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F33D30" w14:paraId="0B9A0F7F" w14:textId="77777777" w:rsidTr="00330ADD">
        <w:tc>
          <w:tcPr>
            <w:tcW w:w="4962" w:type="dxa"/>
          </w:tcPr>
          <w:p w14:paraId="640949C1" w14:textId="77777777" w:rsidR="00F33D30" w:rsidRDefault="00F33D30" w:rsidP="00330ADD">
            <w:pPr>
              <w:pStyle w:val="a5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 wp14:anchorId="3B93593D" wp14:editId="1ED34344">
                  <wp:extent cx="3304380" cy="1286510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14:paraId="535F5704" w14:textId="77777777" w:rsidR="00F33D30" w:rsidRDefault="00F33D30" w:rsidP="00330ADD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14:paraId="305122DA" w14:textId="77777777" w:rsidR="00F33D30" w:rsidRDefault="00F33D30" w:rsidP="00F33D30">
      <w:pPr>
        <w:rPr>
          <w:sz w:val="28"/>
          <w:szCs w:val="28"/>
        </w:rPr>
      </w:pPr>
    </w:p>
    <w:p w14:paraId="33B2C303" w14:textId="77777777" w:rsidR="00F33D30" w:rsidRDefault="00F33D30" w:rsidP="00F33D30">
      <w:pPr>
        <w:rPr>
          <w:sz w:val="28"/>
          <w:szCs w:val="28"/>
        </w:rPr>
      </w:pPr>
    </w:p>
    <w:p w14:paraId="6BF01E4F" w14:textId="77777777" w:rsidR="00F33D30" w:rsidRDefault="00F33D30" w:rsidP="00F33D30">
      <w:pPr>
        <w:rPr>
          <w:sz w:val="28"/>
          <w:szCs w:val="28"/>
        </w:rPr>
      </w:pPr>
    </w:p>
    <w:p w14:paraId="75C79CD4" w14:textId="77777777" w:rsidR="00F33D30" w:rsidRDefault="00F33D30" w:rsidP="00F33D30">
      <w:pPr>
        <w:rPr>
          <w:sz w:val="28"/>
          <w:szCs w:val="28"/>
        </w:rPr>
      </w:pPr>
    </w:p>
    <w:p w14:paraId="05D87305" w14:textId="77777777" w:rsidR="00F33D30" w:rsidRDefault="00F33D30" w:rsidP="00F33D30">
      <w:pPr>
        <w:rPr>
          <w:sz w:val="28"/>
          <w:szCs w:val="28"/>
        </w:rPr>
      </w:pPr>
    </w:p>
    <w:p w14:paraId="5BC13FFC" w14:textId="77777777" w:rsidR="00F33D30" w:rsidRDefault="00F33D30" w:rsidP="00F33D30">
      <w:pPr>
        <w:jc w:val="center"/>
        <w:rPr>
          <w:rFonts w:ascii="Times New Roman" w:hAnsi="Times New Roman" w:cs="Times New Roman"/>
          <w:sz w:val="72"/>
          <w:szCs w:val="72"/>
        </w:rPr>
      </w:pPr>
      <w:r w:rsidRPr="001B15DE">
        <w:rPr>
          <w:rFonts w:ascii="Times New Roman" w:hAnsi="Times New Roman" w:cs="Times New Roman"/>
          <w:sz w:val="72"/>
          <w:szCs w:val="72"/>
        </w:rPr>
        <w:t>ОПИСАНИЕ КОМПЕТЕНЦИИ</w:t>
      </w:r>
    </w:p>
    <w:p w14:paraId="1FC09717" w14:textId="77777777" w:rsidR="00F33D30" w:rsidRDefault="00F33D30" w:rsidP="00F33D30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«ЭКСПЛУАТАЦИЯ СУДОВ ВОДНОГО ТРАНСПОРТА»</w:t>
      </w:r>
    </w:p>
    <w:p w14:paraId="3A712074" w14:textId="77777777" w:rsidR="00F33D30" w:rsidRDefault="00F33D30" w:rsidP="00F33D30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20F6C67A" w14:textId="77777777" w:rsidR="00F33D30" w:rsidRDefault="00F33D30" w:rsidP="00F33D30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362902F9" w14:textId="77777777" w:rsidR="00F33D30" w:rsidRDefault="00F33D30" w:rsidP="00F33D30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5E63DD54" w14:textId="77777777" w:rsidR="00F33D30" w:rsidRDefault="00F33D30" w:rsidP="00F33D30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382EB54F" w14:textId="77777777" w:rsidR="00F33D30" w:rsidRDefault="00F33D30" w:rsidP="00F33D30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72EE70B6" w14:textId="77777777" w:rsidR="00F33D30" w:rsidRDefault="00F33D30" w:rsidP="00F33D30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2026 г.</w:t>
      </w:r>
    </w:p>
    <w:p w14:paraId="4066EE3A" w14:textId="77777777" w:rsidR="00F33D30" w:rsidRPr="009C4B59" w:rsidRDefault="00F33D30" w:rsidP="00F33D30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4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Наименование компетенции</w:t>
      </w:r>
      <w:r w:rsidRPr="009C4B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Pr="0090519C">
        <w:rPr>
          <w:rFonts w:ascii="Times New Roman" w:eastAsia="Times New Roman" w:hAnsi="Times New Roman" w:cs="Times New Roman"/>
          <w:sz w:val="28"/>
          <w:szCs w:val="28"/>
        </w:rPr>
        <w:t>Эксплуатация судов водного транспорта</w:t>
      </w:r>
    </w:p>
    <w:p w14:paraId="47CE0781" w14:textId="77777777" w:rsidR="00F33D30" w:rsidRPr="00425FBC" w:rsidRDefault="00F33D30" w:rsidP="00F33D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5FBC">
        <w:rPr>
          <w:rFonts w:ascii="Times New Roman" w:eastAsia="Calibri" w:hAnsi="Times New Roman" w:cs="Times New Roman"/>
          <w:b/>
          <w:bCs/>
          <w:sz w:val="28"/>
          <w:szCs w:val="28"/>
        </w:rPr>
        <w:t>Описание компетенции</w:t>
      </w:r>
    </w:p>
    <w:p w14:paraId="4602B0F0" w14:textId="77777777" w:rsidR="00F33D30" w:rsidRDefault="00F33D30" w:rsidP="00F33D30">
      <w:pPr>
        <w:pStyle w:val="1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Эксплуатация судов водного транспорта – это комплекс профессиональных мероприятий, включающих в себя:</w:t>
      </w:r>
    </w:p>
    <w:p w14:paraId="704AAF31" w14:textId="77777777" w:rsidR="00F33D30" w:rsidRDefault="00F33D30" w:rsidP="00F33D30">
      <w:pPr>
        <w:pStyle w:val="1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управление судами и составами на море и внутренних водных путях; </w:t>
      </w:r>
    </w:p>
    <w:p w14:paraId="7C2FD9FE" w14:textId="77777777" w:rsidR="00F33D30" w:rsidRDefault="00F33D30" w:rsidP="00F33D30">
      <w:pPr>
        <w:pStyle w:val="1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безопасности жизнедеятельности на судне, выполнение мероприятий по борьбе за живучесть судна, оставлению судна, оказанию помощи терпящим бедствие и пострадавшим;</w:t>
      </w:r>
    </w:p>
    <w:p w14:paraId="52CAD464" w14:textId="77777777" w:rsidR="00F33D30" w:rsidRDefault="00F33D30" w:rsidP="00F33D30">
      <w:pPr>
        <w:pStyle w:val="1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общесудовые работы.</w:t>
      </w:r>
    </w:p>
    <w:p w14:paraId="4A42E88E" w14:textId="77777777" w:rsidR="00F33D30" w:rsidRDefault="00F33D30" w:rsidP="00F33D30">
      <w:pPr>
        <w:pStyle w:val="1"/>
        <w:spacing w:after="0"/>
        <w:ind w:firstLine="709"/>
        <w:jc w:val="both"/>
        <w:rPr>
          <w:color w:val="202122"/>
          <w:sz w:val="28"/>
          <w:szCs w:val="28"/>
          <w:shd w:val="clear" w:color="auto" w:fill="FFFFFF"/>
        </w:rPr>
      </w:pPr>
      <w:r>
        <w:rPr>
          <w:color w:val="202122"/>
          <w:sz w:val="28"/>
          <w:szCs w:val="28"/>
          <w:shd w:val="clear" w:color="auto" w:fill="FFFFFF"/>
        </w:rPr>
        <w:t xml:space="preserve">Специалисты компетенции - это лица командного состава судов морского и речного флота – судоводители, которые, в настоящее время, широко востребованы на рынке труда на фоне </w:t>
      </w:r>
      <w:r w:rsidRPr="00A42BB8">
        <w:rPr>
          <w:color w:val="202122"/>
          <w:sz w:val="28"/>
          <w:szCs w:val="28"/>
          <w:shd w:val="clear" w:color="auto" w:fill="FFFFFF"/>
        </w:rPr>
        <w:t>разви</w:t>
      </w:r>
      <w:r>
        <w:rPr>
          <w:color w:val="202122"/>
          <w:sz w:val="28"/>
          <w:szCs w:val="28"/>
          <w:shd w:val="clear" w:color="auto" w:fill="FFFFFF"/>
        </w:rPr>
        <w:t>тия</w:t>
      </w:r>
      <w:r w:rsidRPr="00A42BB8">
        <w:rPr>
          <w:color w:val="202122"/>
          <w:sz w:val="28"/>
          <w:szCs w:val="28"/>
          <w:shd w:val="clear" w:color="auto" w:fill="FFFFFF"/>
        </w:rPr>
        <w:t xml:space="preserve"> современной и</w:t>
      </w:r>
      <w:r>
        <w:rPr>
          <w:color w:val="202122"/>
          <w:sz w:val="28"/>
          <w:szCs w:val="28"/>
          <w:shd w:val="clear" w:color="auto" w:fill="FFFFFF"/>
        </w:rPr>
        <w:t> </w:t>
      </w:r>
      <w:r w:rsidRPr="00A42BB8">
        <w:rPr>
          <w:color w:val="202122"/>
          <w:sz w:val="28"/>
          <w:szCs w:val="28"/>
          <w:shd w:val="clear" w:color="auto" w:fill="FFFFFF"/>
        </w:rPr>
        <w:t>эффективной инфраструктуры морского и внутреннего</w:t>
      </w:r>
      <w:r>
        <w:rPr>
          <w:color w:val="202122"/>
          <w:sz w:val="28"/>
          <w:szCs w:val="28"/>
          <w:shd w:val="clear" w:color="auto" w:fill="FFFFFF"/>
        </w:rPr>
        <w:t xml:space="preserve"> водного транспорта, обеспечения</w:t>
      </w:r>
      <w:r w:rsidRPr="00A42BB8">
        <w:rPr>
          <w:color w:val="202122"/>
          <w:sz w:val="28"/>
          <w:szCs w:val="28"/>
          <w:shd w:val="clear" w:color="auto" w:fill="FFFFFF"/>
        </w:rPr>
        <w:t xml:space="preserve"> доступности, объема и конкурентоспособности морского и</w:t>
      </w:r>
      <w:r>
        <w:rPr>
          <w:color w:val="202122"/>
          <w:sz w:val="28"/>
          <w:szCs w:val="28"/>
          <w:shd w:val="clear" w:color="auto" w:fill="FFFFFF"/>
        </w:rPr>
        <w:t> </w:t>
      </w:r>
      <w:r w:rsidRPr="00A42BB8">
        <w:rPr>
          <w:color w:val="202122"/>
          <w:sz w:val="28"/>
          <w:szCs w:val="28"/>
          <w:shd w:val="clear" w:color="auto" w:fill="FFFFFF"/>
        </w:rPr>
        <w:t>внутреннего водного транспорта по критериям качества для грузовладельцев на уровне потребностей инновационного развития</w:t>
      </w:r>
      <w:r>
        <w:rPr>
          <w:color w:val="202122"/>
          <w:sz w:val="28"/>
          <w:szCs w:val="28"/>
          <w:shd w:val="clear" w:color="auto" w:fill="FFFFFF"/>
        </w:rPr>
        <w:t xml:space="preserve"> </w:t>
      </w:r>
      <w:hyperlink r:id="rId6" w:tooltip="Экономика России" w:history="1">
        <w:r w:rsidRPr="0090519C">
          <w:rPr>
            <w:rStyle w:val="a8"/>
            <w:sz w:val="28"/>
            <w:szCs w:val="28"/>
            <w:shd w:val="clear" w:color="auto" w:fill="FFFFFF"/>
          </w:rPr>
          <w:t>экономики страны</w:t>
        </w:r>
      </w:hyperlink>
      <w:r w:rsidRPr="0090519C">
        <w:rPr>
          <w:sz w:val="28"/>
          <w:szCs w:val="28"/>
          <w:shd w:val="clear" w:color="auto" w:fill="FFFFFF"/>
        </w:rPr>
        <w:t>,</w:t>
      </w:r>
      <w:r>
        <w:rPr>
          <w:color w:val="202122"/>
          <w:sz w:val="28"/>
          <w:szCs w:val="28"/>
          <w:shd w:val="clear" w:color="auto" w:fill="FFFFFF"/>
        </w:rPr>
        <w:t xml:space="preserve"> интеграции</w:t>
      </w:r>
      <w:r w:rsidRPr="00A42BB8">
        <w:rPr>
          <w:color w:val="202122"/>
          <w:sz w:val="28"/>
          <w:szCs w:val="28"/>
          <w:shd w:val="clear" w:color="auto" w:fill="FFFFFF"/>
        </w:rPr>
        <w:t xml:space="preserve"> в мировое транспортное пространство и</w:t>
      </w:r>
      <w:r>
        <w:rPr>
          <w:color w:val="202122"/>
          <w:sz w:val="28"/>
          <w:szCs w:val="28"/>
          <w:shd w:val="clear" w:color="auto" w:fill="FFFFFF"/>
        </w:rPr>
        <w:t> </w:t>
      </w:r>
      <w:r w:rsidRPr="00A42BB8">
        <w:rPr>
          <w:color w:val="202122"/>
          <w:sz w:val="28"/>
          <w:szCs w:val="28"/>
          <w:shd w:val="clear" w:color="auto" w:fill="FFFFFF"/>
        </w:rPr>
        <w:t>реализация</w:t>
      </w:r>
      <w:r>
        <w:rPr>
          <w:color w:val="202122"/>
          <w:sz w:val="28"/>
          <w:szCs w:val="28"/>
          <w:shd w:val="clear" w:color="auto" w:fill="FFFFFF"/>
        </w:rPr>
        <w:t xml:space="preserve"> </w:t>
      </w:r>
      <w:hyperlink r:id="rId7" w:tooltip="Транзит (экономика)" w:history="1">
        <w:r w:rsidRPr="0090519C">
          <w:rPr>
            <w:rStyle w:val="a8"/>
            <w:sz w:val="28"/>
            <w:szCs w:val="28"/>
            <w:shd w:val="clear" w:color="auto" w:fill="FFFFFF"/>
          </w:rPr>
          <w:t>транзитного</w:t>
        </w:r>
      </w:hyperlink>
      <w:r w:rsidRPr="0090519C">
        <w:rPr>
          <w:sz w:val="28"/>
          <w:szCs w:val="28"/>
          <w:shd w:val="clear" w:color="auto" w:fill="FFFFFF"/>
        </w:rPr>
        <w:t> </w:t>
      </w:r>
      <w:r>
        <w:rPr>
          <w:color w:val="202122"/>
          <w:sz w:val="28"/>
          <w:szCs w:val="28"/>
          <w:shd w:val="clear" w:color="auto" w:fill="FFFFFF"/>
        </w:rPr>
        <w:t>потенциала России, повышения</w:t>
      </w:r>
      <w:r w:rsidRPr="00A42BB8">
        <w:rPr>
          <w:color w:val="202122"/>
          <w:sz w:val="28"/>
          <w:szCs w:val="28"/>
          <w:shd w:val="clear" w:color="auto" w:fill="FFFFFF"/>
        </w:rPr>
        <w:t xml:space="preserve"> уровня безопасности мореплавания и судоходства.</w:t>
      </w:r>
    </w:p>
    <w:p w14:paraId="03E05C77" w14:textId="77777777" w:rsidR="00F33D30" w:rsidRPr="008F1D52" w:rsidRDefault="00F33D30" w:rsidP="00F33D30">
      <w:pPr>
        <w:pStyle w:val="1"/>
        <w:spacing w:after="0"/>
        <w:ind w:firstLine="709"/>
        <w:jc w:val="both"/>
        <w:rPr>
          <w:sz w:val="28"/>
          <w:szCs w:val="28"/>
        </w:rPr>
      </w:pPr>
      <w:r w:rsidRPr="008B02BF">
        <w:rPr>
          <w:sz w:val="28"/>
          <w:szCs w:val="28"/>
        </w:rPr>
        <w:t>Формат конкурса предполагает выполнение Конкурсного зада</w:t>
      </w:r>
      <w:r>
        <w:rPr>
          <w:sz w:val="28"/>
          <w:szCs w:val="28"/>
        </w:rPr>
        <w:t xml:space="preserve">ния </w:t>
      </w:r>
      <w:r w:rsidRPr="008B02BF">
        <w:rPr>
          <w:sz w:val="28"/>
          <w:szCs w:val="28"/>
        </w:rPr>
        <w:t>Конкур</w:t>
      </w:r>
      <w:r>
        <w:rPr>
          <w:sz w:val="28"/>
          <w:szCs w:val="28"/>
        </w:rPr>
        <w:t>сантом</w:t>
      </w:r>
      <w:r w:rsidRPr="008B02BF">
        <w:rPr>
          <w:sz w:val="28"/>
          <w:szCs w:val="28"/>
        </w:rPr>
        <w:t xml:space="preserve">, </w:t>
      </w:r>
      <w:r>
        <w:rPr>
          <w:sz w:val="28"/>
          <w:szCs w:val="28"/>
        </w:rPr>
        <w:t>который являет</w:t>
      </w:r>
      <w:r w:rsidRPr="008B02BF">
        <w:rPr>
          <w:sz w:val="28"/>
          <w:szCs w:val="28"/>
        </w:rPr>
        <w:t>ся студент</w:t>
      </w:r>
      <w:r>
        <w:rPr>
          <w:sz w:val="28"/>
          <w:szCs w:val="28"/>
        </w:rPr>
        <w:t>о</w:t>
      </w:r>
      <w:r w:rsidRPr="008B02BF">
        <w:rPr>
          <w:sz w:val="28"/>
          <w:szCs w:val="28"/>
        </w:rPr>
        <w:t>м (курсант</w:t>
      </w:r>
      <w:r>
        <w:rPr>
          <w:sz w:val="28"/>
          <w:szCs w:val="28"/>
        </w:rPr>
        <w:t>о</w:t>
      </w:r>
      <w:r w:rsidRPr="008B02BF">
        <w:rPr>
          <w:sz w:val="28"/>
          <w:szCs w:val="28"/>
        </w:rPr>
        <w:t>м) образовательн</w:t>
      </w:r>
      <w:r>
        <w:rPr>
          <w:sz w:val="28"/>
          <w:szCs w:val="28"/>
        </w:rPr>
        <w:t>ой</w:t>
      </w:r>
      <w:r w:rsidRPr="008B02BF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и</w:t>
      </w:r>
      <w:r w:rsidRPr="008B02BF">
        <w:rPr>
          <w:sz w:val="28"/>
          <w:szCs w:val="28"/>
        </w:rPr>
        <w:t xml:space="preserve"> среднего профессионального</w:t>
      </w:r>
      <w:r>
        <w:rPr>
          <w:sz w:val="28"/>
          <w:szCs w:val="28"/>
        </w:rPr>
        <w:t xml:space="preserve"> образования, обучающим</w:t>
      </w:r>
      <w:r w:rsidRPr="008B02BF">
        <w:rPr>
          <w:sz w:val="28"/>
          <w:szCs w:val="28"/>
        </w:rPr>
        <w:t>ся по</w:t>
      </w:r>
      <w:r>
        <w:rPr>
          <w:sz w:val="28"/>
          <w:szCs w:val="28"/>
        </w:rPr>
        <w:t> специальности «С</w:t>
      </w:r>
      <w:r w:rsidRPr="008B02BF">
        <w:rPr>
          <w:sz w:val="28"/>
          <w:szCs w:val="28"/>
        </w:rPr>
        <w:t>удово</w:t>
      </w:r>
      <w:r>
        <w:rPr>
          <w:sz w:val="28"/>
          <w:szCs w:val="28"/>
        </w:rPr>
        <w:t>ж</w:t>
      </w:r>
      <w:r w:rsidRPr="008B02BF">
        <w:rPr>
          <w:sz w:val="28"/>
          <w:szCs w:val="28"/>
        </w:rPr>
        <w:t>де</w:t>
      </w:r>
      <w:r>
        <w:rPr>
          <w:sz w:val="28"/>
          <w:szCs w:val="28"/>
        </w:rPr>
        <w:t>ние»</w:t>
      </w:r>
      <w:r w:rsidRPr="008B02BF">
        <w:rPr>
          <w:sz w:val="28"/>
          <w:szCs w:val="28"/>
        </w:rPr>
        <w:t xml:space="preserve">. </w:t>
      </w:r>
    </w:p>
    <w:p w14:paraId="514802A4" w14:textId="77777777" w:rsidR="00F33D30" w:rsidRPr="00A7786E" w:rsidRDefault="00F33D30" w:rsidP="00F33D3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86E">
        <w:rPr>
          <w:rFonts w:ascii="Times New Roman" w:hAnsi="Times New Roman" w:cs="Times New Roman"/>
          <w:sz w:val="28"/>
          <w:szCs w:val="28"/>
        </w:rPr>
        <w:t>Конкурсант, выполняет:</w:t>
      </w:r>
    </w:p>
    <w:p w14:paraId="529A3D5F" w14:textId="77777777" w:rsidR="00F33D30" w:rsidRPr="00A7786E" w:rsidRDefault="00F33D30" w:rsidP="00F33D3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7786E">
        <w:rPr>
          <w:rFonts w:ascii="Times New Roman" w:hAnsi="Times New Roman" w:cs="Times New Roman"/>
          <w:sz w:val="28"/>
          <w:szCs w:val="28"/>
        </w:rPr>
        <w:t>задачи, связанные с управлением судном;</w:t>
      </w:r>
    </w:p>
    <w:p w14:paraId="02313FA8" w14:textId="77777777" w:rsidR="00F33D30" w:rsidRPr="00A7786E" w:rsidRDefault="00F33D30" w:rsidP="00F33D3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7786E">
        <w:rPr>
          <w:rFonts w:ascii="Times New Roman" w:hAnsi="Times New Roman" w:cs="Times New Roman"/>
          <w:sz w:val="28"/>
          <w:szCs w:val="28"/>
        </w:rPr>
        <w:t>задачи, связанные с выполнением мероприятий по безопасности жизнедеятельности на судне, оказанию первой помощи пострадавшим, с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7786E">
        <w:rPr>
          <w:rFonts w:ascii="Times New Roman" w:hAnsi="Times New Roman" w:cs="Times New Roman"/>
          <w:sz w:val="28"/>
          <w:szCs w:val="28"/>
        </w:rPr>
        <w:t>выполнением такелажных работ.</w:t>
      </w:r>
    </w:p>
    <w:p w14:paraId="3663B0DA" w14:textId="77777777" w:rsidR="00F33D30" w:rsidRPr="00425FBC" w:rsidRDefault="00F33D30" w:rsidP="00F33D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984641B" w14:textId="77777777" w:rsidR="00F33D30" w:rsidRPr="00425FBC" w:rsidRDefault="00F33D30" w:rsidP="00F33D30">
      <w:pPr>
        <w:keepNext/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bookmarkStart w:id="0" w:name="_Toc123113308"/>
      <w:r w:rsidRPr="00425FBC">
        <w:rPr>
          <w:rFonts w:ascii="Times New Roman" w:eastAsia="Times New Roman" w:hAnsi="Times New Roman" w:cs="Times New Roman"/>
          <w:b/>
          <w:sz w:val="28"/>
          <w:szCs w:val="28"/>
        </w:rPr>
        <w:t>Нормативные правовые акты</w:t>
      </w:r>
      <w:bookmarkEnd w:id="0"/>
    </w:p>
    <w:p w14:paraId="5701202C" w14:textId="77777777" w:rsidR="00F33D30" w:rsidRDefault="00F33D30" w:rsidP="00F33D3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Поскольку </w:t>
      </w:r>
      <w:r w:rsidRPr="009C4B5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</w:t>
      </w:r>
      <w:r w:rsidRPr="00425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компетенции содержит лишь информацию, относящуюся к соответствующей компетенции, </w:t>
      </w:r>
      <w:r w:rsidRPr="009C4B59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425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использовать на основании следующих документов:</w:t>
      </w:r>
    </w:p>
    <w:p w14:paraId="613C12F2" w14:textId="77777777" w:rsidR="00F33D30" w:rsidRPr="00F876BA" w:rsidRDefault="00F33D30" w:rsidP="00F33D30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F876BA">
        <w:rPr>
          <w:rFonts w:ascii="Times New Roman" w:hAnsi="Times New Roman"/>
          <w:b/>
          <w:sz w:val="28"/>
          <w:szCs w:val="28"/>
        </w:rPr>
        <w:t>ФГОС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876BA">
        <w:rPr>
          <w:rFonts w:ascii="Times New Roman" w:hAnsi="Times New Roman"/>
          <w:b/>
          <w:sz w:val="28"/>
          <w:szCs w:val="28"/>
        </w:rPr>
        <w:t>СПО</w:t>
      </w:r>
    </w:p>
    <w:p w14:paraId="58AFBB62" w14:textId="77777777" w:rsidR="00F33D30" w:rsidRPr="00B325D1" w:rsidRDefault="00F33D30" w:rsidP="00F33D30">
      <w:pPr>
        <w:pStyle w:val="a3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325D1">
        <w:rPr>
          <w:rFonts w:ascii="Times New Roman" w:hAnsi="Times New Roman"/>
          <w:sz w:val="28"/>
          <w:szCs w:val="28"/>
        </w:rPr>
        <w:t>26.02.03 Судовождение, утвержден приказом Министерства просвещения Российской Федерации от 12 декабря 2024 г. № 872.</w:t>
      </w:r>
    </w:p>
    <w:p w14:paraId="68B486E6" w14:textId="77777777" w:rsidR="00F33D30" w:rsidRPr="00F876BA" w:rsidRDefault="00F33D30" w:rsidP="00F33D30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bookmarkStart w:id="1" w:name="_Toc99817380"/>
      <w:r w:rsidRPr="00F876BA">
        <w:rPr>
          <w:rFonts w:ascii="Times New Roman" w:hAnsi="Times New Roman"/>
          <w:b/>
          <w:sz w:val="28"/>
          <w:szCs w:val="28"/>
        </w:rPr>
        <w:t>Профессиональные стандарт</w:t>
      </w:r>
      <w:bookmarkEnd w:id="1"/>
      <w:r w:rsidRPr="00F876BA">
        <w:rPr>
          <w:rFonts w:ascii="Times New Roman" w:hAnsi="Times New Roman"/>
          <w:b/>
          <w:sz w:val="28"/>
          <w:szCs w:val="28"/>
        </w:rPr>
        <w:t>ы</w:t>
      </w:r>
    </w:p>
    <w:p w14:paraId="70A81FC3" w14:textId="77777777" w:rsidR="00F33D30" w:rsidRDefault="00F33D30" w:rsidP="00F33D3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2" w:name="_Toc99817381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0C35C3">
        <w:rPr>
          <w:rFonts w:ascii="Times New Roman" w:hAnsi="Times New Roman" w:cs="Times New Roman"/>
          <w:sz w:val="28"/>
          <w:szCs w:val="28"/>
          <w:shd w:val="clear" w:color="auto" w:fill="FFFFFF"/>
        </w:rPr>
        <w:t>17.096 Судоводитель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0C35C3">
        <w:rPr>
          <w:rFonts w:ascii="Times New Roman" w:hAnsi="Times New Roman" w:cs="Times New Roman"/>
          <w:sz w:val="28"/>
          <w:szCs w:val="28"/>
          <w:shd w:val="clear" w:color="auto" w:fill="FFFFFF"/>
        </w:rPr>
        <w:t>утв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ержден </w:t>
      </w:r>
      <w:r w:rsidRPr="000C35C3">
        <w:rPr>
          <w:rFonts w:ascii="Times New Roman" w:hAnsi="Times New Roman" w:cs="Times New Roman"/>
          <w:color w:val="000000"/>
          <w:sz w:val="28"/>
          <w:szCs w:val="28"/>
        </w:rPr>
        <w:t>приказом Министерства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C35C3">
        <w:rPr>
          <w:rFonts w:ascii="Times New Roman" w:hAnsi="Times New Roman" w:cs="Times New Roman"/>
          <w:color w:val="000000"/>
          <w:sz w:val="28"/>
          <w:szCs w:val="28"/>
        </w:rPr>
        <w:t>труда и</w:t>
      </w:r>
      <w:r>
        <w:rPr>
          <w:rFonts w:ascii="Times New Roman" w:hAnsi="Times New Roman" w:cs="Times New Roman"/>
          <w:color w:val="000000"/>
          <w:sz w:val="28"/>
          <w:szCs w:val="28"/>
        </w:rPr>
        <w:t> с</w:t>
      </w:r>
      <w:r w:rsidRPr="000C35C3">
        <w:rPr>
          <w:rFonts w:ascii="Times New Roman" w:hAnsi="Times New Roman" w:cs="Times New Roman"/>
          <w:color w:val="000000"/>
          <w:sz w:val="28"/>
          <w:szCs w:val="28"/>
        </w:rPr>
        <w:t>оциальной защиты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378FD">
        <w:rPr>
          <w:rFonts w:ascii="Times New Roman" w:hAnsi="Times New Roman"/>
          <w:sz w:val="28"/>
          <w:szCs w:val="28"/>
          <w:shd w:val="clear" w:color="auto" w:fill="FFFFFF"/>
        </w:rPr>
        <w:t>Р</w:t>
      </w:r>
      <w:r>
        <w:rPr>
          <w:rFonts w:ascii="Times New Roman" w:hAnsi="Times New Roman"/>
          <w:sz w:val="28"/>
          <w:szCs w:val="28"/>
          <w:shd w:val="clear" w:color="auto" w:fill="FFFFFF"/>
        </w:rPr>
        <w:t>Ф</w:t>
      </w:r>
      <w:r w:rsidRPr="000C35C3">
        <w:rPr>
          <w:rFonts w:ascii="Times New Roman" w:hAnsi="Times New Roman" w:cs="Times New Roman"/>
          <w:color w:val="000000"/>
          <w:sz w:val="28"/>
          <w:szCs w:val="28"/>
        </w:rPr>
        <w:t xml:space="preserve"> от 29 ноября 2019 года N 745н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7CD75F7E" w14:textId="77777777" w:rsidR="00F33D30" w:rsidRDefault="00F33D30" w:rsidP="00F33D3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5C3">
        <w:rPr>
          <w:rFonts w:ascii="Times New Roman" w:hAnsi="Times New Roman" w:cs="Times New Roman"/>
          <w:color w:val="000000"/>
          <w:sz w:val="28"/>
          <w:szCs w:val="28"/>
        </w:rPr>
        <w:lastRenderedPageBreak/>
        <w:t>- 17.097 Матрос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0C35C3">
        <w:rPr>
          <w:rFonts w:ascii="Times New Roman" w:hAnsi="Times New Roman" w:cs="Times New Roman"/>
          <w:sz w:val="28"/>
          <w:szCs w:val="28"/>
          <w:shd w:val="clear" w:color="auto" w:fill="FFFFFF"/>
        </w:rPr>
        <w:t>утв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ержден </w:t>
      </w:r>
      <w:r w:rsidRPr="000C35C3">
        <w:rPr>
          <w:rFonts w:ascii="Times New Roman" w:hAnsi="Times New Roman" w:cs="Times New Roman"/>
          <w:color w:val="000000"/>
          <w:sz w:val="28"/>
          <w:szCs w:val="28"/>
        </w:rPr>
        <w:t xml:space="preserve">приказом </w:t>
      </w:r>
      <w:r w:rsidRPr="000C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Министерства труда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C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C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социальной защиты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378FD">
        <w:rPr>
          <w:rFonts w:ascii="Times New Roman" w:hAnsi="Times New Roman"/>
          <w:sz w:val="28"/>
          <w:szCs w:val="28"/>
          <w:shd w:val="clear" w:color="auto" w:fill="FFFFFF"/>
        </w:rPr>
        <w:t>Р</w:t>
      </w:r>
      <w:r>
        <w:rPr>
          <w:rFonts w:ascii="Times New Roman" w:hAnsi="Times New Roman"/>
          <w:sz w:val="28"/>
          <w:szCs w:val="28"/>
          <w:shd w:val="clear" w:color="auto" w:fill="FFFFFF"/>
        </w:rPr>
        <w:t>Ф</w:t>
      </w:r>
      <w:r w:rsidRPr="000C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01.03.2023 № 122н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bookmarkEnd w:id="2"/>
    <w:p w14:paraId="6D775517" w14:textId="77777777" w:rsidR="00F33D30" w:rsidRDefault="00F33D30" w:rsidP="00F33D30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378FD">
        <w:rPr>
          <w:rFonts w:ascii="Times New Roman" w:hAnsi="Times New Roman"/>
          <w:sz w:val="28"/>
          <w:szCs w:val="28"/>
        </w:rPr>
        <w:t>Международные правила предупреждения столкновений судов в</w:t>
      </w:r>
      <w:r>
        <w:rPr>
          <w:rFonts w:ascii="Times New Roman" w:hAnsi="Times New Roman"/>
          <w:sz w:val="28"/>
          <w:szCs w:val="28"/>
        </w:rPr>
        <w:t> </w:t>
      </w:r>
      <w:r w:rsidRPr="004378FD">
        <w:rPr>
          <w:rFonts w:ascii="Times New Roman" w:hAnsi="Times New Roman"/>
          <w:sz w:val="28"/>
          <w:szCs w:val="28"/>
        </w:rPr>
        <w:t>море (МППСС-72)</w:t>
      </w:r>
      <w:r>
        <w:rPr>
          <w:rFonts w:ascii="Times New Roman" w:hAnsi="Times New Roman"/>
          <w:sz w:val="28"/>
          <w:szCs w:val="28"/>
        </w:rPr>
        <w:t>.</w:t>
      </w:r>
    </w:p>
    <w:p w14:paraId="160837FD" w14:textId="77777777" w:rsidR="00F33D30" w:rsidRPr="004378FD" w:rsidRDefault="00F33D30" w:rsidP="00F33D30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378FD">
        <w:rPr>
          <w:rFonts w:ascii="Times New Roman" w:hAnsi="Times New Roman"/>
          <w:sz w:val="28"/>
          <w:szCs w:val="28"/>
          <w:shd w:val="clear" w:color="auto" w:fill="FFFFFF"/>
        </w:rPr>
        <w:t>Правила плавания судов по внутренним водным путям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0C35C3">
        <w:rPr>
          <w:rFonts w:ascii="Times New Roman" w:hAnsi="Times New Roman"/>
          <w:sz w:val="28"/>
          <w:szCs w:val="28"/>
          <w:shd w:val="clear" w:color="auto" w:fill="FFFFFF"/>
        </w:rPr>
        <w:t>утв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ержден </w:t>
      </w:r>
      <w:r w:rsidRPr="000C35C3">
        <w:rPr>
          <w:rFonts w:ascii="Times New Roman" w:hAnsi="Times New Roman"/>
          <w:color w:val="000000"/>
          <w:sz w:val="28"/>
          <w:szCs w:val="28"/>
        </w:rPr>
        <w:t>приказом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0C35C3">
        <w:rPr>
          <w:rFonts w:ascii="Times New Roman" w:hAnsi="Times New Roman"/>
          <w:sz w:val="28"/>
          <w:szCs w:val="28"/>
          <w:shd w:val="clear" w:color="auto" w:fill="FFFFFF"/>
        </w:rPr>
        <w:t>утв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ержден </w:t>
      </w:r>
      <w:r w:rsidRPr="000C35C3">
        <w:rPr>
          <w:rFonts w:ascii="Times New Roman" w:hAnsi="Times New Roman"/>
          <w:color w:val="000000"/>
          <w:sz w:val="28"/>
          <w:szCs w:val="28"/>
        </w:rPr>
        <w:t xml:space="preserve">приказом </w:t>
      </w:r>
      <w:r w:rsidRPr="000C35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Министерства </w:t>
      </w:r>
      <w:r w:rsidRPr="004378FD">
        <w:rPr>
          <w:rFonts w:ascii="Times New Roman" w:hAnsi="Times New Roman"/>
          <w:sz w:val="28"/>
          <w:szCs w:val="28"/>
          <w:shd w:val="clear" w:color="auto" w:fill="FFFFFF"/>
        </w:rPr>
        <w:t>транс</w:t>
      </w:r>
      <w:r>
        <w:rPr>
          <w:rFonts w:ascii="Times New Roman" w:hAnsi="Times New Roman"/>
          <w:sz w:val="28"/>
          <w:szCs w:val="28"/>
          <w:shd w:val="clear" w:color="auto" w:fill="FFFFFF"/>
        </w:rPr>
        <w:t>порта</w:t>
      </w:r>
      <w:r w:rsidRPr="004378FD">
        <w:rPr>
          <w:rFonts w:ascii="Times New Roman" w:hAnsi="Times New Roman"/>
          <w:sz w:val="28"/>
          <w:szCs w:val="28"/>
          <w:shd w:val="clear" w:color="auto" w:fill="FFFFFF"/>
        </w:rPr>
        <w:t xml:space="preserve"> Р</w:t>
      </w:r>
      <w:r>
        <w:rPr>
          <w:rFonts w:ascii="Times New Roman" w:hAnsi="Times New Roman"/>
          <w:sz w:val="28"/>
          <w:szCs w:val="28"/>
          <w:shd w:val="clear" w:color="auto" w:fill="FFFFFF"/>
        </w:rPr>
        <w:t>Ф</w:t>
      </w:r>
      <w:r w:rsidRPr="004378FD">
        <w:rPr>
          <w:rFonts w:ascii="Times New Roman" w:hAnsi="Times New Roman"/>
          <w:sz w:val="28"/>
          <w:szCs w:val="28"/>
          <w:shd w:val="clear" w:color="auto" w:fill="FFFFFF"/>
        </w:rPr>
        <w:t xml:space="preserve"> от</w:t>
      </w:r>
      <w:r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4378FD">
        <w:rPr>
          <w:rFonts w:ascii="Times New Roman" w:hAnsi="Times New Roman"/>
          <w:sz w:val="28"/>
          <w:szCs w:val="28"/>
          <w:shd w:val="clear" w:color="auto" w:fill="FFFFFF"/>
        </w:rPr>
        <w:t xml:space="preserve">19 января 2018 г. </w:t>
      </w:r>
      <w:r>
        <w:rPr>
          <w:rFonts w:ascii="Times New Roman" w:hAnsi="Times New Roman"/>
          <w:sz w:val="28"/>
          <w:szCs w:val="28"/>
          <w:shd w:val="clear" w:color="auto" w:fill="FFFFFF"/>
        </w:rPr>
        <w:t>№</w:t>
      </w:r>
      <w:r w:rsidRPr="004378FD">
        <w:rPr>
          <w:rFonts w:ascii="Times New Roman" w:hAnsi="Times New Roman"/>
          <w:sz w:val="28"/>
          <w:szCs w:val="28"/>
          <w:shd w:val="clear" w:color="auto" w:fill="FFFFFF"/>
        </w:rPr>
        <w:t> 19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54589649" w14:textId="77777777" w:rsidR="00F33D30" w:rsidRDefault="00F33D30" w:rsidP="00F33D30">
      <w:pPr>
        <w:keepNext/>
        <w:spacing w:after="0" w:line="276" w:lineRule="auto"/>
        <w:ind w:firstLine="709"/>
        <w:jc w:val="both"/>
        <w:outlineLvl w:val="1"/>
        <w:rPr>
          <w:rFonts w:ascii="Times New Roman" w:eastAsia="Calibri" w:hAnsi="Times New Roman" w:cs="Times New Roman"/>
          <w:bCs/>
          <w:i/>
          <w:sz w:val="28"/>
          <w:szCs w:val="28"/>
        </w:rPr>
      </w:pPr>
      <w:r w:rsidRPr="009207F8">
        <w:rPr>
          <w:rFonts w:ascii="Times New Roman" w:eastAsia="Times New Roman" w:hAnsi="Times New Roman" w:cs="Times New Roman"/>
          <w:bCs/>
          <w:sz w:val="28"/>
          <w:szCs w:val="28"/>
        </w:rPr>
        <w:t>Перечень профессиональных задач специалиста по компетенции о</w:t>
      </w:r>
      <w:r w:rsidRPr="009207F8">
        <w:rPr>
          <w:rFonts w:ascii="Times New Roman" w:eastAsia="Calibri" w:hAnsi="Times New Roman" w:cs="Times New Roman"/>
          <w:bCs/>
          <w:sz w:val="28"/>
          <w:szCs w:val="28"/>
        </w:rPr>
        <w:t>пределяется профессиональной областью специалиста и базируется на</w:t>
      </w:r>
      <w:r>
        <w:rPr>
          <w:rFonts w:ascii="Times New Roman" w:eastAsia="Calibri" w:hAnsi="Times New Roman" w:cs="Times New Roman"/>
          <w:bCs/>
          <w:sz w:val="28"/>
          <w:szCs w:val="28"/>
        </w:rPr>
        <w:t> </w:t>
      </w:r>
      <w:r w:rsidRPr="009207F8">
        <w:rPr>
          <w:rFonts w:ascii="Times New Roman" w:eastAsia="Calibri" w:hAnsi="Times New Roman" w:cs="Times New Roman"/>
          <w:bCs/>
          <w:sz w:val="28"/>
          <w:szCs w:val="28"/>
        </w:rPr>
        <w:t>требованиях современного рынка труда к данному специалисту</w:t>
      </w:r>
      <w:r w:rsidRPr="009207F8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. </w:t>
      </w:r>
    </w:p>
    <w:p w14:paraId="658A6341" w14:textId="77777777" w:rsidR="00F33D30" w:rsidRDefault="00F33D30" w:rsidP="00F33D30">
      <w:pPr>
        <w:keepNext/>
        <w:spacing w:after="0" w:line="276" w:lineRule="auto"/>
        <w:ind w:firstLine="709"/>
        <w:jc w:val="both"/>
        <w:outlineLvl w:val="1"/>
        <w:rPr>
          <w:rFonts w:ascii="Times New Roman" w:eastAsia="Calibri" w:hAnsi="Times New Roman" w:cs="Times New Roman"/>
          <w:bCs/>
          <w:i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989"/>
        <w:gridCol w:w="8356"/>
      </w:tblGrid>
      <w:tr w:rsidR="00F33D30" w:rsidRPr="00F876BA" w14:paraId="6E40FE30" w14:textId="77777777" w:rsidTr="00330ADD">
        <w:tc>
          <w:tcPr>
            <w:tcW w:w="529" w:type="pct"/>
            <w:shd w:val="clear" w:color="auto" w:fill="92D050"/>
          </w:tcPr>
          <w:p w14:paraId="090EB4AB" w14:textId="77777777" w:rsidR="00F33D30" w:rsidRPr="00C113EB" w:rsidRDefault="00F33D30" w:rsidP="00330A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113E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471" w:type="pct"/>
            <w:shd w:val="clear" w:color="auto" w:fill="92D050"/>
          </w:tcPr>
          <w:p w14:paraId="1435C7DC" w14:textId="77777777" w:rsidR="00F33D30" w:rsidRPr="00C113EB" w:rsidRDefault="00F33D30" w:rsidP="00330A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113E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Виды деятельности/трудовые функции</w:t>
            </w:r>
          </w:p>
        </w:tc>
      </w:tr>
      <w:tr w:rsidR="00F33D30" w:rsidRPr="00F876BA" w14:paraId="730A106B" w14:textId="77777777" w:rsidTr="00330ADD">
        <w:tc>
          <w:tcPr>
            <w:tcW w:w="529" w:type="pct"/>
            <w:shd w:val="clear" w:color="auto" w:fill="BFBFBF"/>
            <w:vAlign w:val="center"/>
          </w:tcPr>
          <w:p w14:paraId="4E646B47" w14:textId="77777777" w:rsidR="00F33D30" w:rsidRPr="00C113EB" w:rsidRDefault="00F33D30" w:rsidP="00330A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13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71" w:type="pct"/>
            <w:vAlign w:val="center"/>
          </w:tcPr>
          <w:p w14:paraId="7D7455BC" w14:textId="77777777" w:rsidR="00F33D30" w:rsidRPr="00C113EB" w:rsidRDefault="00F33D30" w:rsidP="00330AD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судном</w:t>
            </w:r>
          </w:p>
        </w:tc>
      </w:tr>
      <w:tr w:rsidR="00F33D30" w:rsidRPr="00F876BA" w14:paraId="6D9B6AA8" w14:textId="77777777" w:rsidTr="00330ADD">
        <w:tc>
          <w:tcPr>
            <w:tcW w:w="529" w:type="pct"/>
            <w:shd w:val="clear" w:color="auto" w:fill="BFBFBF"/>
            <w:vAlign w:val="center"/>
          </w:tcPr>
          <w:p w14:paraId="6424D447" w14:textId="77777777" w:rsidR="00F33D30" w:rsidRPr="00C113EB" w:rsidRDefault="00F33D30" w:rsidP="00330A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13E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71" w:type="pct"/>
            <w:vAlign w:val="center"/>
          </w:tcPr>
          <w:p w14:paraId="73F087EC" w14:textId="77777777" w:rsidR="00F33D30" w:rsidRPr="001A4483" w:rsidRDefault="00F33D30" w:rsidP="00330A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судном с правом эксплуатации судовых энергетических установок</w:t>
            </w:r>
          </w:p>
        </w:tc>
      </w:tr>
      <w:tr w:rsidR="00F33D30" w:rsidRPr="00F876BA" w14:paraId="4A6CB0AE" w14:textId="77777777" w:rsidTr="00330ADD">
        <w:tc>
          <w:tcPr>
            <w:tcW w:w="529" w:type="pct"/>
            <w:shd w:val="clear" w:color="auto" w:fill="BFBFBF"/>
            <w:vAlign w:val="center"/>
          </w:tcPr>
          <w:p w14:paraId="7E57AE08" w14:textId="77777777" w:rsidR="00F33D30" w:rsidRPr="00C113EB" w:rsidRDefault="00F33D30" w:rsidP="00330A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13E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471" w:type="pct"/>
            <w:vAlign w:val="center"/>
          </w:tcPr>
          <w:p w14:paraId="04BC649E" w14:textId="77777777" w:rsidR="00F33D30" w:rsidRPr="00C113EB" w:rsidRDefault="00F33D30" w:rsidP="00330AD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безопасности плавания</w:t>
            </w:r>
          </w:p>
        </w:tc>
      </w:tr>
      <w:tr w:rsidR="00F33D30" w:rsidRPr="00F876BA" w14:paraId="138A38A0" w14:textId="77777777" w:rsidTr="00330ADD">
        <w:tc>
          <w:tcPr>
            <w:tcW w:w="529" w:type="pct"/>
            <w:shd w:val="clear" w:color="auto" w:fill="BFBFBF"/>
            <w:vAlign w:val="center"/>
          </w:tcPr>
          <w:p w14:paraId="46C2CE4A" w14:textId="77777777" w:rsidR="00F33D30" w:rsidRPr="00C113EB" w:rsidRDefault="00F33D30" w:rsidP="00330A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13E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471" w:type="pct"/>
            <w:vAlign w:val="center"/>
          </w:tcPr>
          <w:p w14:paraId="3A70C6DF" w14:textId="77777777" w:rsidR="00F33D30" w:rsidRPr="00C113EB" w:rsidRDefault="00F33D30" w:rsidP="00330AD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Обработка и размещение груза</w:t>
            </w:r>
          </w:p>
        </w:tc>
      </w:tr>
    </w:tbl>
    <w:p w14:paraId="653E5016" w14:textId="77777777" w:rsidR="00F33D30" w:rsidRDefault="00F33D30" w:rsidP="00F33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293409F" w14:textId="77777777" w:rsidR="00F33D30" w:rsidRDefault="00F33D30" w:rsidP="00F33D30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0622EB6F" w14:textId="77777777" w:rsidR="00F33D30" w:rsidRDefault="00F33D30" w:rsidP="00F33D30">
      <w:pPr>
        <w:tabs>
          <w:tab w:val="left" w:pos="1815"/>
        </w:tabs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ab/>
      </w:r>
    </w:p>
    <w:p w14:paraId="04AEA25F" w14:textId="77777777" w:rsidR="00F33D30" w:rsidRDefault="00F33D30" w:rsidP="00F33D30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3A97CDF6" w14:textId="77777777" w:rsidR="00314F61" w:rsidRDefault="00314F61"/>
    <w:sectPr w:rsidR="00314F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jaVu Sans">
    <w:altName w:val="Verdana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876B68"/>
    <w:multiLevelType w:val="hybridMultilevel"/>
    <w:tmpl w:val="381CE3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77183795"/>
    <w:multiLevelType w:val="hybridMultilevel"/>
    <w:tmpl w:val="3F307358"/>
    <w:lvl w:ilvl="0" w:tplc="04440C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6616720">
    <w:abstractNumId w:val="0"/>
  </w:num>
  <w:num w:numId="2" w16cid:durableId="10583575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5355"/>
    <w:rsid w:val="000F4C22"/>
    <w:rsid w:val="00314F61"/>
    <w:rsid w:val="00487927"/>
    <w:rsid w:val="004E5355"/>
    <w:rsid w:val="00505E2B"/>
    <w:rsid w:val="00622B00"/>
    <w:rsid w:val="00F3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8BA8B"/>
  <w15:chartTrackingRefBased/>
  <w15:docId w15:val="{89E4AD1C-4B50-49E3-B5D4-25528AD9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3D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F33D3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Абзац списка Знак"/>
    <w:basedOn w:val="a0"/>
    <w:link w:val="a3"/>
    <w:uiPriority w:val="34"/>
    <w:rsid w:val="00F33D30"/>
    <w:rPr>
      <w:rFonts w:ascii="Calibri" w:eastAsia="Calibri" w:hAnsi="Calibri" w:cs="Times New Roman"/>
    </w:rPr>
  </w:style>
  <w:style w:type="paragraph" w:styleId="a5">
    <w:name w:val="Body Text"/>
    <w:basedOn w:val="a"/>
    <w:link w:val="a6"/>
    <w:uiPriority w:val="1"/>
    <w:qFormat/>
    <w:rsid w:val="00F33D3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F33D30"/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39"/>
    <w:rsid w:val="00F33D30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F33D30"/>
    <w:rPr>
      <w:color w:val="0563C1" w:themeColor="hyperlink"/>
      <w:u w:val="single"/>
    </w:rPr>
  </w:style>
  <w:style w:type="paragraph" w:customStyle="1" w:styleId="1">
    <w:name w:val="Обычный1"/>
    <w:qFormat/>
    <w:rsid w:val="00F33D30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A2%D1%80%D0%B0%D0%BD%D0%B7%D0%B8%D1%82_(%D1%8D%D0%BA%D0%BE%D0%BD%D0%BE%D0%BC%D0%B8%D0%BA%D0%B0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D%D0%BA%D0%BE%D0%BD%D0%BE%D0%BC%D0%B8%D0%BA%D0%B0_%D0%A0%D0%BE%D1%81%D1%81%D0%B8%D0%B8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464</Words>
  <Characters>2650</Characters>
  <Application>Microsoft Office Word</Application>
  <DocSecurity>0</DocSecurity>
  <Lines>22</Lines>
  <Paragraphs>6</Paragraphs>
  <ScaleCrop>false</ScaleCrop>
  <Company>HP</Company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Пользователь</cp:lastModifiedBy>
  <cp:revision>3</cp:revision>
  <dcterms:created xsi:type="dcterms:W3CDTF">2026-11-05T12:18:00Z</dcterms:created>
  <dcterms:modified xsi:type="dcterms:W3CDTF">2026-11-06T07:36:00Z</dcterms:modified>
</cp:coreProperties>
</file>