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14:paraId="5CBE78D2" w14:textId="77777777" w:rsidTr="00465470">
        <w:tc>
          <w:tcPr>
            <w:tcW w:w="5670" w:type="dxa"/>
          </w:tcPr>
          <w:p w14:paraId="49FC20DB" w14:textId="77777777" w:rsidR="00666BDD" w:rsidRDefault="00666BDD" w:rsidP="00465470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 wp14:anchorId="66D178A5" wp14:editId="0D0E3347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68854BEC" w14:textId="77777777"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122DF333" w14:textId="77777777"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40"/>
          <w:szCs w:val="40"/>
        </w:rPr>
      </w:sdtEndPr>
      <w:sdtContent>
        <w:p w14:paraId="07D79604" w14:textId="77777777"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14:paraId="74A2CA8D" w14:textId="77777777"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24417EC8" w14:textId="77777777" w:rsidR="00666BDD" w:rsidRPr="00A204BB" w:rsidRDefault="00666BDD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7FA9865C" w14:textId="77777777" w:rsidR="00334165" w:rsidRPr="00B95B16" w:rsidRDefault="00D37DEA" w:rsidP="00C17B01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14:paraId="2594711B" w14:textId="77777777" w:rsidR="00832EBB" w:rsidRPr="00B95B16" w:rsidRDefault="000F0FC3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«</w:t>
          </w:r>
          <w:r w:rsidR="00F50AC5" w:rsidRPr="00B95B16">
            <w:rPr>
              <w:rFonts w:ascii="Times New Roman" w:eastAsia="Arial Unicode MS" w:hAnsi="Times New Roman" w:cs="Times New Roman"/>
              <w:sz w:val="40"/>
              <w:szCs w:val="40"/>
            </w:rPr>
            <w:t>ТРАНСПОРТНАЯ БЕЗОПАСНОСТЬ ВОЗДУШНОГО ТРАНСПОРТА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»</w:t>
          </w:r>
        </w:p>
        <w:p w14:paraId="4AC3F20C" w14:textId="77777777" w:rsidR="00D83E4E" w:rsidRPr="00B95B16" w:rsidRDefault="003052AF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</w:t>
          </w:r>
          <w:r w:rsidR="00BE2ED0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ч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емпионата по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в </w:t>
          </w:r>
          <w:r w:rsidR="00BB6199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2026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</w:t>
          </w:r>
        </w:p>
      </w:sdtContent>
    </w:sdt>
    <w:p w14:paraId="5A299D03" w14:textId="77777777" w:rsidR="009B18A2" w:rsidRPr="003052AF" w:rsidRDefault="003052AF" w:rsidP="00BE2ED0">
      <w:pPr>
        <w:spacing w:after="0" w:line="360" w:lineRule="auto"/>
        <w:jc w:val="center"/>
        <w:rPr>
          <w:rFonts w:ascii="Times New Roman" w:hAnsi="Times New Roman" w:cs="Times New Roman"/>
          <w:b/>
          <w:lang w:bidi="en-US"/>
        </w:rPr>
      </w:pPr>
      <w:r w:rsidRPr="003052AF">
        <w:rPr>
          <w:rFonts w:ascii="Times New Roman" w:eastAsia="Arial Unicode MS" w:hAnsi="Times New Roman" w:cs="Times New Roman"/>
          <w:b/>
          <w:sz w:val="40"/>
          <w:szCs w:val="40"/>
        </w:rPr>
        <w:t>г.</w:t>
      </w:r>
      <w:r w:rsidR="008D16C5">
        <w:rPr>
          <w:rFonts w:ascii="Times New Roman" w:eastAsia="Arial Unicode MS" w:hAnsi="Times New Roman" w:cs="Times New Roman"/>
          <w:b/>
          <w:sz w:val="40"/>
          <w:szCs w:val="40"/>
        </w:rPr>
        <w:t xml:space="preserve"> Санкт-Петербург</w:t>
      </w:r>
    </w:p>
    <w:p w14:paraId="09795017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E022739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3A77746" w14:textId="77777777" w:rsidR="002A2935" w:rsidRDefault="002A2935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4A97696F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2DB49939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466E7A4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AD14070" w14:textId="777777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48A1FBED" w14:textId="777777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E2A0C8D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E3028C1" w14:textId="77777777" w:rsidR="003052AF" w:rsidRDefault="003052AF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8986269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29041802" w14:textId="77777777" w:rsidR="003052AF" w:rsidRDefault="003052AF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D19D19B" w14:textId="77777777" w:rsidR="009B18A2" w:rsidRDefault="00EB4FF8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BB6199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14:paraId="028AE8BA" w14:textId="77777777" w:rsidR="003052AF" w:rsidRDefault="003052AF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14:paraId="260ECAA3" w14:textId="77777777"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Конкурсное задание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, в котором установлены нижеследующие правила 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соревнованиях по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2080A95C" w14:textId="77777777"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14:paraId="02EDE63F" w14:textId="77777777" w:rsidR="00DE39D8" w:rsidRDefault="009B18A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14:paraId="7BA6BEB9" w14:textId="77777777" w:rsidR="00A4187F" w:rsidRPr="00AF76EA" w:rsidRDefault="00B97386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r w:rsidRPr="00AF76EA">
        <w:rPr>
          <w:rFonts w:ascii="Times New Roman" w:hAnsi="Times New Roman"/>
          <w:sz w:val="28"/>
          <w:lang w:val="ru-RU" w:eastAsia="ru-RU"/>
        </w:rPr>
        <w:fldChar w:fldCharType="begin"/>
      </w:r>
      <w:r w:rsidR="0029547E" w:rsidRPr="00AF76EA">
        <w:rPr>
          <w:rFonts w:ascii="Times New Roman" w:hAnsi="Times New Roman"/>
          <w:sz w:val="28"/>
          <w:lang w:val="ru-RU" w:eastAsia="ru-RU"/>
        </w:rPr>
        <w:instrText xml:space="preserve"> TOC \o "1-2" \h \z \u </w:instrText>
      </w:r>
      <w:r w:rsidRPr="00AF76EA">
        <w:rPr>
          <w:rFonts w:ascii="Times New Roman" w:hAnsi="Times New Roman"/>
          <w:sz w:val="28"/>
          <w:lang w:val="ru-RU" w:eastAsia="ru-RU"/>
        </w:rPr>
        <w:fldChar w:fldCharType="separate"/>
      </w:r>
      <w:hyperlink w:anchor="_Toc142037183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1. ОСНОВНЫЕ ТРЕБОВАНИЯ КОМПЕТЕНЦИИ</w:t>
        </w:r>
        <w:r w:rsidR="00A4187F" w:rsidRPr="00AF76EA">
          <w:rPr>
            <w:rStyle w:val="ae"/>
            <w:rFonts w:ascii="Times New Roman" w:hAnsi="Times New Roman"/>
            <w:noProof/>
            <w:sz w:val="28"/>
          </w:rPr>
          <w:tab/>
          <w:t>4</w:t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A4187F" w:rsidRPr="00AF76EA">
          <w:rPr>
            <w:rFonts w:ascii="Times New Roman" w:hAnsi="Times New Roman"/>
            <w:noProof/>
            <w:webHidden/>
            <w:sz w:val="28"/>
          </w:rPr>
          <w:instrText xml:space="preserve"> PAGEREF _Toc142037183 \h </w:instrText>
        </w:r>
        <w:r w:rsidRPr="00AF76EA">
          <w:rPr>
            <w:rFonts w:ascii="Times New Roman" w:hAnsi="Times New Roman"/>
            <w:noProof/>
            <w:webHidden/>
            <w:sz w:val="28"/>
          </w:rPr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14:paraId="46EFB61F" w14:textId="77777777" w:rsidR="00A4187F" w:rsidRPr="00AF76EA" w:rsidRDefault="00A4187F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4" w:history="1">
        <w:r w:rsidRPr="00AF76EA">
          <w:rPr>
            <w:rStyle w:val="ae"/>
            <w:noProof/>
            <w:sz w:val="28"/>
            <w:szCs w:val="28"/>
          </w:rPr>
          <w:t>1.1. Общие сведения о требованиях компетенции</w:t>
        </w:r>
        <w:r w:rsidRPr="00AF76EA">
          <w:rPr>
            <w:rStyle w:val="ae"/>
            <w:noProof/>
            <w:sz w:val="28"/>
            <w:szCs w:val="28"/>
          </w:rPr>
          <w:tab/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Pr="00AF76EA">
          <w:rPr>
            <w:noProof/>
            <w:webHidden/>
            <w:sz w:val="28"/>
            <w:szCs w:val="28"/>
          </w:rPr>
          <w:instrText xml:space="preserve"> PAGEREF _Toc142037184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14:paraId="752A97DA" w14:textId="77777777" w:rsidR="00A4187F" w:rsidRPr="00AF76EA" w:rsidRDefault="00A4187F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5" w:history="1">
        <w:r w:rsidRPr="00AF76EA">
          <w:rPr>
            <w:rStyle w:val="ae"/>
            <w:noProof/>
            <w:sz w:val="28"/>
            <w:szCs w:val="28"/>
          </w:rPr>
          <w:t>1.2. Перечень профессиональных задач специалиста по компетенции «Транспортная безопасность воздушного транспорта»</w:t>
        </w:r>
        <w:r w:rsidRPr="00AF76EA">
          <w:rPr>
            <w:rStyle w:val="ae"/>
            <w:noProof/>
            <w:sz w:val="28"/>
            <w:szCs w:val="28"/>
          </w:rPr>
          <w:tab/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Pr="00AF76EA">
          <w:rPr>
            <w:noProof/>
            <w:webHidden/>
            <w:sz w:val="28"/>
            <w:szCs w:val="28"/>
          </w:rPr>
          <w:instrText xml:space="preserve"> PAGEREF _Toc142037185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14:paraId="7E10892B" w14:textId="77777777" w:rsidR="00A4187F" w:rsidRPr="00AF76EA" w:rsidRDefault="00A4187F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6" w:history="1">
        <w:r w:rsidRPr="00AF76EA">
          <w:rPr>
            <w:rStyle w:val="ae"/>
            <w:noProof/>
            <w:sz w:val="28"/>
            <w:szCs w:val="28"/>
          </w:rPr>
          <w:t>1.3. Требования к схеме оценки</w:t>
        </w:r>
        <w:r w:rsidRPr="00AF76EA">
          <w:rPr>
            <w:rStyle w:val="ae"/>
            <w:noProof/>
            <w:sz w:val="28"/>
            <w:szCs w:val="28"/>
          </w:rPr>
          <w:tab/>
          <w:t>15</w:t>
        </w:r>
      </w:hyperlink>
    </w:p>
    <w:p w14:paraId="5B6B23F1" w14:textId="77777777" w:rsidR="00A4187F" w:rsidRPr="00AF76EA" w:rsidRDefault="00A4187F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7" w:history="1">
        <w:r w:rsidRPr="00AF76EA">
          <w:rPr>
            <w:rStyle w:val="ae"/>
            <w:noProof/>
            <w:sz w:val="28"/>
            <w:szCs w:val="28"/>
          </w:rPr>
          <w:t>1.4. Спецификация оценки компетенции</w:t>
        </w:r>
        <w:r w:rsidRPr="00AF76EA">
          <w:rPr>
            <w:rStyle w:val="ae"/>
            <w:noProof/>
            <w:sz w:val="28"/>
            <w:szCs w:val="28"/>
          </w:rPr>
          <w:tab/>
          <w:t>15</w:t>
        </w:r>
      </w:hyperlink>
    </w:p>
    <w:p w14:paraId="384EAEFD" w14:textId="77777777" w:rsidR="00A4187F" w:rsidRPr="00AF76EA" w:rsidRDefault="00A4187F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8" w:history="1">
        <w:r w:rsidRPr="00AF76EA">
          <w:rPr>
            <w:rStyle w:val="ae"/>
            <w:noProof/>
            <w:sz w:val="28"/>
            <w:szCs w:val="28"/>
          </w:rPr>
          <w:t>1.5. Содержание конкурсного задания</w:t>
        </w:r>
        <w:r w:rsidRPr="00AF76EA">
          <w:rPr>
            <w:rStyle w:val="ae"/>
            <w:noProof/>
            <w:sz w:val="28"/>
            <w:szCs w:val="28"/>
          </w:rPr>
          <w:tab/>
          <w:t>16</w:t>
        </w:r>
      </w:hyperlink>
    </w:p>
    <w:p w14:paraId="3D9C02F7" w14:textId="77777777" w:rsidR="00A4187F" w:rsidRPr="00AF76EA" w:rsidRDefault="00A4187F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9" w:history="1">
        <w:r w:rsidRPr="00AF76EA">
          <w:rPr>
            <w:rStyle w:val="ae"/>
            <w:noProof/>
            <w:sz w:val="28"/>
            <w:szCs w:val="28"/>
          </w:rPr>
          <w:t>1.5.1. Разработка/выбор конкурсного задания</w:t>
        </w:r>
        <w:r w:rsidRPr="00AF76EA">
          <w:rPr>
            <w:rStyle w:val="ae"/>
            <w:noProof/>
            <w:sz w:val="28"/>
            <w:szCs w:val="28"/>
          </w:rPr>
          <w:tab/>
          <w:t>17</w:t>
        </w:r>
      </w:hyperlink>
    </w:p>
    <w:p w14:paraId="252A9C84" w14:textId="77777777" w:rsidR="00A4187F" w:rsidRPr="00AF76EA" w:rsidRDefault="00A4187F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0" w:history="1">
        <w:r w:rsidRPr="00AF76EA">
          <w:rPr>
            <w:rStyle w:val="ae"/>
            <w:noProof/>
            <w:sz w:val="28"/>
            <w:szCs w:val="28"/>
          </w:rPr>
          <w:t>1.5.2. Структура модулей конкурсного задания</w:t>
        </w:r>
        <w:r w:rsidRPr="00AF76EA">
          <w:rPr>
            <w:rStyle w:val="ae"/>
            <w:noProof/>
            <w:sz w:val="28"/>
            <w:szCs w:val="28"/>
          </w:rPr>
          <w:tab/>
          <w:t>17</w:t>
        </w:r>
      </w:hyperlink>
    </w:p>
    <w:p w14:paraId="6EC3452C" w14:textId="77777777" w:rsidR="00A4187F" w:rsidRPr="00AF76EA" w:rsidRDefault="00A4187F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1" w:history="1">
        <w:r w:rsidRPr="00AF76EA">
          <w:rPr>
            <w:rStyle w:val="ae"/>
            <w:rFonts w:ascii="Times New Roman" w:hAnsi="Times New Roman"/>
            <w:noProof/>
            <w:sz w:val="28"/>
          </w:rPr>
          <w:t>2. СПЕЦИАЛЬНЫЕ ПРАВИЛА КОМПЕТЕНЦИИ</w:t>
        </w:r>
        <w:r w:rsidRPr="00AF76EA">
          <w:rPr>
            <w:rStyle w:val="ae"/>
            <w:rFonts w:ascii="Times New Roman" w:hAnsi="Times New Roman"/>
            <w:noProof/>
            <w:sz w:val="28"/>
          </w:rPr>
          <w:tab/>
          <w:t>28</w:t>
        </w:r>
      </w:hyperlink>
    </w:p>
    <w:p w14:paraId="5441A54A" w14:textId="77777777" w:rsidR="00A4187F" w:rsidRPr="00AF76EA" w:rsidRDefault="00A4187F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2" w:history="1">
        <w:r w:rsidRPr="00AF76EA">
          <w:rPr>
            <w:rStyle w:val="ae"/>
            <w:noProof/>
            <w:sz w:val="28"/>
            <w:szCs w:val="28"/>
          </w:rPr>
          <w:t>2.1. Личный инструмент конкурсанта</w:t>
        </w:r>
        <w:r w:rsidRPr="00AF76EA">
          <w:rPr>
            <w:rStyle w:val="ae"/>
            <w:noProof/>
            <w:sz w:val="28"/>
            <w:szCs w:val="28"/>
          </w:rPr>
          <w:tab/>
          <w:t>29</w:t>
        </w:r>
      </w:hyperlink>
    </w:p>
    <w:p w14:paraId="756EEEE8" w14:textId="77777777" w:rsidR="00A4187F" w:rsidRPr="00AF76EA" w:rsidRDefault="00A4187F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3" w:history="1">
        <w:r w:rsidRPr="00AF76EA">
          <w:rPr>
            <w:rStyle w:val="ae"/>
            <w:noProof/>
            <w:sz w:val="28"/>
            <w:szCs w:val="28"/>
          </w:rPr>
          <w:t>2.2. Материалы, оборудование и инструменты, запрещенные на площадке</w:t>
        </w:r>
        <w:r w:rsidRPr="00AF76EA">
          <w:rPr>
            <w:rStyle w:val="ae"/>
            <w:noProof/>
            <w:sz w:val="28"/>
            <w:szCs w:val="28"/>
          </w:rPr>
          <w:tab/>
          <w:t>29</w:t>
        </w:r>
      </w:hyperlink>
    </w:p>
    <w:p w14:paraId="3BD0311E" w14:textId="77777777" w:rsidR="00A4187F" w:rsidRPr="00AF76EA" w:rsidRDefault="00A4187F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4" w:history="1">
        <w:r w:rsidRPr="00AF76EA">
          <w:rPr>
            <w:rStyle w:val="ae"/>
            <w:rFonts w:ascii="Times New Roman" w:hAnsi="Times New Roman"/>
            <w:noProof/>
            <w:sz w:val="28"/>
          </w:rPr>
          <w:t>3. ПРИЛОЖЕНИЯ</w:t>
        </w:r>
        <w:r w:rsidRPr="00AF76EA">
          <w:rPr>
            <w:rStyle w:val="ae"/>
            <w:rFonts w:ascii="Times New Roman" w:hAnsi="Times New Roman"/>
            <w:noProof/>
            <w:sz w:val="28"/>
          </w:rPr>
          <w:tab/>
          <w:t>29</w:t>
        </w:r>
      </w:hyperlink>
    </w:p>
    <w:p w14:paraId="3CF92909" w14:textId="77777777" w:rsidR="00AA2B8A" w:rsidRPr="00A204BB" w:rsidRDefault="00B97386" w:rsidP="008D16C5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AF76EA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14:paraId="3DA80FA4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36CEA74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346B6937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7B02D3D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CC430DC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D934E7F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47375187" w14:textId="77777777" w:rsidR="00AA2B8A" w:rsidRDefault="00AA2B8A" w:rsidP="00D83E4E">
      <w:pPr>
        <w:pStyle w:val="-2"/>
        <w:rPr>
          <w:lang w:eastAsia="ru-RU"/>
        </w:rPr>
      </w:pPr>
    </w:p>
    <w:p w14:paraId="303F7765" w14:textId="77777777" w:rsidR="00465470" w:rsidRDefault="00465470" w:rsidP="00D83E4E">
      <w:pPr>
        <w:pStyle w:val="-2"/>
        <w:rPr>
          <w:lang w:eastAsia="ru-RU"/>
        </w:rPr>
      </w:pPr>
    </w:p>
    <w:p w14:paraId="0DD41EE2" w14:textId="77777777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DB178A1" w14:textId="77777777" w:rsidR="00A204BB" w:rsidRPr="00AF76EA" w:rsidRDefault="00D37DEA" w:rsidP="00A4187F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AF76EA">
        <w:rPr>
          <w:rFonts w:ascii="Times New Roman" w:hAnsi="Times New Roman"/>
          <w:b/>
          <w:bCs/>
          <w:sz w:val="28"/>
          <w:szCs w:val="28"/>
          <w:lang w:val="ru-RU" w:eastAsia="ru-RU"/>
        </w:rPr>
        <w:t>ИСПОЛЬЗУЕМЫЕ СОКРАЩЕНИЯ</w:t>
      </w:r>
    </w:p>
    <w:p w14:paraId="3C6D78A1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ФГОС – Федеральный государственный образовательный стандарт</w:t>
      </w:r>
    </w:p>
    <w:p w14:paraId="4EB97E8C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ПС – профессиональный стандарт</w:t>
      </w:r>
    </w:p>
    <w:p w14:paraId="3D389454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ТК – требования компетенции</w:t>
      </w:r>
    </w:p>
    <w:p w14:paraId="3E9F41B1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КЗ – конкурсное задание</w:t>
      </w:r>
    </w:p>
    <w:p w14:paraId="7EA801B5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ИЛ – инфраструктурный лист</w:t>
      </w:r>
    </w:p>
    <w:p w14:paraId="0E5677DD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КО – критерии оценки</w:t>
      </w:r>
    </w:p>
    <w:p w14:paraId="26411D8C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ПЗ – план застройки площадки компетенции</w:t>
      </w:r>
    </w:p>
    <w:p w14:paraId="2B17498B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PRM – пассажир с ограниченными возможностями.</w:t>
      </w:r>
    </w:p>
    <w:p w14:paraId="376D307D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АВК – аэровокзальный комплекс.</w:t>
      </w:r>
    </w:p>
    <w:p w14:paraId="72EA00D3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ВС – воздушное судно</w:t>
      </w:r>
    </w:p>
    <w:p w14:paraId="162EA18E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СВУ – самодельное взрывное устройство</w:t>
      </w:r>
    </w:p>
    <w:p w14:paraId="15F884A7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ВВ – взрывчатые вещества</w:t>
      </w:r>
    </w:p>
    <w:p w14:paraId="7A05B9C1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ВУ – взрывное устройство</w:t>
      </w:r>
    </w:p>
    <w:p w14:paraId="48B41F11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ОВВ – определитель взрывчатых веществ</w:t>
      </w:r>
    </w:p>
    <w:p w14:paraId="4118B60D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ПТБ – подразделение транспортной безопасности</w:t>
      </w:r>
    </w:p>
    <w:p w14:paraId="6C0CF99F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ТСД – технические средства досмотра</w:t>
      </w:r>
    </w:p>
    <w:p w14:paraId="48D12DFD" w14:textId="77777777" w:rsidR="00FB3492" w:rsidRPr="00AF76EA" w:rsidRDefault="00D96994" w:rsidP="008D16C5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РТИ – рентгенотелевизионный интроскоп</w:t>
      </w:r>
    </w:p>
    <w:p w14:paraId="1BDE2C09" w14:textId="77777777" w:rsidR="00C17B01" w:rsidRPr="00AF76EA" w:rsidRDefault="00C17B0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14:paraId="354C290A" w14:textId="77777777" w:rsidR="00E04FDF" w:rsidRDefault="00DE39D8" w:rsidP="00C17B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 w:rsidRPr="00C17B01">
        <w:rPr>
          <w:rFonts w:ascii="Times New Roman" w:hAnsi="Times New Roman" w:cs="Times New Roman"/>
          <w:b/>
          <w:bCs/>
        </w:rPr>
        <w:br w:type="page"/>
      </w:r>
      <w:bookmarkEnd w:id="0"/>
    </w:p>
    <w:p w14:paraId="45CF4152" w14:textId="77777777" w:rsidR="00DE39D8" w:rsidRPr="00AF76EA" w:rsidRDefault="00D37DEA" w:rsidP="00AF76EA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142037183"/>
      <w:r w:rsidRPr="00AF76EA"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AF76EA">
        <w:rPr>
          <w:rFonts w:ascii="Times New Roman" w:hAnsi="Times New Roman"/>
          <w:color w:val="auto"/>
          <w:sz w:val="28"/>
          <w:szCs w:val="28"/>
        </w:rPr>
        <w:t>.</w:t>
      </w:r>
      <w:r w:rsidRPr="00AF76EA"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B95B1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AF76EA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"/>
    </w:p>
    <w:p w14:paraId="3B09B4B7" w14:textId="77777777" w:rsidR="00DE39D8" w:rsidRPr="00AF76EA" w:rsidRDefault="00D37D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2" w:name="_Toc142037184"/>
      <w:r w:rsidRPr="00AF76EA">
        <w:rPr>
          <w:rFonts w:ascii="Times New Roman" w:hAnsi="Times New Roman"/>
          <w:szCs w:val="28"/>
        </w:rPr>
        <w:t>1</w:t>
      </w:r>
      <w:r w:rsidR="00DE39D8" w:rsidRPr="00AF76EA">
        <w:rPr>
          <w:rFonts w:ascii="Times New Roman" w:hAnsi="Times New Roman"/>
          <w:szCs w:val="28"/>
        </w:rPr>
        <w:t xml:space="preserve">.1. </w:t>
      </w:r>
      <w:r w:rsidR="00AF76EA" w:rsidRPr="00AF76EA">
        <w:rPr>
          <w:rFonts w:ascii="Times New Roman" w:hAnsi="Times New Roman"/>
          <w:szCs w:val="28"/>
        </w:rPr>
        <w:t>Общие сведения о требованиях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>компетенции</w:t>
      </w:r>
      <w:bookmarkEnd w:id="2"/>
    </w:p>
    <w:p w14:paraId="7E66A6B8" w14:textId="77777777" w:rsidR="00E857D6" w:rsidRPr="00AF76EA" w:rsidRDefault="00D37DE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Требования компетенции (ТК) «Транспортная безопасность воздушного транспорта»</w:t>
      </w:r>
      <w:bookmarkStart w:id="3" w:name="_Hlk123050441"/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F76EA">
        <w:rPr>
          <w:rFonts w:ascii="Times New Roman" w:hAnsi="Times New Roman" w:cs="Times New Roman"/>
          <w:sz w:val="28"/>
          <w:szCs w:val="28"/>
        </w:rPr>
        <w:t>определя</w:t>
      </w:r>
      <w:r w:rsidRPr="00AF76EA">
        <w:rPr>
          <w:rFonts w:ascii="Times New Roman" w:hAnsi="Times New Roman" w:cs="Times New Roman"/>
          <w:sz w:val="28"/>
          <w:szCs w:val="28"/>
        </w:rPr>
        <w:t>ю</w:t>
      </w:r>
      <w:r w:rsidR="00E857D6" w:rsidRPr="00AF76EA">
        <w:rPr>
          <w:rFonts w:ascii="Times New Roman" w:hAnsi="Times New Roman" w:cs="Times New Roman"/>
          <w:sz w:val="28"/>
          <w:szCs w:val="28"/>
        </w:rPr>
        <w:t>т знани</w:t>
      </w:r>
      <w:r w:rsidR="00E0407E" w:rsidRPr="00AF76EA">
        <w:rPr>
          <w:rFonts w:ascii="Times New Roman" w:hAnsi="Times New Roman" w:cs="Times New Roman"/>
          <w:sz w:val="28"/>
          <w:szCs w:val="28"/>
        </w:rPr>
        <w:t>я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, </w:t>
      </w:r>
      <w:r w:rsidR="00E0407E" w:rsidRPr="00AF76EA">
        <w:rPr>
          <w:rFonts w:ascii="Times New Roman" w:hAnsi="Times New Roman" w:cs="Times New Roman"/>
          <w:sz w:val="28"/>
          <w:szCs w:val="28"/>
        </w:rPr>
        <w:t>умения, навыки и трудовые функции</w:t>
      </w:r>
      <w:bookmarkEnd w:id="3"/>
      <w:r w:rsidR="008B0F23" w:rsidRPr="00AF76EA">
        <w:rPr>
          <w:rFonts w:ascii="Times New Roman" w:hAnsi="Times New Roman" w:cs="Times New Roman"/>
          <w:sz w:val="28"/>
          <w:szCs w:val="28"/>
        </w:rPr>
        <w:t xml:space="preserve">, 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которые лежат в основе </w:t>
      </w:r>
      <w:r w:rsidR="009E37D3" w:rsidRPr="00AF76EA">
        <w:rPr>
          <w:rFonts w:ascii="Times New Roman" w:hAnsi="Times New Roman" w:cs="Times New Roman"/>
          <w:sz w:val="28"/>
          <w:szCs w:val="28"/>
        </w:rPr>
        <w:t>наиболее актуальных</w:t>
      </w:r>
      <w:r w:rsidR="00E0407E" w:rsidRPr="00AF76EA">
        <w:rPr>
          <w:rFonts w:ascii="Times New Roman" w:hAnsi="Times New Roman" w:cs="Times New Roman"/>
          <w:sz w:val="28"/>
          <w:szCs w:val="28"/>
        </w:rPr>
        <w:t xml:space="preserve"> требований работодателей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отрасли.</w:t>
      </w:r>
    </w:p>
    <w:p w14:paraId="4316E3AB" w14:textId="77777777" w:rsidR="00C56A9B" w:rsidRPr="00AF76EA" w:rsidRDefault="000244D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Целью соревнований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="009E37D3" w:rsidRPr="00AF76EA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</w:p>
    <w:p w14:paraId="6028F6A7" w14:textId="77777777" w:rsidR="00E857D6" w:rsidRPr="00AF76EA" w:rsidRDefault="00C56A9B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</w:t>
      </w:r>
      <w:r w:rsidR="00D37DEA" w:rsidRPr="00AF76EA">
        <w:rPr>
          <w:rFonts w:ascii="Times New Roman" w:hAnsi="Times New Roman" w:cs="Times New Roman"/>
          <w:sz w:val="28"/>
          <w:szCs w:val="28"/>
        </w:rPr>
        <w:t>ребования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F76EA">
        <w:rPr>
          <w:rFonts w:ascii="Times New Roman" w:hAnsi="Times New Roman" w:cs="Times New Roman"/>
          <w:sz w:val="28"/>
          <w:szCs w:val="28"/>
        </w:rPr>
        <w:t>явля</w:t>
      </w:r>
      <w:r w:rsidR="00D37DEA" w:rsidRPr="00AF76EA">
        <w:rPr>
          <w:rFonts w:ascii="Times New Roman" w:hAnsi="Times New Roman" w:cs="Times New Roman"/>
          <w:sz w:val="28"/>
          <w:szCs w:val="28"/>
        </w:rPr>
        <w:t>ю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 w:rsidR="009E37D3" w:rsidRPr="00AF76EA"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высококвалифицированных специалистов / рабочих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9E37D3" w:rsidRPr="00AF76EA"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14:paraId="1E8B5536" w14:textId="77777777" w:rsidR="00E857D6" w:rsidRPr="00AF76EA" w:rsidRDefault="00E857D6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В соревнованиях по ко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мпетенции </w:t>
      </w:r>
      <w:r w:rsidR="000051E8" w:rsidRPr="00AF76EA">
        <w:rPr>
          <w:rFonts w:ascii="Times New Roman" w:hAnsi="Times New Roman" w:cs="Times New Roman"/>
          <w:sz w:val="28"/>
          <w:szCs w:val="28"/>
        </w:rPr>
        <w:t>проверка знаний</w:t>
      </w:r>
      <w:r w:rsidR="009E37D3" w:rsidRPr="00AF76EA">
        <w:rPr>
          <w:rFonts w:ascii="Times New Roman" w:hAnsi="Times New Roman" w:cs="Times New Roman"/>
          <w:sz w:val="28"/>
          <w:szCs w:val="28"/>
        </w:rPr>
        <w:t>, умений, навыков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9E37D3" w:rsidRPr="00AF76EA">
        <w:rPr>
          <w:rFonts w:ascii="Times New Roman" w:hAnsi="Times New Roman" w:cs="Times New Roman"/>
          <w:sz w:val="28"/>
          <w:szCs w:val="28"/>
        </w:rPr>
        <w:t>трудовых функций</w:t>
      </w:r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практической </w:t>
      </w:r>
      <w:r w:rsidRPr="00AF76EA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14:paraId="6250CBB6" w14:textId="77777777" w:rsidR="00E857D6" w:rsidRPr="00AF76EA" w:rsidRDefault="00D37DE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Требования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разделен</w:t>
      </w:r>
      <w:r w:rsidRPr="00AF76EA">
        <w:rPr>
          <w:rFonts w:ascii="Times New Roman" w:hAnsi="Times New Roman" w:cs="Times New Roman"/>
          <w:sz w:val="28"/>
          <w:szCs w:val="28"/>
        </w:rPr>
        <w:t>ы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на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 четкие разделы с номерами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056CDE" w:rsidRPr="00AF76EA">
        <w:rPr>
          <w:rFonts w:ascii="Times New Roman" w:hAnsi="Times New Roman" w:cs="Times New Roman"/>
          <w:sz w:val="28"/>
          <w:szCs w:val="28"/>
        </w:rPr>
        <w:t>заголовками</w:t>
      </w:r>
      <w:r w:rsidR="00C56A9B" w:rsidRPr="00AF76EA">
        <w:rPr>
          <w:rFonts w:ascii="Times New Roman" w:hAnsi="Times New Roman" w:cs="Times New Roman"/>
          <w:sz w:val="28"/>
          <w:szCs w:val="28"/>
        </w:rPr>
        <w:t>, к</w:t>
      </w:r>
      <w:r w:rsidR="00E857D6" w:rsidRPr="00AF76EA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 w:rsidR="00C56A9B" w:rsidRPr="00AF76EA">
        <w:rPr>
          <w:rFonts w:ascii="Times New Roman" w:hAnsi="Times New Roman" w:cs="Times New Roman"/>
          <w:sz w:val="28"/>
          <w:szCs w:val="28"/>
        </w:rPr>
        <w:t>, с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умма </w:t>
      </w:r>
      <w:r w:rsidR="00C56A9B" w:rsidRPr="00AF76EA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E857D6" w:rsidRPr="00AF76EA">
        <w:rPr>
          <w:rFonts w:ascii="Times New Roman" w:hAnsi="Times New Roman" w:cs="Times New Roman"/>
          <w:sz w:val="28"/>
          <w:szCs w:val="28"/>
        </w:rPr>
        <w:t>составляет 100.</w:t>
      </w:r>
    </w:p>
    <w:p w14:paraId="50A3EFD0" w14:textId="77777777" w:rsidR="00AF76EA" w:rsidRDefault="00270E01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4" w:name="_Toc78885652"/>
      <w:bookmarkStart w:id="5" w:name="_Toc142037185"/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bookmarkEnd w:id="4"/>
      <w:r w:rsidR="00AF76EA" w:rsidRPr="00AF76EA">
        <w:rPr>
          <w:rFonts w:ascii="Times New Roman" w:hAnsi="Times New Roman"/>
          <w:szCs w:val="28"/>
        </w:rPr>
        <w:t>2. Перечень профессиональных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 xml:space="preserve">задач специалиста </w:t>
      </w:r>
    </w:p>
    <w:p w14:paraId="3C33F194" w14:textId="77777777" w:rsidR="000244DA" w:rsidRPr="00AF76EA" w:rsidRDefault="00AF76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 xml:space="preserve">по компетенции </w:t>
      </w:r>
      <w:r w:rsidR="00270E01" w:rsidRPr="00AF76EA">
        <w:rPr>
          <w:rFonts w:ascii="Times New Roman" w:hAnsi="Times New Roman"/>
          <w:szCs w:val="28"/>
        </w:rPr>
        <w:t>«Транспортная безопасность воздушного транспорта»</w:t>
      </w:r>
      <w:bookmarkEnd w:id="5"/>
    </w:p>
    <w:p w14:paraId="2FC78DA3" w14:textId="77777777" w:rsidR="003242E1" w:rsidRDefault="003242E1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Перечень видов профессиональной деятельности, умений, знаний и профессиональных трудовых функций специалиста базируется на требованиях современного рынка труда к данному специалисту в соответствии с профессиональными стандартами 12.012 Специалист транспортной безопасности на воздушном транспорте гражданской авиации.</w:t>
      </w:r>
    </w:p>
    <w:p w14:paraId="15917C03" w14:textId="77777777" w:rsidR="009116DB" w:rsidRPr="009116DB" w:rsidRDefault="009116DB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116DB">
        <w:rPr>
          <w:rFonts w:ascii="Times New Roman" w:hAnsi="Times New Roman" w:cs="Times New Roman"/>
          <w:i/>
          <w:iCs/>
          <w:sz w:val="20"/>
          <w:szCs w:val="20"/>
        </w:rPr>
        <w:t>(таблицы 1, 2 и 3 заполняются только для индивидуального формата)</w:t>
      </w:r>
    </w:p>
    <w:p w14:paraId="094F31BF" w14:textId="77777777" w:rsidR="00C56A9B" w:rsidRPr="00AF76EA" w:rsidRDefault="00C56A9B" w:rsidP="00AF76EA">
      <w:pPr>
        <w:spacing w:after="0" w:line="36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AF76EA">
        <w:rPr>
          <w:rFonts w:ascii="Times New Roman" w:hAnsi="Times New Roman" w:cs="Times New Roman"/>
          <w:iCs/>
          <w:sz w:val="28"/>
          <w:szCs w:val="28"/>
        </w:rPr>
        <w:t>1</w:t>
      </w:r>
    </w:p>
    <w:p w14:paraId="3E3417C5" w14:textId="77777777" w:rsidR="00640E46" w:rsidRPr="00AF76EA" w:rsidRDefault="00640E46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F76EA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2"/>
        <w:gridCol w:w="7557"/>
        <w:gridCol w:w="1382"/>
      </w:tblGrid>
      <w:tr w:rsidR="000244DA" w:rsidRPr="00AF76EA" w14:paraId="37FC4125" w14:textId="77777777" w:rsidTr="00AF76EA">
        <w:trPr>
          <w:tblHeader/>
        </w:trPr>
        <w:tc>
          <w:tcPr>
            <w:tcW w:w="330" w:type="pct"/>
            <w:shd w:val="clear" w:color="auto" w:fill="92D050"/>
            <w:vAlign w:val="center"/>
          </w:tcPr>
          <w:p w14:paraId="6F80C0EC" w14:textId="77777777" w:rsidR="000244DA" w:rsidRPr="00AF76EA" w:rsidRDefault="000244D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6E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48" w:type="pct"/>
            <w:shd w:val="clear" w:color="auto" w:fill="92D050"/>
            <w:vAlign w:val="center"/>
          </w:tcPr>
          <w:p w14:paraId="39760E34" w14:textId="77777777" w:rsidR="000244DA" w:rsidRPr="00AF76EA" w:rsidRDefault="000244D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AF76E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722" w:type="pct"/>
            <w:shd w:val="clear" w:color="auto" w:fill="92D050"/>
            <w:vAlign w:val="center"/>
          </w:tcPr>
          <w:p w14:paraId="010BAD19" w14:textId="77777777" w:rsidR="000244DA" w:rsidRPr="00AF76EA" w:rsidRDefault="000244D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6EA">
              <w:rPr>
                <w:rFonts w:ascii="Times New Roman" w:hAnsi="Times New Roman" w:cs="Times New Roman"/>
                <w:b/>
                <w:sz w:val="24"/>
                <w:szCs w:val="24"/>
              </w:rPr>
              <w:t>Важность в %</w:t>
            </w:r>
          </w:p>
        </w:tc>
      </w:tr>
      <w:tr w:rsidR="00764773" w:rsidRPr="00AF76EA" w14:paraId="47D4E06D" w14:textId="77777777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635BF099" w14:textId="77777777" w:rsidR="00764773" w:rsidRPr="00F10695" w:rsidRDefault="00764773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47" w:type="pct"/>
            <w:vAlign w:val="center"/>
          </w:tcPr>
          <w:p w14:paraId="5929FFD0" w14:textId="77777777" w:rsidR="00764773" w:rsidRPr="00F10695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Правовое сопровождение деятельности по обеспечению транспортной безопасности: применение законодательных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нормативных правовых актов в области транспортной безопасности на объектах воздушного транспорта</w:t>
            </w:r>
          </w:p>
        </w:tc>
        <w:tc>
          <w:tcPr>
            <w:tcW w:w="722" w:type="pct"/>
            <w:vAlign w:val="center"/>
          </w:tcPr>
          <w:p w14:paraId="3B47AD6C" w14:textId="77777777" w:rsidR="00764773" w:rsidRPr="00AF76EA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</w:tr>
      <w:tr w:rsidR="00AF76EA" w:rsidRPr="00AF76EA" w14:paraId="54084B4B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4CB2876B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pct"/>
            <w:vAlign w:val="center"/>
          </w:tcPr>
          <w:p w14:paraId="7801FB3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14:paraId="7F0E998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Положения законодательных и нормативных правовых актов в области обеспечения транспортной безопасности.</w:t>
            </w:r>
          </w:p>
          <w:p w14:paraId="6E24033D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Цели и задачи обеспечения транспортной безопасности.</w:t>
            </w:r>
          </w:p>
          <w:p w14:paraId="769D3477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Принципы обеспечения транспортной безопасности.</w:t>
            </w:r>
          </w:p>
          <w:p w14:paraId="07F2BC6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Перечень потенциальных угроз совершения актов незаконного вмешательства, порядок объявления (установления) уровней безопасности объектов транспортной инфраструктуры и транспортных средств.</w:t>
            </w:r>
          </w:p>
          <w:p w14:paraId="0633A3E7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Правила проведения досмотра, дополнительного досмотра, повторного досмотра, наблюдения и (или) собеседования в целях обеспечения транспортной безопасности.</w:t>
            </w:r>
          </w:p>
          <w:p w14:paraId="06238387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Положения законодательства Российской Федерации, регламентирующие уголовную и административную ответственность за нарушение требований в области обеспечения транспортной безопасности, административную ответственность за нарушение установленных в области обеспечения транспортной безопасности порядков и правил.</w:t>
            </w:r>
          </w:p>
          <w:p w14:paraId="1B7984C6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Перечень специальных средств, электрошоковых устройств и искровых разрядников, видов, типов и моделей служебного огнестрельного оружия, патронов к нему и нормы обеспечения ими работников подразделений транспортной безопасности.</w:t>
            </w:r>
          </w:p>
          <w:p w14:paraId="1FE75249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Правила приобретения, хранения, ношения, учета, ремонта и уничтожения специальных средств, электрошоковых устройств и искровых разрядников, используемых работниками подразделений транспортной безопасности.</w:t>
            </w:r>
          </w:p>
          <w:p w14:paraId="084C7066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Федеральный закон от 09.02.2007 № 16-ФЗ «О транспортной безопасности»: основные понятия, права и обязанности субъектов транспортной инфраструктуры, полномочия подразделений транспортной безопасности.</w:t>
            </w:r>
          </w:p>
          <w:p w14:paraId="77809D2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Требования профессионального стандарта «Работник по обеспечению транспортной безопасности» к трудовым функциям работников, осуществляющих досмотр, дополнительный досмотр, повторный досмотр, наблюдение и (или) собеседование.</w:t>
            </w:r>
          </w:p>
          <w:p w14:paraId="1C1A6998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Правила проведения досмотра, дополнительного досмотра, повторного досмотра в целях обеспечения транспортной безопасности, утвержденные в установленном порядке.</w:t>
            </w:r>
          </w:p>
          <w:p w14:paraId="3C51A02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Требования по обеспечению транспортной безопасности объектов транспортной инфраструктуры и транспортных средств воздушного транспорта.</w:t>
            </w:r>
          </w:p>
          <w:p w14:paraId="2279809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Требования к аттестации сил обеспечения транспортной безопасности.</w:t>
            </w:r>
          </w:p>
        </w:tc>
        <w:tc>
          <w:tcPr>
            <w:tcW w:w="722" w:type="pct"/>
            <w:vMerge w:val="restart"/>
            <w:vAlign w:val="center"/>
          </w:tcPr>
          <w:p w14:paraId="2A45D4FA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6EA" w:rsidRPr="00AF76EA" w14:paraId="4F1B65FB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5D3D593B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vAlign w:val="center"/>
          </w:tcPr>
          <w:p w14:paraId="1595163C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14:paraId="1382C18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Применять требования законодательных и нормативных правовых актов при выполнении модулей конкурсных заданий.</w:t>
            </w:r>
          </w:p>
          <w:p w14:paraId="1A48428C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Находить и применять нужные положения 16-ФЗ и подзаконных актов в конкретной ситуации на объекте транспортной инфраструктуры.</w:t>
            </w:r>
          </w:p>
          <w:p w14:paraId="612DC628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Квалифицировать действия физических лиц как нарушение требований транспортной безопасности и определять порядок реагирования.</w:t>
            </w:r>
          </w:p>
          <w:p w14:paraId="3417C97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Обосновывать принятые решения ссылками на нормативные правовые акты.</w:t>
            </w:r>
          </w:p>
        </w:tc>
        <w:tc>
          <w:tcPr>
            <w:tcW w:w="722" w:type="pct"/>
            <w:vMerge/>
            <w:vAlign w:val="center"/>
          </w:tcPr>
          <w:p w14:paraId="0F97D6E2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773" w:rsidRPr="00AF76EA" w14:paraId="0D005DDC" w14:textId="77777777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69242BC4" w14:textId="77777777" w:rsidR="00764773" w:rsidRPr="00F10695" w:rsidRDefault="00764773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47" w:type="pct"/>
            <w:vAlign w:val="center"/>
          </w:tcPr>
          <w:p w14:paraId="2BAFF963" w14:textId="77777777" w:rsidR="00764773" w:rsidRPr="00BC10CF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Коммуникация и сервисное обслуживание пассажиров, посетителей и персонала при обеспечении транспортной безопасности, взаимодействие со смежными службами аэропорта и сотрудниками полиции</w:t>
            </w:r>
          </w:p>
        </w:tc>
        <w:tc>
          <w:tcPr>
            <w:tcW w:w="722" w:type="pct"/>
            <w:vAlign w:val="center"/>
          </w:tcPr>
          <w:p w14:paraId="18FF161F" w14:textId="77777777" w:rsidR="00764773" w:rsidRPr="00BC10CF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F76EA" w:rsidRPr="00AF76EA" w14:paraId="3D241BE7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621D760B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pct"/>
            <w:vAlign w:val="center"/>
          </w:tcPr>
          <w:p w14:paraId="1F467BE2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14:paraId="6E0B588D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Правила поведения при общении с пассажиром (клиентоориентированность, мимика, жесты).</w:t>
            </w:r>
          </w:p>
          <w:p w14:paraId="4451160E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Технологии взаимодействия с сотрудниками полиции и смежными подразделениями аэропорта.</w:t>
            </w:r>
          </w:p>
          <w:p w14:paraId="75C7E23C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Принципы организации обеспечения транспортной безопасности в аэропорту.</w:t>
            </w:r>
          </w:p>
          <w:p w14:paraId="103F1F1F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Правила организации допуска на объект транспортной инфраструктуры и транспортное средство воздушного транспорта.</w:t>
            </w:r>
          </w:p>
          <w:p w14:paraId="60999D89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Процесс обслуживания пассажиров в аэропорту.</w:t>
            </w:r>
          </w:p>
          <w:p w14:paraId="003D703B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Правила применения технических средств досмотра и контроля доступа.</w:t>
            </w:r>
          </w:p>
          <w:p w14:paraId="50074AA5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Требования к культуре обслуживания пассажиров, в том числе пассажиров с ограниченными возможностями (PRM).</w:t>
            </w:r>
          </w:p>
          <w:p w14:paraId="42C77329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Порядок взаимодействия подразделения транспортной безопасности с органами внутренних дел, службами авиационной безопасности и другими службами аэропорта.</w:t>
            </w:r>
          </w:p>
        </w:tc>
        <w:tc>
          <w:tcPr>
            <w:tcW w:w="722" w:type="pct"/>
            <w:vMerge w:val="restart"/>
            <w:vAlign w:val="center"/>
          </w:tcPr>
          <w:p w14:paraId="7899BE3D" w14:textId="77777777" w:rsidR="00AF76EA" w:rsidRPr="00BC10CF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6EA" w:rsidRPr="00AF76EA" w14:paraId="01CCE7AB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2D4F3C91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vAlign w:val="center"/>
          </w:tcPr>
          <w:p w14:paraId="53D363BC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14:paraId="6FA61410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Проявлять внимание и вежливость при общении с посетителями и пассажирами.</w:t>
            </w:r>
          </w:p>
          <w:p w14:paraId="515C91D0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Разъяснять посетителям правила проведения досмотра на входе в аэровокзальный комплекс.</w:t>
            </w:r>
          </w:p>
          <w:p w14:paraId="6752B6E5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Предоставлять помощь посетителю в расстановке личных вещей (багажа и ручной клади) на ленте рентгенотелевизионного интроскопа.</w:t>
            </w:r>
          </w:p>
          <w:p w14:paraId="6B3F6354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Взаимодействовать с сотрудниками полиции при проведении досмотра посетителей на входной группе.</w:t>
            </w:r>
          </w:p>
          <w:p w14:paraId="79D27C2E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Разъяснять пассажирам правила проведения досмотра, дополнительного досмотра и повторного досмотра в целях обеспечения транспортной безопасности.</w:t>
            </w:r>
          </w:p>
          <w:p w14:paraId="1AF2FBDB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Вести диалог в конфликтной ситуации, не допуская ее эскалации.</w:t>
            </w:r>
          </w:p>
          <w:p w14:paraId="76B4BFDF" w14:textId="77777777" w:rsidR="00AF76EA" w:rsidRPr="00BC10CF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– Разъяснять пассажирам с ограниченными возможностями порядок досмотра и оказывать им необходимое содействие.</w:t>
            </w:r>
          </w:p>
        </w:tc>
        <w:tc>
          <w:tcPr>
            <w:tcW w:w="722" w:type="pct"/>
            <w:vMerge/>
            <w:vAlign w:val="center"/>
          </w:tcPr>
          <w:p w14:paraId="0F31BA83" w14:textId="77777777" w:rsidR="00AF76EA" w:rsidRPr="00BC10CF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773" w:rsidRPr="00AF76EA" w14:paraId="44ADFDD3" w14:textId="77777777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2CE047D1" w14:textId="77777777" w:rsidR="00764773" w:rsidRPr="00F10695" w:rsidRDefault="00764773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47" w:type="pct"/>
            <w:vAlign w:val="center"/>
          </w:tcPr>
          <w:p w14:paraId="332FD55A" w14:textId="77777777" w:rsidR="00764773" w:rsidRPr="00BC10CF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Документационное обеспечение транспортной безопасности: проверка перевозочных и разрешительных документов, оформление актов и журналов по результатам досмотра, дополнительного и повторного досмотра, наблюдения и (или) собеседования</w:t>
            </w:r>
          </w:p>
        </w:tc>
        <w:tc>
          <w:tcPr>
            <w:tcW w:w="722" w:type="pct"/>
            <w:vAlign w:val="center"/>
          </w:tcPr>
          <w:p w14:paraId="4D189F8F" w14:textId="77777777" w:rsidR="00764773" w:rsidRPr="00BC10CF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0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F76EA" w:rsidRPr="00AF76EA" w14:paraId="4BB91528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61EF6F6D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pct"/>
            <w:vAlign w:val="center"/>
          </w:tcPr>
          <w:p w14:paraId="39929864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14:paraId="47ED0E77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Правила оформления перевозочных документов.</w:t>
            </w:r>
          </w:p>
          <w:p w14:paraId="6C50D8C6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Перечень документов, удостоверяющих личность пассажира.</w:t>
            </w:r>
          </w:p>
          <w:p w14:paraId="7499133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Документы строгой отчетности, а также бланки и формы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документации, используемые при организации процедуры досмотра.</w:t>
            </w:r>
          </w:p>
          <w:p w14:paraId="2F825B54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Формы и правила заполнения актов досмотра, актов распознавания, журналов учета, предусмотренных правилами проведения досмотра.</w:t>
            </w:r>
          </w:p>
          <w:p w14:paraId="36F66A3A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Требования к хранению и передаче оформленных документов.</w:t>
            </w:r>
          </w:p>
        </w:tc>
        <w:tc>
          <w:tcPr>
            <w:tcW w:w="722" w:type="pct"/>
            <w:vMerge w:val="restart"/>
            <w:vAlign w:val="center"/>
          </w:tcPr>
          <w:p w14:paraId="2655FC34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6EA" w:rsidRPr="00AF76EA" w14:paraId="55461A31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166D7733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vAlign w:val="center"/>
          </w:tcPr>
          <w:p w14:paraId="0082A6F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14:paraId="2F4AFCA3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Проверять формы документов на воздушную перевозку пассажиров, багажа и оружия, передаваемого пассажирами на временное хранение на период полета, грузовых и почтовых отправлений.</w:t>
            </w:r>
          </w:p>
          <w:p w14:paraId="6ACABC93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Применять правила проверки документов для выявления и распознавания на контрольно-пропускных пунктах (постах) или на транспортных средствах физических лиц, не имеющих правовых оснований на проход и (или) проезд в зону транспортной безопасности или на критические элементы объектов транспортной инфраструктуры или транспортных средств.</w:t>
            </w:r>
          </w:p>
          <w:p w14:paraId="7EB1440E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Оформлять документацию (акты, журналы) в соответствии с правилами проведения досмотра, дополнительного досмотра, повторного досмотра, наблюдения и (или) собеседования в целях обеспечения транспортной безопасности.</w:t>
            </w:r>
          </w:p>
          <w:p w14:paraId="718CBDDA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Работать с документами, предоставляемыми пассажиром (документы, удостоверяющие личность, посадочные талоны, билеты).</w:t>
            </w:r>
          </w:p>
          <w:p w14:paraId="3F5C3C4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Оформлять акт досмотра воздушного судна, акт досмотра материальных объектов, акт распознавания и соответствующие журналы учета.</w:t>
            </w:r>
          </w:p>
          <w:p w14:paraId="5081087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Разборчиво и без исправлений заполнять документы, проверять полноту реквизитов и подписей.</w:t>
            </w:r>
          </w:p>
        </w:tc>
        <w:tc>
          <w:tcPr>
            <w:tcW w:w="722" w:type="pct"/>
            <w:vMerge/>
            <w:vAlign w:val="center"/>
          </w:tcPr>
          <w:p w14:paraId="012DCE0B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773" w:rsidRPr="00AF76EA" w14:paraId="0D06DBB4" w14:textId="77777777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7D67AB5B" w14:textId="77777777" w:rsidR="00764773" w:rsidRPr="00F10695" w:rsidRDefault="00764773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47" w:type="pct"/>
            <w:vAlign w:val="center"/>
          </w:tcPr>
          <w:p w14:paraId="0D25BA66" w14:textId="77777777" w:rsidR="00764773" w:rsidRPr="00F10695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Выявление физических лиц, причастных к подготовке совершения актов незаконного вмешательства: сверка документов, удостоверяющих личность, проверка перевозочных документов и пропусков, наблюдение и собеседование, моделирование поведения нарушителей, выявление уязвимых мест и прогнозирование способов совершения АНВ</w:t>
            </w:r>
          </w:p>
        </w:tc>
        <w:tc>
          <w:tcPr>
            <w:tcW w:w="722" w:type="pct"/>
            <w:vAlign w:val="center"/>
          </w:tcPr>
          <w:p w14:paraId="7B6C83BD" w14:textId="77777777" w:rsidR="00764773" w:rsidRPr="00AF76EA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5A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AF76EA" w:rsidRPr="00AF76EA" w14:paraId="52780B63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5B274D8C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pct"/>
            <w:vAlign w:val="center"/>
          </w:tcPr>
          <w:p w14:paraId="0DD6E6CE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14:paraId="0861126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Основы проведения наблюдения и (или) собеседования в целях обеспечения транспортной безопасности.</w:t>
            </w:r>
          </w:p>
          <w:p w14:paraId="0F0AC6C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Правила определения потенциальной опасности пассажира/посетителя исходя из его психоэмоционального состояния.</w:t>
            </w:r>
          </w:p>
          <w:p w14:paraId="2B790C06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Внешние невербальные признаки эмоционального состояния собеседника.</w:t>
            </w:r>
          </w:p>
          <w:p w14:paraId="5DCF177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Перечень угроз совершения актов незаконного вмешательства, порядок объявления (установления) уровней безопасности объектов транспортной инфраструктуры и (или) транспортных средств.</w:t>
            </w:r>
          </w:p>
          <w:p w14:paraId="6CC3656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Особенности реализации требований по обеспечению транспортной безопасности объектов транспортной инфраструктуры и транспортных средств воздушного транспорта.</w:t>
            </w:r>
          </w:p>
          <w:p w14:paraId="1F150279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Перечень угроз совершения актов незаконного вмешательства и порядок объявления (установления) уровней безопасности.</w:t>
            </w:r>
          </w:p>
          <w:p w14:paraId="040C935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Методы моделирования поведения нарушителей и выявления уязвимых мест объекта транспортной инфраструктуры.</w:t>
            </w:r>
          </w:p>
          <w:p w14:paraId="717CE04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Признаки поддельных и недействительных документов, удостоверяющих личность, посадочных талонов и пропусков.</w:t>
            </w:r>
          </w:p>
        </w:tc>
        <w:tc>
          <w:tcPr>
            <w:tcW w:w="722" w:type="pct"/>
            <w:vMerge w:val="restart"/>
            <w:vAlign w:val="center"/>
          </w:tcPr>
          <w:p w14:paraId="5EB4A057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6EA" w:rsidRPr="00AF76EA" w14:paraId="43997291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6259B060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vAlign w:val="center"/>
          </w:tcPr>
          <w:p w14:paraId="25D043C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14:paraId="41C5925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Моделировать поведение нарушителей, выявлять уязвимые места и прогнозировать возможные способы совершения актов незаконного вмешательства.</w:t>
            </w:r>
          </w:p>
          <w:p w14:paraId="538B29E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наблюдение и собеседования в целях обеспечения транспортной безопасности.</w:t>
            </w:r>
          </w:p>
          <w:p w14:paraId="1CD291A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Определять психоэмоциональное состояние пассажира/посетителя на основе внешних невербальных признаков.</w:t>
            </w:r>
          </w:p>
          <w:p w14:paraId="55298EC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визуальное наблюдение за поведенческими особенностями физических лиц (в том числе повышенной нервозностью, обеспокоенностью, суетливостью, агрессией).</w:t>
            </w:r>
          </w:p>
          <w:p w14:paraId="36563D9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опрос физических лиц, в действиях которых усматриваются признаки подготовки к совершению актов незаконного вмешательства.</w:t>
            </w:r>
          </w:p>
          <w:p w14:paraId="258645B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опрос в целях выявления потенциально опасных пассажиров, а также имеющихся у пассажиров предметов и веществ, запрещенных к перевозке воздушным транспортом.</w:t>
            </w:r>
          </w:p>
          <w:p w14:paraId="2B2C5DBC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Информировать об обстановке на объекте транспортной инфраструктуры и (или) транспортном средстве.</w:t>
            </w:r>
          </w:p>
          <w:p w14:paraId="6014C53E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Выявлять несоответствия в документах, удостоверяющих личность, посадочных талонах и документах на право прохода (проезда) в зону транспортной безопасности.</w:t>
            </w:r>
          </w:p>
          <w:p w14:paraId="17DFD476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Прогнозировать возможные способы совершения актов незаконного вмешательства.</w:t>
            </w:r>
          </w:p>
          <w:p w14:paraId="00E66CCA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Информировать уполномоченных лиц о выявленных признаках подготовки АНВ.</w:t>
            </w:r>
          </w:p>
        </w:tc>
        <w:tc>
          <w:tcPr>
            <w:tcW w:w="722" w:type="pct"/>
            <w:vMerge/>
            <w:vAlign w:val="center"/>
          </w:tcPr>
          <w:p w14:paraId="22E84485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773" w:rsidRPr="00AF76EA" w14:paraId="1D49F64F" w14:textId="77777777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70CCF841" w14:textId="77777777" w:rsidR="00764773" w:rsidRPr="00F10695" w:rsidRDefault="00764773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47" w:type="pct"/>
            <w:vAlign w:val="center"/>
          </w:tcPr>
          <w:p w14:paraId="025CDA64" w14:textId="77777777" w:rsidR="00764773" w:rsidRPr="00F10695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Досмотр, дополнительный и повторный досмотр физических лиц, багажа, ручной клади и материальных объектов с использованием и без использования технических средств досмотра, проверка работоспособности и применение технических средств обеспечения транспортной безопасности</w:t>
            </w:r>
          </w:p>
        </w:tc>
        <w:tc>
          <w:tcPr>
            <w:tcW w:w="722" w:type="pct"/>
            <w:vAlign w:val="center"/>
          </w:tcPr>
          <w:p w14:paraId="3F32DCB6" w14:textId="77777777" w:rsidR="00764773" w:rsidRPr="00AF76EA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5A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AF76EA" w:rsidRPr="00AF76EA" w14:paraId="6165A7B9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397AE40E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pct"/>
            <w:vAlign w:val="center"/>
          </w:tcPr>
          <w:p w14:paraId="3A8BBF2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14:paraId="1E305139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Правила проведения досмотра, дополнительного досмотра и повторного досмотра в целях обеспечения транспортной безопасности.</w:t>
            </w:r>
          </w:p>
          <w:p w14:paraId="3EA8B154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Порядок выявления и распознавания на контрольно-пропускных пунктах (постах) или на транспортных средствах физических лиц, не имеющих правовых оснований на проход и (или) проезд в зону транспортной безопасности или на критические элементы объектов транспортной инфраструктуры или транспортных средств.</w:t>
            </w:r>
          </w:p>
          <w:p w14:paraId="68A7B124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Схему размещения средств и состав оснащения средствами досмотра контрольно-пропускных пунктов (постов) на границах зоны безопасности и (или) ее секторов, критических элементов объектов транспортной инфраструктуры и (или) транспортных средств, а также зоны свободного доступа объектов транспортной инфраструктуры.</w:t>
            </w:r>
          </w:p>
          <w:p w14:paraId="044392D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Порядок информирования субъектами транспортной инфраструктуры и перевозчиками об угрозах совершения или о совершении актов незаконного вмешательства в деятельность объекта транспортной инфраструктуры и (или) транспортных средств.</w:t>
            </w:r>
          </w:p>
          <w:p w14:paraId="2F63FC2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Перечни устройств, предметов и веществ, которые запрещены или ограничены для перемещения в зону транспортной безопасности 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ее часть, а также условия, в случае соблюдения, которых устройства, предметы и вещества могут быть перемещены в перевозочный и (или) технологический секторы зоны транспортной безопасности, на критические элементы объектов транспортной инфраструктуры и (или) транспортных средств.</w:t>
            </w:r>
          </w:p>
          <w:p w14:paraId="29CCF554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Перечень опасных веществ и предметов, взрывчатых веществ, оружия, боеприпасов, запрещенных (разрешенных с соблюдением требуемых условий) к перевозке на борту воздушного судна членами экипажа и пассажирами в зарегистрированном багаже и вещах, находящихся при пассажирах.</w:t>
            </w:r>
          </w:p>
          <w:p w14:paraId="36EC61D8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Внешние признаки схожести с оружием, взрывчатыми веществами или устройствами, предметами и веществами, в отношении которых установлены запрет или ограничение на перемещение в зону транспортной безопасности или ее часть и (или) которые могут быть использованы для совершения актов незаконного вмешательства.</w:t>
            </w:r>
          </w:p>
          <w:p w14:paraId="25727C8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Порядок применения физической силы, специальных средств и служебного огнестрельного оружия работниками подразделений транспортной безопасности.</w:t>
            </w:r>
          </w:p>
          <w:p w14:paraId="341F1CF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Технические средства, применяемые при досмотре посетителей, персонала, пассажиров, багажа, грузов, почты и бортовых припасов, правила их эксплуатации.</w:t>
            </w:r>
          </w:p>
          <w:p w14:paraId="28A6B068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Перечень потенциальных угроз совершения актов незаконного вмешательства, порядок объявления (установления) уровней безопасности объектов транспортной инфраструктуры и транспортных средств.</w:t>
            </w:r>
          </w:p>
          <w:p w14:paraId="1DCA519C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Перечни устройств, предметов и веществ, которые запрещены или ограничены для перемещения в зону транспортной безопасности или ее часть, а также условия, в случае соблюдения которых устройства, предметы и вещества могут быть перемещены в перевозочный и (или) технологический секторы зоны транспортной безопасности, на критические элементы объектов транспортной инфраструктуры и (или) транспортных средств.</w:t>
            </w:r>
          </w:p>
          <w:p w14:paraId="75A9A09D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Технологический процесс досмотра багажа и ручной клади без использования досмотрового оборудования.</w:t>
            </w:r>
          </w:p>
          <w:p w14:paraId="0783AA2A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Правила и условия перевозки зарегистрированного багажа.</w:t>
            </w:r>
          </w:p>
          <w:p w14:paraId="6123BBF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Принципы работы технических средств досмотра, назначение и порядок их применения.</w:t>
            </w:r>
          </w:p>
          <w:p w14:paraId="32EDC63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Порядок проверки настроек и чувствительности досмотрового оборудования.</w:t>
            </w:r>
          </w:p>
          <w:p w14:paraId="66DB337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Правила эксплуатации и проверки работоспособности стационарных и ручных металлообнаружителей, рентгенотелевизионных интроскопов, определителей взрывчатых веществ.</w:t>
            </w:r>
          </w:p>
          <w:p w14:paraId="0252D24D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Порядок применения комплектов тест-объектов (ТСМО, ТРТИ).</w:t>
            </w:r>
          </w:p>
          <w:p w14:paraId="3E5A749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Особенности досмотра отдельных категорий лиц, животных, негабаритных предметов, аудио- и видеотехники.</w:t>
            </w:r>
          </w:p>
        </w:tc>
        <w:tc>
          <w:tcPr>
            <w:tcW w:w="722" w:type="pct"/>
            <w:vMerge w:val="restart"/>
            <w:vAlign w:val="center"/>
          </w:tcPr>
          <w:p w14:paraId="2F36B90B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6EA" w:rsidRPr="00AF76EA" w14:paraId="0C4BE5E6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13E03E0D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vAlign w:val="center"/>
          </w:tcPr>
          <w:p w14:paraId="1CB92409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14:paraId="05A8204D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Пользоваться сертифицированными в установленном порядке техническими системами и средствами досмотра в целях обеспечения транспортной безопасности;</w:t>
            </w:r>
          </w:p>
          <w:p w14:paraId="1DEBD1D6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Проверять соответствие вносимых (выносимых) материальных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объектов документам, дающим право на их перемещение.</w:t>
            </w:r>
          </w:p>
          <w:p w14:paraId="7ADDCA7E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Пользоваться техническими средствами обеспечения транспортной безопасности.</w:t>
            </w:r>
          </w:p>
          <w:p w14:paraId="29AE361E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Выявлять признаки возможного совершения актов незаконного вмешательства в деятельность объектов транспортной инфраструктуры и (или) транспортных средств.</w:t>
            </w:r>
          </w:p>
          <w:p w14:paraId="1B5ED79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Анализировать данные технических средств обеспечения транспортной безопасности.</w:t>
            </w:r>
          </w:p>
          <w:p w14:paraId="2080B82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проверку работоспособности досмотрового оборудования (использовать комплекты тест-объектов для настройки стационарных металлоискателей и проверки ручных и стационарных металлоискателей / комплекты тест-объектов для проверки параметров обнаружения рентгенотелевизионных интроскопов).</w:t>
            </w:r>
          </w:p>
          <w:p w14:paraId="0524BDC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Использовать в работе рентгенотелевизионный интроскоп, знать и применять дополнительные и специальные функции для анализа теневого изображения.</w:t>
            </w:r>
          </w:p>
          <w:p w14:paraId="6D9060F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Использовать в работе стационарный/ручной металлодетекторы.</w:t>
            </w:r>
          </w:p>
          <w:p w14:paraId="56E3D07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Использовать в работе определитель следовых количеств взрывчатых веществ.</w:t>
            </w:r>
          </w:p>
          <w:p w14:paraId="7CC274F8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Корректно расстанавливать личные вещи (багаж и ручную кладь) на ленте рентгенотелевизионного интроскопа.</w:t>
            </w:r>
          </w:p>
          <w:p w14:paraId="4B0E505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досмотр при помощи стационарного и ручного металлодетекторов.</w:t>
            </w:r>
          </w:p>
          <w:p w14:paraId="7F2C27F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досмотр личных вещей посетителей при помощи рентгенотелевизионного интроскопа.</w:t>
            </w:r>
          </w:p>
          <w:p w14:paraId="5C050D5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досмотр ручной клади пассажира при помощи рентгенотелевизионного интроскопа.</w:t>
            </w:r>
          </w:p>
          <w:p w14:paraId="48DD6C7D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досмотр ручной клади с использованием определителя следовых количеств взрывчатых веществ.</w:t>
            </w:r>
          </w:p>
          <w:p w14:paraId="7197E5DA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специальную проверку аудио- и видеотехники, сотовых телефонов, персональных компьютеров.</w:t>
            </w:r>
          </w:p>
          <w:p w14:paraId="6B59D25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дополнительный досмотр в целях распознавания предметов, обнаруженных в ходе досмотра и (или) повторного досмотра.</w:t>
            </w:r>
          </w:p>
          <w:p w14:paraId="6FE7D82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досмотр сотрудников органов государственной охраны, федеральной службы безопасности, их вещей при исполнении ими служебных обязанностей, работников организации специальной почтовой связи, специального подразделения уголовно-исполнительной системы по конвоированию, военнослужащих и лиц, проходящих службу в войсках национальной гвардии Российской Федерации и имеющих специальное звание полиции, их вещей при исполнении ими служебных обязанностей, служебно-боевых (оперативно-служебных, служебных, боевых) задач, а также отправлений специальной почтовой связи.</w:t>
            </w:r>
          </w:p>
          <w:p w14:paraId="2C5B598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Досматривать возможные места сокрытия предметов.</w:t>
            </w:r>
          </w:p>
          <w:p w14:paraId="4787884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ручной (контактный) досмотр посредством контакта рук с поверхностью материальных объектов досмотра, а также одежды физических лиц с целью выявления предметов и веществ, включенных в перечни, сокрытых в одежде или под одеждой физических лиц.</w:t>
            </w:r>
          </w:p>
          <w:p w14:paraId="3583267E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Проводить визуальный осмотр материальных объектов досмотра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их содержимого.</w:t>
            </w:r>
          </w:p>
          <w:p w14:paraId="0368737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Осуществлять проверку массогабаритных параметров материальных объектов досмотра с использованием взвешивающих механизмов с последующей оценкой их соответствия данным, указанным в перевозочных документах, а также в техническом паспорте.</w:t>
            </w:r>
          </w:p>
          <w:p w14:paraId="592143FC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правильно досмотр посетителя, имеющего имплантированный аппарат, стимулирующий сердечную деятельность.</w:t>
            </w:r>
          </w:p>
          <w:p w14:paraId="6C3A128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досмотр мелких предметов и вещей, выкладываемых посетителем перед проходом через стационарный металлодетектор.</w:t>
            </w:r>
          </w:p>
          <w:p w14:paraId="0AE4D7A7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досмотр животных без применения рентгенотелевизионного интроскопа.</w:t>
            </w:r>
          </w:p>
          <w:p w14:paraId="0831CDA8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досмотр крупногабаритных вещей, находящихся при посетителе.</w:t>
            </w:r>
          </w:p>
          <w:p w14:paraId="79AB4B0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досмотр пассажира, имеющего физическую травму или пассажира с ограниченной мобильностью.</w:t>
            </w:r>
          </w:p>
          <w:p w14:paraId="3B6ADADC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Проверять технические средства досмотра на исправность и работоспособность.</w:t>
            </w:r>
          </w:p>
          <w:p w14:paraId="0D5AF92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Применять ручной металлодетектор, стационарный металлодетектор, рентгенотелевизионный интроскоп, детектор обнаружения следов взрывчатых веществ по назначению.</w:t>
            </w:r>
          </w:p>
          <w:p w14:paraId="7613F3D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Выявлять при помощи рентгенотелевизионного интроскопа устройства, предметы и вещества, которые запрещены или ограничены для перемещения в зону транспортной безопасности или ее часть.</w:t>
            </w:r>
          </w:p>
          <w:p w14:paraId="767FBB8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Выявлять при помощи рентгенотелевизионного интроскопа опасные вещества и предметы, взрывчатые вещества, оружие, боеприпасы, запрещенные (разрешенные с соблюдением требуемых условий) к перевозке на борту воздушного судна членами экипажа и пассажирами в зарегистрированном багаже и вещах, находящихся при пассажирах.</w:t>
            </w:r>
          </w:p>
          <w:p w14:paraId="1D4929B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Проверять настройку и чувствительность технических средств досмотра перед началом работы.</w:t>
            </w:r>
          </w:p>
          <w:p w14:paraId="1AD13F73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Принимать решение о необходимости дополнительного досмотра и проводить его.</w:t>
            </w:r>
          </w:p>
          <w:p w14:paraId="687BD194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Соблюдать установленное время досмотра без потери качества.</w:t>
            </w:r>
          </w:p>
        </w:tc>
        <w:tc>
          <w:tcPr>
            <w:tcW w:w="722" w:type="pct"/>
            <w:vMerge/>
            <w:vAlign w:val="center"/>
          </w:tcPr>
          <w:p w14:paraId="7123FA72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773" w:rsidRPr="00AF76EA" w14:paraId="2EC99F34" w14:textId="77777777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56BF4D0B" w14:textId="77777777" w:rsidR="00764773" w:rsidRPr="00F10695" w:rsidRDefault="00764773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3947" w:type="pct"/>
            <w:vAlign w:val="center"/>
          </w:tcPr>
          <w:p w14:paraId="03FB8A72" w14:textId="77777777" w:rsidR="00764773" w:rsidRPr="00F10695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Выявление оружия, взрывных устройств, предметов и веществ, запрещенных или ограниченных к перевозке на воздушном транспорте, принятие решений и действия с ними</w:t>
            </w:r>
          </w:p>
        </w:tc>
        <w:tc>
          <w:tcPr>
            <w:tcW w:w="722" w:type="pct"/>
            <w:vAlign w:val="center"/>
          </w:tcPr>
          <w:p w14:paraId="63FAFD05" w14:textId="77777777" w:rsidR="00764773" w:rsidRPr="00AF76EA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5A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AF76EA" w:rsidRPr="00AF76EA" w14:paraId="577AD115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07ED676F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pct"/>
            <w:vAlign w:val="center"/>
          </w:tcPr>
          <w:p w14:paraId="39A5C32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14:paraId="273B6623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Перечни устройств, предметов и веществ, которые запрещены или ограничены для перемещения в зону транспортной безопасности или ее часть, а также условия, в случае соблюдения которых устройства, предметы и вещества могут быть перемещены в перевозочный и (или) технологический секторы зоны транспортной безопасности, на критические элементы объектов транспортной инфраструктуры и (или) транспортных средств.</w:t>
            </w:r>
          </w:p>
          <w:p w14:paraId="2CCA197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Перечень опасных веществ и предметов, взрывчатых веществ, оружия, боеприпасов, запрещенных (разрешенных с соблюдением требуемых условий) к перевозке на борту воздушного судна членами экипажа и пассажирами в зарегистрированном багаже и вещах, находящихся при пассажирах.</w:t>
            </w:r>
          </w:p>
          <w:p w14:paraId="603EDDE3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Внешние признаки схожести с оружием, взрывчатыми веществами или устройствами, предметами и веществами, в отношении которых установлены запрет или ограничение на перемещение в зону транспортной безопасности или ее часть и (или) которые могут быть использованы для совершения актов незаконного вмешательства.</w:t>
            </w:r>
          </w:p>
          <w:p w14:paraId="66D3457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Правила и требования перевозки предметов, содержащих опасные грузы, перевозимых пассажирами или членами экипажа.</w:t>
            </w:r>
          </w:p>
          <w:p w14:paraId="521E18E4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Признаки сокрытия оружия, взрывных устройств и запрещенных предметов в багаже, ручной клади и на теле человека.</w:t>
            </w:r>
          </w:p>
          <w:p w14:paraId="67ADB10D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Порядок действий при обнаружении взрывного устройства или его муляжа.</w:t>
            </w:r>
          </w:p>
        </w:tc>
        <w:tc>
          <w:tcPr>
            <w:tcW w:w="722" w:type="pct"/>
            <w:vMerge w:val="restart"/>
            <w:vAlign w:val="center"/>
          </w:tcPr>
          <w:p w14:paraId="0D6E31D8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6EA" w:rsidRPr="00AF76EA" w14:paraId="676EC1D4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1DB3F383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vAlign w:val="center"/>
          </w:tcPr>
          <w:p w14:paraId="1B91BD1D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14:paraId="4110B0D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Выявлять признаки возможного совершения актов незаконного вмешательства в деятельность объектов транспортной инфраструктуры и (или) транспортных средств.</w:t>
            </w:r>
          </w:p>
          <w:p w14:paraId="385C0D0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Выявлять оружие и боеприпасы / взрывные устройства при проведении досмотра посетителей, пассажиров, членов экипажей и персонала и их личных вещей.</w:t>
            </w:r>
          </w:p>
          <w:p w14:paraId="3E6BB95A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Выявлять запрещённые или ограниченные к перемещению на борт воздушного судна предметы и вещества.</w:t>
            </w:r>
          </w:p>
          <w:p w14:paraId="45B2914E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Принимать решения о допуске на борт воздушного судна выявленных предметов и веществ.</w:t>
            </w:r>
          </w:p>
          <w:p w14:paraId="6E7D2E7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Проводить досмотр личных вещей посетителей, пассажиров, членов экипажей и персонала с использованием определителя следовых количеств взрывчатых веществ.</w:t>
            </w:r>
          </w:p>
          <w:p w14:paraId="536D1A0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Выявлять взрывные устройства при проведении досмотра посетителей, пассажиров, членов экипажей и персонала и их личных вещей.</w:t>
            </w:r>
          </w:p>
          <w:p w14:paraId="1B8C1D0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Выявлять предметы и вещества, запрещенных к перевозке воздушным транспортом.</w:t>
            </w:r>
          </w:p>
          <w:p w14:paraId="6942DFB3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 случае необходимости, взаимодействовать с представителями иных государственных контрольных органов, осуществляющих различные виды контроля.</w:t>
            </w:r>
          </w:p>
          <w:p w14:paraId="458CB26A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Отличать запрещенные предметы от разрешенных к перевозке, не допуская необоснованного изъятия.</w:t>
            </w:r>
          </w:p>
          <w:p w14:paraId="41A564EC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Маркировать досмотренный багаж и ручную кладь в установленном порядке.</w:t>
            </w:r>
          </w:p>
        </w:tc>
        <w:tc>
          <w:tcPr>
            <w:tcW w:w="722" w:type="pct"/>
            <w:vMerge/>
            <w:vAlign w:val="center"/>
          </w:tcPr>
          <w:p w14:paraId="011D9877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773" w:rsidRPr="00AF76EA" w14:paraId="55EA5D46" w14:textId="77777777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1F0ECF7D" w14:textId="77777777" w:rsidR="00764773" w:rsidRPr="00F10695" w:rsidRDefault="00764773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947" w:type="pct"/>
            <w:vAlign w:val="center"/>
          </w:tcPr>
          <w:p w14:paraId="163ABBD0" w14:textId="77777777" w:rsidR="00764773" w:rsidRPr="00F10695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Прием, оформление, упаковка, маркировка и выдача оружия и патронов к нему, принятых от пассажиров на временное хранение на период полета</w:t>
            </w:r>
          </w:p>
        </w:tc>
        <w:tc>
          <w:tcPr>
            <w:tcW w:w="722" w:type="pct"/>
            <w:vAlign w:val="center"/>
          </w:tcPr>
          <w:p w14:paraId="6643E663" w14:textId="77777777" w:rsidR="00764773" w:rsidRPr="00AF76EA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5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F76EA" w:rsidRPr="00AF76EA" w14:paraId="6B2649EF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1B092332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pct"/>
            <w:vAlign w:val="center"/>
          </w:tcPr>
          <w:p w14:paraId="4897E3B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14:paraId="0606F5CA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Требования нормативных актов РФ, регламентирующих порядок оборота гражданского, служебного, а также боевого ручного стрелкового и холодного оружия на территории Российской Федерации.</w:t>
            </w:r>
          </w:p>
          <w:p w14:paraId="540FFCD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Порядок перевозки оружия на борту воздушного судна.</w:t>
            </w:r>
          </w:p>
          <w:p w14:paraId="0464396D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Порядок уведомления командира воздушного судна о наличии на борту вооруженных сотрудников, выполняющих служебные обязанности и имеющих разрешительные документы.</w:t>
            </w:r>
          </w:p>
          <w:p w14:paraId="13FBB23D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Требования к упаковке, маркировке и хранению оружия и патронов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период полета.</w:t>
            </w:r>
          </w:p>
          <w:p w14:paraId="39F18502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Порядок оформления акта приемки оружия и патронов и журнала регистрации их перевозки.</w:t>
            </w:r>
          </w:p>
        </w:tc>
        <w:tc>
          <w:tcPr>
            <w:tcW w:w="722" w:type="pct"/>
            <w:vMerge w:val="restart"/>
            <w:vAlign w:val="center"/>
          </w:tcPr>
          <w:p w14:paraId="01887612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6EA" w:rsidRPr="00AF76EA" w14:paraId="461E2CE9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36EF34E9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vAlign w:val="center"/>
          </w:tcPr>
          <w:p w14:paraId="11CDA0FE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14:paraId="18A5FBA7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Классифицировать оружие и боеприпасы к нему.</w:t>
            </w:r>
          </w:p>
          <w:p w14:paraId="32B4052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Оформлять воздушную перевозку оружия и патронов к нему.</w:t>
            </w:r>
          </w:p>
          <w:p w14:paraId="3F3711B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Сверять номера оружия с разрешительными документами.</w:t>
            </w:r>
          </w:p>
          <w:p w14:paraId="3EB09F08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Упаковывать и маркировать оружие и патроны, оформлять и выдавать экземпляры акта.</w:t>
            </w:r>
          </w:p>
        </w:tc>
        <w:tc>
          <w:tcPr>
            <w:tcW w:w="722" w:type="pct"/>
            <w:vMerge/>
            <w:vAlign w:val="center"/>
          </w:tcPr>
          <w:p w14:paraId="18D1DD29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773" w:rsidRPr="00AF76EA" w14:paraId="3E7C5515" w14:textId="77777777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0EADB745" w14:textId="77777777" w:rsidR="00764773" w:rsidRPr="00F10695" w:rsidRDefault="00764773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947" w:type="pct"/>
            <w:vAlign w:val="center"/>
          </w:tcPr>
          <w:p w14:paraId="395C96A0" w14:textId="77777777" w:rsidR="00764773" w:rsidRPr="00F10695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Охрана труда</w:t>
            </w:r>
          </w:p>
        </w:tc>
        <w:tc>
          <w:tcPr>
            <w:tcW w:w="722" w:type="pct"/>
            <w:vAlign w:val="center"/>
          </w:tcPr>
          <w:p w14:paraId="300B59AF" w14:textId="77777777" w:rsidR="00764773" w:rsidRPr="00AF76EA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F76EA" w:rsidRPr="00AF76EA" w14:paraId="52A73953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42D8DD8C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pct"/>
            <w:vAlign w:val="center"/>
          </w:tcPr>
          <w:p w14:paraId="14B8125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14:paraId="74A3415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Требования охраны труда.</w:t>
            </w:r>
          </w:p>
          <w:p w14:paraId="360F2609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Требования пожарной безопасности.</w:t>
            </w:r>
          </w:p>
          <w:p w14:paraId="7E330959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Знать законы и нормативные правовые акты, относящиеся к охране труда на воздушном транспорте.</w:t>
            </w:r>
          </w:p>
          <w:p w14:paraId="06FA929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Требования по устройству и оборудованию пунктов досмотра.</w:t>
            </w:r>
          </w:p>
          <w:p w14:paraId="55D797D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Средства индивидуальной защиты, необходимые для работы инспектора транспортной безопасности.</w:t>
            </w:r>
          </w:p>
          <w:p w14:paraId="4AE89773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Нормы санитарии и гигиены, применяемые в аэропорту и на пунктах досмотра.</w:t>
            </w:r>
          </w:p>
          <w:p w14:paraId="5807052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Правила безопасности при пожарах, применением огнетушителей.</w:t>
            </w:r>
          </w:p>
          <w:p w14:paraId="205D4BA3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Основы психологической устойчивости, уметь справляться со стрессовыми ситуациями, владеть способами снятия стресса и релаксации.</w:t>
            </w:r>
          </w:p>
          <w:p w14:paraId="362B74F9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Физические и другие факторы опасности, характерные для работы инспектора транспортной безопасности, знать методы предупреждения несчастных случаев и актов незаконного вмешательства.</w:t>
            </w:r>
          </w:p>
          <w:p w14:paraId="3C33363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Основные положения Трудового кодекса Российской Федерации об охране труда: права и обязанности работника и работодателя в области охраны труда.</w:t>
            </w:r>
          </w:p>
          <w:p w14:paraId="13B4D4CC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Вредные и опасные производственные факторы на пункте досмотра: рентгеновское излучение интроскопов, шум, работа стоя, психоэмоциональные нагрузки, контакт с колюще-режущими и опасными предметами.</w:t>
            </w:r>
          </w:p>
          <w:p w14:paraId="1B545BA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Порядок применения средств индивидуальной защиты (перчатки и др.) при ручном досмотре.</w:t>
            </w:r>
          </w:p>
          <w:p w14:paraId="0E4C9200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Правила безопасной эксплуатации технических средств досмотра и электрооборудования.</w:t>
            </w:r>
          </w:p>
          <w:p w14:paraId="2A89C14C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Требования пожарной безопасности на объекте транспортной инфраструктуры, порядок эвакуации.</w:t>
            </w:r>
          </w:p>
          <w:p w14:paraId="01C95C67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Порядок оказания первой помощи и действия при несчастном случае.</w:t>
            </w:r>
          </w:p>
        </w:tc>
        <w:tc>
          <w:tcPr>
            <w:tcW w:w="722" w:type="pct"/>
            <w:vMerge w:val="restart"/>
            <w:vAlign w:val="center"/>
          </w:tcPr>
          <w:p w14:paraId="24EA7C17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6EA" w:rsidRPr="00AF76EA" w14:paraId="0890BB89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744F141E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vAlign w:val="center"/>
          </w:tcPr>
          <w:p w14:paraId="18C3C37A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14:paraId="292EED79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Применять законы и нормативные правовые акты, относящиеся к охране труда на воздушном транспорте, в своей работе.</w:t>
            </w:r>
          </w:p>
          <w:p w14:paraId="0858FFB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Пользоваться средствами индивидуальной защиты.</w:t>
            </w:r>
          </w:p>
          <w:p w14:paraId="5957EC1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Следить за соблюдением санитарных и гигиенических норм в аэропорту и на пункте досмотра.</w:t>
            </w:r>
          </w:p>
          <w:p w14:paraId="1D0A41C6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Быстро и эффективно оказывать первую медицинскую помощь пассажирам/посетителям и членам экипажа, вовремя распознавая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травмы и заболевания.</w:t>
            </w:r>
          </w:p>
          <w:p w14:paraId="2D89FA9C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Работать с противопожарным оборудованием, зная методы тушения пожаров и правила поведения в аварийных ситуациях.</w:t>
            </w:r>
          </w:p>
          <w:p w14:paraId="215FF68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Применять средства индивидуальной защиты при досмотре.</w:t>
            </w:r>
          </w:p>
          <w:p w14:paraId="79829527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Соблюдать правила охраны труда при проведении досмотра, дополнительного досмотра, работе с ТСД и опасными предметами.</w:t>
            </w:r>
          </w:p>
          <w:p w14:paraId="21A0E4C4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Действовать по инструкциям при пожаре, аварийной ситуации и обнаружении взрывного устройства.</w:t>
            </w:r>
          </w:p>
        </w:tc>
        <w:tc>
          <w:tcPr>
            <w:tcW w:w="722" w:type="pct"/>
            <w:vMerge/>
            <w:vAlign w:val="center"/>
          </w:tcPr>
          <w:p w14:paraId="347506C0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773" w:rsidRPr="00AF76EA" w14:paraId="4A39281F" w14:textId="77777777" w:rsidTr="00AF76EA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33772AB2" w14:textId="77777777" w:rsidR="00764773" w:rsidRPr="00F10695" w:rsidRDefault="00764773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947" w:type="pct"/>
            <w:vAlign w:val="center"/>
          </w:tcPr>
          <w:p w14:paraId="7DADC3C7" w14:textId="77777777" w:rsidR="00764773" w:rsidRPr="00F10695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Бережливое производство</w:t>
            </w:r>
          </w:p>
        </w:tc>
        <w:tc>
          <w:tcPr>
            <w:tcW w:w="722" w:type="pct"/>
            <w:vAlign w:val="center"/>
          </w:tcPr>
          <w:p w14:paraId="0E3CB6B0" w14:textId="77777777" w:rsidR="00764773" w:rsidRPr="00AF76EA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5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F76EA" w:rsidRPr="00AF76EA" w14:paraId="12F6080E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0DC51138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pct"/>
            <w:vAlign w:val="center"/>
          </w:tcPr>
          <w:p w14:paraId="5C3250A8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14:paraId="114D2988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Философию бережливого производства, направленного на минимизацию потерь и повышение эффективности работы.</w:t>
            </w:r>
          </w:p>
          <w:p w14:paraId="583EFA7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Распространенные виды потерь (переносы, простаивание, лишний расход материалов, напрасные усилия, переналадка оборудования).</w:t>
            </w:r>
          </w:p>
          <w:p w14:paraId="031C23BE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Методы упрощения служебных процессов, устранять лишние операции и лишние перемещения.</w:t>
            </w:r>
          </w:p>
          <w:p w14:paraId="6993E871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Важность контроля качества предоставляемых услуг, уделять внимание качеству обслуживания пассажиров.</w:t>
            </w:r>
          </w:p>
          <w:p w14:paraId="6A492EA3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Принцип работы в команде с другими членами группы досмотра, стремиться к общему достижению высоких результатов.</w:t>
            </w:r>
          </w:p>
          <w:p w14:paraId="148F102A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Идею постоянного улучшения (кайдзен), регулярно вносить предложения по усовершенствованию рабочих процессов и сервисных процедур.</w:t>
            </w:r>
          </w:p>
          <w:p w14:paraId="4F6BD2C7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Основные понятия и принципы бережливого производства по ГОСТ Р 56020 и инструменты по ГОСТ Р 56407 (в том числе 5S, стандартизация работы, визуализация).</w:t>
            </w:r>
          </w:p>
          <w:p w14:paraId="76820CF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Виды потерь применительно к процессу досмотра: ожидание, лишние перемещения пассажиров и персонала, повторные операции, ошибки в документах.</w:t>
            </w:r>
          </w:p>
          <w:p w14:paraId="76390093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Организация рабочего места досмотра по системе 5S.</w:t>
            </w:r>
          </w:p>
        </w:tc>
        <w:tc>
          <w:tcPr>
            <w:tcW w:w="722" w:type="pct"/>
            <w:vMerge w:val="restart"/>
            <w:vAlign w:val="center"/>
          </w:tcPr>
          <w:p w14:paraId="03D8104D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6EA" w:rsidRPr="00AF76EA" w14:paraId="09CA9658" w14:textId="77777777" w:rsidTr="00AF76EA">
        <w:tc>
          <w:tcPr>
            <w:tcW w:w="330" w:type="pct"/>
            <w:vMerge/>
            <w:shd w:val="clear" w:color="auto" w:fill="BFBFBF" w:themeFill="background1" w:themeFillShade="BF"/>
          </w:tcPr>
          <w:p w14:paraId="039FCFC4" w14:textId="77777777" w:rsidR="00AF76EA" w:rsidRPr="00AF76EA" w:rsidRDefault="00AF76EA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vAlign w:val="center"/>
          </w:tcPr>
          <w:p w14:paraId="24F23B0B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14:paraId="7BCFC83E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Управлять собственными ресурсами, сохраняя спокойствие и психологическую устойчивость в стрессах и кризисных ситуациях.</w:t>
            </w:r>
          </w:p>
          <w:p w14:paraId="6D41FC04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Идентифицировать и предотвращать любой вред, связанный с условиями работы инспектора по досмотру.</w:t>
            </w:r>
          </w:p>
          <w:p w14:paraId="176E0B49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Использовать принципы бережливого производства для минимизации потерь и повышения эффективности работы.</w:t>
            </w:r>
          </w:p>
          <w:p w14:paraId="73B39D4C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Производить анализ рабочих процессов, находить и устранять лишние действия и ненужные перемещения.</w:t>
            </w:r>
          </w:p>
          <w:p w14:paraId="4CA66C23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Обеспечивать высокое качество обслуживания пассажиров.</w:t>
            </w:r>
          </w:p>
          <w:p w14:paraId="278F5A8D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Эффективно взаимодействовать с другими членами группы досмотра, стремясь к единому результату и взаимной поддержке.</w:t>
            </w:r>
          </w:p>
          <w:p w14:paraId="419192E9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Вносить предложения по улучшению рабочих процессов и сервисных процедур, развивая навыки постоянного улучшения (кайдзен).</w:t>
            </w:r>
          </w:p>
          <w:p w14:paraId="08BDDD9F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Организовывать и поддерживать порядок на рабочем месте до, во время и после выполнения задания.</w:t>
            </w:r>
          </w:p>
          <w:p w14:paraId="76EBE298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Оптимизировать последовательность операций досмотра и оформления документов для сокращения времени обслуживания пассажира без снижения уровня безопасности.</w:t>
            </w:r>
          </w:p>
          <w:p w14:paraId="5260C625" w14:textId="77777777" w:rsidR="00AF76EA" w:rsidRPr="00AF76EA" w:rsidRDefault="00AF76EA" w:rsidP="00AF76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Бережно расходовать бланки, расходные материалы и ресурс оборудования.</w:t>
            </w:r>
          </w:p>
        </w:tc>
        <w:tc>
          <w:tcPr>
            <w:tcW w:w="722" w:type="pct"/>
            <w:vMerge/>
            <w:vAlign w:val="center"/>
          </w:tcPr>
          <w:p w14:paraId="659E6D0E" w14:textId="77777777" w:rsidR="00AF76EA" w:rsidRPr="00AF76EA" w:rsidRDefault="00AF76EA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773" w:rsidRPr="00AF76EA" w14:paraId="7F39AB69" w14:textId="77777777" w:rsidTr="00AF76EA">
        <w:tc>
          <w:tcPr>
            <w:tcW w:w="4277" w:type="pct"/>
            <w:gridSpan w:val="2"/>
            <w:shd w:val="clear" w:color="auto" w:fill="BFBFBF" w:themeFill="background1" w:themeFillShade="BF"/>
          </w:tcPr>
          <w:p w14:paraId="3BF662CB" w14:textId="77777777" w:rsidR="00764773" w:rsidRPr="00F10695" w:rsidRDefault="00764773" w:rsidP="00AF76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22" w:type="pct"/>
            <w:vAlign w:val="center"/>
          </w:tcPr>
          <w:p w14:paraId="7638E1C1" w14:textId="77777777" w:rsidR="00764773" w:rsidRPr="00AF76EA" w:rsidRDefault="00764773" w:rsidP="00AF76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6271D68D" w14:textId="77777777" w:rsidR="000244DA" w:rsidRPr="00AF76EA" w:rsidRDefault="000244D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4440BF5B" w14:textId="77777777" w:rsidR="007274B8" w:rsidRPr="00AF76EA" w:rsidRDefault="00F8340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6" w:name="_Toc78885655"/>
      <w:bookmarkStart w:id="7" w:name="_Toc142037186"/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r w:rsidRPr="00AF76EA">
        <w:rPr>
          <w:rFonts w:ascii="Times New Roman" w:hAnsi="Times New Roman"/>
          <w:szCs w:val="28"/>
        </w:rPr>
        <w:t>3</w:t>
      </w:r>
      <w:r w:rsidR="00AF76EA" w:rsidRPr="00AF76EA">
        <w:rPr>
          <w:rFonts w:ascii="Times New Roman" w:hAnsi="Times New Roman"/>
          <w:szCs w:val="28"/>
        </w:rPr>
        <w:t>. Требования к схеме оценки</w:t>
      </w:r>
      <w:bookmarkEnd w:id="6"/>
      <w:bookmarkEnd w:id="7"/>
    </w:p>
    <w:p w14:paraId="02F9E1A0" w14:textId="77777777" w:rsidR="00DE39D8" w:rsidRPr="00AF76EA" w:rsidRDefault="00AE6AB7" w:rsidP="00AF76EA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F76EA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</w:t>
      </w:r>
      <w:r w:rsidR="00AF76EA">
        <w:rPr>
          <w:rFonts w:ascii="Times New Roman" w:hAnsi="Times New Roman"/>
          <w:sz w:val="28"/>
          <w:szCs w:val="28"/>
          <w:lang w:val="ru-RU"/>
        </w:rPr>
        <w:t> </w:t>
      </w:r>
      <w:r w:rsidRPr="00AF76EA">
        <w:rPr>
          <w:rFonts w:ascii="Times New Roman" w:hAnsi="Times New Roman"/>
          <w:sz w:val="28"/>
          <w:szCs w:val="28"/>
          <w:lang w:val="ru-RU"/>
        </w:rPr>
        <w:t>диапазон баллов, определенных для каждого раздела компетенции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AF76E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0E46" w:rsidRPr="00AF76EA">
        <w:rPr>
          <w:rFonts w:ascii="Times New Roman" w:hAnsi="Times New Roman"/>
          <w:sz w:val="28"/>
          <w:szCs w:val="28"/>
          <w:lang w:val="ru-RU"/>
        </w:rPr>
        <w:t>2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.</w:t>
      </w:r>
    </w:p>
    <w:p w14:paraId="47516940" w14:textId="77777777" w:rsidR="00C56A9B" w:rsidRPr="00AF76EA" w:rsidRDefault="00AF76EA" w:rsidP="00AF76EA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F76EA">
        <w:rPr>
          <w:rFonts w:ascii="Times New Roman" w:hAnsi="Times New Roman"/>
          <w:bCs/>
          <w:iCs/>
          <w:sz w:val="28"/>
          <w:szCs w:val="28"/>
          <w:lang w:val="ru-RU"/>
        </w:rPr>
        <w:t xml:space="preserve">Таблица </w:t>
      </w:r>
      <w:r w:rsidR="00640E46" w:rsidRPr="00AF76EA">
        <w:rPr>
          <w:rFonts w:ascii="Times New Roman" w:hAnsi="Times New Roman"/>
          <w:bCs/>
          <w:iCs/>
          <w:sz w:val="28"/>
          <w:szCs w:val="28"/>
          <w:lang w:val="ru-RU"/>
        </w:rPr>
        <w:t>2</w:t>
      </w:r>
    </w:p>
    <w:p w14:paraId="193FA9F3" w14:textId="77777777" w:rsidR="007274B8" w:rsidRPr="00AF76EA" w:rsidRDefault="007274B8" w:rsidP="00AF76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Матрица пересчета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AF76EA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 компетенции в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</w:p>
    <w:tbl>
      <w:tblPr>
        <w:tblStyle w:val="af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668"/>
        <w:gridCol w:w="577"/>
        <w:gridCol w:w="1198"/>
        <w:gridCol w:w="1198"/>
        <w:gridCol w:w="1198"/>
        <w:gridCol w:w="1198"/>
        <w:gridCol w:w="1198"/>
        <w:gridCol w:w="1336"/>
      </w:tblGrid>
      <w:tr w:rsidR="00F10695" w:rsidRPr="00F10695" w14:paraId="1A043783" w14:textId="77777777" w:rsidTr="00F10695">
        <w:trPr>
          <w:trHeight w:val="944"/>
          <w:tblHeader/>
          <w:jc w:val="center"/>
        </w:trPr>
        <w:tc>
          <w:tcPr>
            <w:tcW w:w="3908" w:type="pct"/>
            <w:gridSpan w:val="7"/>
            <w:shd w:val="clear" w:color="auto" w:fill="92D050"/>
            <w:vAlign w:val="center"/>
          </w:tcPr>
          <w:p w14:paraId="3A6796C2" w14:textId="77777777"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Критерий/Модуль</w:t>
            </w:r>
          </w:p>
        </w:tc>
        <w:tc>
          <w:tcPr>
            <w:tcW w:w="1092" w:type="pct"/>
            <w:vMerge w:val="restart"/>
            <w:shd w:val="clear" w:color="auto" w:fill="92D050"/>
            <w:vAlign w:val="center"/>
          </w:tcPr>
          <w:p w14:paraId="330F7542" w14:textId="77777777"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 xml:space="preserve">Итого баллов </w:t>
            </w:r>
          </w:p>
          <w:p w14:paraId="73122437" w14:textId="77777777"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за раздел Требований компетенции</w:t>
            </w:r>
          </w:p>
        </w:tc>
      </w:tr>
      <w:tr w:rsidR="00F10695" w:rsidRPr="00F10695" w14:paraId="531ECC5B" w14:textId="77777777" w:rsidTr="00F10695">
        <w:trPr>
          <w:trHeight w:val="50"/>
          <w:jc w:val="center"/>
        </w:trPr>
        <w:tc>
          <w:tcPr>
            <w:tcW w:w="871" w:type="pct"/>
            <w:vMerge w:val="restart"/>
            <w:shd w:val="clear" w:color="auto" w:fill="92D050"/>
            <w:vAlign w:val="center"/>
          </w:tcPr>
          <w:p w14:paraId="2ED254DD" w14:textId="77777777"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301" w:type="pct"/>
            <w:shd w:val="clear" w:color="auto" w:fill="92D050"/>
            <w:vAlign w:val="center"/>
          </w:tcPr>
          <w:p w14:paraId="560E6592" w14:textId="77777777" w:rsidR="00F10695" w:rsidRPr="00F10695" w:rsidRDefault="00F10695" w:rsidP="00AF7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6" w:type="pct"/>
            <w:shd w:val="clear" w:color="auto" w:fill="00B050"/>
            <w:vAlign w:val="center"/>
          </w:tcPr>
          <w:p w14:paraId="015B703A" w14:textId="77777777" w:rsidR="00F10695" w:rsidRPr="00F10695" w:rsidRDefault="00F10695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626" w:type="pct"/>
            <w:shd w:val="clear" w:color="auto" w:fill="00B050"/>
            <w:vAlign w:val="center"/>
          </w:tcPr>
          <w:p w14:paraId="2BED20E9" w14:textId="77777777"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626" w:type="pct"/>
            <w:shd w:val="clear" w:color="auto" w:fill="00B050"/>
            <w:vAlign w:val="center"/>
          </w:tcPr>
          <w:p w14:paraId="43145B32" w14:textId="77777777"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626" w:type="pct"/>
            <w:shd w:val="clear" w:color="auto" w:fill="00B050"/>
            <w:vAlign w:val="center"/>
          </w:tcPr>
          <w:p w14:paraId="7EFB5641" w14:textId="77777777"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626" w:type="pct"/>
            <w:shd w:val="clear" w:color="auto" w:fill="00B050"/>
            <w:vAlign w:val="center"/>
          </w:tcPr>
          <w:p w14:paraId="0B28EFE8" w14:textId="77777777" w:rsidR="00F10695" w:rsidRPr="00F10695" w:rsidRDefault="00F10695" w:rsidP="00AF76EA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1092" w:type="pct"/>
            <w:vMerge/>
            <w:shd w:val="clear" w:color="auto" w:fill="00B050"/>
            <w:vAlign w:val="center"/>
          </w:tcPr>
          <w:p w14:paraId="3C884729" w14:textId="77777777" w:rsidR="00F10695" w:rsidRPr="00F10695" w:rsidRDefault="00F10695" w:rsidP="00AF76EA">
            <w:pPr>
              <w:ind w:right="172" w:hanging="176"/>
              <w:jc w:val="both"/>
              <w:rPr>
                <w:b/>
                <w:sz w:val="24"/>
                <w:szCs w:val="24"/>
              </w:rPr>
            </w:pPr>
          </w:p>
        </w:tc>
      </w:tr>
      <w:tr w:rsidR="00F10695" w:rsidRPr="00F10695" w14:paraId="4A5BBA51" w14:textId="77777777" w:rsidTr="00F10695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14:paraId="5F929E71" w14:textId="77777777" w:rsidR="00AF76EA" w:rsidRPr="00F10695" w:rsidRDefault="00AF76EA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14:paraId="16D537A9" w14:textId="77777777" w:rsidR="00AF76EA" w:rsidRPr="00F10695" w:rsidRDefault="00AF76EA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626" w:type="pct"/>
            <w:vAlign w:val="center"/>
          </w:tcPr>
          <w:p w14:paraId="0CC5035F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626" w:type="pct"/>
            <w:vAlign w:val="center"/>
          </w:tcPr>
          <w:p w14:paraId="7D1F1718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2CC5EDC7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403FC116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68DF4201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57F41879" w14:textId="77777777" w:rsidR="00AF76EA" w:rsidRPr="008565A0" w:rsidRDefault="00AF76EA" w:rsidP="00F10695">
            <w:pPr>
              <w:ind w:left="-110" w:right="-143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16,00</w:t>
            </w:r>
          </w:p>
        </w:tc>
      </w:tr>
      <w:tr w:rsidR="00F10695" w:rsidRPr="00F10695" w14:paraId="21690CDA" w14:textId="77777777" w:rsidTr="00F10695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14:paraId="3C077F88" w14:textId="77777777" w:rsidR="00AF76EA" w:rsidRPr="00F10695" w:rsidRDefault="00AF76EA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14:paraId="06B4508A" w14:textId="77777777" w:rsidR="00AF76EA" w:rsidRPr="00F10695" w:rsidRDefault="00AF76EA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626" w:type="pct"/>
            <w:vAlign w:val="center"/>
          </w:tcPr>
          <w:p w14:paraId="4E82603A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7AB25D58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27B3F5BA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1,75</w:t>
            </w:r>
          </w:p>
        </w:tc>
        <w:tc>
          <w:tcPr>
            <w:tcW w:w="626" w:type="pct"/>
            <w:vAlign w:val="center"/>
          </w:tcPr>
          <w:p w14:paraId="3DE6A4AE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0,50</w:t>
            </w:r>
          </w:p>
        </w:tc>
        <w:tc>
          <w:tcPr>
            <w:tcW w:w="626" w:type="pct"/>
            <w:vAlign w:val="center"/>
          </w:tcPr>
          <w:p w14:paraId="54488552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4,75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7D2F7A05" w14:textId="77777777" w:rsidR="00AF76EA" w:rsidRPr="008565A0" w:rsidRDefault="00AF76EA" w:rsidP="00F10695">
            <w:pPr>
              <w:ind w:left="-110" w:right="-143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7,00</w:t>
            </w:r>
          </w:p>
        </w:tc>
      </w:tr>
      <w:tr w:rsidR="00F10695" w:rsidRPr="00F10695" w14:paraId="1A6D62FC" w14:textId="77777777" w:rsidTr="00F10695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14:paraId="561EC490" w14:textId="77777777" w:rsidR="00AF76EA" w:rsidRPr="00F10695" w:rsidRDefault="00AF76EA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14:paraId="75679915" w14:textId="77777777" w:rsidR="00AF76EA" w:rsidRPr="00F10695" w:rsidRDefault="00AF76EA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626" w:type="pct"/>
            <w:vAlign w:val="center"/>
          </w:tcPr>
          <w:p w14:paraId="2268B37E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25BA9BCD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02F7D5B4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8,00</w:t>
            </w:r>
          </w:p>
        </w:tc>
        <w:tc>
          <w:tcPr>
            <w:tcW w:w="626" w:type="pct"/>
            <w:vAlign w:val="center"/>
          </w:tcPr>
          <w:p w14:paraId="78CDFFC7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11DA67A4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02C6A9D1" w14:textId="77777777" w:rsidR="00AF76EA" w:rsidRPr="008565A0" w:rsidRDefault="00AF76EA" w:rsidP="00F10695">
            <w:pPr>
              <w:ind w:left="-110" w:right="-143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8,00</w:t>
            </w:r>
          </w:p>
        </w:tc>
      </w:tr>
      <w:tr w:rsidR="00F10695" w:rsidRPr="00F10695" w14:paraId="7C467D72" w14:textId="77777777" w:rsidTr="00F10695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14:paraId="717B2FE5" w14:textId="77777777" w:rsidR="00AF76EA" w:rsidRPr="00F10695" w:rsidRDefault="00AF76EA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14:paraId="1DE94693" w14:textId="77777777" w:rsidR="00AF76EA" w:rsidRPr="00F10695" w:rsidRDefault="00AF76EA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626" w:type="pct"/>
            <w:vAlign w:val="center"/>
          </w:tcPr>
          <w:p w14:paraId="19453BEA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10183091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8,25</w:t>
            </w:r>
          </w:p>
        </w:tc>
        <w:tc>
          <w:tcPr>
            <w:tcW w:w="626" w:type="pct"/>
            <w:vAlign w:val="center"/>
          </w:tcPr>
          <w:p w14:paraId="0B0BD2C4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5FA1637F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0,25</w:t>
            </w:r>
          </w:p>
        </w:tc>
        <w:tc>
          <w:tcPr>
            <w:tcW w:w="626" w:type="pct"/>
            <w:vAlign w:val="center"/>
          </w:tcPr>
          <w:p w14:paraId="4D72E51D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8,50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4BCC6B8A" w14:textId="77777777" w:rsidR="00AF76EA" w:rsidRPr="008565A0" w:rsidRDefault="00AF76EA" w:rsidP="00F10695">
            <w:pPr>
              <w:ind w:left="-110" w:right="-143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17,00</w:t>
            </w:r>
          </w:p>
        </w:tc>
      </w:tr>
      <w:tr w:rsidR="00F10695" w:rsidRPr="00F10695" w14:paraId="5DC86CBA" w14:textId="77777777" w:rsidTr="00F10695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14:paraId="37478955" w14:textId="77777777" w:rsidR="00AF76EA" w:rsidRPr="00F10695" w:rsidRDefault="00AF76EA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14:paraId="4E6C52BA" w14:textId="77777777" w:rsidR="00AF76EA" w:rsidRPr="00F10695" w:rsidRDefault="00AF76EA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626" w:type="pct"/>
            <w:vAlign w:val="center"/>
          </w:tcPr>
          <w:p w14:paraId="2CAE8309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3DE5C577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626" w:type="pct"/>
            <w:vAlign w:val="center"/>
          </w:tcPr>
          <w:p w14:paraId="32D52DDD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374D43A3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9,00</w:t>
            </w:r>
          </w:p>
        </w:tc>
        <w:tc>
          <w:tcPr>
            <w:tcW w:w="626" w:type="pct"/>
            <w:vAlign w:val="center"/>
          </w:tcPr>
          <w:p w14:paraId="2A28A194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73CB6AAD" w14:textId="77777777" w:rsidR="00AF76EA" w:rsidRPr="008565A0" w:rsidRDefault="00AF76EA" w:rsidP="00F10695">
            <w:pPr>
              <w:ind w:left="-110" w:right="-143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17,00</w:t>
            </w:r>
          </w:p>
        </w:tc>
      </w:tr>
      <w:tr w:rsidR="00F10695" w:rsidRPr="00F10695" w14:paraId="1B08B256" w14:textId="77777777" w:rsidTr="00F10695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14:paraId="6CFFFB67" w14:textId="77777777" w:rsidR="00AF76EA" w:rsidRPr="00F10695" w:rsidRDefault="00AF76EA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14:paraId="335C8479" w14:textId="77777777" w:rsidR="00AF76EA" w:rsidRPr="00F10695" w:rsidRDefault="00AF76EA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626" w:type="pct"/>
            <w:vAlign w:val="center"/>
          </w:tcPr>
          <w:p w14:paraId="7F52D8B7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2850DE9E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417909DF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5B7C8BDF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17,00</w:t>
            </w:r>
          </w:p>
        </w:tc>
        <w:tc>
          <w:tcPr>
            <w:tcW w:w="626" w:type="pct"/>
            <w:vAlign w:val="center"/>
          </w:tcPr>
          <w:p w14:paraId="540EDE60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5975E616" w14:textId="77777777" w:rsidR="00AF76EA" w:rsidRPr="008565A0" w:rsidRDefault="00AF76EA" w:rsidP="00F10695">
            <w:pPr>
              <w:ind w:left="-110" w:right="-143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17,00</w:t>
            </w:r>
          </w:p>
        </w:tc>
      </w:tr>
      <w:tr w:rsidR="00F10695" w:rsidRPr="00F10695" w14:paraId="3428EC02" w14:textId="77777777" w:rsidTr="00F10695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14:paraId="37AE46A3" w14:textId="77777777" w:rsidR="00AF76EA" w:rsidRPr="00F10695" w:rsidRDefault="00AF76EA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14:paraId="33D8BA4D" w14:textId="77777777" w:rsidR="00AF76EA" w:rsidRPr="00F10695" w:rsidRDefault="00AF76EA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626" w:type="pct"/>
            <w:vAlign w:val="center"/>
          </w:tcPr>
          <w:p w14:paraId="1C6FE2B5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0B58FF37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7043A311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8,00</w:t>
            </w:r>
          </w:p>
        </w:tc>
        <w:tc>
          <w:tcPr>
            <w:tcW w:w="626" w:type="pct"/>
            <w:vAlign w:val="center"/>
          </w:tcPr>
          <w:p w14:paraId="6DD3A4F4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Align w:val="center"/>
          </w:tcPr>
          <w:p w14:paraId="6B6C267D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0,00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2F0D815F" w14:textId="77777777" w:rsidR="00AF76EA" w:rsidRPr="008565A0" w:rsidRDefault="00AF76EA" w:rsidP="00F10695">
            <w:pPr>
              <w:ind w:left="-110" w:right="-143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8,00</w:t>
            </w:r>
          </w:p>
        </w:tc>
      </w:tr>
      <w:tr w:rsidR="00F10695" w:rsidRPr="00F10695" w14:paraId="3ED45108" w14:textId="77777777" w:rsidTr="00F10695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14:paraId="20F2E20B" w14:textId="77777777" w:rsidR="00AF76EA" w:rsidRPr="00F10695" w:rsidRDefault="00AF76EA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14:paraId="20D68741" w14:textId="77777777" w:rsidR="00AF76EA" w:rsidRPr="00F10695" w:rsidRDefault="00AF76EA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626" w:type="pct"/>
            <w:vAlign w:val="center"/>
          </w:tcPr>
          <w:p w14:paraId="610F987C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626" w:type="pct"/>
            <w:vAlign w:val="center"/>
          </w:tcPr>
          <w:p w14:paraId="2E59BF04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626" w:type="pct"/>
            <w:vAlign w:val="center"/>
          </w:tcPr>
          <w:p w14:paraId="4401BA7E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0,50</w:t>
            </w:r>
          </w:p>
        </w:tc>
        <w:tc>
          <w:tcPr>
            <w:tcW w:w="626" w:type="pct"/>
            <w:vAlign w:val="center"/>
          </w:tcPr>
          <w:p w14:paraId="115C5CE7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1,50</w:t>
            </w:r>
          </w:p>
        </w:tc>
        <w:tc>
          <w:tcPr>
            <w:tcW w:w="626" w:type="pct"/>
            <w:vAlign w:val="center"/>
          </w:tcPr>
          <w:p w14:paraId="1F64B754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0,50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75D9C7D6" w14:textId="77777777" w:rsidR="00AF76EA" w:rsidRPr="008565A0" w:rsidRDefault="00AF76EA" w:rsidP="00F10695">
            <w:pPr>
              <w:ind w:left="-110" w:right="-143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5,00</w:t>
            </w:r>
          </w:p>
        </w:tc>
      </w:tr>
      <w:tr w:rsidR="00F10695" w:rsidRPr="00F10695" w14:paraId="398AE78F" w14:textId="77777777" w:rsidTr="00F10695">
        <w:trPr>
          <w:trHeight w:val="50"/>
          <w:jc w:val="center"/>
        </w:trPr>
        <w:tc>
          <w:tcPr>
            <w:tcW w:w="871" w:type="pct"/>
            <w:vMerge/>
            <w:shd w:val="clear" w:color="auto" w:fill="92D050"/>
            <w:vAlign w:val="center"/>
          </w:tcPr>
          <w:p w14:paraId="72357625" w14:textId="77777777" w:rsidR="00AF76EA" w:rsidRPr="00F10695" w:rsidRDefault="00AF76EA" w:rsidP="00AF76E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01" w:type="pct"/>
            <w:shd w:val="clear" w:color="auto" w:fill="00B050"/>
            <w:vAlign w:val="center"/>
          </w:tcPr>
          <w:p w14:paraId="08026C45" w14:textId="77777777" w:rsidR="00AF76EA" w:rsidRPr="00F10695" w:rsidRDefault="00AF76EA" w:rsidP="00AF76E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626" w:type="pct"/>
            <w:vAlign w:val="center"/>
          </w:tcPr>
          <w:p w14:paraId="60004C3C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626" w:type="pct"/>
            <w:vAlign w:val="center"/>
          </w:tcPr>
          <w:p w14:paraId="06798A58" w14:textId="77777777" w:rsidR="00AF76EA" w:rsidRPr="00F10695" w:rsidRDefault="00AF76EA" w:rsidP="00AF7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626" w:type="pct"/>
            <w:vAlign w:val="center"/>
          </w:tcPr>
          <w:p w14:paraId="7FBCFEB3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0,75</w:t>
            </w:r>
          </w:p>
        </w:tc>
        <w:tc>
          <w:tcPr>
            <w:tcW w:w="626" w:type="pct"/>
            <w:vAlign w:val="center"/>
          </w:tcPr>
          <w:p w14:paraId="108403BA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0,75</w:t>
            </w:r>
          </w:p>
        </w:tc>
        <w:tc>
          <w:tcPr>
            <w:tcW w:w="626" w:type="pct"/>
            <w:vAlign w:val="center"/>
          </w:tcPr>
          <w:p w14:paraId="338FC339" w14:textId="77777777" w:rsidR="00AF76EA" w:rsidRPr="008565A0" w:rsidRDefault="00AF76EA" w:rsidP="00AF76EA">
            <w:pPr>
              <w:jc w:val="center"/>
              <w:rPr>
                <w:sz w:val="24"/>
                <w:szCs w:val="24"/>
              </w:rPr>
            </w:pPr>
            <w:r w:rsidRPr="008565A0">
              <w:rPr>
                <w:sz w:val="24"/>
                <w:szCs w:val="24"/>
              </w:rPr>
              <w:t>1,25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2D413494" w14:textId="77777777" w:rsidR="00AF76EA" w:rsidRPr="008565A0" w:rsidRDefault="00AF76EA" w:rsidP="00F10695">
            <w:pPr>
              <w:ind w:left="-110" w:right="-143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5,00</w:t>
            </w:r>
          </w:p>
        </w:tc>
      </w:tr>
      <w:tr w:rsidR="00F10695" w:rsidRPr="00F10695" w14:paraId="5F7E3FD2" w14:textId="77777777" w:rsidTr="00F10695">
        <w:trPr>
          <w:trHeight w:val="50"/>
          <w:jc w:val="center"/>
        </w:trPr>
        <w:tc>
          <w:tcPr>
            <w:tcW w:w="1172" w:type="pct"/>
            <w:gridSpan w:val="2"/>
            <w:shd w:val="clear" w:color="auto" w:fill="00B050"/>
            <w:vAlign w:val="center"/>
          </w:tcPr>
          <w:p w14:paraId="20E231F7" w14:textId="77777777" w:rsidR="007274B8" w:rsidRPr="00F10695" w:rsidRDefault="007274B8" w:rsidP="00AF76EA">
            <w:pPr>
              <w:jc w:val="center"/>
              <w:rPr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Итого баллов за критерий</w:t>
            </w:r>
            <w:r w:rsidR="00613219" w:rsidRPr="00F10695">
              <w:rPr>
                <w:b/>
                <w:sz w:val="24"/>
                <w:szCs w:val="24"/>
              </w:rPr>
              <w:t>/модуль</w:t>
            </w:r>
          </w:p>
        </w:tc>
        <w:tc>
          <w:tcPr>
            <w:tcW w:w="626" w:type="pct"/>
            <w:shd w:val="clear" w:color="auto" w:fill="F2F2F2" w:themeFill="background1" w:themeFillShade="F2"/>
            <w:vAlign w:val="center"/>
          </w:tcPr>
          <w:p w14:paraId="20A3A27B" w14:textId="77777777" w:rsidR="00F10695" w:rsidRPr="00F10695" w:rsidRDefault="007274B8" w:rsidP="00F10695">
            <w:pPr>
              <w:ind w:left="-116" w:right="-77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626" w:type="pct"/>
            <w:shd w:val="clear" w:color="auto" w:fill="F2F2F2" w:themeFill="background1" w:themeFillShade="F2"/>
            <w:vAlign w:val="center"/>
          </w:tcPr>
          <w:p w14:paraId="409D02AE" w14:textId="77777777" w:rsidR="007274B8" w:rsidRPr="00F10695" w:rsidRDefault="007274B8" w:rsidP="00F10695">
            <w:pPr>
              <w:ind w:left="-139" w:right="-55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17,00</w:t>
            </w:r>
          </w:p>
        </w:tc>
        <w:tc>
          <w:tcPr>
            <w:tcW w:w="626" w:type="pct"/>
            <w:shd w:val="clear" w:color="auto" w:fill="F2F2F2" w:themeFill="background1" w:themeFillShade="F2"/>
            <w:vAlign w:val="center"/>
          </w:tcPr>
          <w:p w14:paraId="627C9750" w14:textId="77777777" w:rsidR="007274B8" w:rsidRPr="008565A0" w:rsidRDefault="007274B8" w:rsidP="00F10695">
            <w:pPr>
              <w:ind w:left="-161" w:right="-174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19,00</w:t>
            </w:r>
          </w:p>
        </w:tc>
        <w:tc>
          <w:tcPr>
            <w:tcW w:w="626" w:type="pct"/>
            <w:shd w:val="clear" w:color="auto" w:fill="F2F2F2" w:themeFill="background1" w:themeFillShade="F2"/>
            <w:vAlign w:val="center"/>
          </w:tcPr>
          <w:p w14:paraId="60C5CA8D" w14:textId="77777777" w:rsidR="007274B8" w:rsidRPr="008565A0" w:rsidRDefault="007274B8" w:rsidP="00F10695">
            <w:pPr>
              <w:ind w:left="-42" w:right="-151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29,00</w:t>
            </w:r>
          </w:p>
        </w:tc>
        <w:tc>
          <w:tcPr>
            <w:tcW w:w="626" w:type="pct"/>
            <w:shd w:val="clear" w:color="auto" w:fill="F2F2F2" w:themeFill="background1" w:themeFillShade="F2"/>
            <w:vAlign w:val="center"/>
          </w:tcPr>
          <w:p w14:paraId="1EF8720B" w14:textId="77777777" w:rsidR="007274B8" w:rsidRPr="008565A0" w:rsidRDefault="007274B8" w:rsidP="00F10695">
            <w:pPr>
              <w:ind w:left="-65" w:right="-129"/>
              <w:jc w:val="center"/>
              <w:rPr>
                <w:sz w:val="18"/>
                <w:szCs w:val="18"/>
              </w:rPr>
            </w:pPr>
            <w:r w:rsidRPr="008565A0">
              <w:rPr>
                <w:sz w:val="24"/>
                <w:szCs w:val="24"/>
              </w:rPr>
              <w:t>15,00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3C3BDC46" w14:textId="77777777" w:rsidR="007274B8" w:rsidRPr="008565A0" w:rsidRDefault="007274B8" w:rsidP="00AF76EA">
            <w:pPr>
              <w:jc w:val="center"/>
              <w:rPr>
                <w:b/>
                <w:sz w:val="24"/>
                <w:szCs w:val="24"/>
              </w:rPr>
            </w:pPr>
            <w:r w:rsidRPr="008565A0">
              <w:rPr>
                <w:b/>
                <w:sz w:val="24"/>
                <w:szCs w:val="24"/>
              </w:rPr>
              <w:t>100,00</w:t>
            </w:r>
          </w:p>
        </w:tc>
      </w:tr>
    </w:tbl>
    <w:p w14:paraId="096345B1" w14:textId="77777777" w:rsidR="008E5424" w:rsidRPr="00F10695" w:rsidRDefault="008E5424" w:rsidP="00F10695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</w:p>
    <w:p w14:paraId="40754814" w14:textId="77777777" w:rsidR="00DE39D8" w:rsidRPr="00F10695" w:rsidRDefault="00F8340A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8" w:name="_Toc142037187"/>
      <w:r w:rsidRPr="00F10695">
        <w:rPr>
          <w:rFonts w:ascii="Times New Roman" w:hAnsi="Times New Roman"/>
          <w:szCs w:val="28"/>
        </w:rPr>
        <w:t>1</w:t>
      </w:r>
      <w:r w:rsidR="00643A8A" w:rsidRPr="00F10695">
        <w:rPr>
          <w:rFonts w:ascii="Times New Roman" w:hAnsi="Times New Roman"/>
          <w:szCs w:val="28"/>
        </w:rPr>
        <w:t>.</w:t>
      </w:r>
      <w:r w:rsidRPr="00F10695">
        <w:rPr>
          <w:rFonts w:ascii="Times New Roman" w:hAnsi="Times New Roman"/>
          <w:szCs w:val="28"/>
        </w:rPr>
        <w:t>4</w:t>
      </w:r>
      <w:r w:rsidR="00AA2B8A" w:rsidRPr="00F10695">
        <w:rPr>
          <w:rFonts w:ascii="Times New Roman" w:hAnsi="Times New Roman"/>
          <w:szCs w:val="28"/>
        </w:rPr>
        <w:t xml:space="preserve">. </w:t>
      </w:r>
      <w:r w:rsidR="00F10695" w:rsidRPr="00F10695">
        <w:rPr>
          <w:rFonts w:ascii="Times New Roman" w:hAnsi="Times New Roman"/>
          <w:szCs w:val="28"/>
        </w:rPr>
        <w:t>Спецификация оценки компетенции</w:t>
      </w:r>
      <w:bookmarkEnd w:id="8"/>
    </w:p>
    <w:p w14:paraId="6E5B0A9E" w14:textId="77777777" w:rsidR="00DE39D8" w:rsidRPr="00F10695" w:rsidRDefault="00DE39D8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F10695">
        <w:rPr>
          <w:rFonts w:ascii="Times New Roman" w:hAnsi="Times New Roman" w:cs="Times New Roman"/>
          <w:sz w:val="28"/>
          <w:szCs w:val="28"/>
        </w:rPr>
        <w:t>К</w:t>
      </w:r>
      <w:r w:rsidRPr="00F10695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F10695" w:rsidRPr="00F10695">
        <w:rPr>
          <w:rFonts w:ascii="Times New Roman" w:hAnsi="Times New Roman" w:cs="Times New Roman"/>
          <w:sz w:val="28"/>
          <w:szCs w:val="28"/>
        </w:rPr>
        <w:t xml:space="preserve">, указанных в таблице </w:t>
      </w:r>
      <w:r w:rsidR="00640E46" w:rsidRPr="00F10695">
        <w:rPr>
          <w:rFonts w:ascii="Times New Roman" w:hAnsi="Times New Roman" w:cs="Times New Roman"/>
          <w:sz w:val="28"/>
          <w:szCs w:val="28"/>
        </w:rPr>
        <w:t>3</w:t>
      </w:r>
      <w:r w:rsidR="00F10695" w:rsidRPr="00F10695">
        <w:rPr>
          <w:rFonts w:ascii="Times New Roman" w:hAnsi="Times New Roman" w:cs="Times New Roman"/>
          <w:sz w:val="28"/>
          <w:szCs w:val="28"/>
        </w:rPr>
        <w:t>.</w:t>
      </w:r>
    </w:p>
    <w:p w14:paraId="35B34A0F" w14:textId="77777777" w:rsidR="00640E46" w:rsidRPr="00F10695" w:rsidRDefault="00F10695" w:rsidP="00F10695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10695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F10695">
        <w:rPr>
          <w:rFonts w:ascii="Times New Roman" w:hAnsi="Times New Roman" w:cs="Times New Roman"/>
          <w:iCs/>
          <w:sz w:val="28"/>
          <w:szCs w:val="28"/>
        </w:rPr>
        <w:t>3</w:t>
      </w:r>
    </w:p>
    <w:p w14:paraId="3A2CE243" w14:textId="77777777" w:rsidR="00640E46" w:rsidRPr="00F10695" w:rsidRDefault="00640E46" w:rsidP="00F10695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540"/>
        <w:gridCol w:w="3003"/>
        <w:gridCol w:w="6028"/>
      </w:tblGrid>
      <w:tr w:rsidR="008761F3" w:rsidRPr="009D04EE" w14:paraId="65CD5052" w14:textId="77777777" w:rsidTr="007C3E4F">
        <w:trPr>
          <w:tblHeader/>
        </w:trPr>
        <w:tc>
          <w:tcPr>
            <w:tcW w:w="1851" w:type="pct"/>
            <w:gridSpan w:val="2"/>
            <w:shd w:val="clear" w:color="auto" w:fill="92D050"/>
          </w:tcPr>
          <w:p w14:paraId="66F102BF" w14:textId="77777777" w:rsidR="008761F3" w:rsidRPr="00437D28" w:rsidRDefault="0047429B" w:rsidP="00437D2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149" w:type="pct"/>
            <w:shd w:val="clear" w:color="auto" w:fill="92D050"/>
          </w:tcPr>
          <w:p w14:paraId="4703547E" w14:textId="77777777" w:rsidR="008761F3" w:rsidRPr="00397638" w:rsidRDefault="008761F3" w:rsidP="0039763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Методы проверки навыков в критерии/модуле</w:t>
            </w:r>
          </w:p>
        </w:tc>
      </w:tr>
      <w:tr w:rsidR="00437D28" w:rsidRPr="009D04EE" w14:paraId="01E16D7E" w14:textId="77777777" w:rsidTr="00D17132">
        <w:tc>
          <w:tcPr>
            <w:tcW w:w="282" w:type="pct"/>
            <w:shd w:val="clear" w:color="auto" w:fill="00B050"/>
          </w:tcPr>
          <w:p w14:paraId="108F3EDF" w14:textId="77777777" w:rsidR="00437D28" w:rsidRPr="00473C4A" w:rsidRDefault="00437D28" w:rsidP="00473C4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1569" w:type="pct"/>
            <w:shd w:val="clear" w:color="auto" w:fill="92D050"/>
          </w:tcPr>
          <w:p w14:paraId="626BA5C2" w14:textId="77777777" w:rsidR="00437D28" w:rsidRPr="004904C5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Контрольно-оценочный кейс</w:t>
            </w:r>
          </w:p>
        </w:tc>
        <w:tc>
          <w:tcPr>
            <w:tcW w:w="3149" w:type="pct"/>
          </w:tcPr>
          <w:p w14:paraId="56C2FEE2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Документальный – проверка письменных решений ситуационных задач кейс-практикума по эталону ответов;</w:t>
            </w:r>
          </w:p>
          <w:p w14:paraId="11B9042A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Тестирование – проверка знаний нормативных правовых актов в области транспортной безопасности, </w:t>
            </w:r>
            <w:r>
              <w:rPr>
                <w:sz w:val="24"/>
                <w:szCs w:val="24"/>
              </w:rPr>
              <w:lastRenderedPageBreak/>
              <w:t>требований охраны труда и принципов бережливого производства.</w:t>
            </w:r>
          </w:p>
        </w:tc>
      </w:tr>
      <w:tr w:rsidR="00437D28" w:rsidRPr="009D04EE" w14:paraId="7A6F987D" w14:textId="77777777" w:rsidTr="00D17132">
        <w:tc>
          <w:tcPr>
            <w:tcW w:w="282" w:type="pct"/>
            <w:shd w:val="clear" w:color="auto" w:fill="00B050"/>
          </w:tcPr>
          <w:p w14:paraId="40323106" w14:textId="77777777" w:rsidR="00437D28" w:rsidRPr="00473C4A" w:rsidRDefault="00437D28" w:rsidP="00473C4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lastRenderedPageBreak/>
              <w:t>Б</w:t>
            </w:r>
          </w:p>
        </w:tc>
        <w:tc>
          <w:tcPr>
            <w:tcW w:w="1569" w:type="pct"/>
            <w:shd w:val="clear" w:color="auto" w:fill="92D050"/>
          </w:tcPr>
          <w:p w14:paraId="608F7A23" w14:textId="77777777" w:rsidR="00437D28" w:rsidRPr="004904C5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Досмотр багажа ручным (контактным) способом / Выявление причастности физического лица к подготовке совершения акта незаконного вмешательства</w:t>
            </w:r>
          </w:p>
        </w:tc>
        <w:tc>
          <w:tcPr>
            <w:tcW w:w="3149" w:type="pct"/>
          </w:tcPr>
          <w:p w14:paraId="7B4D8214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Визуальный – наблюдение за выполнением ручного (контактного) досмотра ручной клади и багажного места;</w:t>
            </w:r>
          </w:p>
          <w:p w14:paraId="678432A6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Сравнительный (по эталону) – сверка выявленных запрещенных предметов и веществ с перечнем заложенных;</w:t>
            </w:r>
          </w:p>
          <w:p w14:paraId="5597EE09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Документальный – проверка отметок о несоответствиях в документах и результатов эмоционального профилирования по эталону;</w:t>
            </w:r>
          </w:p>
          <w:p w14:paraId="4093A00B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Измерительный – контроль времени выполнения задания.</w:t>
            </w:r>
          </w:p>
        </w:tc>
      </w:tr>
      <w:tr w:rsidR="00437D28" w:rsidRPr="009D04EE" w14:paraId="3AB46B55" w14:textId="77777777" w:rsidTr="00D17132">
        <w:tc>
          <w:tcPr>
            <w:tcW w:w="282" w:type="pct"/>
            <w:shd w:val="clear" w:color="auto" w:fill="00B050"/>
          </w:tcPr>
          <w:p w14:paraId="2639F317" w14:textId="77777777" w:rsidR="00437D28" w:rsidRPr="00473C4A" w:rsidRDefault="00437D28" w:rsidP="00473C4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1569" w:type="pct"/>
            <w:shd w:val="clear" w:color="auto" w:fill="92D050"/>
          </w:tcPr>
          <w:p w14:paraId="182F809D" w14:textId="77777777" w:rsidR="00437D28" w:rsidRPr="004904C5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Оформление оружия и патронов к нему</w:t>
            </w:r>
          </w:p>
        </w:tc>
        <w:tc>
          <w:tcPr>
            <w:tcW w:w="3149" w:type="pct"/>
          </w:tcPr>
          <w:p w14:paraId="7165D6E8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Визуальный – наблюдение за подготовкой рабочего места, сверкой, упаковкой и маркировкой оружия и патронов, коммуникацией с пассажиром;</w:t>
            </w:r>
          </w:p>
          <w:p w14:paraId="6AF2743F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Документальный – проверка оформленных актов приемки/выдачи оружия и патронов и журналов регистрации перевозки оружия;</w:t>
            </w:r>
          </w:p>
          <w:p w14:paraId="7262795D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 – разъяснение порядка передачи экземпляров актов;</w:t>
            </w:r>
          </w:p>
          <w:p w14:paraId="46D6D4F4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Измерительный – контроль времени выполнения задания.</w:t>
            </w:r>
          </w:p>
        </w:tc>
      </w:tr>
      <w:tr w:rsidR="00437D28" w:rsidRPr="009D04EE" w14:paraId="78C2D3B9" w14:textId="77777777" w:rsidTr="00D17132">
        <w:tc>
          <w:tcPr>
            <w:tcW w:w="282" w:type="pct"/>
            <w:shd w:val="clear" w:color="auto" w:fill="00B050"/>
          </w:tcPr>
          <w:p w14:paraId="36867BCA" w14:textId="77777777" w:rsidR="00437D28" w:rsidRPr="00473C4A" w:rsidRDefault="00437D28" w:rsidP="00473C4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569" w:type="pct"/>
            <w:shd w:val="clear" w:color="auto" w:fill="92D050"/>
          </w:tcPr>
          <w:p w14:paraId="6047BB0A" w14:textId="77777777" w:rsidR="00437D28" w:rsidRPr="004904C5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Досмотр, дополнительный досмотр физических лиц в целях обеспечения транспортной безопасности на объекте транспортной инфраструктуры</w:t>
            </w:r>
          </w:p>
        </w:tc>
        <w:tc>
          <w:tcPr>
            <w:tcW w:w="3149" w:type="pct"/>
          </w:tcPr>
          <w:p w14:paraId="3ADF537D" w14:textId="77777777" w:rsidR="00437D28" w:rsidRPr="004904C5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Визуальный – наблюдение за досмотром, дополнительным досмотром физических лиц, ручной клади, негабаритного предмета и животных;</w:t>
            </w:r>
          </w:p>
          <w:p w14:paraId="2492A89F" w14:textId="77777777" w:rsidR="00437D28" w:rsidRPr="004904C5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Инструментальный – проверка настройки и чувствительности технических средств досмотра комплектами тест-объектов (ТСМО, ТРТИ);</w:t>
            </w:r>
          </w:p>
          <w:p w14:paraId="295B96CF" w14:textId="77777777" w:rsidR="00437D28" w:rsidRPr="004904C5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Сравнительный (по эталону) – сверка выявленных муляжей и запрещенных предметов с перечнем заложенных;</w:t>
            </w:r>
          </w:p>
          <w:p w14:paraId="39B53BC5" w14:textId="77777777" w:rsidR="00437D28" w:rsidRPr="004904C5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Измерительный – контроль времени досмотра и количества досмотренных мест.</w:t>
            </w:r>
          </w:p>
        </w:tc>
      </w:tr>
      <w:tr w:rsidR="00437D28" w:rsidRPr="009D04EE" w14:paraId="03A249DA" w14:textId="77777777" w:rsidTr="00D17132">
        <w:tc>
          <w:tcPr>
            <w:tcW w:w="282" w:type="pct"/>
            <w:shd w:val="clear" w:color="auto" w:fill="00B050"/>
          </w:tcPr>
          <w:p w14:paraId="65415445" w14:textId="77777777" w:rsidR="00437D28" w:rsidRPr="00473C4A" w:rsidRDefault="00437D28" w:rsidP="00473C4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1569" w:type="pct"/>
            <w:shd w:val="clear" w:color="auto" w:fill="92D050"/>
          </w:tcPr>
          <w:p w14:paraId="164AC2D8" w14:textId="77777777" w:rsidR="00437D28" w:rsidRPr="004904C5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Оформление документации по транспортной безопасности</w:t>
            </w:r>
          </w:p>
        </w:tc>
        <w:tc>
          <w:tcPr>
            <w:tcW w:w="3149" w:type="pct"/>
          </w:tcPr>
          <w:p w14:paraId="4D21A1E6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Документальный – проверка оформленных актов и журналов по эталону заполнения;</w:t>
            </w:r>
          </w:p>
          <w:p w14:paraId="1E4CCEB2" w14:textId="77777777" w:rsidR="00437D28" w:rsidRPr="009D04EE" w:rsidRDefault="00437D28" w:rsidP="00437D2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Измерительный – контроль времени выполнения задания.</w:t>
            </w:r>
          </w:p>
        </w:tc>
      </w:tr>
    </w:tbl>
    <w:p w14:paraId="03F7D2BE" w14:textId="77777777" w:rsidR="0037535C" w:rsidRPr="00F10695" w:rsidRDefault="0037535C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5C6C62" w14:textId="77777777" w:rsidR="005A1625" w:rsidRPr="00F10695" w:rsidRDefault="00F1069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9" w:name="_Toc142037188"/>
      <w:r w:rsidRPr="00B33456">
        <w:rPr>
          <w:rFonts w:ascii="Times New Roman" w:hAnsi="Times New Roman"/>
          <w:szCs w:val="28"/>
        </w:rPr>
        <w:t>1.5. Содержание конкурсного задани</w:t>
      </w:r>
      <w:bookmarkEnd w:id="9"/>
      <w:r w:rsidRPr="00B33456">
        <w:rPr>
          <w:rFonts w:ascii="Times New Roman" w:hAnsi="Times New Roman"/>
          <w:szCs w:val="28"/>
        </w:rPr>
        <w:t>я</w:t>
      </w:r>
    </w:p>
    <w:p w14:paraId="3FD3197E" w14:textId="77777777" w:rsidR="005E3911" w:rsidRPr="005E3911" w:rsidRDefault="005E3911" w:rsidP="005E3911">
      <w:pPr>
        <w:rPr>
          <w:rFonts w:ascii="Times New Roman" w:hAnsi="Times New Roman" w:cs="Times New Roman"/>
          <w:sz w:val="28"/>
          <w:szCs w:val="28"/>
        </w:rPr>
      </w:pPr>
      <w:bookmarkStart w:id="10" w:name="_Toc142037189"/>
      <w:r w:rsidRPr="005E3911">
        <w:rPr>
          <w:rFonts w:ascii="Times New Roman" w:hAnsi="Times New Roman" w:cs="Times New Roman"/>
          <w:sz w:val="28"/>
          <w:szCs w:val="28"/>
        </w:rPr>
        <w:t xml:space="preserve">Общая продолжительность Конкурсного задания </w:t>
      </w:r>
    </w:p>
    <w:p w14:paraId="2085C9B9" w14:textId="266820A4" w:rsidR="005E3911" w:rsidRPr="005E3911" w:rsidRDefault="005E3911" w:rsidP="005E3911">
      <w:pPr>
        <w:pStyle w:val="aff1"/>
        <w:numPr>
          <w:ilvl w:val="0"/>
          <w:numId w:val="31"/>
        </w:numPr>
        <w:rPr>
          <w:rFonts w:ascii="Times New Roman" w:hAnsi="Times New Roman"/>
          <w:sz w:val="28"/>
          <w:szCs w:val="28"/>
        </w:rPr>
      </w:pPr>
      <w:r w:rsidRPr="005E3911">
        <w:rPr>
          <w:rFonts w:ascii="Times New Roman" w:hAnsi="Times New Roman"/>
          <w:sz w:val="28"/>
          <w:szCs w:val="28"/>
        </w:rPr>
        <w:t>в индивидуальном формате: 8 часов</w:t>
      </w:r>
    </w:p>
    <w:p w14:paraId="4798749B" w14:textId="0CA86BD2" w:rsidR="005E3911" w:rsidRPr="005E3911" w:rsidRDefault="005E3911" w:rsidP="005E3911">
      <w:pPr>
        <w:pStyle w:val="aff1"/>
        <w:numPr>
          <w:ilvl w:val="0"/>
          <w:numId w:val="31"/>
        </w:numPr>
        <w:rPr>
          <w:rFonts w:ascii="Times New Roman" w:hAnsi="Times New Roman"/>
          <w:sz w:val="28"/>
          <w:szCs w:val="28"/>
        </w:rPr>
      </w:pPr>
      <w:r w:rsidRPr="005E3911">
        <w:rPr>
          <w:rFonts w:ascii="Times New Roman" w:hAnsi="Times New Roman"/>
          <w:sz w:val="28"/>
          <w:szCs w:val="28"/>
        </w:rPr>
        <w:t xml:space="preserve">в командном формате: 2 часа </w:t>
      </w:r>
    </w:p>
    <w:p w14:paraId="3EBE3334" w14:textId="77777777" w:rsidR="005E3911" w:rsidRPr="005E3911" w:rsidRDefault="005E3911" w:rsidP="005E3911">
      <w:pPr>
        <w:rPr>
          <w:rFonts w:ascii="Times New Roman" w:hAnsi="Times New Roman" w:cs="Times New Roman"/>
          <w:sz w:val="28"/>
          <w:szCs w:val="28"/>
        </w:rPr>
      </w:pPr>
      <w:r w:rsidRPr="005E3911">
        <w:rPr>
          <w:rFonts w:ascii="Times New Roman" w:hAnsi="Times New Roman" w:cs="Times New Roman"/>
          <w:sz w:val="28"/>
          <w:szCs w:val="28"/>
        </w:rPr>
        <w:t>Количество конкурсных дней: 3 дня в индивидуальном формате и 1 день в командном формате.</w:t>
      </w:r>
    </w:p>
    <w:p w14:paraId="21BF2404" w14:textId="77777777" w:rsidR="005E3911" w:rsidRPr="005E3911" w:rsidRDefault="005E3911" w:rsidP="005E3911">
      <w:pPr>
        <w:rPr>
          <w:rFonts w:ascii="Times New Roman" w:hAnsi="Times New Roman" w:cs="Times New Roman"/>
          <w:sz w:val="28"/>
          <w:szCs w:val="28"/>
        </w:rPr>
      </w:pPr>
      <w:r w:rsidRPr="005E3911">
        <w:rPr>
          <w:rFonts w:ascii="Times New Roman" w:hAnsi="Times New Roman" w:cs="Times New Roman"/>
          <w:sz w:val="28"/>
          <w:szCs w:val="28"/>
        </w:rPr>
        <w:t>КЗ включает оценку по каждому из разделов требований компетенции.</w:t>
      </w:r>
    </w:p>
    <w:p w14:paraId="7A4F2D6F" w14:textId="77777777" w:rsidR="005E3911" w:rsidRPr="005E3911" w:rsidRDefault="005E3911" w:rsidP="005E3911">
      <w:pPr>
        <w:rPr>
          <w:rFonts w:ascii="Times New Roman" w:hAnsi="Times New Roman" w:cs="Times New Roman"/>
          <w:sz w:val="28"/>
          <w:szCs w:val="28"/>
        </w:rPr>
      </w:pPr>
      <w:r w:rsidRPr="005E3911">
        <w:rPr>
          <w:rFonts w:ascii="Times New Roman" w:hAnsi="Times New Roman" w:cs="Times New Roman"/>
          <w:sz w:val="28"/>
          <w:szCs w:val="28"/>
        </w:rPr>
        <w:lastRenderedPageBreak/>
        <w:t xml:space="preserve">Оценка знаний конкурсанта проводится через практическое выполнение Конкурсного задания. </w:t>
      </w:r>
    </w:p>
    <w:p w14:paraId="4AB145E5" w14:textId="03D415A6" w:rsidR="005A1625" w:rsidRDefault="005A1625" w:rsidP="005E3911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r w:rsidRPr="00F10695">
        <w:rPr>
          <w:rFonts w:ascii="Times New Roman" w:hAnsi="Times New Roman"/>
          <w:szCs w:val="28"/>
        </w:rPr>
        <w:t xml:space="preserve">1.5.1. </w:t>
      </w:r>
      <w:r w:rsidR="008C41F7" w:rsidRPr="00F10695">
        <w:rPr>
          <w:rFonts w:ascii="Times New Roman" w:hAnsi="Times New Roman"/>
          <w:szCs w:val="28"/>
        </w:rPr>
        <w:t>Разработка/выбор конкурсного задания</w:t>
      </w:r>
      <w:bookmarkEnd w:id="10"/>
    </w:p>
    <w:p w14:paraId="0DD3354A" w14:textId="77777777" w:rsidR="003052AF" w:rsidRPr="003052AF" w:rsidRDefault="003052AF" w:rsidP="003052AF">
      <w:pPr>
        <w:pStyle w:val="-2"/>
        <w:spacing w:before="120" w:after="0"/>
        <w:ind w:firstLine="851"/>
        <w:rPr>
          <w:rFonts w:ascii="Times New Roman" w:hAnsi="Times New Roman"/>
          <w:i/>
          <w:szCs w:val="28"/>
        </w:rPr>
      </w:pPr>
      <w:r w:rsidRPr="003052AF">
        <w:rPr>
          <w:rFonts w:ascii="Times New Roman" w:hAnsi="Times New Roman"/>
          <w:i/>
          <w:szCs w:val="28"/>
        </w:rPr>
        <w:t>Индивидуальный формат</w:t>
      </w:r>
      <w:r>
        <w:rPr>
          <w:rFonts w:ascii="Times New Roman" w:hAnsi="Times New Roman"/>
          <w:i/>
          <w:szCs w:val="28"/>
        </w:rPr>
        <w:t>:</w:t>
      </w:r>
    </w:p>
    <w:p w14:paraId="7AB01C37" w14:textId="77777777" w:rsidR="008C41F7" w:rsidRDefault="008C41F7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Конкурсное задание состоит из 5 модулей, включает обязательную к выполнению часть (инвариант) – модули А, В, Г, Д, и вариативную часть – 1 модуль (модуль Б). Общее количество баллов конкурсного задания составляет 100.</w:t>
      </w:r>
    </w:p>
    <w:p w14:paraId="306EDD49" w14:textId="77777777" w:rsidR="00D559A4" w:rsidRDefault="00D559A4" w:rsidP="00D559A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Командный формат:</w:t>
      </w:r>
    </w:p>
    <w:p w14:paraId="282BFE75" w14:textId="77777777" w:rsidR="00D559A4" w:rsidRDefault="00D559A4" w:rsidP="00D559A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2AF">
        <w:rPr>
          <w:rFonts w:ascii="Times New Roman" w:eastAsia="Times New Roman" w:hAnsi="Times New Roman" w:cs="Times New Roman"/>
          <w:sz w:val="28"/>
          <w:szCs w:val="28"/>
        </w:rPr>
        <w:t xml:space="preserve">Конкурсное задание состоит из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Pr="003052AF">
        <w:rPr>
          <w:rFonts w:ascii="Times New Roman" w:eastAsia="Times New Roman" w:hAnsi="Times New Roman" w:cs="Times New Roman"/>
          <w:sz w:val="28"/>
          <w:szCs w:val="28"/>
        </w:rPr>
        <w:t>модулей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Общее количество баллов конкурсного задания составляет 49 баллов. </w:t>
      </w:r>
    </w:p>
    <w:p w14:paraId="3ACD862D" w14:textId="77777777" w:rsidR="00D559A4" w:rsidRDefault="00D559A4" w:rsidP="00D559A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конкурсантов состоит из </w:t>
      </w:r>
      <w:r w:rsidRPr="00A33DD7">
        <w:rPr>
          <w:rFonts w:ascii="Times New Roman" w:hAnsi="Times New Roman" w:cs="Times New Roman"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человек:</w:t>
      </w:r>
    </w:p>
    <w:p w14:paraId="79A1449C" w14:textId="77777777" w:rsidR="00D559A4" w:rsidRDefault="00D559A4" w:rsidP="00D559A4">
      <w:pPr>
        <w:pStyle w:val="aff1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33DD7">
        <w:rPr>
          <w:rFonts w:ascii="Times New Roman" w:hAnsi="Times New Roman"/>
          <w:sz w:val="28"/>
          <w:szCs w:val="28"/>
          <w:u w:val="single"/>
        </w:rPr>
        <w:t>2</w:t>
      </w:r>
      <w:r w:rsidRPr="00A33DD7">
        <w:rPr>
          <w:rFonts w:ascii="Times New Roman" w:hAnsi="Times New Roman"/>
          <w:sz w:val="28"/>
          <w:szCs w:val="28"/>
        </w:rPr>
        <w:t xml:space="preserve"> конкурсанта по компетенции </w:t>
      </w:r>
      <w:r>
        <w:rPr>
          <w:rFonts w:ascii="Times New Roman" w:hAnsi="Times New Roman"/>
          <w:sz w:val="28"/>
          <w:szCs w:val="28"/>
        </w:rPr>
        <w:t>«Сервис на воздушном транспорте»;</w:t>
      </w:r>
    </w:p>
    <w:p w14:paraId="3AD213D3" w14:textId="77777777" w:rsidR="00D559A4" w:rsidRPr="00A33DD7" w:rsidRDefault="00D559A4" w:rsidP="00D559A4">
      <w:pPr>
        <w:pStyle w:val="aff1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33DD7">
        <w:rPr>
          <w:rFonts w:ascii="Times New Roman" w:hAnsi="Times New Roman"/>
          <w:sz w:val="28"/>
          <w:szCs w:val="28"/>
          <w:u w:val="single"/>
        </w:rPr>
        <w:t>2</w:t>
      </w:r>
      <w:r>
        <w:rPr>
          <w:rFonts w:ascii="Times New Roman" w:hAnsi="Times New Roman"/>
          <w:sz w:val="28"/>
          <w:szCs w:val="28"/>
        </w:rPr>
        <w:t xml:space="preserve"> конкурсанта по компетенции «Транспортная безопасность воздушного транспорта».</w:t>
      </w:r>
    </w:p>
    <w:p w14:paraId="284F68EF" w14:textId="77777777" w:rsidR="00D559A4" w:rsidRDefault="00D559A4" w:rsidP="00D559A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 зависимости от количества модулей, КЗ должно включать оценку по каждому из разделов требований компетенций.</w:t>
      </w:r>
    </w:p>
    <w:p w14:paraId="371EB768" w14:textId="47E62D3D" w:rsidR="00D559A4" w:rsidRPr="00D559A4" w:rsidRDefault="00D559A4" w:rsidP="00D559A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C941E4">
        <w:rPr>
          <w:rFonts w:ascii="Times New Roman" w:eastAsia="Times New Roman" w:hAnsi="Times New Roman" w:cs="Times New Roman"/>
          <w:sz w:val="28"/>
        </w:rPr>
        <w:t xml:space="preserve">Оценка знаний конкурсанта должна проводиться через практическое выполнение Конкурсного задания. В дополнение могут учитываться требования </w:t>
      </w:r>
      <w:r>
        <w:rPr>
          <w:rFonts w:ascii="Times New Roman" w:eastAsia="Times New Roman" w:hAnsi="Times New Roman" w:cs="Times New Roman"/>
          <w:sz w:val="28"/>
        </w:rPr>
        <w:t>р</w:t>
      </w:r>
      <w:r w:rsidRPr="00C941E4">
        <w:rPr>
          <w:rFonts w:ascii="Times New Roman" w:eastAsia="Times New Roman" w:hAnsi="Times New Roman" w:cs="Times New Roman"/>
          <w:sz w:val="28"/>
        </w:rPr>
        <w:t>аботодателей для проверки теоретических знаний / оценки квалификации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51375CFF" w14:textId="77777777" w:rsidR="00730AE0" w:rsidRDefault="00730AE0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1" w:name="_Toc142037190"/>
      <w:r w:rsidRPr="00F10695">
        <w:rPr>
          <w:rFonts w:ascii="Times New Roman" w:hAnsi="Times New Roman"/>
          <w:szCs w:val="28"/>
        </w:rPr>
        <w:t>1.5.2. Структура модулей конкурсного задания</w:t>
      </w:r>
      <w:bookmarkEnd w:id="11"/>
    </w:p>
    <w:p w14:paraId="53F77595" w14:textId="77777777" w:rsidR="00322869" w:rsidRPr="00322869" w:rsidRDefault="00322869" w:rsidP="00322869">
      <w:pPr>
        <w:pStyle w:val="-2"/>
        <w:spacing w:before="120" w:after="0"/>
        <w:rPr>
          <w:rFonts w:ascii="Times New Roman" w:hAnsi="Times New Roman"/>
          <w:i/>
          <w:szCs w:val="28"/>
          <w:u w:val="single"/>
        </w:rPr>
      </w:pPr>
      <w:r w:rsidRPr="00322869">
        <w:rPr>
          <w:rFonts w:ascii="Times New Roman" w:hAnsi="Times New Roman"/>
          <w:i/>
          <w:szCs w:val="28"/>
          <w:u w:val="single"/>
        </w:rPr>
        <w:t>Индивидуальный формат:</w:t>
      </w:r>
    </w:p>
    <w:p w14:paraId="5766B1E4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Модуль А.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Контрольно-оценочный кейс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(инвариант)</w:t>
      </w:r>
    </w:p>
    <w:p w14:paraId="19C34CB9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2 часа 30 минут</w:t>
      </w:r>
    </w:p>
    <w:p w14:paraId="74632753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Задание: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AE89E5B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Выполнение кейс-практикума в части организации и обеспечения требований транспортной безопасности в целях предотвращения </w:t>
      </w:r>
      <w:r>
        <w:rPr>
          <w:rFonts w:ascii="Times New Roman" w:eastAsia="Times New Roman" w:hAnsi="Times New Roman" w:cs="Times New Roman"/>
          <w:sz w:val="28"/>
        </w:rPr>
        <w:lastRenderedPageBreak/>
        <w:t>и пресечения попыток совершения актов незаконного вмешательства на воздушном транспорте.</w:t>
      </w:r>
    </w:p>
    <w:p w14:paraId="690FBEA1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также знаний норм требований охраны труда и Соблюдение концепции «Бережливого производства».</w:t>
      </w:r>
    </w:p>
    <w:p w14:paraId="1C1121D3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 выполнении модуля А «Контрольно-оценочный кейс» ставятся следующие цели:</w:t>
      </w:r>
    </w:p>
    <w:p w14:paraId="5C0AB7F4" w14:textId="64625F04" w:rsidR="006610E0" w:rsidRPr="00D559A4" w:rsidRDefault="00000000" w:rsidP="00D559A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Проверка навыка применения нормативно-правовых документов при решении ситуационных задач в части организации и управления процессами обеспечения транспортной безопасности на воздушном транспорте</w:t>
      </w:r>
      <w:r>
        <w:t xml:space="preserve"> </w:t>
      </w:r>
      <w:r>
        <w:rPr>
          <w:rFonts w:ascii="Times New Roman" w:eastAsia="Times New Roman" w:hAnsi="Times New Roman" w:cs="Times New Roman"/>
          <w:sz w:val="28"/>
        </w:rPr>
        <w:t>в целях предотвращения и пресечения попыток совершения актов незаконного вмешательства на воздушном транспорте.</w:t>
      </w:r>
    </w:p>
    <w:p w14:paraId="223FE7E1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Модуль Б.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Досмотр багажа ручным (контактным) методом досмотра/ выявление причастности физического лица к подготовке совершения акта незаконного вмешательства (вариатив)</w:t>
      </w:r>
    </w:p>
    <w:p w14:paraId="08AF6D39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1 час 30 минут</w:t>
      </w:r>
    </w:p>
    <w:p w14:paraId="4CFDC5F3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Задание: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E9FD57E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>Выполнение практического задания в части проведения досмотра без применения технических средств досмотра (ручной контактный метод досмотра) на предмет выявления запрещенных к перевозке в ручной клади и багаже предметов и веществ:</w:t>
      </w:r>
    </w:p>
    <w:p w14:paraId="14CE10ED" w14:textId="77777777" w:rsidR="006610E0" w:rsidRDefault="00000000">
      <w:pPr>
        <w:numPr>
          <w:ilvl w:val="0"/>
          <w:numId w:val="2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досмотр ручной клади;</w:t>
      </w:r>
    </w:p>
    <w:p w14:paraId="406C18E2" w14:textId="77777777" w:rsidR="006610E0" w:rsidRDefault="00000000">
      <w:pPr>
        <w:numPr>
          <w:ilvl w:val="0"/>
          <w:numId w:val="2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досмотр багажного места.</w:t>
      </w:r>
    </w:p>
    <w:p w14:paraId="0E036634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>Выполнение практического задания в части выявления причастности физического лица к подготовке совершения акта незаконного вмешательства:</w:t>
      </w:r>
    </w:p>
    <w:p w14:paraId="33749309" w14:textId="77777777" w:rsidR="006610E0" w:rsidRDefault="00000000">
      <w:pPr>
        <w:numPr>
          <w:ilvl w:val="0"/>
          <w:numId w:val="2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проверка документов, удостоверяющих личность пассажира и посадочных талонов;</w:t>
      </w:r>
    </w:p>
    <w:p w14:paraId="1A399850" w14:textId="77777777" w:rsidR="006610E0" w:rsidRDefault="00000000">
      <w:pPr>
        <w:numPr>
          <w:ilvl w:val="0"/>
          <w:numId w:val="2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проверка документов, дающих право прохода/проезда в сектора зоны транспортной безопасности;</w:t>
      </w:r>
    </w:p>
    <w:p w14:paraId="2E94F8F3" w14:textId="77777777" w:rsidR="006610E0" w:rsidRDefault="00000000">
      <w:pPr>
        <w:numPr>
          <w:ilvl w:val="0"/>
          <w:numId w:val="2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проведение эмоционального профилирования физических лиц.</w:t>
      </w:r>
    </w:p>
    <w:p w14:paraId="241F4B7C" w14:textId="77777777" w:rsidR="006610E0" w:rsidRDefault="006610E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</w:p>
    <w:p w14:paraId="5F9F9947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Порядок выполнения:</w:t>
      </w:r>
    </w:p>
    <w:p w14:paraId="08C832B4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>Выполнение практического задания в части проведения досмотра без применения технических средств досмотра (ручной контактный метод досмотра) на предмет выявления запрещенных к перевозке в ручной клади и багаже предметов и веществ:</w:t>
      </w:r>
    </w:p>
    <w:p w14:paraId="034DEB2D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Конкурсант приходит на площадку и слушает брифинг по выполнению задания от индустриального эксперта. </w:t>
      </w:r>
    </w:p>
    <w:p w14:paraId="5F43D145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Проводится процедура досмотра ручной клади и/или багажа. В случае обнаружения запрещенных к перевозке предметов или веществ конкурсант выкладывает их в отдельный контейнер.</w:t>
      </w:r>
    </w:p>
    <w:p w14:paraId="47C03F8D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Приведение в порядок рабочего места, завершение модуля.</w:t>
      </w:r>
    </w:p>
    <w:p w14:paraId="3552DBE4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>Выполнение практического задания в части идентификация документов дающих право прохода/проезда в зону транспортной безопасности,</w:t>
      </w:r>
      <w: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</w:rPr>
        <w:t>выявления причастности физического лица к подготовке совершения акта незаконного вмешательства:</w:t>
      </w:r>
    </w:p>
    <w:p w14:paraId="46CA813C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Конкурсант приходит на площадку и слушает брифинг по выполнению задания от индустриального эксперта. </w:t>
      </w:r>
    </w:p>
    <w:p w14:paraId="61CCB89B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Проводится процедура проверки документов, удостоверяющих личность пассажира и посадочных талонов. В случае обнаружения несоответствия в документах конкурсант делает соответствующую отметку.</w:t>
      </w:r>
    </w:p>
    <w:p w14:paraId="05D2FC09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 Проводится процедура проверки документов, дающих право прохода/проезда в зону транспортной безопасности. В случае обнаружения несоответствия в документах конкурсант делает соответствующую отметку.</w:t>
      </w:r>
    </w:p>
    <w:p w14:paraId="0A1BA410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Проводится процедура эмоционального профилирования физических лиц, конкурсант определяет эмоцию человека по представленным изображениям и делает соответствующую запись. </w:t>
      </w:r>
    </w:p>
    <w:p w14:paraId="6171B587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Приведение в порядок рабочего места, завершение модуля.</w:t>
      </w:r>
    </w:p>
    <w:p w14:paraId="624DF354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При выполнении модуля Б «Досмотр багажа ручным (контактным) способом / Выявление причастности физического лица к </w:t>
      </w:r>
      <w:r>
        <w:rPr>
          <w:rFonts w:ascii="Times New Roman" w:eastAsia="Times New Roman" w:hAnsi="Times New Roman" w:cs="Times New Roman"/>
          <w:b/>
          <w:sz w:val="28"/>
        </w:rPr>
        <w:lastRenderedPageBreak/>
        <w:t>подготовке совершения акта незаконного вмешательства» ставятся следующие цели:</w:t>
      </w:r>
    </w:p>
    <w:p w14:paraId="637CBDF2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>Выполнение практического задания в части проведения досмотра без применения технических средств досмотра (ручной контактный метод досмотра) на предмет выявления запрещенных к перевозке в ручной клади и багаже предметов и веществ:</w:t>
      </w:r>
    </w:p>
    <w:p w14:paraId="438FE45A" w14:textId="77777777" w:rsidR="006610E0" w:rsidRDefault="00000000">
      <w:pPr>
        <w:numPr>
          <w:ilvl w:val="0"/>
          <w:numId w:val="26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Проверка навыков досмотра ручной клади и багажа физических лиц ручным контактным методом досмотра. </w:t>
      </w:r>
    </w:p>
    <w:p w14:paraId="023818B5" w14:textId="77777777" w:rsidR="006610E0" w:rsidRDefault="00000000">
      <w:pPr>
        <w:numPr>
          <w:ilvl w:val="0"/>
          <w:numId w:val="26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Проверка знаний перечня предметов и веществ, разрешенных/запрещенных к перевозке.</w:t>
      </w:r>
    </w:p>
    <w:p w14:paraId="3D187A39" w14:textId="77777777" w:rsidR="006610E0" w:rsidRDefault="00000000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>Выполнение практического задания в части идентификация документов, дающих право прохода/проезда в зону транспортной безопасности, выявления причастности физического лица к подготовке совершения акта незаконного вмешательства:</w:t>
      </w:r>
    </w:p>
    <w:p w14:paraId="6F15A576" w14:textId="77777777" w:rsidR="006610E0" w:rsidRDefault="00000000">
      <w:pPr>
        <w:numPr>
          <w:ilvl w:val="0"/>
          <w:numId w:val="26"/>
        </w:numPr>
        <w:tabs>
          <w:tab w:val="left" w:pos="1276"/>
        </w:tabs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Проверка навыков выявления несоответствий в перевозочных документах, посадочных талонах и документах, удостоверяющих личность пассажира.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C799F06" w14:textId="77777777" w:rsidR="006610E0" w:rsidRDefault="00000000">
      <w:pPr>
        <w:pStyle w:val="aff1"/>
        <w:numPr>
          <w:ilvl w:val="0"/>
          <w:numId w:val="26"/>
        </w:numPr>
        <w:tabs>
          <w:tab w:val="left" w:pos="1276"/>
        </w:tabs>
        <w:spacing w:after="0" w:line="360" w:lineRule="auto"/>
        <w:ind w:left="0" w:firstLine="851"/>
        <w:jc w:val="both"/>
        <w:rPr>
          <w:rFonts w:ascii="Times New Roman" w:eastAsia="Times New Roman" w:hAnsi="Times New Roman"/>
          <w:i/>
          <w:iCs/>
          <w:sz w:val="28"/>
        </w:rPr>
      </w:pPr>
      <w:r>
        <w:rPr>
          <w:rFonts w:ascii="Times New Roman" w:eastAsia="Times New Roman" w:hAnsi="Times New Roman"/>
          <w:sz w:val="28"/>
        </w:rPr>
        <w:t>Проверка навыков выявления несоответствий в документах, дающих право прохода/проезда в зону транспортной безопасности.</w:t>
      </w:r>
    </w:p>
    <w:p w14:paraId="50D66618" w14:textId="77777777" w:rsidR="006610E0" w:rsidRDefault="00000000">
      <w:pPr>
        <w:pStyle w:val="aff1"/>
        <w:numPr>
          <w:ilvl w:val="0"/>
          <w:numId w:val="26"/>
        </w:numPr>
        <w:tabs>
          <w:tab w:val="left" w:pos="1276"/>
        </w:tabs>
        <w:spacing w:after="0" w:line="360" w:lineRule="auto"/>
        <w:ind w:left="0" w:firstLine="851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Проверка навыков визуального наблюдения за поведенческими особенностями физических лиц и проведения опроса физических лиц, в действиях которых усматриваются признаки подготовки к совершению актов незаконного вмешательства.</w:t>
      </w:r>
    </w:p>
    <w:p w14:paraId="4C179A68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 выполнении модуля Б «Досмотр багажа ручным (контактным) способом / Выявление причастности физического лица к подготовке совершения акта незаконного вмешательства» ставятся следующие задачи:</w:t>
      </w:r>
    </w:p>
    <w:p w14:paraId="408B7301" w14:textId="77777777" w:rsidR="006610E0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 xml:space="preserve">Выполнение практического задания в части проведения досмотра без применения технических средств досмотра (ручной контактный метод </w:t>
      </w:r>
      <w:r>
        <w:rPr>
          <w:rFonts w:ascii="Times New Roman" w:eastAsia="Times New Roman" w:hAnsi="Times New Roman" w:cs="Times New Roman"/>
          <w:i/>
          <w:iCs/>
          <w:sz w:val="28"/>
        </w:rPr>
        <w:lastRenderedPageBreak/>
        <w:t>досмотра) на предмет выявления запрещенных к перевозке в ручной клади и багаже предметов и веществ:</w:t>
      </w:r>
    </w:p>
    <w:p w14:paraId="40C7C46E" w14:textId="77777777" w:rsidR="006610E0" w:rsidRDefault="00000000">
      <w:pPr>
        <w:numPr>
          <w:ilvl w:val="0"/>
          <w:numId w:val="27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Досмотреть ручную кладь.</w:t>
      </w:r>
    </w:p>
    <w:p w14:paraId="4AC78C59" w14:textId="77777777" w:rsidR="006610E0" w:rsidRDefault="00000000">
      <w:pPr>
        <w:numPr>
          <w:ilvl w:val="0"/>
          <w:numId w:val="27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Досмотреть багажное место.</w:t>
      </w:r>
    </w:p>
    <w:p w14:paraId="64600ABF" w14:textId="77777777" w:rsidR="006610E0" w:rsidRDefault="00000000">
      <w:pPr>
        <w:numPr>
          <w:ilvl w:val="0"/>
          <w:numId w:val="27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Выявить предметы и вещества, запрещенные к перевозке. </w:t>
      </w:r>
    </w:p>
    <w:p w14:paraId="5389281D" w14:textId="77777777" w:rsidR="006610E0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>Выполнение практического задания в части выявления причастности физического лица к подготовке совершения акта незаконного вмешательства:</w:t>
      </w:r>
    </w:p>
    <w:p w14:paraId="4FD4BB7F" w14:textId="77777777" w:rsidR="006610E0" w:rsidRDefault="00000000">
      <w:pPr>
        <w:numPr>
          <w:ilvl w:val="0"/>
          <w:numId w:val="27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Провести сверку документов, удостоверяющих личность пассажира и посадочных талонов.</w:t>
      </w:r>
    </w:p>
    <w:p w14:paraId="2F29E49C" w14:textId="77777777" w:rsidR="006610E0" w:rsidRDefault="00000000">
      <w:pPr>
        <w:numPr>
          <w:ilvl w:val="0"/>
          <w:numId w:val="27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Проверить корректность информации в посадочных талонах.</w:t>
      </w:r>
    </w:p>
    <w:p w14:paraId="7533F69B" w14:textId="77777777" w:rsidR="006610E0" w:rsidRDefault="00000000">
      <w:pPr>
        <w:numPr>
          <w:ilvl w:val="0"/>
          <w:numId w:val="27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Проверить корректность документов, дающих право прохода/проезда в зону транспортной безопасности.</w:t>
      </w:r>
    </w:p>
    <w:p w14:paraId="65889284" w14:textId="77777777" w:rsidR="006610E0" w:rsidRDefault="00000000">
      <w:pPr>
        <w:numPr>
          <w:ilvl w:val="0"/>
          <w:numId w:val="27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Определить признаки подозрительного поведения человека по представленным изображениям.</w:t>
      </w:r>
    </w:p>
    <w:p w14:paraId="4369B5AF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Модуль В. Оформление оружия и патронов к нему </w:t>
      </w:r>
    </w:p>
    <w:p w14:paraId="496BCB59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Время на выполнение модуля: </w:t>
      </w:r>
      <w:r>
        <w:rPr>
          <w:rFonts w:ascii="Times New Roman" w:eastAsia="Times New Roman" w:hAnsi="Times New Roman" w:cs="Times New Roman"/>
          <w:bCs/>
          <w:sz w:val="28"/>
          <w:u w:val="single"/>
        </w:rPr>
        <w:t>1 час</w:t>
      </w:r>
    </w:p>
    <w:p w14:paraId="4764E7D4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Задание:</w:t>
      </w:r>
    </w:p>
    <w:p w14:paraId="051E8956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 xml:space="preserve">Выполнение практического задания по проведению процедуры оформления/выдачи оружия и боеприпасов, принятых от пассажира на временное хранение на период полета: </w:t>
      </w:r>
    </w:p>
    <w:p w14:paraId="7F874922" w14:textId="77777777" w:rsidR="006610E0" w:rsidRDefault="00000000">
      <w:pPr>
        <w:numPr>
          <w:ilvl w:val="0"/>
          <w:numId w:val="2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оформить акт приемки оружия и патронов на период полета воздушного судна</w:t>
      </w:r>
    </w:p>
    <w:p w14:paraId="040D9398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Порядок проведения:</w:t>
      </w:r>
    </w:p>
    <w:p w14:paraId="17E3D39C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 xml:space="preserve">Выполнение практического задания по проведению процедуры оформления/выдачи оружия и боеприпасов, принятых от пассажира на временное хранение на период полета: </w:t>
      </w:r>
    </w:p>
    <w:p w14:paraId="1A39D3A7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1. Конкурсант приходит на площадку и слушает брифинг по выполнению задания от индустриального эксперта.</w:t>
      </w:r>
    </w:p>
    <w:p w14:paraId="37796830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lastRenderedPageBreak/>
        <w:t>2. Конкурсанту предоставляются расходные материалы, необходимые для выполнения задания. Конкурсант готовит рабочее место.</w:t>
      </w:r>
    </w:p>
    <w:p w14:paraId="479ECDF5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3. К конкурсанту приходит условный пассажир/пассажиры, у которых необходимо принять/выдать оружие на период полета.</w:t>
      </w:r>
    </w:p>
    <w:p w14:paraId="325005A6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4. Производится процедура оформления/выдачи оружия и боеприпасов к нему.</w:t>
      </w:r>
    </w:p>
    <w:p w14:paraId="42F57C62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5. По окончанию оформления конкурсант разъясняет группе оценки порядок передачи экземпляров актов, согласно конкурсному заданию.</w:t>
      </w:r>
    </w:p>
    <w:p w14:paraId="5EB19597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6. Приведение в порядок рабочего места, завершение модуля.</w:t>
      </w:r>
    </w:p>
    <w:p w14:paraId="5DC4A176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 выполнении модуля 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«Оформление оружия и патронов к нему» ставятся следующие цели:</w:t>
      </w:r>
    </w:p>
    <w:p w14:paraId="5B732360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 xml:space="preserve">Выполнение практического задания по проведению процедуры оформления/выдачи оружия и боеприпасов, принятых от пассажира на временное хранение на период полета: </w:t>
      </w:r>
    </w:p>
    <w:p w14:paraId="6B210F36" w14:textId="77777777" w:rsidR="006610E0" w:rsidRDefault="00000000">
      <w:pPr>
        <w:numPr>
          <w:ilvl w:val="0"/>
          <w:numId w:val="26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Проверка навыков оформления/выдачи оружия, принятого от пассажиров на период полета.</w:t>
      </w:r>
    </w:p>
    <w:p w14:paraId="6E5175B0" w14:textId="77777777" w:rsidR="006610E0" w:rsidRDefault="00000000">
      <w:pPr>
        <w:numPr>
          <w:ilvl w:val="0"/>
          <w:numId w:val="26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Проверка навыков маркировки и упаковки принятого оружия и боеприпасов к перевозке.</w:t>
      </w:r>
    </w:p>
    <w:p w14:paraId="461CD081" w14:textId="77777777" w:rsidR="006610E0" w:rsidRDefault="00000000">
      <w:pPr>
        <w:numPr>
          <w:ilvl w:val="0"/>
          <w:numId w:val="26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Проверка навыков коммуникации и сервиса.</w:t>
      </w:r>
    </w:p>
    <w:p w14:paraId="5A77D089" w14:textId="77777777" w:rsidR="006610E0" w:rsidRDefault="00000000">
      <w:pPr>
        <w:numPr>
          <w:ilvl w:val="0"/>
          <w:numId w:val="26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Проверка навыков работы с документами.</w:t>
      </w:r>
    </w:p>
    <w:p w14:paraId="4187F248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 выполнении модуля В «Оформление оружия и патронов к нему» ставятся следующие задачи:</w:t>
      </w:r>
    </w:p>
    <w:p w14:paraId="17669E2F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 xml:space="preserve">Выполнение практического задания по проведению процедуры оформления/выдачи оружия и боеприпасов, принятых от пассажира на временное хранение на период полета: </w:t>
      </w:r>
    </w:p>
    <w:p w14:paraId="56CF2560" w14:textId="77777777" w:rsidR="006610E0" w:rsidRDefault="00000000">
      <w:pPr>
        <w:numPr>
          <w:ilvl w:val="0"/>
          <w:numId w:val="28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Подготовить рабочее место для проведения процедуры приемки/выдачи оружия, принятого от пассажиров на период полета.</w:t>
      </w:r>
    </w:p>
    <w:p w14:paraId="63D9A578" w14:textId="77777777" w:rsidR="006610E0" w:rsidRDefault="00000000">
      <w:pPr>
        <w:numPr>
          <w:ilvl w:val="0"/>
          <w:numId w:val="28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Проверить представленные документы, дающие право перевозки оружия и патронов к нему.</w:t>
      </w:r>
    </w:p>
    <w:p w14:paraId="2FADE561" w14:textId="77777777" w:rsidR="006610E0" w:rsidRDefault="00000000">
      <w:pPr>
        <w:numPr>
          <w:ilvl w:val="0"/>
          <w:numId w:val="28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lastRenderedPageBreak/>
        <w:t>Провести процедуру сверки оружия согласно представленным документам.</w:t>
      </w:r>
    </w:p>
    <w:p w14:paraId="3D458C96" w14:textId="77777777" w:rsidR="006610E0" w:rsidRDefault="00000000">
      <w:pPr>
        <w:numPr>
          <w:ilvl w:val="0"/>
          <w:numId w:val="28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Оформить акт/акты приемки оружия и патронов на период полета воздушного судна.</w:t>
      </w:r>
    </w:p>
    <w:p w14:paraId="302F21DF" w14:textId="77777777" w:rsidR="006610E0" w:rsidRDefault="00000000">
      <w:pPr>
        <w:numPr>
          <w:ilvl w:val="0"/>
          <w:numId w:val="28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Провести процедуру упаковки и маркировки.</w:t>
      </w:r>
    </w:p>
    <w:p w14:paraId="1B333783" w14:textId="77777777" w:rsidR="006610E0" w:rsidRDefault="00000000">
      <w:pPr>
        <w:numPr>
          <w:ilvl w:val="0"/>
          <w:numId w:val="28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Разъяснить пассажиру порядок получения оружия и боеприпасов в аэропорту назначения.</w:t>
      </w:r>
    </w:p>
    <w:p w14:paraId="16E56BB8" w14:textId="77777777" w:rsidR="006610E0" w:rsidRDefault="00000000">
      <w:pPr>
        <w:numPr>
          <w:ilvl w:val="0"/>
          <w:numId w:val="28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Оформить журнал/журналы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 регистрации перевозки оружия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A621E20" w14:textId="77777777" w:rsidR="006610E0" w:rsidRDefault="00000000">
      <w:pPr>
        <w:numPr>
          <w:ilvl w:val="0"/>
          <w:numId w:val="28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Провести процедуру выдачи оружия пассажиру/пассажирам в аэропорту прилета.</w:t>
      </w:r>
    </w:p>
    <w:p w14:paraId="212A98E1" w14:textId="77777777" w:rsidR="006610E0" w:rsidRDefault="006610E0">
      <w:pPr>
        <w:tabs>
          <w:tab w:val="left" w:pos="993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37AEE6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Модуль Г.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Досмотр, дополнительный досмотр физических лиц в целях обеспечения транспортной безопасности на объекте транспортной инфраструктуры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(инвариант)</w:t>
      </w:r>
    </w:p>
    <w:p w14:paraId="453DB27A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u w:val="single"/>
        </w:rPr>
        <w:t>1 час 30 минут</w:t>
      </w:r>
    </w:p>
    <w:p w14:paraId="6AF4D526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Задание:</w:t>
      </w:r>
    </w:p>
    <w:p w14:paraId="4DA2030C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Выполнение практического задания в части проведения досмотра, дополнительного досмотра физических лиц и материальных объектов в целях обеспечения транспортной безопасности с использованием и применением технических средств досмотра.</w:t>
      </w:r>
    </w:p>
    <w:p w14:paraId="5B5BC118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  <w:t>Выполнение модуля:</w:t>
      </w:r>
    </w:p>
    <w:p w14:paraId="6A0B9879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1. Конкурсант приходит на площадку и слушает брифинг по выполнению задания от индустриального эксперта.</w:t>
      </w:r>
    </w:p>
    <w:p w14:paraId="59E5433B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2. Конкурсант проводит подготовку рабочего места к процедуре досмотра.</w:t>
      </w:r>
    </w:p>
    <w:p w14:paraId="4B511024" w14:textId="24E18CB4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3. Перед конкурсантом выстраивается </w:t>
      </w:r>
      <w:r w:rsidR="0067020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от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1</w:t>
      </w:r>
      <w:r w:rsidR="00C15134">
        <w:rPr>
          <w:rFonts w:ascii="Times New Roman" w:eastAsia="Times New Roman" w:hAnsi="Times New Roman" w:cs="Times New Roman"/>
          <w:sz w:val="28"/>
          <w:shd w:val="clear" w:color="auto" w:fill="FFFFFF"/>
        </w:rPr>
        <w:t>0</w:t>
      </w:r>
      <w:r w:rsidR="0067020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до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25 мест ручной клади и/или багажа пассажиров, которые необходимо согласно отведенному времени досмотреть при помощи рентгенотелевизионного интроскопа без вскрытия, обнаружить запрещенные к перевозке предметы и вещества.</w:t>
      </w:r>
    </w:p>
    <w:p w14:paraId="7FE50985" w14:textId="77777777" w:rsidR="006610E0" w:rsidRDefault="00000000">
      <w:pPr>
        <w:tabs>
          <w:tab w:val="left" w:pos="935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lastRenderedPageBreak/>
        <w:t xml:space="preserve">4. Конкурсант проводит процедуру досмотра, дополнительного досмотра негабаритного предмета.  </w:t>
      </w:r>
    </w:p>
    <w:p w14:paraId="10AB285C" w14:textId="77777777" w:rsidR="006610E0" w:rsidRDefault="00000000">
      <w:pPr>
        <w:tabs>
          <w:tab w:val="left" w:pos="935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5. Конкурсант проводит процедуру досмотра, дополнительного досмотра физических лиц с помощью стационарного и ручного металлодетекторов, а также (ручным) контактным методом. </w:t>
      </w:r>
    </w:p>
    <w:p w14:paraId="1137FA69" w14:textId="77777777" w:rsidR="006610E0" w:rsidRDefault="00000000">
      <w:pPr>
        <w:tabs>
          <w:tab w:val="left" w:pos="935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6. Конкурсант проводит дополнительный досмотр материальных объектов, выявленных при досмотре физических лиц.</w:t>
      </w:r>
    </w:p>
    <w:p w14:paraId="2B8E4F55" w14:textId="77777777" w:rsidR="006610E0" w:rsidRDefault="00000000">
      <w:pPr>
        <w:tabs>
          <w:tab w:val="left" w:pos="935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7. По окончанию процедуры досмотра, конкурсант приводит в порядок рабочее место, завершение модуля.</w:t>
      </w:r>
    </w:p>
    <w:p w14:paraId="0D864AC5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 выполнении модуля Г «Досмотр, дополнительный досмотр физических лиц в целях обеспечения транспортной безопасности на объекте транспортной инфраструктуры» ставятся следующие цели:</w:t>
      </w:r>
    </w:p>
    <w:p w14:paraId="73EF27B4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Проверка навыков проведения процедуры досмотра, дополнительного досмотра с использованием и применением технических средств досмотра.</w:t>
      </w:r>
    </w:p>
    <w:p w14:paraId="38D310D0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Проверка навыков проведения мероприятий по обеспечению транспортной безопасности пресечению актов незаконного вмешательства в деятельность воздушного транспорта.</w:t>
      </w:r>
    </w:p>
    <w:p w14:paraId="1438CF1C" w14:textId="77777777" w:rsidR="006610E0" w:rsidRDefault="00000000">
      <w:pPr>
        <w:tabs>
          <w:tab w:val="left" w:pos="9355"/>
          <w:tab w:val="left" w:pos="9498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</w:t>
      </w:r>
      <w:r>
        <w:rPr>
          <w:rFonts w:ascii="Times New Roman" w:eastAsia="Times New Roman" w:hAnsi="Times New Roman" w:cs="Times New Roman"/>
          <w:color w:val="7030A0"/>
          <w:sz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</w:rPr>
        <w:t>Проверка навыка проведения ручного (контактного) метода досмотра физических лиц.</w:t>
      </w:r>
    </w:p>
    <w:p w14:paraId="626E2CF4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Проверка навыка выявления предметов и веществ, запрещенных к перевозке на борту воздушного судна.</w:t>
      </w:r>
    </w:p>
    <w:p w14:paraId="37BF66EE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Проверка коммуникативных навыков общения с физическими лицами, клиентоориентированность, умение в быстроменяющейся обстановке принимать решения, а также действовать в чрезвычайных и нестандартных ситуациях. </w:t>
      </w:r>
    </w:p>
    <w:p w14:paraId="44DC8D94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 выполнении модуля Г «Досмотр, дополнительный досмотр физических лиц в целях обеспечения транспортной безопасности на объекте транспортной инфраструктуры» ставятся следующие задачи:</w:t>
      </w:r>
    </w:p>
    <w:p w14:paraId="5C304DCA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lastRenderedPageBreak/>
        <w:t>Применить комплект тест-объектов (ТСМО) для настройки стационарных и проверки чувствительности ручных металлообнаружителей в соответствии с уровнем настройки.</w:t>
      </w:r>
    </w:p>
    <w:p w14:paraId="44253538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Применить комплект тест-объектов (ТРТИ) для проверки параметров обнаружения рентгенотелевизионных интроскопов.</w:t>
      </w:r>
    </w:p>
    <w:p w14:paraId="62778254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Выявить составные части муляжа самодельного взрывного устройства, сокрытые в ручной клади пассажира.</w:t>
      </w:r>
    </w:p>
    <w:p w14:paraId="1DCFBA51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Провести процедуру досмотра физических лиц при помощи технических средств досмотра/ручным контактным методом досмотра</w:t>
      </w:r>
    </w:p>
    <w:p w14:paraId="452B7B2F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муляж взрывателя гранаты в ручной клади пассажира.</w:t>
      </w:r>
    </w:p>
    <w:p w14:paraId="30219809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нож на теле пассажира.</w:t>
      </w:r>
    </w:p>
    <w:p w14:paraId="13D26292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муляж боеприпаса, сокрытый на теле пассажира</w:t>
      </w:r>
    </w:p>
    <w:p w14:paraId="091C3197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муляж самодельного взрывного устройства в ручной клади пассажира при помощи рентгенотелевизионного интроскопа.</w:t>
      </w:r>
    </w:p>
    <w:p w14:paraId="19A72A53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пиротехнические средства в ручной клади пассажира при помощи рентгенотелевизионного интроскопа.</w:t>
      </w:r>
    </w:p>
    <w:p w14:paraId="3D0F7C08" w14:textId="77777777" w:rsidR="006610E0" w:rsidRDefault="00000000">
      <w:pPr>
        <w:pStyle w:val="aff1"/>
        <w:numPr>
          <w:ilvl w:val="0"/>
          <w:numId w:val="29"/>
        </w:numPr>
        <w:spacing w:line="360" w:lineRule="auto"/>
        <w:ind w:left="0" w:firstLine="720"/>
        <w:jc w:val="both"/>
        <w:rPr>
          <w:rFonts w:ascii="Times New Roman" w:eastAsia="Times New Roman" w:hAnsi="Times New Roman"/>
          <w:sz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hd w:val="clear" w:color="auto" w:fill="FFFFFF"/>
        </w:rPr>
        <w:t>Выявить специальные средства в ручной клади пассажира при помощи рентгенотелевизионного интроскопа.</w:t>
      </w:r>
    </w:p>
    <w:p w14:paraId="16161C7F" w14:textId="77777777" w:rsidR="006610E0" w:rsidRDefault="00000000">
      <w:pPr>
        <w:pStyle w:val="aff1"/>
        <w:numPr>
          <w:ilvl w:val="0"/>
          <w:numId w:val="29"/>
        </w:numPr>
        <w:spacing w:line="360" w:lineRule="auto"/>
        <w:ind w:left="0" w:firstLine="720"/>
        <w:jc w:val="both"/>
        <w:rPr>
          <w:rFonts w:ascii="Times New Roman" w:eastAsia="Times New Roman" w:hAnsi="Times New Roman"/>
          <w:sz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hd w:val="clear" w:color="auto" w:fill="FFFFFF"/>
        </w:rPr>
        <w:t>Выявить предмет, запрещенный к перевозке в салоне воздушного судна в ручной клади пассажира при помощи рентгенотелевизионного интроскопа.</w:t>
      </w:r>
    </w:p>
    <w:p w14:paraId="694FE297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колюще – режущий предмет, сокрытый в ручной клади пассажира при помощи рентгенотелевизионного интроскопа</w:t>
      </w:r>
    </w:p>
    <w:p w14:paraId="38B4AC5F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муляж боеприпаса, сокрытый в ручной клади пассажира при помощи рентгенотелевизионного интроскопа.</w:t>
      </w:r>
    </w:p>
    <w:p w14:paraId="06459979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Провести досмотр животных без применения интроскопа.</w:t>
      </w:r>
    </w:p>
    <w:p w14:paraId="371D6C15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Не допускать к провозу на борту воздушного судна жидкие вещества, относящиеся к категории опасных и не подлежащих перевозки в салоне / на борту воздушного судна.</w:t>
      </w:r>
    </w:p>
    <w:p w14:paraId="7EC83326" w14:textId="77777777" w:rsidR="006610E0" w:rsidRDefault="00000000">
      <w:pPr>
        <w:numPr>
          <w:ilvl w:val="0"/>
          <w:numId w:val="29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Корректно произвести досмотр негабаритного предмета.</w:t>
      </w:r>
    </w:p>
    <w:p w14:paraId="615F2A9E" w14:textId="77777777" w:rsidR="006610E0" w:rsidRDefault="006610E0">
      <w:p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14:paraId="1AF2EC4E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Модуль Д.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Оформление документации по транспортной безопасности (инвариант)</w:t>
      </w:r>
    </w:p>
    <w:p w14:paraId="74603E4E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sz w:val="28"/>
        </w:rPr>
        <w:t xml:space="preserve"> 1 час 30 минут</w:t>
      </w:r>
    </w:p>
    <w:p w14:paraId="2B432B9A" w14:textId="77777777" w:rsidR="006610E0" w:rsidRDefault="000000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Задание: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AEC70C3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Выполнение практического задания по оформлению документации (акты, журналы) в соответствии с правилами проведения досмотра, дополнительного досмотра, повторного досмотра, наблюдения и (или) собеседования в целях обеспечения транспортной безопасности. </w:t>
      </w:r>
    </w:p>
    <w:p w14:paraId="6BAEBD0F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  <w:t>Выполнение модуля:</w:t>
      </w:r>
    </w:p>
    <w:p w14:paraId="2997C895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1. Конкурсант приходит на площадку и слушает брифинг по выполнению задания от индустриального эксперта.</w:t>
      </w:r>
    </w:p>
    <w:p w14:paraId="3EF6D7C4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2. Конкурсанту предоставляются расходные материалы, необходимые для выполнения задания. Конкурсант готовит рабочее место.</w:t>
      </w:r>
    </w:p>
    <w:p w14:paraId="1EC059AA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3. Согласно представленным документам, конкурсант приступает к выполнению заданий.</w:t>
      </w:r>
    </w:p>
    <w:p w14:paraId="543C91F8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4. Производится процедура оформления документации в области обеспечения транспортной безопасности.</w:t>
      </w:r>
    </w:p>
    <w:p w14:paraId="32B8AE50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5. По окончанию времени выполнения конкурсного задания конкурсант передает оформленную в установленном порядке документацию индустриальному эксперту. </w:t>
      </w:r>
    </w:p>
    <w:p w14:paraId="7203F705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6. Приведение в порядок рабочего места, завершение модуля.</w:t>
      </w:r>
    </w:p>
    <w:p w14:paraId="1D28715B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 выполнении модуля Д «Оформление документации по транспортной безопасности» ставятся следующие цели:</w:t>
      </w:r>
    </w:p>
    <w:p w14:paraId="33917152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Проверка навыков оформления документации по транспортной безопасности.</w:t>
      </w:r>
    </w:p>
    <w:p w14:paraId="6DB538A5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Проверка знаний положений законодательных и нормативных правовых актов в области обеспечения транспортной безопасности.</w:t>
      </w:r>
    </w:p>
    <w:p w14:paraId="5C4AF452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 выполнении модуля Д «Оформление документации по транспортной безопасности» ставятся следующие задачи:</w:t>
      </w:r>
    </w:p>
    <w:p w14:paraId="428BDAA9" w14:textId="77777777" w:rsidR="006610E0" w:rsidRDefault="00000000">
      <w:pPr>
        <w:numPr>
          <w:ilvl w:val="0"/>
          <w:numId w:val="30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lastRenderedPageBreak/>
        <w:t>Изучить в соответствии с предоставленным заданием документы.</w:t>
      </w:r>
    </w:p>
    <w:p w14:paraId="0A505C51" w14:textId="77777777" w:rsidR="006610E0" w:rsidRDefault="00000000">
      <w:pPr>
        <w:numPr>
          <w:ilvl w:val="0"/>
          <w:numId w:val="30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Оформить акт досмотра воздушного судна. </w:t>
      </w:r>
    </w:p>
    <w:p w14:paraId="47F23783" w14:textId="77777777" w:rsidR="006610E0" w:rsidRDefault="00000000">
      <w:pPr>
        <w:numPr>
          <w:ilvl w:val="0"/>
          <w:numId w:val="30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Оформить журнал учета досмотра транспортных средств.</w:t>
      </w:r>
    </w:p>
    <w:p w14:paraId="32487D40" w14:textId="77777777" w:rsidR="006610E0" w:rsidRDefault="00000000">
      <w:pPr>
        <w:numPr>
          <w:ilvl w:val="0"/>
          <w:numId w:val="30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Оформить акт распознавания оружия или его составных частей, предметов и веществ, содержащих взрывчатые вещества, или других устройств, в отношении которых установлен запрет или ограничение на перемещение в зону транспортной безопасности, предметов и веществ, содержащих ядовитые или радиоактивные вещества, или выявления признаков связи физических лиц с подготовкой к совершению актов незаконного вмешательства.</w:t>
      </w:r>
    </w:p>
    <w:p w14:paraId="21F9BFDE" w14:textId="77777777" w:rsidR="006610E0" w:rsidRDefault="00000000">
      <w:pPr>
        <w:numPr>
          <w:ilvl w:val="0"/>
          <w:numId w:val="30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Оформить журнал учета актов распознавания оружия или его составных частей, предметов и веществ, содержащих взрывчатые вещества, или других устройств, в отношении которых установлен запрет или ограничение на перемещение в зону транспортной безопасности, предметов и веществ, содержащих ядовитые или радиоактивные вещества, или выявления признаков связи физических лиц с подготовкой к совершению актов незаконного вмешательства.</w:t>
      </w:r>
    </w:p>
    <w:p w14:paraId="0542634C" w14:textId="77777777" w:rsidR="006610E0" w:rsidRDefault="00000000">
      <w:pPr>
        <w:pStyle w:val="aff1"/>
        <w:numPr>
          <w:ilvl w:val="0"/>
          <w:numId w:val="30"/>
        </w:numPr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Оформить Акт досмотра материальных объектов, консульской вализы;</w:t>
      </w:r>
    </w:p>
    <w:p w14:paraId="5EE7FE33" w14:textId="77777777" w:rsidR="006610E0" w:rsidRDefault="00000000">
      <w:pPr>
        <w:pStyle w:val="aff1"/>
        <w:numPr>
          <w:ilvl w:val="0"/>
          <w:numId w:val="30"/>
        </w:numPr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Оформить Журнал учета актов досмотра материальных объектов, консульской вализы.</w:t>
      </w:r>
    </w:p>
    <w:p w14:paraId="15A5BF83" w14:textId="77777777" w:rsidR="00E42705" w:rsidRDefault="00E42705" w:rsidP="00E42705">
      <w:pPr>
        <w:pStyle w:val="aff1"/>
        <w:spacing w:after="0" w:line="360" w:lineRule="auto"/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</w:pPr>
      <w:r w:rsidRPr="00456405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>Командный формат:</w:t>
      </w:r>
    </w:p>
    <w:p w14:paraId="12B0C6D4" w14:textId="77777777" w:rsidR="00E42705" w:rsidRPr="00A1072C" w:rsidRDefault="00E42705" w:rsidP="00E42705">
      <w:pPr>
        <w:pStyle w:val="aff1"/>
        <w:spacing w:after="0" w:line="360" w:lineRule="auto"/>
        <w:ind w:left="0" w:firstLine="709"/>
        <w:rPr>
          <w:rFonts w:ascii="Times New Roman" w:eastAsia="Times New Roman" w:hAnsi="Times New Roman"/>
          <w:b/>
          <w:bCs/>
          <w:i/>
          <w:sz w:val="28"/>
          <w:szCs w:val="28"/>
        </w:rPr>
      </w:pPr>
      <w:r w:rsidRPr="00A1072C">
        <w:rPr>
          <w:rFonts w:ascii="Times New Roman" w:eastAsia="Times New Roman" w:hAnsi="Times New Roman"/>
          <w:b/>
          <w:bCs/>
          <w:i/>
          <w:sz w:val="28"/>
          <w:szCs w:val="28"/>
        </w:rPr>
        <w:t xml:space="preserve">Модуль «А» и модуль «Б» выполняются параллельно друг другу. Время на выполнение каждого модуля 20 минут одной командой. </w:t>
      </w:r>
    </w:p>
    <w:p w14:paraId="22C87C5F" w14:textId="77777777" w:rsidR="00E42705" w:rsidRPr="00A1072C" w:rsidRDefault="00E42705" w:rsidP="00E42705">
      <w:pPr>
        <w:pStyle w:val="aff1"/>
        <w:spacing w:after="0" w:line="360" w:lineRule="auto"/>
        <w:ind w:left="0" w:firstLine="709"/>
        <w:rPr>
          <w:rFonts w:ascii="Times New Roman" w:eastAsia="Times New Roman" w:hAnsi="Times New Roman"/>
          <w:b/>
          <w:bCs/>
          <w:i/>
          <w:caps/>
          <w:sz w:val="28"/>
          <w:szCs w:val="28"/>
        </w:rPr>
      </w:pPr>
      <w:r w:rsidRPr="00A1072C">
        <w:rPr>
          <w:rFonts w:ascii="Times New Roman" w:eastAsia="Times New Roman" w:hAnsi="Times New Roman"/>
          <w:b/>
          <w:bCs/>
          <w:i/>
          <w:sz w:val="28"/>
          <w:szCs w:val="28"/>
        </w:rPr>
        <w:t>Общее время командного формата 2 часа с учетом смены команд.</w:t>
      </w:r>
    </w:p>
    <w:p w14:paraId="00581BB0" w14:textId="77777777" w:rsidR="00E42705" w:rsidRPr="00456405" w:rsidRDefault="00E42705" w:rsidP="00E42705">
      <w:pPr>
        <w:pStyle w:val="aff1"/>
        <w:spacing w:after="0" w:line="36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56405">
        <w:rPr>
          <w:rFonts w:ascii="Times New Roman" w:eastAsia="Times New Roman" w:hAnsi="Times New Roman"/>
          <w:b/>
          <w:bCs/>
          <w:sz w:val="28"/>
          <w:szCs w:val="28"/>
        </w:rPr>
        <w:t xml:space="preserve">Модуль </w:t>
      </w:r>
      <w:r>
        <w:rPr>
          <w:rFonts w:ascii="Times New Roman" w:eastAsia="Times New Roman" w:hAnsi="Times New Roman"/>
          <w:b/>
          <w:bCs/>
          <w:sz w:val="28"/>
          <w:szCs w:val="28"/>
        </w:rPr>
        <w:t>А</w:t>
      </w:r>
      <w:r w:rsidRPr="00456405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456405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r w:rsidRPr="005B5A06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Досмотр, дополнительный досмотр физических лиц в целях обеспечения транспортной безопасности </w:t>
      </w:r>
      <w:r w:rsidRPr="00456405">
        <w:rPr>
          <w:rFonts w:ascii="Times New Roman" w:eastAsia="Times New Roman" w:hAnsi="Times New Roman"/>
          <w:b/>
          <w:color w:val="000000"/>
          <w:sz w:val="28"/>
          <w:szCs w:val="28"/>
        </w:rPr>
        <w:t>(</w:t>
      </w:r>
      <w:r w:rsidRPr="005B5A06">
        <w:rPr>
          <w:rFonts w:ascii="Times New Roman" w:eastAsia="Times New Roman" w:hAnsi="Times New Roman"/>
          <w:b/>
          <w:color w:val="000000"/>
          <w:sz w:val="28"/>
          <w:szCs w:val="28"/>
          <w:u w:val="single"/>
        </w:rPr>
        <w:t>инвариант</w:t>
      </w:r>
      <w:r w:rsidRPr="00456405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или вариатив)</w:t>
      </w:r>
    </w:p>
    <w:p w14:paraId="4F2AD3E0" w14:textId="77777777" w:rsidR="00E42705" w:rsidRDefault="00E42705" w:rsidP="00E42705">
      <w:pPr>
        <w:pStyle w:val="aff1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</w:rPr>
      </w:pPr>
      <w:r w:rsidRPr="00456405">
        <w:rPr>
          <w:rFonts w:ascii="Times New Roman" w:eastAsia="Times New Roman" w:hAnsi="Times New Roman"/>
          <w:b/>
          <w:bCs/>
          <w:sz w:val="28"/>
          <w:szCs w:val="28"/>
        </w:rPr>
        <w:t>Время на выполнение модуля:</w:t>
      </w:r>
      <w:r w:rsidRPr="0045640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u w:val="single"/>
        </w:rPr>
        <w:t>20 минут на 1 команду</w:t>
      </w:r>
    </w:p>
    <w:p w14:paraId="390F2745" w14:textId="77777777" w:rsidR="00E42705" w:rsidRPr="00711497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1497">
        <w:rPr>
          <w:rFonts w:ascii="Times New Roman" w:eastAsia="Calibri" w:hAnsi="Times New Roman" w:cs="Times New Roman"/>
          <w:sz w:val="28"/>
          <w:szCs w:val="28"/>
        </w:rPr>
        <w:t xml:space="preserve">Команда конкурсантов состоит из </w:t>
      </w:r>
      <w:r w:rsidRPr="00711497">
        <w:rPr>
          <w:rFonts w:ascii="Times New Roman" w:eastAsia="Calibri" w:hAnsi="Times New Roman" w:cs="Times New Roman"/>
          <w:sz w:val="28"/>
          <w:szCs w:val="28"/>
          <w:u w:val="single"/>
        </w:rPr>
        <w:t>4</w:t>
      </w:r>
      <w:r w:rsidRPr="00711497">
        <w:rPr>
          <w:rFonts w:ascii="Times New Roman" w:eastAsia="Calibri" w:hAnsi="Times New Roman" w:cs="Times New Roman"/>
          <w:sz w:val="28"/>
          <w:szCs w:val="28"/>
        </w:rPr>
        <w:t xml:space="preserve"> человек:</w:t>
      </w:r>
    </w:p>
    <w:p w14:paraId="156263B3" w14:textId="77777777" w:rsidR="00E42705" w:rsidRPr="00711497" w:rsidRDefault="00E42705" w:rsidP="00E42705">
      <w:pPr>
        <w:pStyle w:val="aff1"/>
        <w:numPr>
          <w:ilvl w:val="0"/>
          <w:numId w:val="35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711497">
        <w:rPr>
          <w:rFonts w:ascii="Times New Roman" w:hAnsi="Times New Roman"/>
          <w:sz w:val="28"/>
          <w:szCs w:val="28"/>
          <w:u w:val="single"/>
        </w:rPr>
        <w:lastRenderedPageBreak/>
        <w:t>2</w:t>
      </w:r>
      <w:r w:rsidRPr="00711497">
        <w:rPr>
          <w:rFonts w:ascii="Times New Roman" w:hAnsi="Times New Roman"/>
          <w:sz w:val="28"/>
          <w:szCs w:val="28"/>
        </w:rPr>
        <w:t xml:space="preserve"> конкурсанта по компетенции «</w:t>
      </w:r>
      <w:r>
        <w:rPr>
          <w:rFonts w:ascii="Times New Roman" w:hAnsi="Times New Roman"/>
          <w:sz w:val="28"/>
          <w:szCs w:val="28"/>
        </w:rPr>
        <w:t>Транспортная безопасность воздушного транспорта</w:t>
      </w:r>
      <w:r w:rsidRPr="00711497">
        <w:rPr>
          <w:rFonts w:ascii="Times New Roman" w:hAnsi="Times New Roman"/>
          <w:sz w:val="28"/>
          <w:szCs w:val="28"/>
        </w:rPr>
        <w:t>»;</w:t>
      </w:r>
    </w:p>
    <w:p w14:paraId="249C02A9" w14:textId="20084D5D" w:rsidR="00E42705" w:rsidRPr="00731B89" w:rsidRDefault="00E42705" w:rsidP="00731B89">
      <w:pPr>
        <w:pStyle w:val="aff1"/>
        <w:numPr>
          <w:ilvl w:val="0"/>
          <w:numId w:val="35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711497">
        <w:rPr>
          <w:rFonts w:ascii="Times New Roman" w:hAnsi="Times New Roman"/>
          <w:sz w:val="28"/>
          <w:szCs w:val="28"/>
          <w:u w:val="single"/>
        </w:rPr>
        <w:t>2</w:t>
      </w:r>
      <w:r w:rsidRPr="00711497">
        <w:rPr>
          <w:rFonts w:ascii="Times New Roman" w:hAnsi="Times New Roman"/>
          <w:sz w:val="28"/>
          <w:szCs w:val="28"/>
        </w:rPr>
        <w:t xml:space="preserve"> конкурсанта по компетенции «</w:t>
      </w:r>
      <w:r>
        <w:rPr>
          <w:rFonts w:ascii="Times New Roman" w:hAnsi="Times New Roman"/>
          <w:sz w:val="28"/>
          <w:szCs w:val="28"/>
        </w:rPr>
        <w:t>Сервис на воздушном транспорте</w:t>
      </w:r>
      <w:r w:rsidRPr="00711497">
        <w:rPr>
          <w:rFonts w:ascii="Times New Roman" w:hAnsi="Times New Roman"/>
          <w:sz w:val="28"/>
          <w:szCs w:val="28"/>
        </w:rPr>
        <w:t>».</w:t>
      </w:r>
    </w:p>
    <w:p w14:paraId="101EDC4C" w14:textId="77777777" w:rsidR="00E42705" w:rsidRPr="00456405" w:rsidRDefault="00E42705" w:rsidP="00E42705">
      <w:pPr>
        <w:pStyle w:val="aff1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56405">
        <w:rPr>
          <w:rFonts w:ascii="Times New Roman" w:eastAsia="Times New Roman" w:hAnsi="Times New Roman"/>
          <w:b/>
          <w:bCs/>
          <w:sz w:val="28"/>
          <w:szCs w:val="28"/>
        </w:rPr>
        <w:t>Задания:</w:t>
      </w:r>
    </w:p>
    <w:p w14:paraId="0AF60D5B" w14:textId="77777777" w:rsidR="00E42705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bookmarkStart w:id="12" w:name="_Hlk242450419"/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Выполнение практического задания в части </w:t>
      </w:r>
      <w:bookmarkEnd w:id="12"/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проведения </w:t>
      </w:r>
      <w:r w:rsidRPr="00A67263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досмотра, дополнительного досмотра</w:t>
      </w: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, повторного досмотра</w:t>
      </w:r>
      <w:r w:rsidRPr="00A67263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 физических лиц и материальных объектов, </w:t>
      </w: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находящихся на объекте транспортной инфраструктуры </w:t>
      </w:r>
      <w:r w:rsidRPr="00A67263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в целях обеспечения транспортной безопасности</w:t>
      </w: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 с использованием и применением технических средств досмотра.</w:t>
      </w:r>
    </w:p>
    <w:p w14:paraId="1C6B02F3" w14:textId="77777777" w:rsidR="00E42705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  <w:t>Выполнение модуля:</w:t>
      </w:r>
    </w:p>
    <w:p w14:paraId="505CE22B" w14:textId="77777777" w:rsidR="00E42705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1. Конкурсанты приходит на площадку и слушают брифинг по выполнению задания от индустриального эксперта.</w:t>
      </w:r>
    </w:p>
    <w:p w14:paraId="165D66D0" w14:textId="77777777" w:rsidR="00E42705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2. Конкурсанты проводят подготовку рабочего места к процедуре досмотра.</w:t>
      </w:r>
    </w:p>
    <w:p w14:paraId="183DEF37" w14:textId="77777777" w:rsidR="00E42705" w:rsidRPr="002F467C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2F467C">
        <w:rPr>
          <w:rFonts w:ascii="Times New Roman" w:eastAsia="Times New Roman" w:hAnsi="Times New Roman" w:cs="Times New Roman"/>
          <w:sz w:val="28"/>
          <w:shd w:val="clear" w:color="auto" w:fill="FFFFFF"/>
        </w:rPr>
        <w:t>3. Перед конкурсант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ами</w:t>
      </w:r>
      <w:r w:rsidRPr="002F467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выстраивается 15/2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0</w:t>
      </w:r>
      <w:r w:rsidRPr="002F467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физических лиц с материальными объектами</w:t>
      </w:r>
      <w:r w:rsidRPr="002F467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, которые необходимо согласно отведенному времени досмотреть при помощи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технических средств досмотра и </w:t>
      </w:r>
      <w:r w:rsidRPr="002F467C">
        <w:rPr>
          <w:rFonts w:ascii="Times New Roman" w:eastAsia="Times New Roman" w:hAnsi="Times New Roman" w:cs="Times New Roman"/>
          <w:sz w:val="28"/>
          <w:shd w:val="clear" w:color="auto" w:fill="FFFFFF"/>
        </w:rPr>
        <w:t>обнаружить запрещенные к перевозке предметы и вещества.</w:t>
      </w:r>
    </w:p>
    <w:p w14:paraId="1B0EC68F" w14:textId="77777777" w:rsidR="00E42705" w:rsidRDefault="00E42705" w:rsidP="00E42705">
      <w:pPr>
        <w:tabs>
          <w:tab w:val="left" w:pos="935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4. Конкурсанты проводят процедуру досмотра, дополнительного досмотра негабаритного предмета.  </w:t>
      </w:r>
    </w:p>
    <w:p w14:paraId="20E40A8F" w14:textId="77777777" w:rsidR="00E42705" w:rsidRDefault="00E42705" w:rsidP="00E42705">
      <w:pPr>
        <w:tabs>
          <w:tab w:val="left" w:pos="935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5. Конкурсанты проводят процедуру досмотра, дополнительного досмотра физических лиц с помощью стационарного и ручного металлодетекторов, а также (ручным) контактным методом. </w:t>
      </w:r>
    </w:p>
    <w:p w14:paraId="6775C2AC" w14:textId="77777777" w:rsidR="00E42705" w:rsidRDefault="00E42705" w:rsidP="00E42705">
      <w:pPr>
        <w:tabs>
          <w:tab w:val="left" w:pos="935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6. Конкурсанты проводят дополнительный досмотр материальных объектов, выявленных при досмотре физических лиц.</w:t>
      </w:r>
    </w:p>
    <w:p w14:paraId="2BBA3F90" w14:textId="77777777" w:rsidR="00E42705" w:rsidRDefault="00E42705" w:rsidP="00E42705">
      <w:pPr>
        <w:tabs>
          <w:tab w:val="left" w:pos="935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7. По окончанию процедуры досмотра, конкурсанты приводят в порядок рабочее место, завершение модуля.</w:t>
      </w:r>
    </w:p>
    <w:p w14:paraId="2325538D" w14:textId="77777777" w:rsidR="00E42705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При выполнении модуля А</w:t>
      </w:r>
      <w:r w:rsidRPr="00A67263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</w:t>
      </w:r>
      <w:r w:rsidRPr="009647EF">
        <w:rPr>
          <w:rFonts w:ascii="Times New Roman" w:eastAsia="Times New Roman" w:hAnsi="Times New Roman" w:cs="Times New Roman"/>
          <w:b/>
          <w:sz w:val="28"/>
        </w:rPr>
        <w:t>Досмотр, дополнительный досмотр физических лиц в целях обеспечения транспортной безопасности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316AF6">
        <w:rPr>
          <w:rFonts w:ascii="Times New Roman" w:eastAsia="Times New Roman" w:hAnsi="Times New Roman" w:cs="Times New Roman"/>
          <w:b/>
          <w:sz w:val="28"/>
        </w:rPr>
        <w:t>на объекте транспортной инфраструктуры</w:t>
      </w:r>
      <w:r>
        <w:rPr>
          <w:rFonts w:ascii="Times New Roman" w:eastAsia="Times New Roman" w:hAnsi="Times New Roman" w:cs="Times New Roman"/>
          <w:b/>
          <w:sz w:val="28"/>
        </w:rPr>
        <w:t>» ставятся следующие цели:</w:t>
      </w:r>
    </w:p>
    <w:p w14:paraId="6A0312B3" w14:textId="77777777" w:rsidR="00E42705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Проверка навыков проведения процедуры досмотра, дополнительного досмотра с использованием и применением технических средств досмотра.</w:t>
      </w:r>
    </w:p>
    <w:p w14:paraId="12F14C00" w14:textId="77777777" w:rsidR="00E42705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Проверка навыков проведения мероприятий по обеспечению транспортной безопасности пресечению актов незаконного вмешательства в деятельность воздушного транспорта.</w:t>
      </w:r>
    </w:p>
    <w:p w14:paraId="4DFD4FDA" w14:textId="77777777" w:rsidR="00E42705" w:rsidRDefault="00E42705" w:rsidP="00E42705">
      <w:pPr>
        <w:tabs>
          <w:tab w:val="left" w:pos="9355"/>
          <w:tab w:val="left" w:pos="9498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</w:t>
      </w:r>
      <w:r>
        <w:rPr>
          <w:rFonts w:ascii="Times New Roman" w:eastAsia="Times New Roman" w:hAnsi="Times New Roman" w:cs="Times New Roman"/>
          <w:color w:val="7030A0"/>
          <w:sz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</w:rPr>
        <w:t>Проверка навыка проведения ручного (контактного) метода досмотра физических лиц.</w:t>
      </w:r>
    </w:p>
    <w:p w14:paraId="09ED2C59" w14:textId="77777777" w:rsidR="00E42705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Проверка навыка выявления предметов и веществ, запрещенных к перевозке на борту воздушного судна.</w:t>
      </w:r>
    </w:p>
    <w:p w14:paraId="6ACB171D" w14:textId="77777777" w:rsidR="00E42705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Проверка коммуникативных навыков общения с физическими лицами, клиентоориентированность, умение в быстроменяющейся обстановке принимать решения, а также действовать в чрезвычайных и нестандартных ситуациях. </w:t>
      </w:r>
    </w:p>
    <w:p w14:paraId="0C42AA00" w14:textId="77777777" w:rsidR="00E42705" w:rsidRDefault="00E42705" w:rsidP="00E4270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 выполнении модуля А «</w:t>
      </w:r>
      <w:r w:rsidRPr="009647EF">
        <w:rPr>
          <w:rFonts w:ascii="Times New Roman" w:eastAsia="Times New Roman" w:hAnsi="Times New Roman" w:cs="Times New Roman"/>
          <w:b/>
          <w:sz w:val="28"/>
        </w:rPr>
        <w:t>Досмотр, дополнительный досмотр физических лиц в целях обеспечения транспортной безопасности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316AF6">
        <w:rPr>
          <w:rFonts w:ascii="Times New Roman" w:eastAsia="Times New Roman" w:hAnsi="Times New Roman" w:cs="Times New Roman"/>
          <w:b/>
          <w:sz w:val="28"/>
        </w:rPr>
        <w:t>на объекте транспортной инфраструктуры</w:t>
      </w:r>
      <w:r>
        <w:rPr>
          <w:rFonts w:ascii="Times New Roman" w:eastAsia="Times New Roman" w:hAnsi="Times New Roman" w:cs="Times New Roman"/>
          <w:b/>
          <w:sz w:val="28"/>
        </w:rPr>
        <w:t>» ставятся следующие задачи:</w:t>
      </w:r>
    </w:p>
    <w:p w14:paraId="74807C37" w14:textId="77777777" w:rsidR="00E42705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Применить комплект тест-объектов (ТСМО) для настройки стационарных и проверки чувствительности ручных металлообнаружителей в соответствии с уровнем настройки.</w:t>
      </w:r>
    </w:p>
    <w:p w14:paraId="002A4F5B" w14:textId="77777777" w:rsidR="00E42705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Применить комплект тест-объектов (ТРТИ) для </w:t>
      </w:r>
      <w:r w:rsidRPr="00526E13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проверки параметров обнаружения рентгенотелевизионных интроскопов</w:t>
      </w: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.</w:t>
      </w:r>
    </w:p>
    <w:p w14:paraId="723315D2" w14:textId="77777777" w:rsidR="00E42705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Выявить составные части муляжа самодельного взрывного устройства, сокрытые в ручной клади пассажира.</w:t>
      </w:r>
    </w:p>
    <w:p w14:paraId="2CD9093C" w14:textId="77777777" w:rsidR="00E42705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Провести процедуру досмотра физических лиц при помощи технических средств досмотра/ручным контактным методом досмотра</w:t>
      </w:r>
    </w:p>
    <w:p w14:paraId="1D4412E6" w14:textId="77777777" w:rsidR="00E42705" w:rsidRPr="0077378D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77378D"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муляж взрывателя гранаты в ручной клади пассажира.</w:t>
      </w:r>
    </w:p>
    <w:p w14:paraId="5795BBB3" w14:textId="77777777" w:rsidR="00E42705" w:rsidRPr="0077378D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77378D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Выявить нож на теле пассажира.</w:t>
      </w:r>
    </w:p>
    <w:p w14:paraId="264E9A12" w14:textId="77777777" w:rsidR="00E42705" w:rsidRPr="0077378D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77378D"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муляж боеприпаса, сокрытый на теле пассажира</w:t>
      </w:r>
    </w:p>
    <w:p w14:paraId="3079686D" w14:textId="77777777" w:rsidR="00E42705" w:rsidRPr="0077378D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77378D"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муляж самодельного взрывного устройства в ручной клади пассажира при помощи рентгенотелевизионного интроскопа.</w:t>
      </w:r>
    </w:p>
    <w:p w14:paraId="3CA7E6CE" w14:textId="77777777" w:rsidR="00E42705" w:rsidRPr="0077378D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77378D"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пиротехнические средства в ручной клади пассажира при помощи рентгенотелевизионного интроскопа.</w:t>
      </w:r>
    </w:p>
    <w:p w14:paraId="104E3213" w14:textId="77777777" w:rsidR="00E42705" w:rsidRPr="0077378D" w:rsidRDefault="00E42705" w:rsidP="00E42705">
      <w:pPr>
        <w:pStyle w:val="aff1"/>
        <w:numPr>
          <w:ilvl w:val="0"/>
          <w:numId w:val="34"/>
        </w:numPr>
        <w:spacing w:after="160" w:line="360" w:lineRule="auto"/>
        <w:ind w:left="0" w:firstLine="709"/>
        <w:jc w:val="both"/>
        <w:rPr>
          <w:rFonts w:ascii="Times New Roman" w:eastAsia="Times New Roman" w:hAnsi="Times New Roman"/>
          <w:sz w:val="28"/>
          <w:shd w:val="clear" w:color="auto" w:fill="FFFFFF"/>
        </w:rPr>
      </w:pPr>
      <w:r w:rsidRPr="0077378D">
        <w:rPr>
          <w:rFonts w:ascii="Times New Roman" w:eastAsia="Times New Roman" w:hAnsi="Times New Roman"/>
          <w:sz w:val="28"/>
          <w:shd w:val="clear" w:color="auto" w:fill="FFFFFF"/>
        </w:rPr>
        <w:t xml:space="preserve">Выявить специальные </w:t>
      </w:r>
      <w:bookmarkStart w:id="13" w:name="_Hlk179807586"/>
      <w:r w:rsidRPr="0077378D">
        <w:rPr>
          <w:rFonts w:ascii="Times New Roman" w:eastAsia="Times New Roman" w:hAnsi="Times New Roman"/>
          <w:sz w:val="28"/>
          <w:shd w:val="clear" w:color="auto" w:fill="FFFFFF"/>
        </w:rPr>
        <w:t>средства в ручной клади пассажира при помощи рентгенотелевизионного интроскопа.</w:t>
      </w:r>
      <w:bookmarkEnd w:id="13"/>
    </w:p>
    <w:p w14:paraId="22E3B016" w14:textId="77777777" w:rsidR="00E42705" w:rsidRPr="0077378D" w:rsidRDefault="00E42705" w:rsidP="00E42705">
      <w:pPr>
        <w:pStyle w:val="aff1"/>
        <w:numPr>
          <w:ilvl w:val="0"/>
          <w:numId w:val="34"/>
        </w:numPr>
        <w:spacing w:after="160" w:line="360" w:lineRule="auto"/>
        <w:ind w:left="0" w:firstLine="709"/>
        <w:jc w:val="both"/>
        <w:rPr>
          <w:rFonts w:ascii="Times New Roman" w:eastAsia="Times New Roman" w:hAnsi="Times New Roman"/>
          <w:sz w:val="28"/>
          <w:shd w:val="clear" w:color="auto" w:fill="FFFFFF"/>
        </w:rPr>
      </w:pPr>
      <w:r w:rsidRPr="0077378D">
        <w:rPr>
          <w:rFonts w:ascii="Times New Roman" w:eastAsia="Times New Roman" w:hAnsi="Times New Roman"/>
          <w:sz w:val="28"/>
          <w:shd w:val="clear" w:color="auto" w:fill="FFFFFF"/>
        </w:rPr>
        <w:t>Выявить предмет, запрещенный к перевозке в салоне воздушного судна в ручной клади пассажира при помощи рентгенотелевизионного интроскопа.</w:t>
      </w:r>
    </w:p>
    <w:p w14:paraId="13E703C7" w14:textId="77777777" w:rsidR="00E42705" w:rsidRPr="0077378D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77378D"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колюще – режущий предмет, сокрытый в ручной клади пассажира при помощи рентгенотелевизионного интроскопа</w:t>
      </w:r>
    </w:p>
    <w:p w14:paraId="20889D38" w14:textId="77777777" w:rsidR="00E42705" w:rsidRPr="0077378D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77378D">
        <w:rPr>
          <w:rFonts w:ascii="Times New Roman" w:eastAsia="Times New Roman" w:hAnsi="Times New Roman" w:cs="Times New Roman"/>
          <w:sz w:val="28"/>
          <w:shd w:val="clear" w:color="auto" w:fill="FFFFFF"/>
        </w:rPr>
        <w:t>Выявить муляж боеприпаса, сокрытый в ручной клади пассажира при помощи рентгенотелевизионного интроскопа.</w:t>
      </w:r>
    </w:p>
    <w:p w14:paraId="34044277" w14:textId="77777777" w:rsidR="00E42705" w:rsidRPr="0077378D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77378D">
        <w:rPr>
          <w:rFonts w:ascii="Times New Roman" w:eastAsia="Times New Roman" w:hAnsi="Times New Roman" w:cs="Times New Roman"/>
          <w:sz w:val="28"/>
          <w:shd w:val="clear" w:color="auto" w:fill="FFFFFF"/>
        </w:rPr>
        <w:t>Провести досмотр животных без применения интроскопа.</w:t>
      </w:r>
    </w:p>
    <w:p w14:paraId="22768FE5" w14:textId="77777777" w:rsidR="00E42705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Не допускать к провозу на борту воздушного судна жидкие вещества, относящиеся к категории опасных и не подлежащих перевозки в салоне / на борту воздушного судна.</w:t>
      </w:r>
    </w:p>
    <w:p w14:paraId="397B14AA" w14:textId="77777777" w:rsidR="00E42705" w:rsidRDefault="00E42705" w:rsidP="00E42705">
      <w:pPr>
        <w:numPr>
          <w:ilvl w:val="0"/>
          <w:numId w:val="3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Корректно произвести досмотр негабаритного предмета.</w:t>
      </w:r>
    </w:p>
    <w:p w14:paraId="41D49ABE" w14:textId="77777777" w:rsidR="00E42705" w:rsidRPr="00456405" w:rsidRDefault="00E42705" w:rsidP="00E42705">
      <w:pPr>
        <w:pStyle w:val="aff1"/>
        <w:spacing w:after="0" w:line="36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56405">
        <w:rPr>
          <w:rFonts w:ascii="Times New Roman" w:eastAsia="Times New Roman" w:hAnsi="Times New Roman"/>
          <w:b/>
          <w:bCs/>
          <w:sz w:val="28"/>
          <w:szCs w:val="28"/>
        </w:rPr>
        <w:t xml:space="preserve">Модуль </w:t>
      </w:r>
      <w:r>
        <w:rPr>
          <w:rFonts w:ascii="Times New Roman" w:eastAsia="Times New Roman" w:hAnsi="Times New Roman"/>
          <w:b/>
          <w:bCs/>
          <w:sz w:val="28"/>
          <w:szCs w:val="28"/>
        </w:rPr>
        <w:t>Б</w:t>
      </w:r>
      <w:r w:rsidRPr="00456405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456405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 xml:space="preserve">Регистрация пассажиров </w:t>
      </w:r>
      <w:r>
        <w:rPr>
          <w:rFonts w:ascii="Times New Roman" w:eastAsia="Times New Roman" w:hAnsi="Times New Roman"/>
          <w:b/>
          <w:color w:val="000000"/>
          <w:sz w:val="28"/>
        </w:rPr>
        <w:t>(инвариант)</w:t>
      </w:r>
    </w:p>
    <w:p w14:paraId="144154D3" w14:textId="77777777" w:rsidR="00E42705" w:rsidRPr="00456405" w:rsidRDefault="00E42705" w:rsidP="00E42705">
      <w:pPr>
        <w:pStyle w:val="aff1"/>
        <w:spacing w:after="0" w:line="36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56405">
        <w:rPr>
          <w:rFonts w:ascii="Times New Roman" w:eastAsia="Times New Roman" w:hAnsi="Times New Roman"/>
          <w:b/>
          <w:bCs/>
          <w:sz w:val="28"/>
          <w:szCs w:val="28"/>
        </w:rPr>
        <w:t>Время на выполнение модуля:</w:t>
      </w:r>
      <w:r w:rsidRPr="0045640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A1072C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20 минут на 1 команду</w:t>
      </w:r>
    </w:p>
    <w:p w14:paraId="295FE86A" w14:textId="77777777" w:rsidR="00E42705" w:rsidRDefault="00E42705" w:rsidP="00E42705">
      <w:pPr>
        <w:pStyle w:val="aff1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56405">
        <w:rPr>
          <w:rFonts w:ascii="Times New Roman" w:eastAsia="Times New Roman" w:hAnsi="Times New Roman"/>
          <w:b/>
          <w:bCs/>
          <w:sz w:val="28"/>
          <w:szCs w:val="28"/>
        </w:rPr>
        <w:t>Задания:</w:t>
      </w:r>
    </w:p>
    <w:p w14:paraId="5F63E21A" w14:textId="77777777" w:rsidR="00E42705" w:rsidRPr="009D1B7B" w:rsidRDefault="00E42705" w:rsidP="00E42705">
      <w:pPr>
        <w:pStyle w:val="aff1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D1B7B">
        <w:rPr>
          <w:rFonts w:ascii="Times New Roman" w:eastAsia="Times New Roman" w:hAnsi="Times New Roman"/>
          <w:sz w:val="28"/>
          <w:szCs w:val="28"/>
        </w:rPr>
        <w:t>Выполнение практического задания в части</w:t>
      </w:r>
      <w:r>
        <w:rPr>
          <w:rFonts w:ascii="Times New Roman" w:eastAsia="Times New Roman" w:hAnsi="Times New Roman"/>
          <w:sz w:val="28"/>
          <w:szCs w:val="28"/>
        </w:rPr>
        <w:t xml:space="preserve"> проведения процедуры регистрации пассажиров и оформления ручной клади и багажа с использованием автоматизированной системы управления отправками в целях организации и обеспечения пассажирских перевозок на воздушном транспорте.  </w:t>
      </w:r>
    </w:p>
    <w:p w14:paraId="15E5F71C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>Выполнение модуля:</w:t>
      </w:r>
    </w:p>
    <w:p w14:paraId="3245A3B9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1.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Конкурсанты</w:t>
      </w: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приходят на площадку и слушают брифинг по выполнению задания от руководителя группы оценки.</w:t>
      </w:r>
    </w:p>
    <w:p w14:paraId="34A6ACAD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2.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Конкурсантам</w:t>
      </w: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предоставляются расходные материалы, необходимые для выполнения задания.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Конкурсанты</w:t>
      </w: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готовят рабочее место «секцию регистрации».</w:t>
      </w:r>
    </w:p>
    <w:p w14:paraId="793B32B9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3. К секции регистрации выстраивается пассажиропоток с багажом, ручной кладью и другими предметами согласно «роли пассажира»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статиста</w:t>
      </w: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14:paraId="6F15E727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4. Производится процедура регистрации пассажиров на рейс.</w:t>
      </w:r>
    </w:p>
    <w:p w14:paraId="3651BE6D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5. По окончанию регистрации пассажиров на рейс конкурсанты подводят итоги и передают итоговые данные экспертному сообществу.</w:t>
      </w:r>
    </w:p>
    <w:p w14:paraId="79032DCA" w14:textId="77777777" w:rsidR="00E42705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6. Конкурсанты приводят в порядок рабочее место, завершение модуля.</w:t>
      </w:r>
    </w:p>
    <w:p w14:paraId="0A00A88E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 xml:space="preserve">При выполнении модуля </w:t>
      </w:r>
      <w:r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>Б</w:t>
      </w:r>
      <w:r w:rsidRPr="009D1B7B"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 xml:space="preserve"> «Регистрация пассажиров» ставятся следующие цели:</w:t>
      </w:r>
    </w:p>
    <w:p w14:paraId="564F00F6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1. Проверка навыков проведения процедуры регистрации пассажиров, багажа и ручной клади с использованием автоматизированной системы управления отправками (DCS) в соответствии с предъявляемыми требованиями нормативно-правовых документов гражданской авиации, технологией оформления перевозочной документации и правилами авиакомпании.</w:t>
      </w:r>
    </w:p>
    <w:p w14:paraId="2FE4D21B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2. Проверка коммуникативных навыков общения с пассажирами, клиентоориентированность, умение в быстроменяющейся обстановке принимать решения, а также действовать и принимать решения в чрезвычайных и нестандартных ситуациях.</w:t>
      </w:r>
    </w:p>
    <w:p w14:paraId="785D2F7F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3. Проверка навыков работы с перевозочной документацией.</w:t>
      </w:r>
    </w:p>
    <w:p w14:paraId="29F4053D" w14:textId="77777777" w:rsidR="00E42705" w:rsidRPr="00617D85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 xml:space="preserve">При выполнении модуля </w:t>
      </w:r>
      <w:r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>Б</w:t>
      </w:r>
      <w:r w:rsidRPr="009D1B7B"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 xml:space="preserve"> «Регистрация пассажиров» ставятся следующие задачи:</w:t>
      </w:r>
    </w:p>
    <w:p w14:paraId="1179B06E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Провести регистрацию пассажиров на рейс с использованием автоматизированной системы управления отправками (системой регистрации).</w:t>
      </w:r>
    </w:p>
    <w:p w14:paraId="04723971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трансферного пассажира с багажом и ручной кладью.</w:t>
      </w:r>
    </w:p>
    <w:p w14:paraId="2D12507C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•      Регистрация несопровождаемого ребенка.</w:t>
      </w:r>
    </w:p>
    <w:p w14:paraId="32A673DF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пассажира PRM.</w:t>
      </w:r>
    </w:p>
    <w:p w14:paraId="36B80F26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пассажира, имеющего сверхнормативный багаж.</w:t>
      </w:r>
    </w:p>
    <w:p w14:paraId="4E29F62D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пассажира, имеющего более 1 места в салоне ВС.</w:t>
      </w:r>
    </w:p>
    <w:p w14:paraId="3AD6003A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пассажиров с детьми.</w:t>
      </w:r>
    </w:p>
    <w:p w14:paraId="3ED38FC8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досылочного багажа.</w:t>
      </w:r>
    </w:p>
    <w:p w14:paraId="553FB5E9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пассажиров с животными в зависимости от категории.</w:t>
      </w:r>
    </w:p>
    <w:p w14:paraId="083285B6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статусных пассажиров.</w:t>
      </w:r>
    </w:p>
    <w:p w14:paraId="15405755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служебных пассажиров и членов экипажа.</w:t>
      </w:r>
    </w:p>
    <w:p w14:paraId="606324E7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пассажиров с картами привилегий АК.</w:t>
      </w:r>
    </w:p>
    <w:p w14:paraId="568BA7A1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пассажира с оружием и/или боеприпасами.</w:t>
      </w:r>
    </w:p>
    <w:p w14:paraId="46AAB30A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Предоставление информации из системы регистрации.</w:t>
      </w:r>
    </w:p>
    <w:p w14:paraId="1DA36186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пассажира на инвалидном кресле.</w:t>
      </w:r>
    </w:p>
    <w:p w14:paraId="1FE111D2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групп пассажиров.</w:t>
      </w:r>
    </w:p>
    <w:p w14:paraId="18756B5A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Регистрация пассажиров, перевозящих спортинвентарь.</w:t>
      </w:r>
    </w:p>
    <w:p w14:paraId="6BA408CD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Проверка документов пассажиров.</w:t>
      </w:r>
    </w:p>
    <w:p w14:paraId="0EF287A7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Оформление детских и/или инвалидных колясок.</w:t>
      </w:r>
    </w:p>
    <w:p w14:paraId="094AC9CB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Определение вещей, оставленных без присмотра, и корректная последовательность действий по предупреждению ЧС.</w:t>
      </w:r>
    </w:p>
    <w:p w14:paraId="152C2619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Применение правил авиакомпании в процессе регистрации пассажиров и оформления багажа.</w:t>
      </w:r>
    </w:p>
    <w:p w14:paraId="59BE4D25" w14:textId="77777777" w:rsidR="00E42705" w:rsidRPr="009D1B7B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Умение использования в работе специальных запросов системы.</w:t>
      </w:r>
    </w:p>
    <w:p w14:paraId="74A269E4" w14:textId="77777777" w:rsidR="00E42705" w:rsidRDefault="00E42705" w:rsidP="00E42705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9D1B7B">
        <w:rPr>
          <w:rFonts w:ascii="Times New Roman" w:eastAsia="Times New Roman" w:hAnsi="Times New Roman" w:cs="Times New Roman"/>
          <w:sz w:val="28"/>
          <w:shd w:val="clear" w:color="auto" w:fill="FFFFFF"/>
        </w:rPr>
        <w:t>•      Умение пользоваться Timatic.</w:t>
      </w:r>
    </w:p>
    <w:p w14:paraId="15C54DC9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Регистрация трансферного пассажира с багажом и ручной кладью.</w:t>
      </w:r>
    </w:p>
    <w:p w14:paraId="4D45D888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несопровождаемого ребенка.</w:t>
      </w:r>
    </w:p>
    <w:p w14:paraId="0B90C24F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пассажира PRM.</w:t>
      </w:r>
    </w:p>
    <w:p w14:paraId="4B7B0F90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пассажира, имеющего сверхнормативный багаж.</w:t>
      </w:r>
    </w:p>
    <w:p w14:paraId="4B10F05D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пассажира, имеющего более 1 места в салоне ВС.</w:t>
      </w:r>
    </w:p>
    <w:p w14:paraId="63E1EC96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пассажиров с детьми.</w:t>
      </w:r>
    </w:p>
    <w:p w14:paraId="6D3E174C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досылочного багажа.</w:t>
      </w:r>
    </w:p>
    <w:p w14:paraId="0210B287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lastRenderedPageBreak/>
        <w:t>Регистрация пассажиров с животными в зависимости от категории.</w:t>
      </w:r>
    </w:p>
    <w:p w14:paraId="559D9885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статусных пассажиров.</w:t>
      </w:r>
    </w:p>
    <w:p w14:paraId="19F0F7FE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Регистрация служебных пассажиров и членов экипажа.</w:t>
      </w:r>
    </w:p>
    <w:p w14:paraId="4C66954D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пассажиров с картами привилегий АК.</w:t>
      </w:r>
    </w:p>
    <w:p w14:paraId="167A967F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пассажира с оружием и/или боеприпасами.</w:t>
      </w:r>
    </w:p>
    <w:p w14:paraId="77EC52B6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Предоставление информации из системы регистрации.</w:t>
      </w:r>
    </w:p>
    <w:p w14:paraId="402E0262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пассажира на инвалидном кресле.</w:t>
      </w:r>
    </w:p>
    <w:p w14:paraId="401E4397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групп пассажиров.</w:t>
      </w:r>
    </w:p>
    <w:p w14:paraId="6413D776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Регистрация пассажиров, перевозящих спортинвентарь.</w:t>
      </w:r>
    </w:p>
    <w:p w14:paraId="683DC160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Проверка документов пассажиров.</w:t>
      </w:r>
    </w:p>
    <w:p w14:paraId="24307537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Оформление детских и/или инвалидных колясок.</w:t>
      </w:r>
    </w:p>
    <w:p w14:paraId="720D83B0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Определение вещей, оставленных без присмотра, и корректная последовательность действий по предупреждению ЧС.</w:t>
      </w:r>
    </w:p>
    <w:p w14:paraId="0B81E66F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Применение правил авиакомпании в процессе регистрации пассажиров и оформления багажа.</w:t>
      </w:r>
    </w:p>
    <w:p w14:paraId="1171EE98" w14:textId="77777777" w:rsid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Умение использования в работе специальных запросов системы.</w:t>
      </w:r>
    </w:p>
    <w:p w14:paraId="050FCF16" w14:textId="703F9C8B" w:rsidR="009E5BD9" w:rsidRPr="00E42705" w:rsidRDefault="00E42705" w:rsidP="00E42705">
      <w:pPr>
        <w:numPr>
          <w:ilvl w:val="0"/>
          <w:numId w:val="3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</w:rPr>
      </w:pP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Умение пользоваться Timatic.</w:t>
      </w:r>
      <w:r w:rsidR="009E5BD9" w:rsidRPr="00E42705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br w:type="page"/>
      </w:r>
    </w:p>
    <w:p w14:paraId="4A882954" w14:textId="77777777" w:rsidR="00D17132" w:rsidRPr="00D83E4E" w:rsidRDefault="0060658F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4" w:name="_Toc78885643"/>
      <w:bookmarkStart w:id="15" w:name="_Toc142037191"/>
      <w:r w:rsidRPr="00D83E4E">
        <w:rPr>
          <w:rFonts w:ascii="Times New Roman" w:hAnsi="Times New Roman"/>
          <w:color w:val="auto"/>
          <w:sz w:val="28"/>
          <w:szCs w:val="28"/>
        </w:rPr>
        <w:lastRenderedPageBreak/>
        <w:t xml:space="preserve">2. </w:t>
      </w:r>
      <w:r w:rsidR="00D17132" w:rsidRPr="00D83E4E">
        <w:rPr>
          <w:rFonts w:ascii="Times New Roman" w:hAnsi="Times New Roman"/>
          <w:color w:val="auto"/>
          <w:sz w:val="28"/>
          <w:szCs w:val="28"/>
        </w:rPr>
        <w:t>СПЕЦИАЛЬНЫЕ ПРАВИЛА КОМПЕТЕНЦИИ</w:t>
      </w:r>
      <w:r w:rsidR="00D17132" w:rsidRPr="00D83E4E">
        <w:rPr>
          <w:rFonts w:ascii="Times New Roman" w:hAnsi="Times New Roman"/>
          <w:i/>
          <w:color w:val="auto"/>
          <w:sz w:val="28"/>
          <w:szCs w:val="28"/>
          <w:vertAlign w:val="superscript"/>
        </w:rPr>
        <w:footnoteReference w:id="1"/>
      </w:r>
      <w:bookmarkEnd w:id="14"/>
      <w:bookmarkEnd w:id="15"/>
    </w:p>
    <w:p w14:paraId="64A6470B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Эксперт-наставник – эксперт, представляющий интересы Конкурсанта по компетенции на Чемпионатном мероприятии и принимающий участие в подготовке конкурсанта по компетенции.</w:t>
      </w:r>
    </w:p>
    <w:p w14:paraId="5A004E6E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Обязательными требованиями для всех экспертов Чемпионатного движения являются:</w:t>
      </w:r>
    </w:p>
    <w:p w14:paraId="58CDBF35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− наличие официальной и(или) признанной квалификации;</w:t>
      </w:r>
    </w:p>
    <w:p w14:paraId="682D27A6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− производственный и(или) практический опыт в представляемой области;</w:t>
      </w:r>
    </w:p>
    <w:p w14:paraId="2756EB84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− знание нормативных документов Чемпионатного движения.</w:t>
      </w:r>
    </w:p>
    <w:p w14:paraId="4C95E31F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На протяжении всех конкурсных дней, с момента прибытия на конкурсную площадку и до его завершения экспертам-наставникам и конкурсантам запрещено использование различных средств связи: ноутбук, планшет, смартфон, мобильный телефон, гарнитура, все типы наушников, «умные» наручные часы и т.п., а также обсуждение конкурсных заданий с конкурсантами чемпионата, </w:t>
      </w:r>
      <w:r>
        <w:rPr>
          <w:rFonts w:ascii="Times New Roman" w:eastAsia="Times New Roman" w:hAnsi="Times New Roman" w:cs="Times New Roman"/>
          <w:sz w:val="28"/>
          <w:szCs w:val="24"/>
        </w:rPr>
        <w:t>сопровождающими конкурсантов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</w:p>
    <w:p w14:paraId="2D36F0A2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При выполнении модуля КЗ конкурсанты имеют право задавать уточняющие вопросы руководителю группы оценки/индустриальному эксперту (кроме эксперта–наставника) и вправе получить ответ только в том случае, если ответ не предполагает получения прямой, или косвенной подсказки на заданный вопрос.</w:t>
      </w:r>
    </w:p>
    <w:p w14:paraId="2FBA3E8F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 связи с тем, что конкурсанты выполняют модули конкурсного задания, согласно жеребьевке друг за другом, экспертам-наставникам запрещается покидать конкурсную площадку в одиночку. </w:t>
      </w:r>
    </w:p>
    <w:p w14:paraId="16FEC746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Эксперты, имеющие доступ к результатам оценивания выполнения работ конкурсантов, должны соблюдать секретность этой информации.</w:t>
      </w:r>
    </w:p>
    <w:p w14:paraId="472F7B4E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Несоблюдение правил и принципов, указанных в Положении «Об этике поведения на мероприятиях Всероссийского чемпионатного движения по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профессиональному мастерству», может привести к применению мер ответственности к конкурсантам Чемпионатного движения.</w:t>
      </w:r>
    </w:p>
    <w:p w14:paraId="039A45FE" w14:textId="77777777" w:rsidR="00E15F2A" w:rsidRPr="00A4187F" w:rsidRDefault="00A11569" w:rsidP="00465470">
      <w:pPr>
        <w:pStyle w:val="-2"/>
        <w:tabs>
          <w:tab w:val="left" w:pos="0"/>
        </w:tabs>
        <w:spacing w:before="0" w:after="0"/>
        <w:jc w:val="center"/>
        <w:rPr>
          <w:rFonts w:ascii="Times New Roman" w:hAnsi="Times New Roman"/>
        </w:rPr>
      </w:pPr>
      <w:bookmarkStart w:id="16" w:name="_Toc78885659"/>
      <w:bookmarkStart w:id="17" w:name="_Toc142037192"/>
      <w:r w:rsidRPr="00A4187F">
        <w:rPr>
          <w:rFonts w:ascii="Times New Roman" w:hAnsi="Times New Roman"/>
          <w:color w:val="000000"/>
        </w:rPr>
        <w:t>2</w:t>
      </w:r>
      <w:r w:rsidR="00FB022D" w:rsidRPr="00A4187F">
        <w:rPr>
          <w:rFonts w:ascii="Times New Roman" w:hAnsi="Times New Roman"/>
          <w:color w:val="000000"/>
        </w:rPr>
        <w:t>.</w:t>
      </w:r>
      <w:r w:rsidRPr="00A4187F">
        <w:rPr>
          <w:rFonts w:ascii="Times New Roman" w:hAnsi="Times New Roman"/>
          <w:color w:val="000000"/>
        </w:rPr>
        <w:t>1</w:t>
      </w:r>
      <w:r w:rsidR="00FB022D" w:rsidRPr="00A4187F">
        <w:rPr>
          <w:rFonts w:ascii="Times New Roman" w:hAnsi="Times New Roman"/>
          <w:color w:val="000000"/>
        </w:rPr>
        <w:t xml:space="preserve">. </w:t>
      </w:r>
      <w:bookmarkEnd w:id="16"/>
      <w:r w:rsidRPr="00A4187F">
        <w:rPr>
          <w:rFonts w:ascii="Times New Roman" w:hAnsi="Times New Roman"/>
        </w:rPr>
        <w:t>Личный инструмент конкурсанта</w:t>
      </w:r>
      <w:bookmarkEnd w:id="17"/>
    </w:p>
    <w:p w14:paraId="507BCEE7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Личный инструмент конкурсанта «нулевой» - нельзя ничего привозить.</w:t>
      </w:r>
    </w:p>
    <w:p w14:paraId="38BD6583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 необходимое оборудование и расходные материалы предоставляются организаторами проведения Чемпионата.</w:t>
      </w:r>
    </w:p>
    <w:p w14:paraId="54EC1427" w14:textId="77777777" w:rsidR="006610E0" w:rsidRDefault="000000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 конкурсанты должны пользоваться оборудованием, расходными материалами, которые предоставлены для проведения Чемпионата.</w:t>
      </w:r>
    </w:p>
    <w:p w14:paraId="7FCDF388" w14:textId="77777777" w:rsidR="00465470" w:rsidRPr="00B33456" w:rsidRDefault="00A11569" w:rsidP="00465470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bookmarkStart w:id="18" w:name="_Toc78885660"/>
      <w:bookmarkStart w:id="19" w:name="_Toc142037193"/>
      <w:r w:rsidRPr="00A4187F">
        <w:rPr>
          <w:rFonts w:ascii="Times New Roman" w:hAnsi="Times New Roman"/>
        </w:rPr>
        <w:t>2</w:t>
      </w:r>
      <w:r w:rsidR="00FB022D" w:rsidRPr="00A4187F">
        <w:rPr>
          <w:rFonts w:ascii="Times New Roman" w:hAnsi="Times New Roman"/>
        </w:rPr>
        <w:t>.2.</w:t>
      </w:r>
      <w:r w:rsidR="00B33456">
        <w:rPr>
          <w:rFonts w:ascii="Times New Roman" w:hAnsi="Times New Roman"/>
        </w:rPr>
        <w:t xml:space="preserve"> </w:t>
      </w:r>
      <w:r w:rsidR="00E15F2A" w:rsidRPr="00A4187F">
        <w:rPr>
          <w:rFonts w:ascii="Times New Roman" w:hAnsi="Times New Roman"/>
        </w:rPr>
        <w:t>Материалы, оборудование и инструменты,</w:t>
      </w:r>
    </w:p>
    <w:p w14:paraId="1B04A0AB" w14:textId="77777777" w:rsidR="00E15F2A" w:rsidRPr="00A4187F" w:rsidRDefault="00E15F2A" w:rsidP="00465470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r w:rsidRPr="00A4187F">
        <w:rPr>
          <w:rFonts w:ascii="Times New Roman" w:hAnsi="Times New Roman"/>
        </w:rPr>
        <w:t>запрещенные на площадке</w:t>
      </w:r>
      <w:bookmarkEnd w:id="18"/>
      <w:bookmarkEnd w:id="19"/>
    </w:p>
    <w:p w14:paraId="1B948821" w14:textId="77777777" w:rsidR="006610E0" w:rsidRDefault="00000000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Эксперты могут запретить использование любых предметов, материалов и оборудования, которые могут дать какому-либо конкурсанту несправедливое преимущество.</w:t>
      </w:r>
    </w:p>
    <w:p w14:paraId="2C3722D2" w14:textId="77777777" w:rsidR="00465470" w:rsidRPr="00B33456" w:rsidRDefault="00465470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20" w:name="_Toc142037194"/>
    </w:p>
    <w:p w14:paraId="5A3F9B0B" w14:textId="77777777" w:rsidR="00B37579" w:rsidRPr="00D83E4E" w:rsidRDefault="00A11569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r w:rsidRPr="00D83E4E">
        <w:rPr>
          <w:rFonts w:ascii="Times New Roman" w:hAnsi="Times New Roman"/>
          <w:color w:val="auto"/>
          <w:sz w:val="28"/>
          <w:szCs w:val="28"/>
        </w:rPr>
        <w:t>3</w:t>
      </w:r>
      <w:r w:rsidR="00E75567" w:rsidRPr="00D83E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37579" w:rsidRPr="00D83E4E">
        <w:rPr>
          <w:rFonts w:ascii="Times New Roman" w:hAnsi="Times New Roman"/>
          <w:color w:val="auto"/>
          <w:sz w:val="28"/>
          <w:szCs w:val="28"/>
        </w:rPr>
        <w:t>Приложения</w:t>
      </w:r>
      <w:bookmarkEnd w:id="20"/>
    </w:p>
    <w:p w14:paraId="552BDD25" w14:textId="77777777" w:rsidR="00945E13" w:rsidRPr="00465470" w:rsidRDefault="00A1156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B37579">
        <w:rPr>
          <w:rFonts w:ascii="Times New Roman" w:hAnsi="Times New Roman" w:cs="Times New Roman"/>
          <w:sz w:val="28"/>
          <w:szCs w:val="28"/>
        </w:rPr>
        <w:t>1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945E13">
        <w:rPr>
          <w:rFonts w:ascii="Times New Roman" w:hAnsi="Times New Roman" w:cs="Times New Roman"/>
          <w:sz w:val="28"/>
          <w:szCs w:val="28"/>
        </w:rPr>
        <w:t>Инструкция по заполнению матрицы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945E13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14:paraId="0ECFC0B7" w14:textId="77777777" w:rsidR="00B37579" w:rsidRPr="00465470" w:rsidRDefault="00945E13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B37579">
        <w:rPr>
          <w:rFonts w:ascii="Times New Roman" w:hAnsi="Times New Roman" w:cs="Times New Roman"/>
          <w:sz w:val="28"/>
          <w:szCs w:val="28"/>
        </w:rPr>
        <w:t>Матрица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B37579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14:paraId="5320F203" w14:textId="77777777" w:rsidR="00FC6098" w:rsidRPr="00B33456" w:rsidRDefault="00B3757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96994">
        <w:rPr>
          <w:rFonts w:ascii="Times New Roman" w:hAnsi="Times New Roman" w:cs="Times New Roman"/>
          <w:sz w:val="28"/>
          <w:szCs w:val="28"/>
        </w:rPr>
        <w:t>3.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A11569">
        <w:rPr>
          <w:rFonts w:ascii="Times New Roman" w:hAnsi="Times New Roman" w:cs="Times New Roman"/>
          <w:sz w:val="28"/>
          <w:szCs w:val="28"/>
        </w:rPr>
        <w:t>Инструкция по охране труда</w:t>
      </w:r>
    </w:p>
    <w:p w14:paraId="31F14C82" w14:textId="77777777" w:rsidR="008D16C5" w:rsidRDefault="008D16C5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 Руководство по оцениванию конкурсного задания</w:t>
      </w:r>
    </w:p>
    <w:p w14:paraId="1110F4E4" w14:textId="0CE5B9E3" w:rsidR="008D16C5" w:rsidRDefault="008D16C5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5. Стандарт форменной одежды конкурсантов</w:t>
      </w:r>
    </w:p>
    <w:p w14:paraId="2AF34EFA" w14:textId="67296BCB" w:rsidR="005949F7" w:rsidRDefault="005949F7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6. Ситуационные задачи.</w:t>
      </w:r>
    </w:p>
    <w:p w14:paraId="528F8440" w14:textId="77777777" w:rsidR="00AF76EA" w:rsidRDefault="00AF76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sectPr w:rsidR="00AF76EA" w:rsidSect="00AF76EA">
      <w:footerReference w:type="default" r:id="rId9"/>
      <w:pgSz w:w="11906" w:h="16838"/>
      <w:pgMar w:top="1134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E83AA" w14:textId="77777777" w:rsidR="004A10F3" w:rsidRDefault="004A10F3" w:rsidP="00970F49">
      <w:pPr>
        <w:spacing w:after="0" w:line="240" w:lineRule="auto"/>
      </w:pPr>
      <w:r>
        <w:separator/>
      </w:r>
    </w:p>
  </w:endnote>
  <w:endnote w:type="continuationSeparator" w:id="0">
    <w:p w14:paraId="6A1F61E6" w14:textId="77777777" w:rsidR="004A10F3" w:rsidRDefault="004A10F3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9104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CE08968" w14:textId="77777777" w:rsidR="00465470" w:rsidRPr="00AF76EA" w:rsidRDefault="00465470" w:rsidP="00AF76EA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F76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F76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9763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0421E" w14:textId="77777777" w:rsidR="004A10F3" w:rsidRDefault="004A10F3" w:rsidP="00970F49">
      <w:pPr>
        <w:spacing w:after="0" w:line="240" w:lineRule="auto"/>
      </w:pPr>
      <w:r>
        <w:separator/>
      </w:r>
    </w:p>
  </w:footnote>
  <w:footnote w:type="continuationSeparator" w:id="0">
    <w:p w14:paraId="731CDEE3" w14:textId="77777777" w:rsidR="004A10F3" w:rsidRDefault="004A10F3" w:rsidP="00970F49">
      <w:pPr>
        <w:spacing w:after="0" w:line="240" w:lineRule="auto"/>
      </w:pPr>
      <w:r>
        <w:continuationSeparator/>
      </w:r>
    </w:p>
  </w:footnote>
  <w:footnote w:id="1">
    <w:p w14:paraId="2A51FABF" w14:textId="77777777" w:rsidR="00465470" w:rsidRDefault="00465470" w:rsidP="00D171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583ACC"/>
    <w:multiLevelType w:val="hybridMultilevel"/>
    <w:tmpl w:val="E5BC146E"/>
    <w:lvl w:ilvl="0" w:tplc="B0C4FA96">
      <w:start w:val="1"/>
      <w:numFmt w:val="bullet"/>
      <w:lvlText w:val="•"/>
      <w:lvlJc w:val="left"/>
    </w:lvl>
    <w:lvl w:ilvl="1" w:tplc="F3FE20AE">
      <w:start w:val="1"/>
      <w:numFmt w:val="decimal"/>
      <w:lvlText w:val=""/>
      <w:lvlJc w:val="left"/>
    </w:lvl>
    <w:lvl w:ilvl="2" w:tplc="178CD368">
      <w:start w:val="1"/>
      <w:numFmt w:val="decimal"/>
      <w:lvlText w:val=""/>
      <w:lvlJc w:val="left"/>
    </w:lvl>
    <w:lvl w:ilvl="3" w:tplc="C49AFE56">
      <w:start w:val="1"/>
      <w:numFmt w:val="decimal"/>
      <w:lvlText w:val=""/>
      <w:lvlJc w:val="left"/>
    </w:lvl>
    <w:lvl w:ilvl="4" w:tplc="B11C0814">
      <w:start w:val="1"/>
      <w:numFmt w:val="decimal"/>
      <w:lvlText w:val=""/>
      <w:lvlJc w:val="left"/>
    </w:lvl>
    <w:lvl w:ilvl="5" w:tplc="4274B514">
      <w:start w:val="1"/>
      <w:numFmt w:val="decimal"/>
      <w:lvlText w:val=""/>
      <w:lvlJc w:val="left"/>
    </w:lvl>
    <w:lvl w:ilvl="6" w:tplc="7548BE38">
      <w:start w:val="1"/>
      <w:numFmt w:val="decimal"/>
      <w:lvlText w:val=""/>
      <w:lvlJc w:val="left"/>
    </w:lvl>
    <w:lvl w:ilvl="7" w:tplc="05E8E938">
      <w:start w:val="1"/>
      <w:numFmt w:val="decimal"/>
      <w:lvlText w:val=""/>
      <w:lvlJc w:val="left"/>
    </w:lvl>
    <w:lvl w:ilvl="8" w:tplc="912E108C">
      <w:start w:val="1"/>
      <w:numFmt w:val="decimal"/>
      <w:lvlText w:val=""/>
      <w:lvlJc w:val="left"/>
    </w:lvl>
  </w:abstractNum>
  <w:abstractNum w:abstractNumId="6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7D53E3C"/>
    <w:multiLevelType w:val="hybridMultilevel"/>
    <w:tmpl w:val="9948F45E"/>
    <w:lvl w:ilvl="0" w:tplc="76E6B724">
      <w:start w:val="1"/>
      <w:numFmt w:val="bullet"/>
      <w:lvlText w:val="•"/>
      <w:lvlJc w:val="left"/>
    </w:lvl>
    <w:lvl w:ilvl="1" w:tplc="616271CE">
      <w:start w:val="1"/>
      <w:numFmt w:val="decimal"/>
      <w:lvlText w:val=""/>
      <w:lvlJc w:val="left"/>
    </w:lvl>
    <w:lvl w:ilvl="2" w:tplc="70C23CA2">
      <w:start w:val="1"/>
      <w:numFmt w:val="decimal"/>
      <w:lvlText w:val=""/>
      <w:lvlJc w:val="left"/>
    </w:lvl>
    <w:lvl w:ilvl="3" w:tplc="8D3CDAB8">
      <w:start w:val="1"/>
      <w:numFmt w:val="decimal"/>
      <w:lvlText w:val=""/>
      <w:lvlJc w:val="left"/>
    </w:lvl>
    <w:lvl w:ilvl="4" w:tplc="4CE67F98">
      <w:start w:val="1"/>
      <w:numFmt w:val="decimal"/>
      <w:lvlText w:val=""/>
      <w:lvlJc w:val="left"/>
    </w:lvl>
    <w:lvl w:ilvl="5" w:tplc="4D18E170">
      <w:start w:val="1"/>
      <w:numFmt w:val="decimal"/>
      <w:lvlText w:val=""/>
      <w:lvlJc w:val="left"/>
    </w:lvl>
    <w:lvl w:ilvl="6" w:tplc="0728C982">
      <w:start w:val="1"/>
      <w:numFmt w:val="decimal"/>
      <w:lvlText w:val=""/>
      <w:lvlJc w:val="left"/>
    </w:lvl>
    <w:lvl w:ilvl="7" w:tplc="09DC9F2E">
      <w:start w:val="1"/>
      <w:numFmt w:val="decimal"/>
      <w:lvlText w:val=""/>
      <w:lvlJc w:val="left"/>
    </w:lvl>
    <w:lvl w:ilvl="8" w:tplc="4968A690">
      <w:start w:val="1"/>
      <w:numFmt w:val="decimal"/>
      <w:lvlText w:val=""/>
      <w:lvlJc w:val="left"/>
    </w:lvl>
  </w:abstractNum>
  <w:abstractNum w:abstractNumId="12" w15:restartNumberingAfterBreak="0">
    <w:nsid w:val="2E594996"/>
    <w:multiLevelType w:val="hybridMultilevel"/>
    <w:tmpl w:val="8C80B052"/>
    <w:lvl w:ilvl="0" w:tplc="F162D9A2">
      <w:start w:val="1"/>
      <w:numFmt w:val="bullet"/>
      <w:lvlText w:val="•"/>
      <w:lvlJc w:val="left"/>
    </w:lvl>
    <w:lvl w:ilvl="1" w:tplc="BF442CDA">
      <w:start w:val="1"/>
      <w:numFmt w:val="decimal"/>
      <w:lvlText w:val=""/>
      <w:lvlJc w:val="left"/>
    </w:lvl>
    <w:lvl w:ilvl="2" w:tplc="F12001A8">
      <w:start w:val="1"/>
      <w:numFmt w:val="decimal"/>
      <w:lvlText w:val=""/>
      <w:lvlJc w:val="left"/>
    </w:lvl>
    <w:lvl w:ilvl="3" w:tplc="EC565BB8">
      <w:start w:val="1"/>
      <w:numFmt w:val="decimal"/>
      <w:lvlText w:val=""/>
      <w:lvlJc w:val="left"/>
    </w:lvl>
    <w:lvl w:ilvl="4" w:tplc="0A76C294">
      <w:start w:val="1"/>
      <w:numFmt w:val="decimal"/>
      <w:lvlText w:val=""/>
      <w:lvlJc w:val="left"/>
    </w:lvl>
    <w:lvl w:ilvl="5" w:tplc="3CB2FC44">
      <w:start w:val="1"/>
      <w:numFmt w:val="decimal"/>
      <w:lvlText w:val=""/>
      <w:lvlJc w:val="left"/>
    </w:lvl>
    <w:lvl w:ilvl="6" w:tplc="7826E896">
      <w:start w:val="1"/>
      <w:numFmt w:val="decimal"/>
      <w:lvlText w:val=""/>
      <w:lvlJc w:val="left"/>
    </w:lvl>
    <w:lvl w:ilvl="7" w:tplc="7C8EEC1C">
      <w:start w:val="1"/>
      <w:numFmt w:val="decimal"/>
      <w:lvlText w:val=""/>
      <w:lvlJc w:val="left"/>
    </w:lvl>
    <w:lvl w:ilvl="8" w:tplc="9656E0D4">
      <w:start w:val="1"/>
      <w:numFmt w:val="decimal"/>
      <w:lvlText w:val=""/>
      <w:lvlJc w:val="left"/>
    </w:lvl>
  </w:abstractNum>
  <w:abstractNum w:abstractNumId="13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6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51DA6"/>
    <w:multiLevelType w:val="hybridMultilevel"/>
    <w:tmpl w:val="5A2A85AA"/>
    <w:lvl w:ilvl="0" w:tplc="8528CA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C03035F"/>
    <w:multiLevelType w:val="hybridMultilevel"/>
    <w:tmpl w:val="F69A1DBC"/>
    <w:lvl w:ilvl="0" w:tplc="6E2616F2">
      <w:start w:val="1"/>
      <w:numFmt w:val="bullet"/>
      <w:lvlText w:val="•"/>
      <w:lvlJc w:val="left"/>
    </w:lvl>
    <w:lvl w:ilvl="1" w:tplc="B12691CA">
      <w:start w:val="1"/>
      <w:numFmt w:val="decimal"/>
      <w:lvlText w:val=""/>
      <w:lvlJc w:val="left"/>
    </w:lvl>
    <w:lvl w:ilvl="2" w:tplc="675CB48E">
      <w:start w:val="1"/>
      <w:numFmt w:val="decimal"/>
      <w:lvlText w:val=""/>
      <w:lvlJc w:val="left"/>
    </w:lvl>
    <w:lvl w:ilvl="3" w:tplc="4C1AE2AE">
      <w:start w:val="1"/>
      <w:numFmt w:val="decimal"/>
      <w:lvlText w:val=""/>
      <w:lvlJc w:val="left"/>
    </w:lvl>
    <w:lvl w:ilvl="4" w:tplc="F2044436">
      <w:start w:val="1"/>
      <w:numFmt w:val="decimal"/>
      <w:lvlText w:val=""/>
      <w:lvlJc w:val="left"/>
    </w:lvl>
    <w:lvl w:ilvl="5" w:tplc="5ED0C558">
      <w:start w:val="1"/>
      <w:numFmt w:val="decimal"/>
      <w:lvlText w:val=""/>
      <w:lvlJc w:val="left"/>
    </w:lvl>
    <w:lvl w:ilvl="6" w:tplc="44F2549A">
      <w:start w:val="1"/>
      <w:numFmt w:val="decimal"/>
      <w:lvlText w:val=""/>
      <w:lvlJc w:val="left"/>
    </w:lvl>
    <w:lvl w:ilvl="7" w:tplc="F634B6B8">
      <w:start w:val="1"/>
      <w:numFmt w:val="decimal"/>
      <w:lvlText w:val=""/>
      <w:lvlJc w:val="left"/>
    </w:lvl>
    <w:lvl w:ilvl="8" w:tplc="48A2F87A">
      <w:start w:val="1"/>
      <w:numFmt w:val="decimal"/>
      <w:lvlText w:val=""/>
      <w:lvlJc w:val="left"/>
    </w:lvl>
  </w:abstractNum>
  <w:abstractNum w:abstractNumId="19" w15:restartNumberingAfterBreak="0">
    <w:nsid w:val="41A80009"/>
    <w:multiLevelType w:val="hybridMultilevel"/>
    <w:tmpl w:val="FABCAE3A"/>
    <w:lvl w:ilvl="0" w:tplc="76E6B724">
      <w:start w:val="1"/>
      <w:numFmt w:val="bullet"/>
      <w:lvlText w:val="•"/>
      <w:lvlJc w:val="left"/>
    </w:lvl>
    <w:lvl w:ilvl="1" w:tplc="616271CE">
      <w:start w:val="1"/>
      <w:numFmt w:val="decimal"/>
      <w:lvlText w:val=""/>
      <w:lvlJc w:val="left"/>
    </w:lvl>
    <w:lvl w:ilvl="2" w:tplc="70C23CA2">
      <w:start w:val="1"/>
      <w:numFmt w:val="decimal"/>
      <w:lvlText w:val=""/>
      <w:lvlJc w:val="left"/>
    </w:lvl>
    <w:lvl w:ilvl="3" w:tplc="8D3CDAB8">
      <w:start w:val="1"/>
      <w:numFmt w:val="decimal"/>
      <w:lvlText w:val=""/>
      <w:lvlJc w:val="left"/>
    </w:lvl>
    <w:lvl w:ilvl="4" w:tplc="4CE67F98">
      <w:start w:val="1"/>
      <w:numFmt w:val="decimal"/>
      <w:lvlText w:val=""/>
      <w:lvlJc w:val="left"/>
    </w:lvl>
    <w:lvl w:ilvl="5" w:tplc="4D18E170">
      <w:start w:val="1"/>
      <w:numFmt w:val="decimal"/>
      <w:lvlText w:val=""/>
      <w:lvlJc w:val="left"/>
    </w:lvl>
    <w:lvl w:ilvl="6" w:tplc="0728C982">
      <w:start w:val="1"/>
      <w:numFmt w:val="decimal"/>
      <w:lvlText w:val=""/>
      <w:lvlJc w:val="left"/>
    </w:lvl>
    <w:lvl w:ilvl="7" w:tplc="09DC9F2E">
      <w:start w:val="1"/>
      <w:numFmt w:val="decimal"/>
      <w:lvlText w:val=""/>
      <w:lvlJc w:val="left"/>
    </w:lvl>
    <w:lvl w:ilvl="8" w:tplc="4968A690">
      <w:start w:val="1"/>
      <w:numFmt w:val="decimal"/>
      <w:lvlText w:val=""/>
      <w:lvlJc w:val="left"/>
    </w:lvl>
  </w:abstractNum>
  <w:abstractNum w:abstractNumId="20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23" w15:restartNumberingAfterBreak="0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67D3DE3"/>
    <w:multiLevelType w:val="hybridMultilevel"/>
    <w:tmpl w:val="F52899C0"/>
    <w:lvl w:ilvl="0" w:tplc="7B920DEE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7E09FC"/>
    <w:multiLevelType w:val="hybridMultilevel"/>
    <w:tmpl w:val="766ED0FA"/>
    <w:lvl w:ilvl="0" w:tplc="7B920DEE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3B7DB1"/>
    <w:multiLevelType w:val="hybridMultilevel"/>
    <w:tmpl w:val="947CC066"/>
    <w:lvl w:ilvl="0" w:tplc="1B78428E">
      <w:start w:val="1"/>
      <w:numFmt w:val="bullet"/>
      <w:lvlText w:val="•"/>
      <w:lvlJc w:val="left"/>
    </w:lvl>
    <w:lvl w:ilvl="1" w:tplc="C18822AE">
      <w:start w:val="1"/>
      <w:numFmt w:val="decimal"/>
      <w:lvlText w:val=""/>
      <w:lvlJc w:val="left"/>
    </w:lvl>
    <w:lvl w:ilvl="2" w:tplc="DEE48666">
      <w:start w:val="1"/>
      <w:numFmt w:val="decimal"/>
      <w:lvlText w:val=""/>
      <w:lvlJc w:val="left"/>
    </w:lvl>
    <w:lvl w:ilvl="3" w:tplc="6AEA168E">
      <w:start w:val="1"/>
      <w:numFmt w:val="decimal"/>
      <w:lvlText w:val=""/>
      <w:lvlJc w:val="left"/>
    </w:lvl>
    <w:lvl w:ilvl="4" w:tplc="BF047A06">
      <w:start w:val="1"/>
      <w:numFmt w:val="decimal"/>
      <w:lvlText w:val=""/>
      <w:lvlJc w:val="left"/>
    </w:lvl>
    <w:lvl w:ilvl="5" w:tplc="C4C446E6">
      <w:start w:val="1"/>
      <w:numFmt w:val="decimal"/>
      <w:lvlText w:val=""/>
      <w:lvlJc w:val="left"/>
    </w:lvl>
    <w:lvl w:ilvl="6" w:tplc="4380F46E">
      <w:start w:val="1"/>
      <w:numFmt w:val="decimal"/>
      <w:lvlText w:val=""/>
      <w:lvlJc w:val="left"/>
    </w:lvl>
    <w:lvl w:ilvl="7" w:tplc="A36A916A">
      <w:start w:val="1"/>
      <w:numFmt w:val="decimal"/>
      <w:lvlText w:val=""/>
      <w:lvlJc w:val="left"/>
    </w:lvl>
    <w:lvl w:ilvl="8" w:tplc="1668DC0A">
      <w:start w:val="1"/>
      <w:numFmt w:val="decimal"/>
      <w:lvlText w:val=""/>
      <w:lvlJc w:val="left"/>
    </w:lvl>
  </w:abstractNum>
  <w:abstractNum w:abstractNumId="32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761A65"/>
    <w:multiLevelType w:val="hybridMultilevel"/>
    <w:tmpl w:val="96C81A60"/>
    <w:lvl w:ilvl="0" w:tplc="10167300">
      <w:start w:val="1"/>
      <w:numFmt w:val="bullet"/>
      <w:lvlText w:val="•"/>
      <w:lvlJc w:val="left"/>
    </w:lvl>
    <w:lvl w:ilvl="1" w:tplc="27009CC8">
      <w:start w:val="1"/>
      <w:numFmt w:val="decimal"/>
      <w:lvlText w:val=""/>
      <w:lvlJc w:val="left"/>
    </w:lvl>
    <w:lvl w:ilvl="2" w:tplc="44CE1D40">
      <w:start w:val="1"/>
      <w:numFmt w:val="decimal"/>
      <w:lvlText w:val=""/>
      <w:lvlJc w:val="left"/>
    </w:lvl>
    <w:lvl w:ilvl="3" w:tplc="7764DAFC">
      <w:start w:val="1"/>
      <w:numFmt w:val="decimal"/>
      <w:lvlText w:val=""/>
      <w:lvlJc w:val="left"/>
    </w:lvl>
    <w:lvl w:ilvl="4" w:tplc="7B5C1CCA">
      <w:start w:val="1"/>
      <w:numFmt w:val="decimal"/>
      <w:lvlText w:val=""/>
      <w:lvlJc w:val="left"/>
    </w:lvl>
    <w:lvl w:ilvl="5" w:tplc="DB6C7A52">
      <w:start w:val="1"/>
      <w:numFmt w:val="decimal"/>
      <w:lvlText w:val=""/>
      <w:lvlJc w:val="left"/>
    </w:lvl>
    <w:lvl w:ilvl="6" w:tplc="0FCC46C8">
      <w:start w:val="1"/>
      <w:numFmt w:val="decimal"/>
      <w:lvlText w:val=""/>
      <w:lvlJc w:val="left"/>
    </w:lvl>
    <w:lvl w:ilvl="7" w:tplc="DB549F36">
      <w:start w:val="1"/>
      <w:numFmt w:val="decimal"/>
      <w:lvlText w:val=""/>
      <w:lvlJc w:val="left"/>
    </w:lvl>
    <w:lvl w:ilvl="8" w:tplc="8B222774">
      <w:start w:val="1"/>
      <w:numFmt w:val="decimal"/>
      <w:lvlText w:val=""/>
      <w:lvlJc w:val="left"/>
    </w:lvl>
  </w:abstractNum>
  <w:abstractNum w:abstractNumId="34" w15:restartNumberingAfterBreak="0">
    <w:nsid w:val="78C144B5"/>
    <w:multiLevelType w:val="hybridMultilevel"/>
    <w:tmpl w:val="2C0AEFB4"/>
    <w:lvl w:ilvl="0" w:tplc="7842F44C">
      <w:start w:val="1"/>
      <w:numFmt w:val="bullet"/>
      <w:lvlText w:val="•"/>
      <w:lvlJc w:val="left"/>
      <w:rPr>
        <w:color w:val="auto"/>
      </w:rPr>
    </w:lvl>
    <w:lvl w:ilvl="1" w:tplc="BE6EFF78">
      <w:start w:val="1"/>
      <w:numFmt w:val="decimal"/>
      <w:lvlText w:val=""/>
      <w:lvlJc w:val="left"/>
    </w:lvl>
    <w:lvl w:ilvl="2" w:tplc="651EC72E">
      <w:start w:val="1"/>
      <w:numFmt w:val="decimal"/>
      <w:lvlText w:val=""/>
      <w:lvlJc w:val="left"/>
    </w:lvl>
    <w:lvl w:ilvl="3" w:tplc="A3662EBA">
      <w:start w:val="1"/>
      <w:numFmt w:val="decimal"/>
      <w:lvlText w:val=""/>
      <w:lvlJc w:val="left"/>
    </w:lvl>
    <w:lvl w:ilvl="4" w:tplc="F25E92D0">
      <w:start w:val="1"/>
      <w:numFmt w:val="decimal"/>
      <w:lvlText w:val=""/>
      <w:lvlJc w:val="left"/>
    </w:lvl>
    <w:lvl w:ilvl="5" w:tplc="BC4435CA">
      <w:start w:val="1"/>
      <w:numFmt w:val="decimal"/>
      <w:lvlText w:val=""/>
      <w:lvlJc w:val="left"/>
    </w:lvl>
    <w:lvl w:ilvl="6" w:tplc="E86870E2">
      <w:start w:val="1"/>
      <w:numFmt w:val="decimal"/>
      <w:lvlText w:val=""/>
      <w:lvlJc w:val="left"/>
    </w:lvl>
    <w:lvl w:ilvl="7" w:tplc="FBD24F92">
      <w:start w:val="1"/>
      <w:numFmt w:val="decimal"/>
      <w:lvlText w:val=""/>
      <w:lvlJc w:val="left"/>
    </w:lvl>
    <w:lvl w:ilvl="8" w:tplc="24F2A30C">
      <w:start w:val="1"/>
      <w:numFmt w:val="decimal"/>
      <w:lvlText w:val=""/>
      <w:lvlJc w:val="left"/>
    </w:lvl>
  </w:abstractNum>
  <w:num w:numId="1" w16cid:durableId="420952250">
    <w:abstractNumId w:val="20"/>
  </w:num>
  <w:num w:numId="2" w16cid:durableId="2117096953">
    <w:abstractNumId w:val="9"/>
  </w:num>
  <w:num w:numId="3" w16cid:durableId="72162706">
    <w:abstractNumId w:val="7"/>
  </w:num>
  <w:num w:numId="4" w16cid:durableId="669529895">
    <w:abstractNumId w:val="1"/>
  </w:num>
  <w:num w:numId="5" w16cid:durableId="1570456829">
    <w:abstractNumId w:val="0"/>
  </w:num>
  <w:num w:numId="6" w16cid:durableId="1567227904">
    <w:abstractNumId w:val="10"/>
  </w:num>
  <w:num w:numId="7" w16cid:durableId="2099596687">
    <w:abstractNumId w:val="2"/>
  </w:num>
  <w:num w:numId="8" w16cid:durableId="357971444">
    <w:abstractNumId w:val="6"/>
  </w:num>
  <w:num w:numId="9" w16cid:durableId="685248591">
    <w:abstractNumId w:val="26"/>
  </w:num>
  <w:num w:numId="10" w16cid:durableId="1429545624">
    <w:abstractNumId w:val="8"/>
  </w:num>
  <w:num w:numId="11" w16cid:durableId="122624164">
    <w:abstractNumId w:val="3"/>
  </w:num>
  <w:num w:numId="12" w16cid:durableId="1904025391">
    <w:abstractNumId w:val="13"/>
  </w:num>
  <w:num w:numId="13" w16cid:durableId="1885289519">
    <w:abstractNumId w:val="30"/>
  </w:num>
  <w:num w:numId="14" w16cid:durableId="397940549">
    <w:abstractNumId w:val="14"/>
  </w:num>
  <w:num w:numId="15" w16cid:durableId="311836669">
    <w:abstractNumId w:val="27"/>
  </w:num>
  <w:num w:numId="16" w16cid:durableId="1282767809">
    <w:abstractNumId w:val="32"/>
  </w:num>
  <w:num w:numId="17" w16cid:durableId="167986593">
    <w:abstractNumId w:val="28"/>
  </w:num>
  <w:num w:numId="18" w16cid:durableId="434061915">
    <w:abstractNumId w:val="25"/>
  </w:num>
  <w:num w:numId="19" w16cid:durableId="225192142">
    <w:abstractNumId w:val="16"/>
  </w:num>
  <w:num w:numId="20" w16cid:durableId="71436001">
    <w:abstractNumId w:val="22"/>
  </w:num>
  <w:num w:numId="21" w16cid:durableId="112137128">
    <w:abstractNumId w:val="15"/>
  </w:num>
  <w:num w:numId="22" w16cid:durableId="14158021">
    <w:abstractNumId w:val="4"/>
  </w:num>
  <w:num w:numId="23" w16cid:durableId="260650598">
    <w:abstractNumId w:val="23"/>
  </w:num>
  <w:num w:numId="24" w16cid:durableId="1714228574">
    <w:abstractNumId w:val="21"/>
  </w:num>
  <w:num w:numId="25" w16cid:durableId="728964187">
    <w:abstractNumId w:val="31"/>
  </w:num>
  <w:num w:numId="26" w16cid:durableId="1335645736">
    <w:abstractNumId w:val="33"/>
  </w:num>
  <w:num w:numId="27" w16cid:durableId="390467094">
    <w:abstractNumId w:val="5"/>
  </w:num>
  <w:num w:numId="28" w16cid:durableId="200629623">
    <w:abstractNumId w:val="34"/>
  </w:num>
  <w:num w:numId="29" w16cid:durableId="86969498">
    <w:abstractNumId w:val="19"/>
  </w:num>
  <w:num w:numId="30" w16cid:durableId="63993824">
    <w:abstractNumId w:val="18"/>
  </w:num>
  <w:num w:numId="31" w16cid:durableId="1690527362">
    <w:abstractNumId w:val="24"/>
  </w:num>
  <w:num w:numId="32" w16cid:durableId="983199689">
    <w:abstractNumId w:val="17"/>
  </w:num>
  <w:num w:numId="33" w16cid:durableId="2077967885">
    <w:abstractNumId w:val="12"/>
  </w:num>
  <w:num w:numId="34" w16cid:durableId="1496990448">
    <w:abstractNumId w:val="11"/>
  </w:num>
  <w:num w:numId="35" w16cid:durableId="2121872410">
    <w:abstractNumId w:val="2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0F49"/>
    <w:rsid w:val="000051E8"/>
    <w:rsid w:val="00007B1E"/>
    <w:rsid w:val="00021CCE"/>
    <w:rsid w:val="000244DA"/>
    <w:rsid w:val="00024F7D"/>
    <w:rsid w:val="000376F8"/>
    <w:rsid w:val="00041A78"/>
    <w:rsid w:val="00047A39"/>
    <w:rsid w:val="00054C98"/>
    <w:rsid w:val="00056CDE"/>
    <w:rsid w:val="00067386"/>
    <w:rsid w:val="000732FF"/>
    <w:rsid w:val="00081D65"/>
    <w:rsid w:val="000A1F96"/>
    <w:rsid w:val="000B3397"/>
    <w:rsid w:val="000B55A2"/>
    <w:rsid w:val="000C2FBF"/>
    <w:rsid w:val="000D258B"/>
    <w:rsid w:val="000D43CC"/>
    <w:rsid w:val="000D4C46"/>
    <w:rsid w:val="000D74AA"/>
    <w:rsid w:val="000F0FC3"/>
    <w:rsid w:val="00100FE1"/>
    <w:rsid w:val="001024BE"/>
    <w:rsid w:val="00106738"/>
    <w:rsid w:val="00114D79"/>
    <w:rsid w:val="001229E8"/>
    <w:rsid w:val="00127743"/>
    <w:rsid w:val="00137545"/>
    <w:rsid w:val="0015561E"/>
    <w:rsid w:val="001627D5"/>
    <w:rsid w:val="0017612A"/>
    <w:rsid w:val="00181B08"/>
    <w:rsid w:val="001A67E0"/>
    <w:rsid w:val="001B4B65"/>
    <w:rsid w:val="001C1056"/>
    <w:rsid w:val="001C1282"/>
    <w:rsid w:val="001C63E7"/>
    <w:rsid w:val="001E1DF9"/>
    <w:rsid w:val="00207E02"/>
    <w:rsid w:val="00213AF8"/>
    <w:rsid w:val="00220E70"/>
    <w:rsid w:val="002228E8"/>
    <w:rsid w:val="00237603"/>
    <w:rsid w:val="00243ADE"/>
    <w:rsid w:val="00245F15"/>
    <w:rsid w:val="00247E8C"/>
    <w:rsid w:val="00270E01"/>
    <w:rsid w:val="002776A1"/>
    <w:rsid w:val="0029547E"/>
    <w:rsid w:val="002A2935"/>
    <w:rsid w:val="002B1426"/>
    <w:rsid w:val="002B3DBB"/>
    <w:rsid w:val="002F2906"/>
    <w:rsid w:val="003052AF"/>
    <w:rsid w:val="0032065E"/>
    <w:rsid w:val="00322869"/>
    <w:rsid w:val="003242E1"/>
    <w:rsid w:val="00333911"/>
    <w:rsid w:val="00334165"/>
    <w:rsid w:val="003531E7"/>
    <w:rsid w:val="003601A4"/>
    <w:rsid w:val="0037535C"/>
    <w:rsid w:val="003815C7"/>
    <w:rsid w:val="003934F8"/>
    <w:rsid w:val="00397638"/>
    <w:rsid w:val="00397A1B"/>
    <w:rsid w:val="003A21C8"/>
    <w:rsid w:val="003B6085"/>
    <w:rsid w:val="003C1D7A"/>
    <w:rsid w:val="003C5F97"/>
    <w:rsid w:val="003D1E51"/>
    <w:rsid w:val="004254FE"/>
    <w:rsid w:val="00436FFC"/>
    <w:rsid w:val="00437D28"/>
    <w:rsid w:val="0044354A"/>
    <w:rsid w:val="00454353"/>
    <w:rsid w:val="00461AC6"/>
    <w:rsid w:val="00465470"/>
    <w:rsid w:val="00473C4A"/>
    <w:rsid w:val="0047429B"/>
    <w:rsid w:val="004904C5"/>
    <w:rsid w:val="004917C4"/>
    <w:rsid w:val="004A07A5"/>
    <w:rsid w:val="004A10F3"/>
    <w:rsid w:val="004B692B"/>
    <w:rsid w:val="004C3CAF"/>
    <w:rsid w:val="004C703E"/>
    <w:rsid w:val="004D096E"/>
    <w:rsid w:val="004E785E"/>
    <w:rsid w:val="004E7905"/>
    <w:rsid w:val="005055FF"/>
    <w:rsid w:val="00510059"/>
    <w:rsid w:val="00554CBB"/>
    <w:rsid w:val="005560AC"/>
    <w:rsid w:val="00557CC0"/>
    <w:rsid w:val="00561024"/>
    <w:rsid w:val="0056194A"/>
    <w:rsid w:val="00565B7C"/>
    <w:rsid w:val="005949F7"/>
    <w:rsid w:val="005A1625"/>
    <w:rsid w:val="005A203B"/>
    <w:rsid w:val="005B05D5"/>
    <w:rsid w:val="005B0DEC"/>
    <w:rsid w:val="005B66FC"/>
    <w:rsid w:val="005C5FC5"/>
    <w:rsid w:val="005C6A23"/>
    <w:rsid w:val="005E30DC"/>
    <w:rsid w:val="005E3911"/>
    <w:rsid w:val="005E7A88"/>
    <w:rsid w:val="00605DD7"/>
    <w:rsid w:val="0060658F"/>
    <w:rsid w:val="00613219"/>
    <w:rsid w:val="006245F2"/>
    <w:rsid w:val="0062789A"/>
    <w:rsid w:val="0063396F"/>
    <w:rsid w:val="00640E46"/>
    <w:rsid w:val="0064179C"/>
    <w:rsid w:val="00643A8A"/>
    <w:rsid w:val="0064491A"/>
    <w:rsid w:val="00653B50"/>
    <w:rsid w:val="006610E0"/>
    <w:rsid w:val="00666BDD"/>
    <w:rsid w:val="0067020E"/>
    <w:rsid w:val="006776B4"/>
    <w:rsid w:val="006873B8"/>
    <w:rsid w:val="00691A30"/>
    <w:rsid w:val="006A4EFB"/>
    <w:rsid w:val="006B0FEA"/>
    <w:rsid w:val="006C6D6D"/>
    <w:rsid w:val="006C7A3B"/>
    <w:rsid w:val="006C7CE4"/>
    <w:rsid w:val="006F4464"/>
    <w:rsid w:val="00707AF6"/>
    <w:rsid w:val="00714CA4"/>
    <w:rsid w:val="007250D9"/>
    <w:rsid w:val="007274B8"/>
    <w:rsid w:val="00727F97"/>
    <w:rsid w:val="00730AE0"/>
    <w:rsid w:val="00731B89"/>
    <w:rsid w:val="0074372D"/>
    <w:rsid w:val="007604F9"/>
    <w:rsid w:val="00764773"/>
    <w:rsid w:val="007735DC"/>
    <w:rsid w:val="0078311A"/>
    <w:rsid w:val="00791D70"/>
    <w:rsid w:val="007A61C5"/>
    <w:rsid w:val="007A6888"/>
    <w:rsid w:val="007B0DCC"/>
    <w:rsid w:val="007B2222"/>
    <w:rsid w:val="007B3FD5"/>
    <w:rsid w:val="007C3E4F"/>
    <w:rsid w:val="007D3601"/>
    <w:rsid w:val="007D6C20"/>
    <w:rsid w:val="007E73B4"/>
    <w:rsid w:val="00812092"/>
    <w:rsid w:val="00812516"/>
    <w:rsid w:val="00832EBB"/>
    <w:rsid w:val="00834734"/>
    <w:rsid w:val="00835BF6"/>
    <w:rsid w:val="008565A0"/>
    <w:rsid w:val="008761F3"/>
    <w:rsid w:val="00881DD2"/>
    <w:rsid w:val="00882B54"/>
    <w:rsid w:val="008912AE"/>
    <w:rsid w:val="0089162A"/>
    <w:rsid w:val="008B0F23"/>
    <w:rsid w:val="008B560B"/>
    <w:rsid w:val="008C41F7"/>
    <w:rsid w:val="008D16C5"/>
    <w:rsid w:val="008D6DCF"/>
    <w:rsid w:val="008E5424"/>
    <w:rsid w:val="00900604"/>
    <w:rsid w:val="00901689"/>
    <w:rsid w:val="009018F0"/>
    <w:rsid w:val="00906E82"/>
    <w:rsid w:val="009116DB"/>
    <w:rsid w:val="009203A8"/>
    <w:rsid w:val="00937D4D"/>
    <w:rsid w:val="009440D0"/>
    <w:rsid w:val="00945E13"/>
    <w:rsid w:val="00953113"/>
    <w:rsid w:val="00954B97"/>
    <w:rsid w:val="00955127"/>
    <w:rsid w:val="00956BC9"/>
    <w:rsid w:val="00960B48"/>
    <w:rsid w:val="00961DA0"/>
    <w:rsid w:val="00970F49"/>
    <w:rsid w:val="009715DA"/>
    <w:rsid w:val="00976338"/>
    <w:rsid w:val="00992D9C"/>
    <w:rsid w:val="009931F0"/>
    <w:rsid w:val="009955F8"/>
    <w:rsid w:val="009A1CBC"/>
    <w:rsid w:val="009A36AD"/>
    <w:rsid w:val="009B18A2"/>
    <w:rsid w:val="009C6127"/>
    <w:rsid w:val="009D04EE"/>
    <w:rsid w:val="009E37D3"/>
    <w:rsid w:val="009E52E7"/>
    <w:rsid w:val="009E5BD9"/>
    <w:rsid w:val="009F57C0"/>
    <w:rsid w:val="00A0510D"/>
    <w:rsid w:val="00A11569"/>
    <w:rsid w:val="00A204BB"/>
    <w:rsid w:val="00A20A67"/>
    <w:rsid w:val="00A27EE4"/>
    <w:rsid w:val="00A36EE2"/>
    <w:rsid w:val="00A4187F"/>
    <w:rsid w:val="00A57976"/>
    <w:rsid w:val="00A636B8"/>
    <w:rsid w:val="00A6671B"/>
    <w:rsid w:val="00A8496D"/>
    <w:rsid w:val="00A85D42"/>
    <w:rsid w:val="00A87627"/>
    <w:rsid w:val="00A91D4B"/>
    <w:rsid w:val="00A962D4"/>
    <w:rsid w:val="00A9790B"/>
    <w:rsid w:val="00AA2B8A"/>
    <w:rsid w:val="00AD2200"/>
    <w:rsid w:val="00AE6AB7"/>
    <w:rsid w:val="00AE7A32"/>
    <w:rsid w:val="00AF76EA"/>
    <w:rsid w:val="00B040B1"/>
    <w:rsid w:val="00B162B5"/>
    <w:rsid w:val="00B236AD"/>
    <w:rsid w:val="00B30A26"/>
    <w:rsid w:val="00B330F5"/>
    <w:rsid w:val="00B33456"/>
    <w:rsid w:val="00B3384D"/>
    <w:rsid w:val="00B37579"/>
    <w:rsid w:val="00B40FFB"/>
    <w:rsid w:val="00B4196F"/>
    <w:rsid w:val="00B45392"/>
    <w:rsid w:val="00B45AA4"/>
    <w:rsid w:val="00B540DC"/>
    <w:rsid w:val="00B610A2"/>
    <w:rsid w:val="00B95B16"/>
    <w:rsid w:val="00B97386"/>
    <w:rsid w:val="00BA2CF0"/>
    <w:rsid w:val="00BB6199"/>
    <w:rsid w:val="00BC10CF"/>
    <w:rsid w:val="00BC3813"/>
    <w:rsid w:val="00BC7808"/>
    <w:rsid w:val="00BE099A"/>
    <w:rsid w:val="00BE2ED0"/>
    <w:rsid w:val="00C06EBC"/>
    <w:rsid w:val="00C0723F"/>
    <w:rsid w:val="00C121F9"/>
    <w:rsid w:val="00C15134"/>
    <w:rsid w:val="00C17B01"/>
    <w:rsid w:val="00C21E3A"/>
    <w:rsid w:val="00C26C83"/>
    <w:rsid w:val="00C31CA1"/>
    <w:rsid w:val="00C34D0A"/>
    <w:rsid w:val="00C52383"/>
    <w:rsid w:val="00C56A9B"/>
    <w:rsid w:val="00C740CF"/>
    <w:rsid w:val="00C8277D"/>
    <w:rsid w:val="00C95538"/>
    <w:rsid w:val="00C96567"/>
    <w:rsid w:val="00C97E44"/>
    <w:rsid w:val="00CA6CCD"/>
    <w:rsid w:val="00CC50B7"/>
    <w:rsid w:val="00CD66EF"/>
    <w:rsid w:val="00CE2498"/>
    <w:rsid w:val="00CE36B8"/>
    <w:rsid w:val="00CF0DA9"/>
    <w:rsid w:val="00D02C00"/>
    <w:rsid w:val="00D0719B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552F3"/>
    <w:rsid w:val="00D559A4"/>
    <w:rsid w:val="00D617CC"/>
    <w:rsid w:val="00D82186"/>
    <w:rsid w:val="00D83E4E"/>
    <w:rsid w:val="00D87A1E"/>
    <w:rsid w:val="00D96994"/>
    <w:rsid w:val="00DC52E5"/>
    <w:rsid w:val="00DE39D8"/>
    <w:rsid w:val="00DE5614"/>
    <w:rsid w:val="00E0407E"/>
    <w:rsid w:val="00E04FDF"/>
    <w:rsid w:val="00E15F2A"/>
    <w:rsid w:val="00E279E8"/>
    <w:rsid w:val="00E41CEE"/>
    <w:rsid w:val="00E42705"/>
    <w:rsid w:val="00E579D6"/>
    <w:rsid w:val="00E75567"/>
    <w:rsid w:val="00E76F7D"/>
    <w:rsid w:val="00E857D6"/>
    <w:rsid w:val="00EA0163"/>
    <w:rsid w:val="00EA0C3A"/>
    <w:rsid w:val="00EA30C6"/>
    <w:rsid w:val="00EB2779"/>
    <w:rsid w:val="00EB4FF8"/>
    <w:rsid w:val="00ED18F9"/>
    <w:rsid w:val="00ED53C9"/>
    <w:rsid w:val="00EE197A"/>
    <w:rsid w:val="00EE7DA3"/>
    <w:rsid w:val="00F10695"/>
    <w:rsid w:val="00F1662D"/>
    <w:rsid w:val="00F3099C"/>
    <w:rsid w:val="00F35F4F"/>
    <w:rsid w:val="00F50AC5"/>
    <w:rsid w:val="00F6025D"/>
    <w:rsid w:val="00F672B2"/>
    <w:rsid w:val="00F8340A"/>
    <w:rsid w:val="00F83D10"/>
    <w:rsid w:val="00F93643"/>
    <w:rsid w:val="00F96457"/>
    <w:rsid w:val="00FB022D"/>
    <w:rsid w:val="00FB1F17"/>
    <w:rsid w:val="00FB3492"/>
    <w:rsid w:val="00FC415A"/>
    <w:rsid w:val="00FC6098"/>
    <w:rsid w:val="00FD20DE"/>
    <w:rsid w:val="00FD4FE9"/>
    <w:rsid w:val="00FE13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45FD2C"/>
  <w15:docId w15:val="{B955BA18-BF3E-420B-9F38-DD5037B4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322869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EE4DD-27F8-49B6-A70D-49699D24B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35</Pages>
  <Words>8858</Words>
  <Characters>50496</Characters>
  <Application>Microsoft Office Word</Application>
  <DocSecurity>0</DocSecurity>
  <Lines>420</Lines>
  <Paragraphs>118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Антон УПР</cp:lastModifiedBy>
  <cp:revision>37</cp:revision>
  <dcterms:created xsi:type="dcterms:W3CDTF">2023-10-10T08:10:00Z</dcterms:created>
  <dcterms:modified xsi:type="dcterms:W3CDTF">2026-11-05T14:29:00Z</dcterms:modified>
</cp:coreProperties>
</file>