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AB765" w14:textId="77777777" w:rsidR="00325DA5" w:rsidRPr="006A2547" w:rsidRDefault="00FA7E06" w:rsidP="00D44FA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7B40526" wp14:editId="10364B6A">
            <wp:extent cx="3229644" cy="1245286"/>
            <wp:effectExtent l="0" t="0" r="0" b="0"/>
            <wp:docPr id="7" name="image1.png" descr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Рисунок 1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644" cy="1245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DA5943" w14:textId="77777777" w:rsidR="00325DA5" w:rsidRPr="006A2547" w:rsidRDefault="00325DA5" w:rsidP="00D44FA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5D9F2253" w14:textId="77777777" w:rsidR="00325DA5" w:rsidRPr="006A2547" w:rsidRDefault="00325DA5" w:rsidP="00D44FA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4672E7B5" w14:textId="77777777" w:rsidR="00325DA5" w:rsidRPr="006A2547" w:rsidRDefault="00325DA5" w:rsidP="00D44FA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412FF620" w14:textId="77777777" w:rsidR="00325DA5" w:rsidRPr="006A2547" w:rsidRDefault="00FA7E06" w:rsidP="00D44FAA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6A2547">
        <w:rPr>
          <w:rFonts w:ascii="Times New Roman" w:eastAsia="Times New Roman" w:hAnsi="Times New Roman" w:cs="Times New Roman"/>
          <w:sz w:val="56"/>
          <w:szCs w:val="56"/>
        </w:rPr>
        <w:t>КОНКУРСНОЕ ЗАДАНИЕ КОМПЕТЕНЦИИ</w:t>
      </w:r>
    </w:p>
    <w:p w14:paraId="68020EA0" w14:textId="77777777" w:rsidR="00325DA5" w:rsidRDefault="00FA7E06" w:rsidP="00D44FA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«Прототипирование и обслуживание мобильных робототехнических систем»</w:t>
      </w:r>
    </w:p>
    <w:p w14:paraId="31F80AA2" w14:textId="003F337B" w:rsidR="00325DA5" w:rsidRPr="006A2547" w:rsidRDefault="00FA7E06" w:rsidP="00D44FAA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6A2547">
        <w:rPr>
          <w:rFonts w:ascii="Times New Roman" w:eastAsia="Times New Roman" w:hAnsi="Times New Roman" w:cs="Times New Roman"/>
          <w:sz w:val="36"/>
          <w:szCs w:val="36"/>
        </w:rPr>
        <w:t xml:space="preserve">Финала Чемпионата по профессиональному мастерству «Профессионалы» </w:t>
      </w:r>
      <w:r w:rsidR="006A2547">
        <w:rPr>
          <w:rFonts w:ascii="Times New Roman" w:eastAsia="Times New Roman" w:hAnsi="Times New Roman" w:cs="Times New Roman"/>
          <w:sz w:val="36"/>
          <w:szCs w:val="36"/>
        </w:rPr>
        <w:t>в 2025 г</w:t>
      </w:r>
    </w:p>
    <w:p w14:paraId="13BCC205" w14:textId="52420690" w:rsidR="00325DA5" w:rsidRPr="006A2547" w:rsidRDefault="002F28B9" w:rsidP="00D44FAA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sz w:val="36"/>
          <w:szCs w:val="36"/>
        </w:rPr>
        <w:t>Калужская область</w:t>
      </w:r>
    </w:p>
    <w:p w14:paraId="4B6BF323" w14:textId="77777777" w:rsidR="00325DA5" w:rsidRPr="006A2547" w:rsidRDefault="00325DA5" w:rsidP="00D44FA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5B5DD6" w14:textId="77777777" w:rsidR="00325DA5" w:rsidRPr="006A2547" w:rsidRDefault="00325DA5" w:rsidP="00D44FA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2B7F3B" w14:textId="255737ED" w:rsidR="00325DA5" w:rsidRDefault="00325DA5" w:rsidP="00D44FA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0941C9" w14:textId="642D88D2" w:rsidR="006A2547" w:rsidRDefault="006A2547" w:rsidP="00D44FA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E6C119" w14:textId="4C8AA9A2" w:rsidR="006A2547" w:rsidRDefault="006A2547" w:rsidP="00D44FA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E9A859D" w14:textId="0904C91B" w:rsidR="006A2547" w:rsidRDefault="006A2547" w:rsidP="00D44FA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A3C809" w14:textId="013DAFBB" w:rsidR="006A2547" w:rsidRDefault="006A2547" w:rsidP="00D44FA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8B3DB9" w14:textId="16CBC32B" w:rsidR="006A2547" w:rsidRDefault="006A2547" w:rsidP="00D44FA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0B0936" w14:textId="1C6D2620" w:rsidR="006A2547" w:rsidRDefault="006A2547" w:rsidP="00D44FA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5C545F" w14:textId="4B1D8392" w:rsidR="006A2547" w:rsidRDefault="006A2547" w:rsidP="00D44FA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4D67AF" w14:textId="228F70C7" w:rsidR="006A2547" w:rsidRDefault="006A2547" w:rsidP="00D44FA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E651B7" w14:textId="65D9C7FF" w:rsidR="006A2547" w:rsidRDefault="006A2547" w:rsidP="00D44FA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DA7ED7" w14:textId="4F40EBF3" w:rsidR="006A2547" w:rsidRDefault="006A2547" w:rsidP="00D44FA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688409" w14:textId="77777777" w:rsidR="006A2547" w:rsidRPr="006A2547" w:rsidRDefault="006A2547" w:rsidP="00D44FA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BCE5E2" w14:textId="77777777" w:rsidR="00325DA5" w:rsidRPr="006A2547" w:rsidRDefault="00325DA5" w:rsidP="00D44FA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F6CE5A" w14:textId="77777777" w:rsidR="006A2547" w:rsidRDefault="00FA7E06" w:rsidP="00D44FA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6A2547" w:rsidSect="006A2547">
          <w:footerReference w:type="default" r:id="rId9"/>
          <w:pgSz w:w="11906" w:h="16838"/>
          <w:pgMar w:top="1134" w:right="851" w:bottom="1134" w:left="1701" w:header="0" w:footer="567" w:gutter="0"/>
          <w:pgNumType w:start="1"/>
          <w:cols w:space="720"/>
          <w:titlePg/>
        </w:sectPr>
      </w:pPr>
      <w:r w:rsidRPr="006A2547">
        <w:rPr>
          <w:rFonts w:ascii="Times New Roman" w:eastAsia="Times New Roman" w:hAnsi="Times New Roman" w:cs="Times New Roman"/>
          <w:sz w:val="28"/>
          <w:szCs w:val="28"/>
        </w:rPr>
        <w:t>2025 г.</w:t>
      </w:r>
    </w:p>
    <w:p w14:paraId="55AC1A24" w14:textId="77777777" w:rsidR="00325DA5" w:rsidRPr="00BA71DD" w:rsidRDefault="00FA7E06" w:rsidP="00BA71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1DD">
        <w:rPr>
          <w:rFonts w:ascii="Times New Roman" w:eastAsia="Times New Roman" w:hAnsi="Times New Roman" w:cs="Times New Roman"/>
          <w:sz w:val="28"/>
          <w:szCs w:val="28"/>
        </w:rPr>
        <w:lastRenderedPageBreak/>
        <w:t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14:paraId="4673B09E" w14:textId="77777777" w:rsidR="00325DA5" w:rsidRPr="00BA71DD" w:rsidRDefault="00325DA5" w:rsidP="00BA71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5F4B798F" w14:textId="77777777" w:rsidR="00325DA5" w:rsidRPr="00BA71DD" w:rsidRDefault="00FA7E06" w:rsidP="00BA71D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71DD">
        <w:rPr>
          <w:rFonts w:ascii="Times New Roman" w:eastAsia="Times New Roman" w:hAnsi="Times New Roman" w:cs="Times New Roman"/>
          <w:b/>
          <w:sz w:val="28"/>
          <w:szCs w:val="28"/>
        </w:rPr>
        <w:t>Конкурсное задание включает в себя следующие разделы:</w:t>
      </w:r>
    </w:p>
    <w:sdt>
      <w:sdtPr>
        <w:rPr>
          <w:rFonts w:ascii="Times New Roman" w:eastAsia="Calibri" w:hAnsi="Times New Roman" w:cs="Times New Roman"/>
          <w:color w:val="auto"/>
          <w:sz w:val="28"/>
          <w:szCs w:val="28"/>
        </w:rPr>
        <w:id w:val="-11859764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FECEFE4" w14:textId="43C01538" w:rsidR="007E530B" w:rsidRPr="00BA71DD" w:rsidRDefault="007E530B" w:rsidP="00BA71DD">
          <w:pPr>
            <w:pStyle w:val="af0"/>
            <w:spacing w:before="0" w:line="360" w:lineRule="auto"/>
            <w:contextualSpacing/>
            <w:rPr>
              <w:rFonts w:ascii="Times New Roman" w:hAnsi="Times New Roman" w:cs="Times New Roman"/>
              <w:color w:val="auto"/>
              <w:sz w:val="28"/>
              <w:szCs w:val="28"/>
            </w:rPr>
          </w:pPr>
        </w:p>
        <w:p w14:paraId="5C7D3CE9" w14:textId="0549FF48" w:rsidR="00BA71DD" w:rsidRPr="00175669" w:rsidRDefault="007E530B" w:rsidP="00BA71DD">
          <w:pPr>
            <w:pStyle w:val="1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r w:rsidRPr="00175669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Pr="00175669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175669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203652334" w:history="1">
            <w:r w:rsidR="00BA71DD" w:rsidRPr="00175669">
              <w:rPr>
                <w:rStyle w:val="af1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1. ОСНОВНЫЕ ТРЕБОВАНИЯ КОМПЕТЕНЦИИ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_Toc203652334 \h </w:instrTex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66C0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B96A264" w14:textId="78BFF6B6" w:rsidR="00BA71DD" w:rsidRPr="00175669" w:rsidRDefault="00DF4D37" w:rsidP="00BA71DD">
          <w:pPr>
            <w:pStyle w:val="20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203652335" w:history="1">
            <w:r w:rsidR="00BA71DD" w:rsidRPr="00175669">
              <w:rPr>
                <w:rStyle w:val="af1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1.1. ОБЩИЕ СВЕДЕНИЯ О ТРЕБОВАНИЯХ КОМПЕТЕНЦИИ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_Toc203652335 \h </w:instrTex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66C0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CE0B7CF" w14:textId="017DE89C" w:rsidR="00BA71DD" w:rsidRPr="00175669" w:rsidRDefault="00DF4D37" w:rsidP="00BA71DD">
          <w:pPr>
            <w:pStyle w:val="20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203652336" w:history="1">
            <w:r w:rsidR="00BA71DD" w:rsidRPr="00175669">
              <w:rPr>
                <w:rStyle w:val="af1"/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</w:rPr>
              <w:t>1.2. ПЕРЕЧЕНЬ ПРОФЕССИОНАЛЬНЫХ ЗАДАЧ СПЕЦИАЛИСТА ПО КОМПЕТЕНЦИИ «ПРОТОТИПИРОВАНИЕ И ОБСЛУЖИВАНИЕ МОБИЛЬНЫХ РОБОТОТЕХНИЧЕСКИХ СИСТЕМ»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_Toc203652336 \h </w:instrTex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66C0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3F8661B" w14:textId="0AEFA7FB" w:rsidR="00BA71DD" w:rsidRPr="00175669" w:rsidRDefault="00DF4D37" w:rsidP="00BA71DD">
          <w:pPr>
            <w:pStyle w:val="20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203652337" w:history="1">
            <w:r w:rsidR="00BA71DD" w:rsidRPr="00175669">
              <w:rPr>
                <w:rStyle w:val="af1"/>
                <w:rFonts w:ascii="Times New Roman" w:eastAsia="Times New Roman" w:hAnsi="Times New Roman" w:cs="Times New Roman"/>
                <w:noProof/>
                <w:color w:val="auto"/>
                <w:sz w:val="26"/>
                <w:szCs w:val="26"/>
              </w:rPr>
              <w:t>1.3. ТРЕБОВАНИЯ К СХЕМЕ ОЦЕНКИ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_Toc203652337 \h </w:instrTex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66C0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10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B71CE7B" w14:textId="1215B052" w:rsidR="00BA71DD" w:rsidRPr="00175669" w:rsidRDefault="00DF4D37" w:rsidP="00BA71DD">
          <w:pPr>
            <w:pStyle w:val="20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203652338" w:history="1">
            <w:r w:rsidR="00BA71DD" w:rsidRPr="00175669">
              <w:rPr>
                <w:rStyle w:val="af1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1.4. СПЕЦИФИКАЦИЯ ОЦЕНКИ КОМПЕТЕНЦИИ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_Toc203652338 \h </w:instrTex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66C0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11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80B3920" w14:textId="2DF543C8" w:rsidR="00BA71DD" w:rsidRPr="00175669" w:rsidRDefault="00DF4D37" w:rsidP="00BA71DD">
          <w:pPr>
            <w:pStyle w:val="20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203652339" w:history="1">
            <w:r w:rsidR="00BA71DD" w:rsidRPr="00175669">
              <w:rPr>
                <w:rStyle w:val="af1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1.5. КОНКУРСНОЕ ЗАДАНИЕ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_Toc203652339 \h </w:instrTex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66C0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12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19B3E98" w14:textId="79B7A0BF" w:rsidR="00BA71DD" w:rsidRPr="00175669" w:rsidRDefault="00DF4D37" w:rsidP="00BA71DD">
          <w:pPr>
            <w:pStyle w:val="30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203652340" w:history="1">
            <w:r w:rsidR="00BA71DD" w:rsidRPr="00175669">
              <w:rPr>
                <w:rStyle w:val="af1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1.5.1. Разработка/выбор конкурсного задания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_Toc203652340 \h </w:instrTex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66C0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12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BBD0903" w14:textId="26DB9031" w:rsidR="00BA71DD" w:rsidRPr="00175669" w:rsidRDefault="00DF4D37" w:rsidP="00BA71DD">
          <w:pPr>
            <w:pStyle w:val="30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203652341" w:history="1">
            <w:r w:rsidR="00BA71DD" w:rsidRPr="00175669">
              <w:rPr>
                <w:rStyle w:val="af1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1.5.2. Структура модулей конкурсного задания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_Toc203652341 \h </w:instrTex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66C0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12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E0F8FFC" w14:textId="78DA8BC3" w:rsidR="00BA71DD" w:rsidRPr="00175669" w:rsidRDefault="00DF4D37" w:rsidP="00BA71DD">
          <w:pPr>
            <w:pStyle w:val="1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203652342" w:history="1">
            <w:r w:rsidR="00BA71DD" w:rsidRPr="00175669">
              <w:rPr>
                <w:rStyle w:val="af1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2. СПЕЦИАЛЬНЫЕ ПРАВИЛА КОМПЕТЕНЦИИ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_Toc203652342 \h </w:instrTex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66C0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31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6136C80" w14:textId="2C0652B7" w:rsidR="00BA71DD" w:rsidRPr="00175669" w:rsidRDefault="00DF4D37" w:rsidP="00BA71DD">
          <w:pPr>
            <w:pStyle w:val="20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203652343" w:history="1">
            <w:r w:rsidR="00BA71DD" w:rsidRPr="00175669">
              <w:rPr>
                <w:rStyle w:val="af1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2.1. Личный инструмент конкурсанта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_Toc203652343 \h </w:instrTex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66C0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32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2361596" w14:textId="5D3464BC" w:rsidR="00BA71DD" w:rsidRPr="00175669" w:rsidRDefault="00DF4D37" w:rsidP="00BA71DD">
          <w:pPr>
            <w:pStyle w:val="20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203652344" w:history="1">
            <w:r w:rsidR="00BA71DD" w:rsidRPr="00175669">
              <w:rPr>
                <w:rStyle w:val="af1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2.2.</w:t>
            </w:r>
            <w:r w:rsidR="00BA71DD" w:rsidRPr="00175669">
              <w:rPr>
                <w:rStyle w:val="af1"/>
                <w:rFonts w:ascii="Times New Roman" w:hAnsi="Times New Roman" w:cs="Times New Roman"/>
                <w:i/>
                <w:noProof/>
                <w:color w:val="auto"/>
                <w:sz w:val="26"/>
                <w:szCs w:val="26"/>
              </w:rPr>
              <w:t xml:space="preserve"> </w:t>
            </w:r>
            <w:r w:rsidR="00BA71DD" w:rsidRPr="00175669">
              <w:rPr>
                <w:rStyle w:val="af1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Материалы, оборудование и инструменты, запрещенные на площадке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_Toc203652344 \h </w:instrTex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66C0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33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FE6DFFA" w14:textId="0A23E7C0" w:rsidR="00BA71DD" w:rsidRPr="00175669" w:rsidRDefault="00DF4D37" w:rsidP="00BA71DD">
          <w:pPr>
            <w:pStyle w:val="20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203652345" w:history="1">
            <w:r w:rsidR="00BA71DD" w:rsidRPr="00175669">
              <w:rPr>
                <w:rStyle w:val="af1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2.3.</w:t>
            </w:r>
            <w:r w:rsidR="00BA71DD" w:rsidRPr="00175669">
              <w:rPr>
                <w:rStyle w:val="af1"/>
                <w:rFonts w:ascii="Times New Roman" w:hAnsi="Times New Roman" w:cs="Times New Roman"/>
                <w:i/>
                <w:noProof/>
                <w:color w:val="auto"/>
                <w:sz w:val="26"/>
                <w:szCs w:val="26"/>
              </w:rPr>
              <w:t xml:space="preserve"> </w:t>
            </w:r>
            <w:r w:rsidR="00BA71DD" w:rsidRPr="00175669">
              <w:rPr>
                <w:rStyle w:val="af1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Цифровые материалы, вебинары и записи: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_Toc203652345 \h </w:instrTex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66C0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33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72B5469" w14:textId="7108E00D" w:rsidR="00BA71DD" w:rsidRPr="00175669" w:rsidRDefault="00DF4D37" w:rsidP="00BA71DD">
          <w:pPr>
            <w:pStyle w:val="1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203652346" w:history="1">
            <w:r w:rsidR="00BA71DD" w:rsidRPr="00175669">
              <w:rPr>
                <w:rStyle w:val="af1"/>
                <w:rFonts w:ascii="Times New Roman" w:hAnsi="Times New Roman" w:cs="Times New Roman"/>
                <w:noProof/>
                <w:color w:val="auto"/>
                <w:sz w:val="26"/>
                <w:szCs w:val="26"/>
              </w:rPr>
              <w:t>3. ПРИЛОЖЕНИЯ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_Toc203652346 \h </w:instrTex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E66C0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34</w:t>
            </w:r>
            <w:r w:rsidR="00BA71DD" w:rsidRPr="00175669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FBBC383" w14:textId="14520AC7" w:rsidR="007E530B" w:rsidRPr="00BA71DD" w:rsidRDefault="007E530B" w:rsidP="00BA71DD">
          <w:pPr>
            <w:spacing w:after="0" w:line="360" w:lineRule="auto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 w:rsidRPr="00175669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14:paraId="5B353C25" w14:textId="77777777" w:rsidR="00BA71DD" w:rsidRPr="00BA71DD" w:rsidRDefault="00BA71DD" w:rsidP="00BA71DD">
      <w:pPr>
        <w:tabs>
          <w:tab w:val="right" w:pos="9825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38FFB740" w14:textId="4525EE56" w:rsidR="00BA71DD" w:rsidRDefault="00BA71DD" w:rsidP="00D44FAA">
      <w:pPr>
        <w:tabs>
          <w:tab w:val="right" w:pos="9825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A71DD" w:rsidSect="006A2547">
          <w:pgSz w:w="11906" w:h="16838"/>
          <w:pgMar w:top="1134" w:right="851" w:bottom="1134" w:left="1701" w:header="0" w:footer="567" w:gutter="0"/>
          <w:pgNumType w:start="1"/>
          <w:cols w:space="720"/>
          <w:titlePg/>
        </w:sectPr>
      </w:pPr>
    </w:p>
    <w:p w14:paraId="5E0E1EA5" w14:textId="77777777" w:rsidR="00BA71DD" w:rsidRPr="00307B21" w:rsidRDefault="00BA71DD" w:rsidP="00307B2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57" w:hanging="35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07B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ИСПОЛЬЗУЕМЫЕ СОКРАЩЕНИЯ</w:t>
      </w:r>
    </w:p>
    <w:p w14:paraId="5EBA8E29" w14:textId="77777777" w:rsidR="00BA71DD" w:rsidRPr="00307B21" w:rsidRDefault="00BA71DD" w:rsidP="00307B21">
      <w:pPr>
        <w:pStyle w:val="af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07B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ФГОС – Федеральный государственный образовательный стандарт</w:t>
      </w:r>
    </w:p>
    <w:p w14:paraId="35EC9C27" w14:textId="77777777" w:rsidR="00BA71DD" w:rsidRPr="00307B21" w:rsidRDefault="00BA71DD" w:rsidP="00307B21">
      <w:pPr>
        <w:pStyle w:val="af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07B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ПС – профессиональный стандарт</w:t>
      </w:r>
    </w:p>
    <w:p w14:paraId="512F552A" w14:textId="77777777" w:rsidR="00BA71DD" w:rsidRPr="00307B21" w:rsidRDefault="00BA71DD" w:rsidP="00307B21">
      <w:pPr>
        <w:pStyle w:val="af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07B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ТК – требования компетенции</w:t>
      </w:r>
    </w:p>
    <w:p w14:paraId="1FE313A9" w14:textId="77777777" w:rsidR="00BA71DD" w:rsidRPr="00307B21" w:rsidRDefault="00BA71DD" w:rsidP="00307B21">
      <w:pPr>
        <w:pStyle w:val="af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07B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КЗ - конкурсное задание</w:t>
      </w:r>
    </w:p>
    <w:p w14:paraId="65760758" w14:textId="77777777" w:rsidR="00BA71DD" w:rsidRPr="00307B21" w:rsidRDefault="00BA71DD" w:rsidP="00307B21">
      <w:pPr>
        <w:pStyle w:val="af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07B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ИЛ – инфраструктурный лист</w:t>
      </w:r>
    </w:p>
    <w:p w14:paraId="7C04A9B6" w14:textId="77777777" w:rsidR="00BA71DD" w:rsidRPr="00307B21" w:rsidRDefault="00BA71DD" w:rsidP="00307B21">
      <w:pPr>
        <w:pStyle w:val="af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07B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 - критерии оценки</w:t>
      </w:r>
    </w:p>
    <w:p w14:paraId="59EF96CA" w14:textId="77777777" w:rsidR="00BA71DD" w:rsidRPr="00307B21" w:rsidRDefault="00BA71DD" w:rsidP="00307B21">
      <w:pPr>
        <w:pStyle w:val="af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07B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 и ТБ – охрана труда и техника безопасности</w:t>
      </w:r>
    </w:p>
    <w:p w14:paraId="57789DF8" w14:textId="77777777" w:rsidR="00BA71DD" w:rsidRPr="00307B21" w:rsidRDefault="00BA71DD" w:rsidP="00307B21">
      <w:pPr>
        <w:pStyle w:val="af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07B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СМО – система манипулирования объектами</w:t>
      </w:r>
    </w:p>
    <w:p w14:paraId="48E23689" w14:textId="10D56D36" w:rsidR="00BA71DD" w:rsidRPr="00307B21" w:rsidRDefault="00BA71DD" w:rsidP="00307B21">
      <w:pPr>
        <w:pStyle w:val="af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07B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МР – мобильный робот</w:t>
      </w:r>
    </w:p>
    <w:p w14:paraId="4ADDBDF8" w14:textId="2952F7BE" w:rsidR="00325DA5" w:rsidRPr="00307B21" w:rsidRDefault="00BA71DD" w:rsidP="00307B21">
      <w:pPr>
        <w:pStyle w:val="af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307B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ЧМИ – человеко-машинный интерфейс</w:t>
      </w:r>
    </w:p>
    <w:p w14:paraId="37CDB507" w14:textId="77777777" w:rsidR="00325DA5" w:rsidRPr="006A2547" w:rsidRDefault="00325DA5" w:rsidP="00307B2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E9C017" w14:textId="77777777" w:rsidR="00E66C02" w:rsidRDefault="00E66C02">
      <w:pPr>
        <w:rPr>
          <w:rFonts w:ascii="Times New Roman" w:eastAsia="Arial" w:hAnsi="Times New Roman" w:cs="Arial"/>
          <w:b/>
          <w:smallCaps/>
          <w:sz w:val="28"/>
          <w:szCs w:val="36"/>
        </w:rPr>
        <w:sectPr w:rsidR="00E66C02" w:rsidSect="00E66C02">
          <w:pgSz w:w="11906" w:h="16838"/>
          <w:pgMar w:top="1134" w:right="851" w:bottom="1134" w:left="1701" w:header="709" w:footer="709" w:gutter="0"/>
          <w:pgNumType w:start="3"/>
          <w:cols w:space="720"/>
          <w:titlePg/>
          <w:docGrid w:linePitch="299"/>
        </w:sectPr>
      </w:pPr>
      <w:bookmarkStart w:id="0" w:name="_q20cysvw4x1b" w:colFirst="0" w:colLast="0"/>
      <w:bookmarkStart w:id="1" w:name="_Toc203652334"/>
      <w:bookmarkEnd w:id="0"/>
    </w:p>
    <w:p w14:paraId="6E7D6177" w14:textId="47CD687F" w:rsidR="00325DA5" w:rsidRPr="005F2693" w:rsidRDefault="007E530B" w:rsidP="00CC6D57">
      <w:pPr>
        <w:pStyle w:val="1"/>
      </w:pPr>
      <w:r>
        <w:lastRenderedPageBreak/>
        <w:t>1.</w:t>
      </w:r>
      <w:r w:rsidR="00FA7E06" w:rsidRPr="005F2693">
        <w:t xml:space="preserve"> ОСНОВНЫЕ ТРЕБОВАНИЯ КОМПЕТЕНЦИИ</w:t>
      </w:r>
      <w:bookmarkEnd w:id="1"/>
    </w:p>
    <w:p w14:paraId="5B11064B" w14:textId="77777777" w:rsidR="00325DA5" w:rsidRPr="005F2693" w:rsidRDefault="00FA7E06" w:rsidP="00CC6D57">
      <w:pPr>
        <w:pStyle w:val="2"/>
      </w:pPr>
      <w:bookmarkStart w:id="2" w:name="_7zjine1dv27" w:colFirst="0" w:colLast="0"/>
      <w:bookmarkStart w:id="3" w:name="_Toc203652335"/>
      <w:bookmarkEnd w:id="2"/>
      <w:r w:rsidRPr="005F2693">
        <w:t>1.1. ОБЩИЕ СВЕДЕНИЯ О ТРЕБОВАНИЯХ КОМПЕТЕНЦИИ</w:t>
      </w:r>
      <w:bookmarkEnd w:id="3"/>
    </w:p>
    <w:p w14:paraId="372B5306" w14:textId="77777777" w:rsidR="00325DA5" w:rsidRPr="005F269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uyaliyjj8dky" w:colFirst="0" w:colLast="0"/>
      <w:bookmarkEnd w:id="4"/>
      <w:r w:rsidRPr="005F2693">
        <w:rPr>
          <w:rFonts w:ascii="Times New Roman" w:eastAsia="Times New Roman" w:hAnsi="Times New Roman" w:cs="Times New Roman"/>
          <w:sz w:val="28"/>
          <w:szCs w:val="28"/>
        </w:rPr>
        <w:t xml:space="preserve">Требования компетенции (ТК) «Прототипирование и обслуживание мобильных робототехнических систем» определяют знания, умения, навыки и трудовые функции, которые лежат в основе наиболее актуальных требований работодателей отрасли. </w:t>
      </w:r>
    </w:p>
    <w:p w14:paraId="141CD69D" w14:textId="77777777" w:rsidR="00325DA5" w:rsidRPr="005F269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93">
        <w:rPr>
          <w:rFonts w:ascii="Times New Roman" w:eastAsia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3161F8D0" w14:textId="77777777" w:rsidR="00325DA5" w:rsidRPr="005F269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93">
        <w:rPr>
          <w:rFonts w:ascii="Times New Roman" w:eastAsia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16930ABF" w14:textId="77777777" w:rsidR="00325DA5" w:rsidRPr="005F269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93">
        <w:rPr>
          <w:rFonts w:ascii="Times New Roman" w:eastAsia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22100A4B" w14:textId="4272D946" w:rsidR="00325DA5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93">
        <w:rPr>
          <w:rFonts w:ascii="Times New Roman" w:eastAsia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4B062C0B" w14:textId="77777777" w:rsidR="005F2693" w:rsidRPr="005F2693" w:rsidRDefault="005F2693" w:rsidP="00D44FA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67AEF8" w14:textId="77777777" w:rsidR="00325DA5" w:rsidRPr="005F2693" w:rsidRDefault="00FA7E06" w:rsidP="00D44FAA">
      <w:pPr>
        <w:pStyle w:val="2"/>
        <w:rPr>
          <w:rFonts w:eastAsia="Times New Roman" w:cs="Times New Roman"/>
          <w:color w:val="000000"/>
        </w:rPr>
      </w:pPr>
      <w:bookmarkStart w:id="5" w:name="_1mhgqvordxgh" w:colFirst="0" w:colLast="0"/>
      <w:bookmarkStart w:id="6" w:name="_Toc203652336"/>
      <w:bookmarkEnd w:id="5"/>
      <w:r w:rsidRPr="005F2693">
        <w:rPr>
          <w:rFonts w:eastAsia="Times New Roman" w:cs="Times New Roman"/>
          <w:color w:val="000000"/>
        </w:rPr>
        <w:t>1.2. ПЕРЕЧЕНЬ ПРОФЕССИОНАЛЬНЫХ ЗАДАЧ СПЕЦИАЛИСТА ПО КОМПЕТЕНЦИИ «ПРОТОТИПИРОВАНИЕ И ОБСЛУЖИВАНИЕ МОБИЛЬНЫХ РОБОТОТЕХНИЧЕСКИХ СИСТЕМ»</w:t>
      </w:r>
      <w:bookmarkEnd w:id="6"/>
    </w:p>
    <w:p w14:paraId="553245E8" w14:textId="77777777" w:rsidR="00325DA5" w:rsidRPr="005F2693" w:rsidRDefault="00FA7E06" w:rsidP="00D44FAA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F2693">
        <w:rPr>
          <w:rFonts w:ascii="Times New Roman" w:eastAsia="Times New Roman" w:hAnsi="Times New Roman" w:cs="Times New Roman"/>
          <w:i/>
          <w:sz w:val="28"/>
          <w:szCs w:val="28"/>
        </w:rPr>
        <w:t>Таблица №1</w:t>
      </w:r>
    </w:p>
    <w:p w14:paraId="0B68B0D9" w14:textId="77777777" w:rsidR="00325DA5" w:rsidRPr="005F2693" w:rsidRDefault="00FA7E06" w:rsidP="00D44FA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F26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Style w:val="a5"/>
        <w:tblW w:w="962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7"/>
        <w:gridCol w:w="7298"/>
        <w:gridCol w:w="1554"/>
      </w:tblGrid>
      <w:tr w:rsidR="00325DA5" w:rsidRPr="005F2693" w14:paraId="2431F03D" w14:textId="77777777" w:rsidTr="005F2693">
        <w:trPr>
          <w:trHeight w:val="20"/>
          <w:jc w:val="center"/>
        </w:trPr>
        <w:tc>
          <w:tcPr>
            <w:tcW w:w="777" w:type="dxa"/>
            <w:shd w:val="clear" w:color="auto" w:fill="70AD47"/>
          </w:tcPr>
          <w:p w14:paraId="40D2A68B" w14:textId="77777777" w:rsidR="00325DA5" w:rsidRPr="005F2693" w:rsidRDefault="00FA7E06" w:rsidP="00D44FA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5F2693">
              <w:rPr>
                <w:b/>
                <w:color w:val="FFFFFF" w:themeColor="background1"/>
                <w:sz w:val="24"/>
                <w:szCs w:val="24"/>
              </w:rPr>
              <w:t>№ п/п</w:t>
            </w:r>
          </w:p>
        </w:tc>
        <w:tc>
          <w:tcPr>
            <w:tcW w:w="7298" w:type="dxa"/>
            <w:shd w:val="clear" w:color="auto" w:fill="70AD47"/>
            <w:vAlign w:val="center"/>
          </w:tcPr>
          <w:p w14:paraId="6C4BF597" w14:textId="77777777" w:rsidR="00325DA5" w:rsidRPr="005F2693" w:rsidRDefault="00FA7E06" w:rsidP="00D44FA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  <w:highlight w:val="green"/>
              </w:rPr>
            </w:pPr>
            <w:r w:rsidRPr="005F2693">
              <w:rPr>
                <w:b/>
                <w:color w:val="FFFFFF" w:themeColor="background1"/>
                <w:sz w:val="24"/>
                <w:szCs w:val="24"/>
              </w:rPr>
              <w:t>Раздел</w:t>
            </w:r>
          </w:p>
        </w:tc>
        <w:tc>
          <w:tcPr>
            <w:tcW w:w="1554" w:type="dxa"/>
            <w:shd w:val="clear" w:color="auto" w:fill="70AD47"/>
          </w:tcPr>
          <w:p w14:paraId="39198C8E" w14:textId="77777777" w:rsidR="00325DA5" w:rsidRPr="005F2693" w:rsidRDefault="00FA7E06" w:rsidP="00D44FAA">
            <w:pPr>
              <w:spacing w:line="276" w:lineRule="auto"/>
              <w:ind w:left="-116" w:right="-94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5F2693">
              <w:rPr>
                <w:b/>
                <w:color w:val="FFFFFF" w:themeColor="background1"/>
                <w:sz w:val="24"/>
                <w:szCs w:val="24"/>
              </w:rPr>
              <w:t>Важность в %</w:t>
            </w:r>
          </w:p>
        </w:tc>
      </w:tr>
      <w:tr w:rsidR="00325DA5" w:rsidRPr="005F2693" w14:paraId="3C879F62" w14:textId="77777777" w:rsidTr="005F2693">
        <w:trPr>
          <w:trHeight w:val="20"/>
          <w:jc w:val="center"/>
        </w:trPr>
        <w:tc>
          <w:tcPr>
            <w:tcW w:w="777" w:type="dxa"/>
            <w:shd w:val="clear" w:color="auto" w:fill="E7E6E6"/>
            <w:vAlign w:val="center"/>
          </w:tcPr>
          <w:p w14:paraId="2ADA2708" w14:textId="77777777" w:rsidR="00325DA5" w:rsidRPr="005F2693" w:rsidRDefault="00FA7E06" w:rsidP="00D44FAA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5F26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298" w:type="dxa"/>
            <w:vAlign w:val="center"/>
          </w:tcPr>
          <w:p w14:paraId="0E1833B4" w14:textId="77777777" w:rsidR="00325DA5" w:rsidRPr="005F2693" w:rsidRDefault="00FA7E06" w:rsidP="00D44FAA">
            <w:pPr>
              <w:spacing w:line="276" w:lineRule="auto"/>
              <w:contextualSpacing/>
              <w:jc w:val="both"/>
              <w:rPr>
                <w:b/>
                <w:sz w:val="24"/>
                <w:szCs w:val="24"/>
                <w:highlight w:val="yellow"/>
              </w:rPr>
            </w:pPr>
            <w:r w:rsidRPr="005F2693">
              <w:rPr>
                <w:b/>
                <w:sz w:val="24"/>
                <w:szCs w:val="24"/>
              </w:rPr>
              <w:t xml:space="preserve">Разработка рабочей проектно-конструкторской и эксплуатационной документации изделий детской и образовательной робототехники в соответствии с требованиями </w:t>
            </w:r>
            <w:r w:rsidRPr="005F2693">
              <w:rPr>
                <w:b/>
                <w:sz w:val="24"/>
                <w:szCs w:val="24"/>
              </w:rPr>
              <w:lastRenderedPageBreak/>
              <w:t>нормативной документации</w:t>
            </w:r>
          </w:p>
        </w:tc>
        <w:tc>
          <w:tcPr>
            <w:tcW w:w="1554" w:type="dxa"/>
            <w:vAlign w:val="center"/>
          </w:tcPr>
          <w:p w14:paraId="57A6FEBE" w14:textId="1F488769" w:rsidR="00325DA5" w:rsidRPr="005F2693" w:rsidRDefault="00FA7E06" w:rsidP="00D44FAA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5F2693">
              <w:rPr>
                <w:b/>
                <w:sz w:val="24"/>
                <w:szCs w:val="24"/>
              </w:rPr>
              <w:lastRenderedPageBreak/>
              <w:t>14</w:t>
            </w:r>
          </w:p>
        </w:tc>
      </w:tr>
      <w:tr w:rsidR="005F2693" w:rsidRPr="005F2693" w14:paraId="16F66164" w14:textId="77777777" w:rsidTr="005F2693">
        <w:trPr>
          <w:trHeight w:val="20"/>
          <w:jc w:val="center"/>
        </w:trPr>
        <w:tc>
          <w:tcPr>
            <w:tcW w:w="777" w:type="dxa"/>
            <w:vMerge w:val="restart"/>
            <w:shd w:val="clear" w:color="auto" w:fill="E7E6E6"/>
          </w:tcPr>
          <w:p w14:paraId="39FA3CB5" w14:textId="77777777" w:rsidR="005F2693" w:rsidRPr="005F2693" w:rsidRDefault="005F2693" w:rsidP="00D44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298" w:type="dxa"/>
            <w:vAlign w:val="center"/>
          </w:tcPr>
          <w:p w14:paraId="4FF7B7E1" w14:textId="77777777" w:rsidR="005F2693" w:rsidRPr="005F2693" w:rsidRDefault="005F2693" w:rsidP="00D44FAA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5F2693">
              <w:rPr>
                <w:sz w:val="24"/>
                <w:szCs w:val="24"/>
              </w:rPr>
              <w:t>- Специалист должен знать и понимать:</w:t>
            </w:r>
            <w:r w:rsidRPr="005F2693">
              <w:rPr>
                <w:color w:val="000000"/>
                <w:sz w:val="24"/>
                <w:szCs w:val="24"/>
              </w:rPr>
              <w:tab/>
            </w:r>
          </w:p>
          <w:p w14:paraId="6D56218E" w14:textId="77777777" w:rsidR="005F2693" w:rsidRPr="005F2693" w:rsidRDefault="005F2693" w:rsidP="00D44FAA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Национальные и отраслевые стандарты, технические регламенты</w:t>
            </w:r>
          </w:p>
          <w:p w14:paraId="1C52373B" w14:textId="77777777" w:rsidR="005F2693" w:rsidRPr="005F2693" w:rsidRDefault="005F2693" w:rsidP="00D44FAA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Основы эргономики и инженерной психологии</w:t>
            </w:r>
          </w:p>
          <w:p w14:paraId="191D829D" w14:textId="77777777" w:rsidR="005F2693" w:rsidRPr="005F2693" w:rsidRDefault="005F2693" w:rsidP="00D44FAA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Распоряжения, приказы и решения, стандарты организации</w:t>
            </w:r>
          </w:p>
          <w:p w14:paraId="1C289302" w14:textId="77777777" w:rsidR="005F2693" w:rsidRPr="005F2693" w:rsidRDefault="005F2693" w:rsidP="00D44FAA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Правила, требования и нормы единой системы конструкторской документации</w:t>
            </w:r>
          </w:p>
          <w:p w14:paraId="5B9C82A0" w14:textId="77777777" w:rsidR="005F2693" w:rsidRPr="005F2693" w:rsidRDefault="005F2693" w:rsidP="00D44FAA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Стандарты системы менеджмента качества</w:t>
            </w:r>
          </w:p>
          <w:p w14:paraId="1E4C183B" w14:textId="77777777" w:rsidR="005F2693" w:rsidRPr="005F2693" w:rsidRDefault="005F2693" w:rsidP="00D44FAA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Справочные материалы и сортаменты по конструкционным материалам, стандартизованным изделиям и покупным изделиям</w:t>
            </w:r>
          </w:p>
          <w:p w14:paraId="684A5CAF" w14:textId="77777777" w:rsidR="005F2693" w:rsidRPr="005F2693" w:rsidRDefault="005F2693" w:rsidP="00D44FAA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Физические и механические характеристики конструкционных материалов</w:t>
            </w:r>
          </w:p>
          <w:p w14:paraId="07D289D5" w14:textId="77777777" w:rsidR="005F2693" w:rsidRPr="005F2693" w:rsidRDefault="005F2693" w:rsidP="00D44FAA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Основы взаимозаменяемости деталей и узлов изделий детской и образовательной робототехники</w:t>
            </w:r>
          </w:p>
          <w:p w14:paraId="32FE6534" w14:textId="77777777" w:rsidR="005F2693" w:rsidRPr="005F2693" w:rsidRDefault="005F2693" w:rsidP="00D44FAA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Прочностные свойства материалов</w:t>
            </w:r>
          </w:p>
          <w:p w14:paraId="647D57E7" w14:textId="77777777" w:rsidR="005F2693" w:rsidRPr="005F2693" w:rsidRDefault="005F2693" w:rsidP="00D44FAA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Перечни нормализованных элементов узлов и деталей</w:t>
            </w:r>
          </w:p>
          <w:p w14:paraId="37A214DB" w14:textId="77777777" w:rsidR="005F2693" w:rsidRPr="005F2693" w:rsidRDefault="005F2693" w:rsidP="00D44FAA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Типовые конструкции и конструктивные решения изделий детской и образовательной робототехники</w:t>
            </w:r>
          </w:p>
          <w:p w14:paraId="6006EA87" w14:textId="77777777" w:rsidR="005F2693" w:rsidRPr="005F2693" w:rsidRDefault="005F2693" w:rsidP="00D44FAA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Принципы работы проектируемых конструкций изделий детской и образовательной робототехники</w:t>
            </w:r>
          </w:p>
          <w:p w14:paraId="04601623" w14:textId="77777777" w:rsidR="005F2693" w:rsidRPr="005F2693" w:rsidRDefault="005F2693" w:rsidP="00D44FAA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Условия эксплуатации проектируемых конструкций изделий детской и образовательной робототехники</w:t>
            </w:r>
          </w:p>
          <w:p w14:paraId="753DEF10" w14:textId="77777777" w:rsidR="005F2693" w:rsidRPr="005F2693" w:rsidRDefault="005F2693" w:rsidP="00D44FAA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Методики расчета на прочность</w:t>
            </w:r>
          </w:p>
          <w:p w14:paraId="64093B69" w14:textId="77777777" w:rsidR="005F2693" w:rsidRPr="005F2693" w:rsidRDefault="005F2693" w:rsidP="00D44FAA">
            <w:pPr>
              <w:widowControl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Особенности проектирования конструкций из композиционных материалов</w:t>
            </w:r>
          </w:p>
        </w:tc>
        <w:tc>
          <w:tcPr>
            <w:tcW w:w="1554" w:type="dxa"/>
            <w:vMerge w:val="restart"/>
          </w:tcPr>
          <w:p w14:paraId="51391C10" w14:textId="77777777" w:rsidR="005F2693" w:rsidRPr="005F2693" w:rsidRDefault="005F2693" w:rsidP="00D44FAA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5F2693" w:rsidRPr="005F2693" w14:paraId="6EC0ACAB" w14:textId="77777777" w:rsidTr="005F2693">
        <w:trPr>
          <w:trHeight w:val="20"/>
          <w:jc w:val="center"/>
        </w:trPr>
        <w:tc>
          <w:tcPr>
            <w:tcW w:w="777" w:type="dxa"/>
            <w:vMerge/>
            <w:shd w:val="clear" w:color="auto" w:fill="E7E6E6"/>
          </w:tcPr>
          <w:p w14:paraId="0502E910" w14:textId="77777777" w:rsidR="005F2693" w:rsidRPr="005F2693" w:rsidRDefault="005F2693" w:rsidP="00D44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298" w:type="dxa"/>
            <w:vAlign w:val="center"/>
          </w:tcPr>
          <w:p w14:paraId="5BB3B2F9" w14:textId="77777777" w:rsidR="005F2693" w:rsidRPr="005F2693" w:rsidRDefault="005F2693" w:rsidP="00D44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5F2693">
              <w:rPr>
                <w:sz w:val="24"/>
                <w:szCs w:val="24"/>
              </w:rPr>
              <w:t>-</w:t>
            </w:r>
            <w:r w:rsidRPr="005F2693">
              <w:rPr>
                <w:color w:val="000000"/>
                <w:sz w:val="24"/>
                <w:szCs w:val="24"/>
              </w:rPr>
              <w:t xml:space="preserve"> </w:t>
            </w:r>
            <w:r w:rsidRPr="005F2693">
              <w:rPr>
                <w:sz w:val="24"/>
                <w:szCs w:val="24"/>
              </w:rPr>
              <w:t>Специалист должен уметь:</w:t>
            </w:r>
          </w:p>
          <w:p w14:paraId="17E5E216" w14:textId="77777777" w:rsidR="005F2693" w:rsidRPr="005F2693" w:rsidRDefault="005F2693" w:rsidP="00D44FAA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Проектировать робототехнические системы изделий детской и образовательной робототехники с использованием систем автоматизированного проектирования</w:t>
            </w:r>
          </w:p>
          <w:p w14:paraId="691F217C" w14:textId="77777777" w:rsidR="005F2693" w:rsidRPr="005F2693" w:rsidRDefault="005F2693" w:rsidP="00D44FAA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Использовать методики развития творческих способностей обучающихся средствами проектно-исследовательской и конструкторской деятельности в области детской и образовательной робототехники</w:t>
            </w:r>
          </w:p>
          <w:p w14:paraId="6A54746D" w14:textId="77777777" w:rsidR="005F2693" w:rsidRPr="005F2693" w:rsidRDefault="005F2693" w:rsidP="00D44FAA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Применять современные технологии изготовления изделий детской и образовательной робототехники</w:t>
            </w:r>
          </w:p>
          <w:p w14:paraId="45036665" w14:textId="77777777" w:rsidR="005F2693" w:rsidRPr="005F2693" w:rsidRDefault="005F2693" w:rsidP="00D44FAA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Использовать математические модели при разработке конструкторской документации на изделия детской и образовательной робототехники</w:t>
            </w:r>
          </w:p>
          <w:p w14:paraId="2E7C00A4" w14:textId="77777777" w:rsidR="005F2693" w:rsidRPr="005F2693" w:rsidRDefault="005F2693" w:rsidP="00D44FAA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lastRenderedPageBreak/>
              <w:t>Учитывать влияние технологических особенностей изготовления на технические характеристики деталей изделий детской и образовательной робототехники</w:t>
            </w:r>
          </w:p>
          <w:p w14:paraId="66316626" w14:textId="77777777" w:rsidR="005F2693" w:rsidRPr="005F2693" w:rsidRDefault="005F2693" w:rsidP="00D44FAA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Разрабатывать конструкцию изделия детской и образовательной робототехники в соответствии с требованиями стандартов организации, национальных стандартов и технических регламентов, требованиями заказчика</w:t>
            </w:r>
          </w:p>
          <w:p w14:paraId="1028A017" w14:textId="77777777" w:rsidR="005F2693" w:rsidRPr="005F2693" w:rsidRDefault="005F2693" w:rsidP="00D44FAA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Учитывать при разработке изделий детской и образовательной робототехники результаты маркетинговых исследований</w:t>
            </w:r>
          </w:p>
          <w:p w14:paraId="0192557F" w14:textId="77777777" w:rsidR="005F2693" w:rsidRPr="005F2693" w:rsidRDefault="005F2693" w:rsidP="00D44FAA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Пользоваться справочниками конструктора, технолога</w:t>
            </w:r>
          </w:p>
          <w:p w14:paraId="65E69305" w14:textId="77777777" w:rsidR="005F2693" w:rsidRPr="005F2693" w:rsidRDefault="005F2693" w:rsidP="00D44FAA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Обеспечивать патентную чистоту разрабатываемых изделий детской и образовательной робототехники</w:t>
            </w:r>
          </w:p>
          <w:p w14:paraId="59A31543" w14:textId="77777777" w:rsidR="005F2693" w:rsidRPr="005F2693" w:rsidRDefault="005F2693" w:rsidP="00D44FAA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Выполнять требования системы менеджмента качества</w:t>
            </w:r>
          </w:p>
          <w:p w14:paraId="6073869A" w14:textId="77777777" w:rsidR="005F2693" w:rsidRPr="005F2693" w:rsidRDefault="005F2693" w:rsidP="00D44FAA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Использовать передовой российский и зарубежный опыт разработки и эксплуатации аналогичных изделий</w:t>
            </w:r>
          </w:p>
          <w:p w14:paraId="4AFFA4ED" w14:textId="77777777" w:rsidR="005F2693" w:rsidRPr="005F2693" w:rsidRDefault="005F2693" w:rsidP="00D44FAA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Использовать рекомендуемые справочные материалы и сортаменты по покупным изделиям</w:t>
            </w:r>
          </w:p>
          <w:p w14:paraId="4C66EFEA" w14:textId="77777777" w:rsidR="005F2693" w:rsidRPr="005F2693" w:rsidRDefault="005F2693" w:rsidP="00D44FAA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Использовать системы автоматизированного проектирования</w:t>
            </w:r>
          </w:p>
          <w:p w14:paraId="240EB95A" w14:textId="77777777" w:rsidR="005F2693" w:rsidRPr="005F2693" w:rsidRDefault="005F2693" w:rsidP="00D44FAA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Применять данные по результатам эксплуатационных испытаний изделий детской и образовательной робототехники</w:t>
            </w:r>
          </w:p>
          <w:p w14:paraId="63E98743" w14:textId="77777777" w:rsidR="005F2693" w:rsidRPr="005F2693" w:rsidRDefault="005F2693" w:rsidP="00D44FAA">
            <w:pPr>
              <w:widowControl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Использовать базы данных при конструировании изделий детской и образовательной робототехники</w:t>
            </w:r>
          </w:p>
        </w:tc>
        <w:tc>
          <w:tcPr>
            <w:tcW w:w="1554" w:type="dxa"/>
            <w:vMerge/>
          </w:tcPr>
          <w:p w14:paraId="10F6FFD1" w14:textId="77777777" w:rsidR="005F2693" w:rsidRPr="005F2693" w:rsidRDefault="005F2693" w:rsidP="00D44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325DA5" w:rsidRPr="005F2693" w14:paraId="5FD87995" w14:textId="77777777" w:rsidTr="005F2693">
        <w:trPr>
          <w:trHeight w:val="20"/>
          <w:jc w:val="center"/>
        </w:trPr>
        <w:tc>
          <w:tcPr>
            <w:tcW w:w="777" w:type="dxa"/>
            <w:shd w:val="clear" w:color="auto" w:fill="E7E6E6"/>
            <w:vAlign w:val="center"/>
          </w:tcPr>
          <w:p w14:paraId="70AD21B7" w14:textId="77777777" w:rsidR="00325DA5" w:rsidRPr="005F2693" w:rsidRDefault="00FA7E06" w:rsidP="00D44FAA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5F26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298" w:type="dxa"/>
            <w:vAlign w:val="center"/>
          </w:tcPr>
          <w:p w14:paraId="3CF36497" w14:textId="77777777" w:rsidR="00325DA5" w:rsidRPr="005F2693" w:rsidRDefault="00FA7E06" w:rsidP="00D44FAA">
            <w:pPr>
              <w:spacing w:line="276" w:lineRule="auto"/>
              <w:contextualSpacing/>
              <w:jc w:val="both"/>
              <w:rPr>
                <w:b/>
                <w:sz w:val="24"/>
                <w:szCs w:val="24"/>
                <w:highlight w:val="yellow"/>
              </w:rPr>
            </w:pPr>
            <w:r w:rsidRPr="005F2693">
              <w:rPr>
                <w:b/>
                <w:sz w:val="24"/>
                <w:szCs w:val="24"/>
              </w:rPr>
              <w:t>Введение в эксплуатацию навесного оборудования мобильного РТС</w:t>
            </w:r>
          </w:p>
        </w:tc>
        <w:tc>
          <w:tcPr>
            <w:tcW w:w="1554" w:type="dxa"/>
            <w:vAlign w:val="center"/>
          </w:tcPr>
          <w:p w14:paraId="6066B91D" w14:textId="77777777" w:rsidR="00325DA5" w:rsidRPr="005F2693" w:rsidRDefault="00FA7E06" w:rsidP="00D44FAA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5F2693">
              <w:rPr>
                <w:b/>
                <w:sz w:val="24"/>
                <w:szCs w:val="24"/>
              </w:rPr>
              <w:t>21</w:t>
            </w:r>
          </w:p>
        </w:tc>
      </w:tr>
      <w:tr w:rsidR="005F2693" w:rsidRPr="005F2693" w14:paraId="5A74BC2B" w14:textId="77777777" w:rsidTr="005F2693">
        <w:trPr>
          <w:trHeight w:val="20"/>
          <w:jc w:val="center"/>
        </w:trPr>
        <w:tc>
          <w:tcPr>
            <w:tcW w:w="777" w:type="dxa"/>
            <w:vMerge w:val="restart"/>
            <w:shd w:val="clear" w:color="auto" w:fill="E7E6E6"/>
          </w:tcPr>
          <w:p w14:paraId="0EBD2020" w14:textId="77777777" w:rsidR="005F2693" w:rsidRPr="005F2693" w:rsidRDefault="005F2693" w:rsidP="00D44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298" w:type="dxa"/>
            <w:vAlign w:val="center"/>
          </w:tcPr>
          <w:p w14:paraId="08861AAF" w14:textId="77777777" w:rsidR="005F2693" w:rsidRPr="005F2693" w:rsidRDefault="005F2693" w:rsidP="00D44FAA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5F2693">
              <w:rPr>
                <w:sz w:val="24"/>
                <w:szCs w:val="24"/>
              </w:rPr>
              <w:t>- Специалист должен знать и понимать:</w:t>
            </w:r>
          </w:p>
          <w:p w14:paraId="1BBA61C0" w14:textId="77777777" w:rsidR="005F2693" w:rsidRPr="005F2693" w:rsidRDefault="005F2693" w:rsidP="00D44FAA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Национальные и отраслевые стандарты, технические регламенты</w:t>
            </w:r>
          </w:p>
          <w:p w14:paraId="5844C2BD" w14:textId="77777777" w:rsidR="005F2693" w:rsidRPr="005F2693" w:rsidRDefault="005F2693" w:rsidP="00D44FAA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Основы эргономики и инженерной психологии</w:t>
            </w:r>
          </w:p>
          <w:p w14:paraId="60EFAB25" w14:textId="77777777" w:rsidR="005F2693" w:rsidRPr="005F2693" w:rsidRDefault="005F2693" w:rsidP="00D44FAA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Распоряжения, приказы и решения, стандарты организации</w:t>
            </w:r>
          </w:p>
          <w:p w14:paraId="65858627" w14:textId="77777777" w:rsidR="005F2693" w:rsidRPr="005F2693" w:rsidRDefault="005F2693" w:rsidP="00D44FAA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Правила, требования и нормы единой системы конструкторской документации</w:t>
            </w:r>
          </w:p>
          <w:p w14:paraId="4E786C98" w14:textId="77777777" w:rsidR="005F2693" w:rsidRPr="005F2693" w:rsidRDefault="005F2693" w:rsidP="00D44FAA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Стандарты системы менеджмента качества</w:t>
            </w:r>
          </w:p>
          <w:p w14:paraId="7CEAE8AB" w14:textId="77777777" w:rsidR="005F2693" w:rsidRPr="005F2693" w:rsidRDefault="005F2693" w:rsidP="00D44FAA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Справочные материалы и сортаменты по конструкционным материалам, стандартизованным изделиям и покупным изделиям</w:t>
            </w:r>
          </w:p>
          <w:p w14:paraId="5AECE613" w14:textId="77777777" w:rsidR="005F2693" w:rsidRPr="005F2693" w:rsidRDefault="005F2693" w:rsidP="00D44FAA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Физические и механические характеристики конструкционных материалов</w:t>
            </w:r>
          </w:p>
          <w:p w14:paraId="4D434DC7" w14:textId="77777777" w:rsidR="005F2693" w:rsidRPr="005F2693" w:rsidRDefault="005F2693" w:rsidP="00D44FAA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Основы взаимозаменяемости деталей и узлов изделий детской и образовательной робототехники</w:t>
            </w:r>
          </w:p>
          <w:p w14:paraId="2A0BB432" w14:textId="77777777" w:rsidR="005F2693" w:rsidRPr="005F2693" w:rsidRDefault="005F2693" w:rsidP="00D44FAA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Прочностные свойства материалов</w:t>
            </w:r>
          </w:p>
          <w:p w14:paraId="1E0CA108" w14:textId="77777777" w:rsidR="005F2693" w:rsidRPr="005F2693" w:rsidRDefault="005F2693" w:rsidP="00D44FAA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lastRenderedPageBreak/>
              <w:t>Перечни нормализованных элементов узлов и деталей</w:t>
            </w:r>
          </w:p>
          <w:p w14:paraId="658A7297" w14:textId="77777777" w:rsidR="005F2693" w:rsidRPr="005F2693" w:rsidRDefault="005F2693" w:rsidP="00D44FAA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Типовые конструкции и конструктивные решения изделий детской и образовательной робототехники</w:t>
            </w:r>
          </w:p>
          <w:p w14:paraId="0B5AFE06" w14:textId="77777777" w:rsidR="005F2693" w:rsidRPr="005F2693" w:rsidRDefault="005F2693" w:rsidP="00D44FAA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Принципы работы проектируемых конструкций изделий детской и образовательной робототехники</w:t>
            </w:r>
          </w:p>
          <w:p w14:paraId="3CCFE6A0" w14:textId="77777777" w:rsidR="005F2693" w:rsidRPr="005F2693" w:rsidRDefault="005F2693" w:rsidP="00D44FAA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Условия эксплуатации проектируемых конструкций изделий детской и образовательной робототехники</w:t>
            </w:r>
          </w:p>
          <w:p w14:paraId="0ECF55AE" w14:textId="77777777" w:rsidR="005F2693" w:rsidRPr="005F2693" w:rsidRDefault="005F2693" w:rsidP="00D44FAA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Методики расчета на прочность</w:t>
            </w:r>
          </w:p>
          <w:p w14:paraId="4316A79D" w14:textId="77777777" w:rsidR="005F2693" w:rsidRPr="005F2693" w:rsidRDefault="005F2693" w:rsidP="00D44FAA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Особенности проектирования конструкций из композиционных материалов</w:t>
            </w:r>
          </w:p>
        </w:tc>
        <w:tc>
          <w:tcPr>
            <w:tcW w:w="1554" w:type="dxa"/>
            <w:vMerge w:val="restart"/>
          </w:tcPr>
          <w:p w14:paraId="5728FCBD" w14:textId="77777777" w:rsidR="005F2693" w:rsidRPr="005F2693" w:rsidRDefault="005F2693" w:rsidP="00D44FAA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5F2693" w:rsidRPr="005F2693" w14:paraId="0AB4C7F5" w14:textId="77777777" w:rsidTr="005F2693">
        <w:trPr>
          <w:trHeight w:val="20"/>
          <w:jc w:val="center"/>
        </w:trPr>
        <w:tc>
          <w:tcPr>
            <w:tcW w:w="777" w:type="dxa"/>
            <w:vMerge/>
            <w:shd w:val="clear" w:color="auto" w:fill="E7E6E6"/>
          </w:tcPr>
          <w:p w14:paraId="4B63B1D6" w14:textId="77777777" w:rsidR="005F2693" w:rsidRPr="005F2693" w:rsidRDefault="005F2693" w:rsidP="00D44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298" w:type="dxa"/>
            <w:vAlign w:val="center"/>
          </w:tcPr>
          <w:p w14:paraId="4AAA2E04" w14:textId="77777777" w:rsidR="005F2693" w:rsidRPr="005F2693" w:rsidRDefault="005F2693" w:rsidP="00D44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5F2693">
              <w:rPr>
                <w:sz w:val="24"/>
                <w:szCs w:val="24"/>
              </w:rPr>
              <w:t>-</w:t>
            </w:r>
            <w:r w:rsidRPr="005F2693">
              <w:rPr>
                <w:color w:val="000000"/>
                <w:sz w:val="24"/>
                <w:szCs w:val="24"/>
              </w:rPr>
              <w:t xml:space="preserve"> </w:t>
            </w:r>
            <w:r w:rsidRPr="005F2693">
              <w:rPr>
                <w:sz w:val="24"/>
                <w:szCs w:val="24"/>
              </w:rPr>
              <w:t>Специалист должен уметь:</w:t>
            </w:r>
          </w:p>
          <w:p w14:paraId="7DB43008" w14:textId="77777777" w:rsidR="005F2693" w:rsidRPr="005F2693" w:rsidRDefault="005F2693" w:rsidP="00D44FAA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2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Проектировать робототехнические системы изделий детской и образовательной робототехники с использованием систем автоматизированного проектирования</w:t>
            </w:r>
          </w:p>
          <w:p w14:paraId="04A3A848" w14:textId="77777777" w:rsidR="005F2693" w:rsidRPr="005F2693" w:rsidRDefault="005F2693" w:rsidP="00D44FAA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2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Использовать методики развития творческих способностей обучающихся средствами проектно-исследовательской и конструкторской деятельности в области детской и образовательной робототехники</w:t>
            </w:r>
          </w:p>
          <w:p w14:paraId="157B91EC" w14:textId="77777777" w:rsidR="005F2693" w:rsidRPr="005F2693" w:rsidRDefault="005F2693" w:rsidP="00D44FAA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2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Применять современные технологии изготовления изделий детской и образовательной робототехники</w:t>
            </w:r>
          </w:p>
          <w:p w14:paraId="4099D450" w14:textId="77777777" w:rsidR="005F2693" w:rsidRPr="005F2693" w:rsidRDefault="005F2693" w:rsidP="00D44FAA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2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Использовать математические модели при разработке конструкторской документации на изделия детской и образовательной робототехники</w:t>
            </w:r>
          </w:p>
          <w:p w14:paraId="6872E923" w14:textId="77777777" w:rsidR="005F2693" w:rsidRPr="005F2693" w:rsidRDefault="005F2693" w:rsidP="00D44FAA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2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Учитывать влияние технологических особенностей изготовления на технические характеристики деталей изделий детской и образовательной робототехники</w:t>
            </w:r>
          </w:p>
          <w:p w14:paraId="1B66C905" w14:textId="77777777" w:rsidR="005F2693" w:rsidRPr="005F2693" w:rsidRDefault="005F2693" w:rsidP="00D44FAA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2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Разрабатывать конструкцию изделия детской и образовательной робототехники в соответствии с требованиями стандартов организации, национальных стандартов и технических регламентов, требованиями заказчика</w:t>
            </w:r>
          </w:p>
          <w:p w14:paraId="513A8E78" w14:textId="77777777" w:rsidR="005F2693" w:rsidRPr="005F2693" w:rsidRDefault="005F2693" w:rsidP="00D44FAA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2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Учитывать при разработке изделий детской и образовательной робототехники результаты маркетинговых исследований</w:t>
            </w:r>
          </w:p>
          <w:p w14:paraId="4E7880A3" w14:textId="77777777" w:rsidR="005F2693" w:rsidRPr="005F2693" w:rsidRDefault="005F2693" w:rsidP="00D44FAA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2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Пользоваться справочниками конструктора, технолога</w:t>
            </w:r>
          </w:p>
          <w:p w14:paraId="7FEBCE65" w14:textId="77777777" w:rsidR="005F2693" w:rsidRPr="005F2693" w:rsidRDefault="005F2693" w:rsidP="00D44FAA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2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Обеспечивать патентную чистоту разрабатываемых изделий детской и образовательной робототехники</w:t>
            </w:r>
          </w:p>
          <w:p w14:paraId="1459E916" w14:textId="77777777" w:rsidR="005F2693" w:rsidRPr="005F2693" w:rsidRDefault="005F2693" w:rsidP="00D44FAA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2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Выполнять требования системы менеджмента качества</w:t>
            </w:r>
          </w:p>
          <w:p w14:paraId="584FB626" w14:textId="77777777" w:rsidR="005F2693" w:rsidRPr="005F2693" w:rsidRDefault="005F2693" w:rsidP="00D44FAA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2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Использовать передовой российский и зарубежный опыт разработки и эксплуатации аналогичных изделий</w:t>
            </w:r>
          </w:p>
          <w:p w14:paraId="050BC2C0" w14:textId="77777777" w:rsidR="005F2693" w:rsidRPr="005F2693" w:rsidRDefault="005F2693" w:rsidP="00D44FAA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2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Использовать рекомендуемые справочные материалы и сортаменты по покупным изделиям</w:t>
            </w:r>
          </w:p>
          <w:p w14:paraId="2F3AE54A" w14:textId="77777777" w:rsidR="005F2693" w:rsidRPr="005F2693" w:rsidRDefault="005F2693" w:rsidP="00D44FAA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2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lastRenderedPageBreak/>
              <w:t>Использовать системы автоматизированного проектирования</w:t>
            </w:r>
          </w:p>
          <w:p w14:paraId="017B21CD" w14:textId="77777777" w:rsidR="005F2693" w:rsidRPr="005F2693" w:rsidRDefault="005F2693" w:rsidP="00D44FAA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2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Применять данные по результатам эксплуатационных испытаний изделий детской и образовательной робототехники</w:t>
            </w:r>
          </w:p>
          <w:p w14:paraId="6BCC67BF" w14:textId="77777777" w:rsidR="005F2693" w:rsidRPr="005F2693" w:rsidRDefault="005F2693" w:rsidP="00D44FAA">
            <w:pPr>
              <w:widowControl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2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Использовать базы данных при конструировании изделий детской и образовательной робототехники</w:t>
            </w:r>
          </w:p>
        </w:tc>
        <w:tc>
          <w:tcPr>
            <w:tcW w:w="1554" w:type="dxa"/>
            <w:vMerge/>
          </w:tcPr>
          <w:p w14:paraId="1BB50606" w14:textId="77777777" w:rsidR="005F2693" w:rsidRPr="005F2693" w:rsidRDefault="005F2693" w:rsidP="00D44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325DA5" w:rsidRPr="005F2693" w14:paraId="3DC34455" w14:textId="77777777" w:rsidTr="005F2693">
        <w:trPr>
          <w:trHeight w:val="20"/>
          <w:jc w:val="center"/>
        </w:trPr>
        <w:tc>
          <w:tcPr>
            <w:tcW w:w="777" w:type="dxa"/>
            <w:shd w:val="clear" w:color="auto" w:fill="E7E6E6"/>
          </w:tcPr>
          <w:p w14:paraId="5467C92F" w14:textId="77777777" w:rsidR="00325DA5" w:rsidRPr="005F2693" w:rsidRDefault="00FA7E06" w:rsidP="00D44FAA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5F26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298" w:type="dxa"/>
            <w:vAlign w:val="center"/>
          </w:tcPr>
          <w:p w14:paraId="2C9DFF58" w14:textId="77777777" w:rsidR="00325DA5" w:rsidRPr="005F2693" w:rsidRDefault="00FA7E06" w:rsidP="00D44FAA">
            <w:pPr>
              <w:spacing w:line="276" w:lineRule="auto"/>
              <w:contextualSpacing/>
              <w:jc w:val="both"/>
              <w:rPr>
                <w:b/>
                <w:sz w:val="24"/>
                <w:szCs w:val="24"/>
                <w:highlight w:val="yellow"/>
              </w:rPr>
            </w:pPr>
            <w:r w:rsidRPr="005F2693">
              <w:rPr>
                <w:b/>
                <w:sz w:val="24"/>
                <w:szCs w:val="24"/>
              </w:rPr>
              <w:t>Подготовка управляющей программы для мобильного РТС</w:t>
            </w:r>
          </w:p>
        </w:tc>
        <w:tc>
          <w:tcPr>
            <w:tcW w:w="1554" w:type="dxa"/>
          </w:tcPr>
          <w:p w14:paraId="4459A2B1" w14:textId="77777777" w:rsidR="00325DA5" w:rsidRPr="005F2693" w:rsidRDefault="00FA7E06" w:rsidP="00D44FAA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5F2693">
              <w:rPr>
                <w:b/>
                <w:sz w:val="24"/>
                <w:szCs w:val="24"/>
              </w:rPr>
              <w:t>35,5</w:t>
            </w:r>
          </w:p>
        </w:tc>
      </w:tr>
      <w:tr w:rsidR="005F2693" w:rsidRPr="005F2693" w14:paraId="5EF3DB58" w14:textId="77777777" w:rsidTr="005F2693">
        <w:trPr>
          <w:trHeight w:val="20"/>
          <w:jc w:val="center"/>
        </w:trPr>
        <w:tc>
          <w:tcPr>
            <w:tcW w:w="777" w:type="dxa"/>
            <w:vMerge w:val="restart"/>
            <w:shd w:val="clear" w:color="auto" w:fill="E7E6E6"/>
          </w:tcPr>
          <w:p w14:paraId="0721372A" w14:textId="77777777" w:rsidR="005F2693" w:rsidRPr="005F2693" w:rsidRDefault="005F2693" w:rsidP="00D44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298" w:type="dxa"/>
            <w:vAlign w:val="center"/>
          </w:tcPr>
          <w:p w14:paraId="204E0846" w14:textId="77777777" w:rsidR="005F2693" w:rsidRPr="005F2693" w:rsidRDefault="005F2693" w:rsidP="00D44FAA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5F2693">
              <w:rPr>
                <w:sz w:val="24"/>
                <w:szCs w:val="24"/>
              </w:rPr>
              <w:t>- Специалист должен знать и понимать:</w:t>
            </w:r>
          </w:p>
          <w:p w14:paraId="6CA019E1" w14:textId="77777777" w:rsidR="005F2693" w:rsidRPr="005F2693" w:rsidRDefault="005F2693" w:rsidP="00D44FAA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Синтаксис выбранного языка программирования, особенности программирования на выбранном языке, стандартные библиотеки языка программирования</w:t>
            </w:r>
          </w:p>
          <w:p w14:paraId="550DAC45" w14:textId="77777777" w:rsidR="005F2693" w:rsidRPr="005F2693" w:rsidRDefault="005F2693" w:rsidP="00D44FAA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Программное обеспечение для управления мобильным РТС и навесным оборудованием</w:t>
            </w:r>
          </w:p>
          <w:p w14:paraId="0896C3B0" w14:textId="77777777" w:rsidR="005F2693" w:rsidRPr="005F2693" w:rsidRDefault="005F2693" w:rsidP="00D44FAA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Системы команд микроконтроллеров</w:t>
            </w:r>
          </w:p>
          <w:p w14:paraId="1ADDEAA4" w14:textId="77777777" w:rsidR="005F2693" w:rsidRPr="005F2693" w:rsidRDefault="005F2693" w:rsidP="00D44FAA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Форматы данных, получаемых с навесного оборудования мобильного РТС, и необходимое для их обработки программное обеспечение</w:t>
            </w:r>
          </w:p>
          <w:p w14:paraId="4E7F55CB" w14:textId="77777777" w:rsidR="005F2693" w:rsidRPr="005F2693" w:rsidRDefault="005F2693" w:rsidP="00D44FAA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Алгоритмы решения типовых задач, области и способы их применения</w:t>
            </w:r>
          </w:p>
          <w:p w14:paraId="060B19C7" w14:textId="77777777" w:rsidR="005F2693" w:rsidRPr="005F2693" w:rsidRDefault="005F2693" w:rsidP="00D44FAA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Современные подходы в навигации роботов, основанные на ориентации в пространстве и картографии</w:t>
            </w:r>
          </w:p>
        </w:tc>
        <w:tc>
          <w:tcPr>
            <w:tcW w:w="1554" w:type="dxa"/>
            <w:vMerge w:val="restart"/>
          </w:tcPr>
          <w:p w14:paraId="72E89047" w14:textId="77777777" w:rsidR="005F2693" w:rsidRPr="005F2693" w:rsidRDefault="005F2693" w:rsidP="00D44FAA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5F2693" w:rsidRPr="005F2693" w14:paraId="4190FA60" w14:textId="77777777" w:rsidTr="005F2693">
        <w:trPr>
          <w:trHeight w:val="20"/>
          <w:jc w:val="center"/>
        </w:trPr>
        <w:tc>
          <w:tcPr>
            <w:tcW w:w="777" w:type="dxa"/>
            <w:vMerge/>
            <w:shd w:val="clear" w:color="auto" w:fill="E7E6E6"/>
          </w:tcPr>
          <w:p w14:paraId="4C329A02" w14:textId="77777777" w:rsidR="005F2693" w:rsidRPr="005F2693" w:rsidRDefault="005F2693" w:rsidP="00D44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298" w:type="dxa"/>
            <w:vAlign w:val="center"/>
          </w:tcPr>
          <w:p w14:paraId="4C4B0CCD" w14:textId="77777777" w:rsidR="005F2693" w:rsidRPr="005F2693" w:rsidRDefault="005F2693" w:rsidP="00D44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5F2693">
              <w:rPr>
                <w:sz w:val="24"/>
                <w:szCs w:val="24"/>
              </w:rPr>
              <w:t>-</w:t>
            </w:r>
            <w:r w:rsidRPr="005F2693">
              <w:rPr>
                <w:color w:val="000000"/>
                <w:sz w:val="24"/>
                <w:szCs w:val="24"/>
              </w:rPr>
              <w:t xml:space="preserve"> </w:t>
            </w:r>
            <w:r w:rsidRPr="005F2693">
              <w:rPr>
                <w:sz w:val="24"/>
                <w:szCs w:val="24"/>
              </w:rPr>
              <w:t>Специалист должен уметь:</w:t>
            </w:r>
          </w:p>
          <w:p w14:paraId="7636F8A6" w14:textId="77777777" w:rsidR="005F2693" w:rsidRPr="005F2693" w:rsidRDefault="005F2693" w:rsidP="00D44FAA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Разрабатывать и отлаживать программные средства микропроцессорных систем, реализующих алгоритмы управления навесным оборудованием мобильного РТС</w:t>
            </w:r>
          </w:p>
          <w:p w14:paraId="35EDF2E3" w14:textId="77777777" w:rsidR="005F2693" w:rsidRPr="005F2693" w:rsidRDefault="005F2693" w:rsidP="00D44FAA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Читать техническую документацию в объеме, необходимом для выполнения задания</w:t>
            </w:r>
          </w:p>
          <w:p w14:paraId="048BCE9A" w14:textId="77777777" w:rsidR="005F2693" w:rsidRPr="005F2693" w:rsidRDefault="005F2693" w:rsidP="00D44FAA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Использовать выбранную среду программирования и средства системы управления базами данных</w:t>
            </w:r>
          </w:p>
          <w:p w14:paraId="02819F26" w14:textId="77777777" w:rsidR="005F2693" w:rsidRPr="005F2693" w:rsidRDefault="005F2693" w:rsidP="00D44FAA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Реализовывать алгоритмы навигации для передвижения мобильного РТС в знакомой и незнакомой среде</w:t>
            </w:r>
          </w:p>
          <w:p w14:paraId="41C326EF" w14:textId="77777777" w:rsidR="005F2693" w:rsidRPr="005F2693" w:rsidRDefault="005F2693" w:rsidP="00D44FAA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Выявлять ошибки в программном коде</w:t>
            </w:r>
          </w:p>
        </w:tc>
        <w:tc>
          <w:tcPr>
            <w:tcW w:w="1554" w:type="dxa"/>
            <w:vMerge/>
          </w:tcPr>
          <w:p w14:paraId="76B96628" w14:textId="77777777" w:rsidR="005F2693" w:rsidRPr="005F2693" w:rsidRDefault="005F2693" w:rsidP="00D44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325DA5" w:rsidRPr="005F2693" w14:paraId="480F9AED" w14:textId="77777777" w:rsidTr="005F2693">
        <w:trPr>
          <w:trHeight w:val="20"/>
          <w:jc w:val="center"/>
        </w:trPr>
        <w:tc>
          <w:tcPr>
            <w:tcW w:w="777" w:type="dxa"/>
            <w:shd w:val="clear" w:color="auto" w:fill="E7E6E6"/>
            <w:vAlign w:val="center"/>
          </w:tcPr>
          <w:p w14:paraId="71E219CD" w14:textId="77777777" w:rsidR="00325DA5" w:rsidRPr="005F2693" w:rsidRDefault="00FA7E06" w:rsidP="00D44FAA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5F269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298" w:type="dxa"/>
            <w:vAlign w:val="center"/>
          </w:tcPr>
          <w:p w14:paraId="0A04C104" w14:textId="77777777" w:rsidR="00325DA5" w:rsidRPr="005F2693" w:rsidRDefault="00FA7E06" w:rsidP="00D44FAA">
            <w:pPr>
              <w:spacing w:line="276" w:lineRule="auto"/>
              <w:contextualSpacing/>
              <w:jc w:val="both"/>
              <w:rPr>
                <w:b/>
                <w:sz w:val="24"/>
                <w:szCs w:val="24"/>
                <w:highlight w:val="yellow"/>
              </w:rPr>
            </w:pPr>
            <w:r w:rsidRPr="005F2693">
              <w:rPr>
                <w:b/>
                <w:sz w:val="24"/>
                <w:szCs w:val="24"/>
              </w:rPr>
              <w:t>Техническое сопровождение разработки рабочей проектно-конструкторской и эксплуатационной документации узлов и изделий детской и образовательной робототехники</w:t>
            </w:r>
          </w:p>
        </w:tc>
        <w:tc>
          <w:tcPr>
            <w:tcW w:w="1554" w:type="dxa"/>
            <w:vAlign w:val="center"/>
          </w:tcPr>
          <w:p w14:paraId="736D6D86" w14:textId="77777777" w:rsidR="00325DA5" w:rsidRPr="005F2693" w:rsidRDefault="00FA7E06" w:rsidP="00D44FAA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5F2693">
              <w:rPr>
                <w:b/>
                <w:sz w:val="24"/>
                <w:szCs w:val="24"/>
              </w:rPr>
              <w:t>14,95</w:t>
            </w:r>
          </w:p>
        </w:tc>
      </w:tr>
      <w:tr w:rsidR="005F2693" w:rsidRPr="005F2693" w14:paraId="32F7F1CF" w14:textId="77777777" w:rsidTr="005F2693">
        <w:trPr>
          <w:trHeight w:val="20"/>
          <w:jc w:val="center"/>
        </w:trPr>
        <w:tc>
          <w:tcPr>
            <w:tcW w:w="777" w:type="dxa"/>
            <w:vMerge w:val="restart"/>
            <w:shd w:val="clear" w:color="auto" w:fill="E7E6E6"/>
          </w:tcPr>
          <w:p w14:paraId="19B749A5" w14:textId="77777777" w:rsidR="005F2693" w:rsidRPr="005F2693" w:rsidRDefault="005F2693" w:rsidP="00D44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298" w:type="dxa"/>
            <w:vAlign w:val="center"/>
          </w:tcPr>
          <w:p w14:paraId="279106B9" w14:textId="77777777" w:rsidR="005F2693" w:rsidRPr="005F2693" w:rsidRDefault="005F2693" w:rsidP="00D44FAA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5F2693">
              <w:rPr>
                <w:sz w:val="24"/>
                <w:szCs w:val="24"/>
              </w:rPr>
              <w:t>- Специалист должен знать и понимать:</w:t>
            </w:r>
          </w:p>
          <w:p w14:paraId="01BBC180" w14:textId="77777777" w:rsidR="005F2693" w:rsidRPr="005F2693" w:rsidRDefault="005F2693" w:rsidP="00D44FAA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Основные положения нормативных документов, определяющих правила оформления проектной конструкторской, рабочей и эксплуатационной конструкторской документации</w:t>
            </w:r>
          </w:p>
          <w:p w14:paraId="1AFAFA42" w14:textId="77777777" w:rsidR="005F2693" w:rsidRPr="005F2693" w:rsidRDefault="005F2693" w:rsidP="00D44FAA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lastRenderedPageBreak/>
              <w:t>Правила и порядок оформления чертежей, отчетов, проектной конструкторской, рабочей и эксплуатационной конструкторской документации, принятые в организации</w:t>
            </w:r>
          </w:p>
          <w:p w14:paraId="295F76A5" w14:textId="77777777" w:rsidR="005F2693" w:rsidRPr="005F2693" w:rsidRDefault="005F2693" w:rsidP="00D44FAA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Основные принципы организации труда</w:t>
            </w:r>
          </w:p>
          <w:p w14:paraId="4E57590E" w14:textId="77777777" w:rsidR="005F2693" w:rsidRPr="005F2693" w:rsidRDefault="005F2693" w:rsidP="00D44FAA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Стандартные программные продукты, используемые при оформлении проектной конструкторской, рабочей и эксплуатационной конструкторской документации</w:t>
            </w:r>
          </w:p>
          <w:p w14:paraId="08004202" w14:textId="77777777" w:rsidR="005F2693" w:rsidRPr="005F2693" w:rsidRDefault="005F2693" w:rsidP="00D44FAA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Принципы использования специального программного обеспечения</w:t>
            </w:r>
          </w:p>
          <w:p w14:paraId="0CF10AFD" w14:textId="77777777" w:rsidR="005F2693" w:rsidRPr="005F2693" w:rsidRDefault="005F2693" w:rsidP="00D44FAA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Основы черчения и начертательной геометрии</w:t>
            </w:r>
          </w:p>
          <w:p w14:paraId="163F5199" w14:textId="77777777" w:rsidR="005F2693" w:rsidRPr="005F2693" w:rsidRDefault="005F2693" w:rsidP="00D44FAA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Основные типы элементов и конструкций</w:t>
            </w:r>
          </w:p>
          <w:p w14:paraId="162A0B37" w14:textId="77777777" w:rsidR="005F2693" w:rsidRPr="005F2693" w:rsidRDefault="005F2693" w:rsidP="00D44FAA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Физические и механические характеристики конструкционных материалов</w:t>
            </w:r>
          </w:p>
        </w:tc>
        <w:tc>
          <w:tcPr>
            <w:tcW w:w="1554" w:type="dxa"/>
            <w:vMerge w:val="restart"/>
          </w:tcPr>
          <w:p w14:paraId="65FCEC09" w14:textId="77777777" w:rsidR="005F2693" w:rsidRPr="005F2693" w:rsidRDefault="005F2693" w:rsidP="00D44FAA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5F2693" w:rsidRPr="005F2693" w14:paraId="27AA4690" w14:textId="77777777" w:rsidTr="005F2693">
        <w:trPr>
          <w:trHeight w:val="20"/>
          <w:jc w:val="center"/>
        </w:trPr>
        <w:tc>
          <w:tcPr>
            <w:tcW w:w="777" w:type="dxa"/>
            <w:vMerge/>
            <w:shd w:val="clear" w:color="auto" w:fill="E7E6E6"/>
          </w:tcPr>
          <w:p w14:paraId="6D045230" w14:textId="77777777" w:rsidR="005F2693" w:rsidRPr="005F2693" w:rsidRDefault="005F2693" w:rsidP="00D44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298" w:type="dxa"/>
            <w:vAlign w:val="center"/>
          </w:tcPr>
          <w:p w14:paraId="59D1D9EC" w14:textId="77777777" w:rsidR="005F2693" w:rsidRPr="005F2693" w:rsidRDefault="005F2693" w:rsidP="00D44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5F2693">
              <w:rPr>
                <w:sz w:val="24"/>
                <w:szCs w:val="24"/>
              </w:rPr>
              <w:t>-</w:t>
            </w:r>
            <w:r w:rsidRPr="005F2693">
              <w:rPr>
                <w:color w:val="000000"/>
                <w:sz w:val="24"/>
                <w:szCs w:val="24"/>
              </w:rPr>
              <w:t xml:space="preserve"> </w:t>
            </w:r>
            <w:r w:rsidRPr="005F2693">
              <w:rPr>
                <w:sz w:val="24"/>
                <w:szCs w:val="24"/>
              </w:rPr>
              <w:t>Специалист должен уметь:</w:t>
            </w:r>
          </w:p>
          <w:p w14:paraId="62A20E85" w14:textId="77777777" w:rsidR="005F2693" w:rsidRPr="005F2693" w:rsidRDefault="005F2693" w:rsidP="00D44FAA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Применять рекомендуемые нормативные и руководящие материалы на разрабатываемую техническую документацию</w:t>
            </w:r>
          </w:p>
          <w:p w14:paraId="7E13F1B5" w14:textId="77777777" w:rsidR="005F2693" w:rsidRPr="005F2693" w:rsidRDefault="005F2693" w:rsidP="00D44FAA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Пользоваться стандартным программным обеспечением при оформлении документации</w:t>
            </w:r>
          </w:p>
          <w:p w14:paraId="5E2CB473" w14:textId="77777777" w:rsidR="005F2693" w:rsidRPr="005F2693" w:rsidRDefault="005F2693" w:rsidP="00D44FAA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Разрабатывать рабочие чертежи в соответствии с требованиями стандартов организации, национальных стандартов и технических регламентов</w:t>
            </w:r>
          </w:p>
          <w:p w14:paraId="741377D1" w14:textId="77777777" w:rsidR="005F2693" w:rsidRPr="005F2693" w:rsidRDefault="005F2693" w:rsidP="00D44FAA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Применять системы автоматизированного проектирования</w:t>
            </w:r>
          </w:p>
          <w:p w14:paraId="29E8772D" w14:textId="77777777" w:rsidR="005F2693" w:rsidRPr="005F2693" w:rsidRDefault="005F2693" w:rsidP="00D44FAA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Применять систему предельных отклонений</w:t>
            </w:r>
          </w:p>
        </w:tc>
        <w:tc>
          <w:tcPr>
            <w:tcW w:w="1554" w:type="dxa"/>
            <w:vMerge/>
          </w:tcPr>
          <w:p w14:paraId="5630C2B4" w14:textId="77777777" w:rsidR="005F2693" w:rsidRPr="005F2693" w:rsidRDefault="005F2693" w:rsidP="00D44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325DA5" w:rsidRPr="005F2693" w14:paraId="06653907" w14:textId="77777777" w:rsidTr="005F2693">
        <w:trPr>
          <w:trHeight w:val="20"/>
          <w:jc w:val="center"/>
        </w:trPr>
        <w:tc>
          <w:tcPr>
            <w:tcW w:w="777" w:type="dxa"/>
            <w:shd w:val="clear" w:color="auto" w:fill="E7E6E6"/>
            <w:vAlign w:val="center"/>
          </w:tcPr>
          <w:p w14:paraId="4A61CD9D" w14:textId="77777777" w:rsidR="00325DA5" w:rsidRPr="005F2693" w:rsidRDefault="00FA7E06" w:rsidP="00D44FAA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5F269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298" w:type="dxa"/>
            <w:vAlign w:val="center"/>
          </w:tcPr>
          <w:p w14:paraId="2519EEEE" w14:textId="77777777" w:rsidR="00325DA5" w:rsidRPr="005F2693" w:rsidRDefault="00FA7E06" w:rsidP="00D44FAA">
            <w:pPr>
              <w:spacing w:line="276" w:lineRule="auto"/>
              <w:contextualSpacing/>
              <w:jc w:val="both"/>
              <w:rPr>
                <w:b/>
                <w:sz w:val="24"/>
                <w:szCs w:val="24"/>
                <w:highlight w:val="yellow"/>
              </w:rPr>
            </w:pPr>
            <w:r w:rsidRPr="005F2693">
              <w:rPr>
                <w:b/>
                <w:sz w:val="24"/>
                <w:szCs w:val="24"/>
              </w:rPr>
              <w:t>Локализация аварийных ситуаций, возникающих при работе мобильного РТС</w:t>
            </w:r>
          </w:p>
        </w:tc>
        <w:tc>
          <w:tcPr>
            <w:tcW w:w="1554" w:type="dxa"/>
            <w:vAlign w:val="center"/>
          </w:tcPr>
          <w:p w14:paraId="6EEFF3B4" w14:textId="77777777" w:rsidR="00325DA5" w:rsidRPr="005F2693" w:rsidRDefault="00FA7E06" w:rsidP="00D44FAA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5F2693">
              <w:rPr>
                <w:b/>
                <w:sz w:val="24"/>
                <w:szCs w:val="24"/>
              </w:rPr>
              <w:t>14,55</w:t>
            </w:r>
          </w:p>
        </w:tc>
      </w:tr>
      <w:tr w:rsidR="005F2693" w:rsidRPr="005F2693" w14:paraId="18B50C94" w14:textId="77777777" w:rsidTr="005F2693">
        <w:trPr>
          <w:trHeight w:val="20"/>
          <w:jc w:val="center"/>
        </w:trPr>
        <w:tc>
          <w:tcPr>
            <w:tcW w:w="777" w:type="dxa"/>
            <w:vMerge w:val="restart"/>
            <w:shd w:val="clear" w:color="auto" w:fill="E7E6E6"/>
          </w:tcPr>
          <w:p w14:paraId="74498619" w14:textId="77777777" w:rsidR="005F2693" w:rsidRPr="005F2693" w:rsidRDefault="005F2693" w:rsidP="00D44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298" w:type="dxa"/>
            <w:vAlign w:val="center"/>
          </w:tcPr>
          <w:p w14:paraId="43AA7501" w14:textId="77777777" w:rsidR="005F2693" w:rsidRPr="005F2693" w:rsidRDefault="005F2693" w:rsidP="00D44FAA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5F2693">
              <w:rPr>
                <w:sz w:val="24"/>
                <w:szCs w:val="24"/>
              </w:rPr>
              <w:t>- Специалист должен знать и понимать:</w:t>
            </w:r>
          </w:p>
          <w:p w14:paraId="7D576E04" w14:textId="77777777" w:rsidR="005F2693" w:rsidRPr="005F2693" w:rsidRDefault="005F2693" w:rsidP="00D44FAA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Требования охраны труда</w:t>
            </w:r>
          </w:p>
          <w:p w14:paraId="1E249AAC" w14:textId="77777777" w:rsidR="005F2693" w:rsidRPr="005F2693" w:rsidRDefault="005F2693" w:rsidP="00D44FAA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Правила пожарной безопасности и производственной санитарии</w:t>
            </w:r>
          </w:p>
          <w:p w14:paraId="7D4E7ED7" w14:textId="77777777" w:rsidR="005F2693" w:rsidRPr="005F2693" w:rsidRDefault="005F2693" w:rsidP="00D44FAA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Порядок действий при возникновении нештатных ситуаций</w:t>
            </w:r>
          </w:p>
          <w:p w14:paraId="4764ED73" w14:textId="77777777" w:rsidR="005F2693" w:rsidRPr="005F2693" w:rsidRDefault="005F2693" w:rsidP="00D44FAA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Особенности языка программирования целевой системы</w:t>
            </w:r>
          </w:p>
          <w:p w14:paraId="05F62BA0" w14:textId="77777777" w:rsidR="005F2693" w:rsidRPr="005F2693" w:rsidRDefault="005F2693" w:rsidP="00D44FAA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Принципы и порядок локализации выявленных недостатков в работе внешних и внутренних систем мобильного РТС</w:t>
            </w:r>
          </w:p>
          <w:p w14:paraId="4FF43A3E" w14:textId="77777777" w:rsidR="005F2693" w:rsidRPr="005F2693" w:rsidRDefault="005F2693" w:rsidP="00D44FAA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55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Устройство, расположение и назначение деталей, механизмов и систем управления, входящих в состав мобильного РТС</w:t>
            </w:r>
          </w:p>
        </w:tc>
        <w:tc>
          <w:tcPr>
            <w:tcW w:w="1554" w:type="dxa"/>
            <w:vMerge w:val="restart"/>
          </w:tcPr>
          <w:p w14:paraId="676B414D" w14:textId="77777777" w:rsidR="005F2693" w:rsidRPr="005F2693" w:rsidRDefault="005F2693" w:rsidP="00D44FAA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5F2693" w:rsidRPr="005F2693" w14:paraId="1AC2FFF6" w14:textId="77777777" w:rsidTr="005F2693">
        <w:trPr>
          <w:trHeight w:val="20"/>
          <w:jc w:val="center"/>
        </w:trPr>
        <w:tc>
          <w:tcPr>
            <w:tcW w:w="777" w:type="dxa"/>
            <w:vMerge/>
            <w:shd w:val="clear" w:color="auto" w:fill="E7E6E6"/>
          </w:tcPr>
          <w:p w14:paraId="74B048ED" w14:textId="77777777" w:rsidR="005F2693" w:rsidRPr="005F2693" w:rsidRDefault="005F2693" w:rsidP="00D44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298" w:type="dxa"/>
            <w:vAlign w:val="center"/>
          </w:tcPr>
          <w:p w14:paraId="29EAB106" w14:textId="77777777" w:rsidR="005F2693" w:rsidRPr="005F2693" w:rsidRDefault="005F2693" w:rsidP="00D44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color w:val="000000"/>
                <w:sz w:val="24"/>
                <w:szCs w:val="24"/>
              </w:rPr>
              <w:t>- Специалист должен уметь:</w:t>
            </w:r>
          </w:p>
          <w:p w14:paraId="2B95EFA6" w14:textId="77777777" w:rsidR="005F2693" w:rsidRPr="005F2693" w:rsidRDefault="005F2693" w:rsidP="00D44FAA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Соблюдать правила эксплуатации оборудования и оснастки при выполнении работ в соответствии с заданием</w:t>
            </w:r>
          </w:p>
          <w:p w14:paraId="32177D2F" w14:textId="77777777" w:rsidR="005F2693" w:rsidRPr="005F2693" w:rsidRDefault="005F2693" w:rsidP="00D44FAA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lastRenderedPageBreak/>
              <w:t>Соблюдать требования охраны труда, пожарной и экологической безопасности при выполнении работ в соответствии с заданием</w:t>
            </w:r>
          </w:p>
          <w:p w14:paraId="4A2A51A9" w14:textId="77777777" w:rsidR="005F2693" w:rsidRPr="005F2693" w:rsidRDefault="005F2693" w:rsidP="00D44FAA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Диагностировать неполадки в работе электромеханических, гидравлических и пневматических систем мобильного РТС</w:t>
            </w:r>
          </w:p>
          <w:p w14:paraId="548B9536" w14:textId="77777777" w:rsidR="005F2693" w:rsidRPr="005F2693" w:rsidRDefault="005F2693" w:rsidP="00D44FAA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Применять первичные средства пожаротушения и средства индивидуальной защиты</w:t>
            </w:r>
          </w:p>
          <w:p w14:paraId="09E82A23" w14:textId="77777777" w:rsidR="005F2693" w:rsidRPr="005F2693" w:rsidRDefault="005F2693" w:rsidP="00D44FAA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Применять навыки ручной пайки</w:t>
            </w:r>
          </w:p>
          <w:p w14:paraId="2AA53B4F" w14:textId="77777777" w:rsidR="005F2693" w:rsidRPr="005F2693" w:rsidRDefault="005F2693" w:rsidP="00D44FAA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360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rFonts w:eastAsia="Calibri"/>
                <w:color w:val="000000"/>
                <w:sz w:val="24"/>
                <w:szCs w:val="24"/>
              </w:rPr>
              <w:t>Оформлять техническую документацию</w:t>
            </w:r>
          </w:p>
        </w:tc>
        <w:tc>
          <w:tcPr>
            <w:tcW w:w="1554" w:type="dxa"/>
            <w:vMerge/>
          </w:tcPr>
          <w:p w14:paraId="1FE12130" w14:textId="77777777" w:rsidR="005F2693" w:rsidRPr="005F2693" w:rsidRDefault="005F2693" w:rsidP="00D44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</w:tbl>
    <w:p w14:paraId="45E24BD2" w14:textId="77777777" w:rsidR="00325DA5" w:rsidRPr="005F2693" w:rsidRDefault="00325DA5" w:rsidP="00D44FA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15838DC2" w14:textId="77777777" w:rsidR="00325DA5" w:rsidRPr="005F2693" w:rsidRDefault="00FA7E06" w:rsidP="00D44FAA">
      <w:pPr>
        <w:pStyle w:val="2"/>
        <w:rPr>
          <w:rFonts w:eastAsia="Times New Roman" w:cs="Times New Roman"/>
        </w:rPr>
      </w:pPr>
      <w:bookmarkStart w:id="7" w:name="_8urr4oz2hp63" w:colFirst="0" w:colLast="0"/>
      <w:bookmarkStart w:id="8" w:name="_Toc203652337"/>
      <w:bookmarkEnd w:id="7"/>
      <w:r w:rsidRPr="005F2693">
        <w:rPr>
          <w:rFonts w:eastAsia="Times New Roman" w:cs="Times New Roman"/>
          <w:color w:val="000000"/>
        </w:rPr>
        <w:t>1.3. ТРЕБОВАНИЯ К СХЕМЕ ОЦЕНКИ</w:t>
      </w:r>
      <w:bookmarkEnd w:id="8"/>
    </w:p>
    <w:p w14:paraId="72E2167A" w14:textId="77777777" w:rsidR="00325DA5" w:rsidRPr="005F2693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2693">
        <w:rPr>
          <w:rFonts w:ascii="Times New Roman" w:eastAsia="Times New Roman" w:hAnsi="Times New Roman" w:cs="Times New Roman"/>
          <w:color w:val="000000"/>
          <w:sz w:val="28"/>
          <w:szCs w:val="28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14:paraId="66853FB4" w14:textId="77777777" w:rsidR="00325DA5" w:rsidRPr="005F2693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F269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Таблица №2</w:t>
      </w:r>
    </w:p>
    <w:p w14:paraId="20E9C01F" w14:textId="04D4E518" w:rsidR="00325DA5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9" w:name="_b2f4z0zcx8od" w:colFirst="0" w:colLast="0"/>
      <w:bookmarkEnd w:id="9"/>
      <w:r w:rsidRPr="005F26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Матрица пересчета требований компетенции в критерии оценки</w:t>
      </w:r>
    </w:p>
    <w:tbl>
      <w:tblPr>
        <w:tblW w:w="9300" w:type="dxa"/>
        <w:jc w:val="center"/>
        <w:tblLook w:val="04A0" w:firstRow="1" w:lastRow="0" w:firstColumn="1" w:lastColumn="0" w:noHBand="0" w:noVBand="1"/>
      </w:tblPr>
      <w:tblGrid>
        <w:gridCol w:w="1958"/>
        <w:gridCol w:w="942"/>
        <w:gridCol w:w="711"/>
        <w:gridCol w:w="711"/>
        <w:gridCol w:w="697"/>
        <w:gridCol w:w="697"/>
        <w:gridCol w:w="711"/>
        <w:gridCol w:w="697"/>
        <w:gridCol w:w="2176"/>
      </w:tblGrid>
      <w:tr w:rsidR="005F2693" w:rsidRPr="005F2693" w14:paraId="687194ED" w14:textId="77777777" w:rsidTr="005F2693">
        <w:trPr>
          <w:trHeight w:val="1200"/>
          <w:jc w:val="center"/>
        </w:trPr>
        <w:tc>
          <w:tcPr>
            <w:tcW w:w="71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AE7896A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Критерий/Модуль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F8F530A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баллов за раздел ТРЕБОВАНИЙ КОМПЕТЕНЦИИ</w:t>
            </w:r>
          </w:p>
        </w:tc>
      </w:tr>
      <w:tr w:rsidR="005F2693" w:rsidRPr="005F2693" w14:paraId="5C5F5614" w14:textId="77777777" w:rsidTr="005F2693">
        <w:trPr>
          <w:trHeight w:val="405"/>
          <w:jc w:val="center"/>
        </w:trPr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86B3052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Разделы ТРЕБОВАНИЙ КОМПЕТЕНЦИИ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329AD07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5F2693">
              <w:rPr>
                <w:rFonts w:ascii="Times New Roman" w:eastAsia="Times New Roman" w:hAnsi="Times New Roman" w:cs="Times New Roman"/>
                <w:color w:val="FFFFFF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0DFCD52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4D48C4B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Б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916FA5B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В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18F381E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E68C68B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Д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4958ED9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Е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895F831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5F2693" w:rsidRPr="005F2693" w14:paraId="16973254" w14:textId="77777777" w:rsidTr="005F2693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614C8" w14:textId="77777777" w:rsidR="005F2693" w:rsidRPr="005F2693" w:rsidRDefault="005F2693" w:rsidP="00D44FA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D081C7D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9CD77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2,75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C10D8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EF44C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F12E6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4F52C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11,25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E56E0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37AA8F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</w:p>
        </w:tc>
      </w:tr>
      <w:tr w:rsidR="005F2693" w:rsidRPr="005F2693" w14:paraId="0C542517" w14:textId="77777777" w:rsidTr="005F2693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27617" w14:textId="77777777" w:rsidR="005F2693" w:rsidRPr="005F2693" w:rsidRDefault="005F2693" w:rsidP="00D44FA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F292553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9BA3E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B53D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7C166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33089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9C060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5FD16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5B2981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21</w:t>
            </w:r>
          </w:p>
        </w:tc>
      </w:tr>
      <w:tr w:rsidR="005F2693" w:rsidRPr="005F2693" w14:paraId="67A227FE" w14:textId="77777777" w:rsidTr="005F2693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F9410" w14:textId="77777777" w:rsidR="005F2693" w:rsidRPr="005F2693" w:rsidRDefault="005F2693" w:rsidP="00D44FA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D7FDFD6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AED28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8FE42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F0504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16,5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03887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57738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B99ED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6CF93B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35,5</w:t>
            </w:r>
          </w:p>
        </w:tc>
      </w:tr>
      <w:tr w:rsidR="005F2693" w:rsidRPr="005F2693" w14:paraId="11AC2E6F" w14:textId="77777777" w:rsidTr="005F2693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53A20" w14:textId="77777777" w:rsidR="005F2693" w:rsidRPr="005F2693" w:rsidRDefault="005F2693" w:rsidP="00D44FA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EF3CB52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BDFA2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F1156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8CEA9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CE8A2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57460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5,95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E8BCC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45F3F1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14,95</w:t>
            </w:r>
          </w:p>
        </w:tc>
      </w:tr>
      <w:tr w:rsidR="005F2693" w:rsidRPr="005F2693" w14:paraId="0528BF8C" w14:textId="77777777" w:rsidTr="005F2693">
        <w:trPr>
          <w:trHeight w:val="360"/>
          <w:jc w:val="center"/>
        </w:trPr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E0F8D" w14:textId="77777777" w:rsidR="005F2693" w:rsidRPr="005F2693" w:rsidRDefault="005F2693" w:rsidP="00D44FA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02742AE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5D85E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A48BE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5,25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57C83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4,1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67F1E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4,1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746FD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B2E60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color w:val="000000"/>
              </w:rPr>
              <w:t>1,1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AF0A3D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14,55</w:t>
            </w:r>
          </w:p>
        </w:tc>
      </w:tr>
      <w:tr w:rsidR="005F2693" w:rsidRPr="005F2693" w14:paraId="2A6BB8D3" w14:textId="77777777" w:rsidTr="005F2693">
        <w:trPr>
          <w:trHeight w:val="600"/>
          <w:jc w:val="center"/>
        </w:trPr>
        <w:tc>
          <w:tcPr>
            <w:tcW w:w="2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7491B3B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баллов за критерий/модуль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A650D8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11,75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7840F6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20,25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611D0C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A41C9E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19,1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EAA946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17,2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6CAE08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11,1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5D4D50" w14:textId="77777777" w:rsidR="005F2693" w:rsidRPr="005F2693" w:rsidRDefault="005F2693" w:rsidP="00D44FA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F269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100</w:t>
            </w:r>
          </w:p>
        </w:tc>
      </w:tr>
    </w:tbl>
    <w:p w14:paraId="7665867C" w14:textId="60368CD5" w:rsidR="005F2693" w:rsidRDefault="005F2693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27C5B29A" w14:textId="489E707A" w:rsidR="005F2693" w:rsidRDefault="005F2693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 w:type="page"/>
      </w:r>
    </w:p>
    <w:p w14:paraId="59BC1AE5" w14:textId="77777777" w:rsidR="00325DA5" w:rsidRPr="005F2693" w:rsidRDefault="00FA7E06" w:rsidP="00CC6D57">
      <w:pPr>
        <w:pStyle w:val="2"/>
      </w:pPr>
      <w:bookmarkStart w:id="10" w:name="_Toc203652338"/>
      <w:r w:rsidRPr="005F2693">
        <w:lastRenderedPageBreak/>
        <w:t>1.4. СПЕЦИФИКАЦИЯ ОЦЕНКИ КОМПЕТЕНЦИИ</w:t>
      </w:r>
      <w:bookmarkEnd w:id="10"/>
    </w:p>
    <w:p w14:paraId="2060A666" w14:textId="77777777" w:rsidR="00325DA5" w:rsidRPr="005F269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693">
        <w:rPr>
          <w:rFonts w:ascii="Times New Roman" w:eastAsia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14:paraId="36DC5D6A" w14:textId="77777777" w:rsidR="00325DA5" w:rsidRPr="005F2693" w:rsidRDefault="00FA7E06" w:rsidP="00D44FAA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F2693">
        <w:rPr>
          <w:rFonts w:ascii="Times New Roman" w:eastAsia="Times New Roman" w:hAnsi="Times New Roman" w:cs="Times New Roman"/>
          <w:i/>
          <w:sz w:val="28"/>
          <w:szCs w:val="28"/>
        </w:rPr>
        <w:t>Таблица №3</w:t>
      </w:r>
    </w:p>
    <w:p w14:paraId="3EF8747D" w14:textId="1C4944AA" w:rsidR="00325DA5" w:rsidRPr="005F2693" w:rsidRDefault="00FA7E06" w:rsidP="00D44FA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2693">
        <w:rPr>
          <w:rFonts w:ascii="Times New Roman" w:eastAsia="Times New Roman" w:hAnsi="Times New Roman" w:cs="Times New Roman"/>
          <w:b/>
          <w:sz w:val="28"/>
          <w:szCs w:val="28"/>
        </w:rPr>
        <w:t>Оценка конкурсного задания</w:t>
      </w:r>
    </w:p>
    <w:tbl>
      <w:tblPr>
        <w:tblStyle w:val="a7"/>
        <w:tblW w:w="962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2"/>
        <w:gridCol w:w="2550"/>
        <w:gridCol w:w="6537"/>
      </w:tblGrid>
      <w:tr w:rsidR="00325DA5" w:rsidRPr="005F2693" w14:paraId="677DE0B7" w14:textId="77777777" w:rsidTr="005F2693">
        <w:trPr>
          <w:trHeight w:val="20"/>
          <w:jc w:val="center"/>
        </w:trPr>
        <w:tc>
          <w:tcPr>
            <w:tcW w:w="3092" w:type="dxa"/>
            <w:gridSpan w:val="2"/>
            <w:shd w:val="clear" w:color="auto" w:fill="92D050"/>
          </w:tcPr>
          <w:p w14:paraId="5C99B61A" w14:textId="77777777" w:rsidR="00325DA5" w:rsidRPr="005F2693" w:rsidRDefault="00FA7E06" w:rsidP="00D44FAA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5F2693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6537" w:type="dxa"/>
            <w:shd w:val="clear" w:color="auto" w:fill="92D050"/>
          </w:tcPr>
          <w:p w14:paraId="0FEBE35B" w14:textId="77777777" w:rsidR="00325DA5" w:rsidRPr="005F2693" w:rsidRDefault="00FA7E06" w:rsidP="00D44FAA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5F2693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325DA5" w:rsidRPr="005F2693" w14:paraId="2A329903" w14:textId="77777777" w:rsidTr="005F2693">
        <w:trPr>
          <w:trHeight w:val="20"/>
          <w:jc w:val="center"/>
        </w:trPr>
        <w:tc>
          <w:tcPr>
            <w:tcW w:w="542" w:type="dxa"/>
            <w:shd w:val="clear" w:color="auto" w:fill="00B050"/>
          </w:tcPr>
          <w:p w14:paraId="6322B155" w14:textId="77777777" w:rsidR="00325DA5" w:rsidRPr="005F2693" w:rsidRDefault="00FA7E06" w:rsidP="00D44FA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5F2693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2550" w:type="dxa"/>
            <w:shd w:val="clear" w:color="auto" w:fill="92D050"/>
          </w:tcPr>
          <w:p w14:paraId="44F9F673" w14:textId="77777777" w:rsidR="00325DA5" w:rsidRPr="005F2693" w:rsidRDefault="00FA7E06" w:rsidP="00D44FAA">
            <w:pPr>
              <w:spacing w:line="276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5F2693">
              <w:rPr>
                <w:b/>
                <w:sz w:val="24"/>
                <w:szCs w:val="24"/>
              </w:rPr>
              <w:t>Презентация модулей мобильного робота</w:t>
            </w:r>
          </w:p>
        </w:tc>
        <w:tc>
          <w:tcPr>
            <w:tcW w:w="6537" w:type="dxa"/>
          </w:tcPr>
          <w:p w14:paraId="44707B2F" w14:textId="77777777" w:rsidR="00325DA5" w:rsidRPr="005F2693" w:rsidRDefault="00FA7E06" w:rsidP="00D44FAA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5F2693">
              <w:rPr>
                <w:sz w:val="24"/>
                <w:szCs w:val="24"/>
              </w:rPr>
              <w:t xml:space="preserve">Конкурсанты заранее должны разработать(собрать) цифровую 3D-модель своего мобильного робота и всех его основных частей, используя специализированное ПО для 3D-моделирования (например, CAD-программы). </w:t>
            </w:r>
          </w:p>
        </w:tc>
      </w:tr>
      <w:tr w:rsidR="00325DA5" w:rsidRPr="005F2693" w14:paraId="121E4BB4" w14:textId="77777777" w:rsidTr="005F2693">
        <w:trPr>
          <w:trHeight w:val="20"/>
          <w:jc w:val="center"/>
        </w:trPr>
        <w:tc>
          <w:tcPr>
            <w:tcW w:w="542" w:type="dxa"/>
            <w:shd w:val="clear" w:color="auto" w:fill="00B050"/>
          </w:tcPr>
          <w:p w14:paraId="7224C0E2" w14:textId="77777777" w:rsidR="00325DA5" w:rsidRPr="005F2693" w:rsidRDefault="00FA7E06" w:rsidP="00D44FA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5F2693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2550" w:type="dxa"/>
            <w:shd w:val="clear" w:color="auto" w:fill="92D050"/>
          </w:tcPr>
          <w:p w14:paraId="0708922B" w14:textId="77777777" w:rsidR="00325DA5" w:rsidRPr="005F2693" w:rsidRDefault="00FA7E06" w:rsidP="00D44FAA">
            <w:pPr>
              <w:spacing w:line="276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5F2693">
              <w:rPr>
                <w:b/>
                <w:sz w:val="24"/>
                <w:szCs w:val="24"/>
              </w:rPr>
              <w:t>Конструирование и сборка робота</w:t>
            </w:r>
          </w:p>
        </w:tc>
        <w:tc>
          <w:tcPr>
            <w:tcW w:w="6537" w:type="dxa"/>
          </w:tcPr>
          <w:p w14:paraId="6EDC3D08" w14:textId="77777777" w:rsidR="00325DA5" w:rsidRPr="005F2693" w:rsidRDefault="00FA7E06" w:rsidP="00D44FAA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5F2693">
              <w:rPr>
                <w:sz w:val="24"/>
                <w:szCs w:val="24"/>
              </w:rPr>
              <w:t>Конкурсантам предстоит собрать мобильного робота по заранее подготовленным чертежам и модели, интегрировать механические и электронные компоненты. Собранный робот должен быть готов к выполнению задач в режиме телеуправления в FPV.</w:t>
            </w:r>
          </w:p>
        </w:tc>
      </w:tr>
      <w:tr w:rsidR="00325DA5" w:rsidRPr="005F2693" w14:paraId="281487C0" w14:textId="77777777" w:rsidTr="005F2693">
        <w:trPr>
          <w:trHeight w:val="20"/>
          <w:jc w:val="center"/>
        </w:trPr>
        <w:tc>
          <w:tcPr>
            <w:tcW w:w="542" w:type="dxa"/>
            <w:shd w:val="clear" w:color="auto" w:fill="00B050"/>
          </w:tcPr>
          <w:p w14:paraId="2F4AEC2B" w14:textId="77777777" w:rsidR="00325DA5" w:rsidRPr="005F2693" w:rsidRDefault="00FA7E06" w:rsidP="00D44FA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5F2693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2550" w:type="dxa"/>
            <w:shd w:val="clear" w:color="auto" w:fill="92D050"/>
          </w:tcPr>
          <w:p w14:paraId="6852F4CD" w14:textId="77777777" w:rsidR="00325DA5" w:rsidRPr="005F2693" w:rsidRDefault="00FA7E06" w:rsidP="00D44FAA">
            <w:pPr>
              <w:spacing w:line="276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5F2693">
              <w:rPr>
                <w:b/>
                <w:sz w:val="24"/>
                <w:szCs w:val="24"/>
              </w:rPr>
              <w:t>Настройка и эксплуатация робота с СМО-1</w:t>
            </w:r>
          </w:p>
        </w:tc>
        <w:tc>
          <w:tcPr>
            <w:tcW w:w="6537" w:type="dxa"/>
          </w:tcPr>
          <w:p w14:paraId="51864BBE" w14:textId="77777777" w:rsidR="00325DA5" w:rsidRPr="005F2693" w:rsidRDefault="00FA7E06" w:rsidP="00D44FAA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5F2693">
              <w:rPr>
                <w:color w:val="000000"/>
                <w:sz w:val="24"/>
                <w:szCs w:val="24"/>
              </w:rPr>
              <w:t>В рамках данного модуля проводится серия заездов в режиме телеуправления, с применением СМО-системы первой версии (для фруктов). В течение конкурсного дня конкурсанты должны выполнить два оцениваемых заезда.</w:t>
            </w:r>
          </w:p>
        </w:tc>
      </w:tr>
      <w:tr w:rsidR="00325DA5" w:rsidRPr="005F2693" w14:paraId="031DBC63" w14:textId="77777777" w:rsidTr="005F2693">
        <w:trPr>
          <w:trHeight w:val="20"/>
          <w:jc w:val="center"/>
        </w:trPr>
        <w:tc>
          <w:tcPr>
            <w:tcW w:w="542" w:type="dxa"/>
            <w:shd w:val="clear" w:color="auto" w:fill="00B050"/>
          </w:tcPr>
          <w:p w14:paraId="36A88E6B" w14:textId="77777777" w:rsidR="00325DA5" w:rsidRPr="005F2693" w:rsidRDefault="00FA7E06" w:rsidP="00D44FA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5F2693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2550" w:type="dxa"/>
            <w:shd w:val="clear" w:color="auto" w:fill="92D050"/>
          </w:tcPr>
          <w:p w14:paraId="7B6C6527" w14:textId="77777777" w:rsidR="00325DA5" w:rsidRPr="005F2693" w:rsidRDefault="00FA7E06" w:rsidP="00D44FAA">
            <w:pPr>
              <w:spacing w:line="276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5F2693">
              <w:rPr>
                <w:b/>
                <w:sz w:val="24"/>
                <w:szCs w:val="24"/>
              </w:rPr>
              <w:t>Настройка и эксплуатация робота с СМО-2</w:t>
            </w:r>
          </w:p>
        </w:tc>
        <w:tc>
          <w:tcPr>
            <w:tcW w:w="6537" w:type="dxa"/>
          </w:tcPr>
          <w:p w14:paraId="0871718C" w14:textId="77777777" w:rsidR="00325DA5" w:rsidRPr="005F2693" w:rsidRDefault="00FA7E06" w:rsidP="00D44FAA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5F2693">
              <w:rPr>
                <w:color w:val="000000"/>
                <w:sz w:val="24"/>
                <w:szCs w:val="24"/>
              </w:rPr>
              <w:t>В рамках данного модуля проводится серия заездов в режиме телеуправления, СМО-системы второй версии (для семян). В течение конкурсного дня конкурсанты должны выполнить два оцениваемых заезда.</w:t>
            </w:r>
          </w:p>
        </w:tc>
      </w:tr>
      <w:tr w:rsidR="00325DA5" w:rsidRPr="005F2693" w14:paraId="27F81960" w14:textId="77777777" w:rsidTr="005F2693">
        <w:trPr>
          <w:trHeight w:val="20"/>
          <w:jc w:val="center"/>
        </w:trPr>
        <w:tc>
          <w:tcPr>
            <w:tcW w:w="542" w:type="dxa"/>
            <w:shd w:val="clear" w:color="auto" w:fill="00B050"/>
          </w:tcPr>
          <w:p w14:paraId="26D0E21B" w14:textId="77777777" w:rsidR="00325DA5" w:rsidRPr="005F2693" w:rsidRDefault="00FA7E06" w:rsidP="00D44FA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5F2693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2550" w:type="dxa"/>
            <w:shd w:val="clear" w:color="auto" w:fill="92D050"/>
          </w:tcPr>
          <w:p w14:paraId="367EEBDF" w14:textId="77777777" w:rsidR="00325DA5" w:rsidRPr="005F2693" w:rsidRDefault="00FA7E06" w:rsidP="00D44FAA">
            <w:pPr>
              <w:spacing w:line="276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5F2693">
              <w:rPr>
                <w:b/>
                <w:sz w:val="24"/>
                <w:szCs w:val="24"/>
              </w:rPr>
              <w:t>Техническая документация и чертежи</w:t>
            </w:r>
          </w:p>
        </w:tc>
        <w:tc>
          <w:tcPr>
            <w:tcW w:w="6537" w:type="dxa"/>
          </w:tcPr>
          <w:p w14:paraId="3E2B8E1F" w14:textId="77777777" w:rsidR="00325DA5" w:rsidRPr="005F2693" w:rsidRDefault="00FA7E06" w:rsidP="00D44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5F2693">
              <w:rPr>
                <w:color w:val="000000"/>
                <w:sz w:val="24"/>
                <w:szCs w:val="24"/>
              </w:rPr>
              <w:t>Конкурсанты должны представить документацию, которая будет понятна конечному пользователю и учитывать возможные сценарии эксплуатации, диагностики неисправностей и базового технического обслуживания. Включать в себя описание характеристик, функциональности, порядка настройки и обслуживания устройства во время эксплуатации.</w:t>
            </w:r>
          </w:p>
        </w:tc>
      </w:tr>
      <w:tr w:rsidR="00325DA5" w:rsidRPr="005F2693" w14:paraId="2C70B2B3" w14:textId="77777777" w:rsidTr="005F2693">
        <w:trPr>
          <w:trHeight w:val="20"/>
          <w:jc w:val="center"/>
        </w:trPr>
        <w:tc>
          <w:tcPr>
            <w:tcW w:w="542" w:type="dxa"/>
            <w:shd w:val="clear" w:color="auto" w:fill="00B050"/>
          </w:tcPr>
          <w:p w14:paraId="73F230BE" w14:textId="77777777" w:rsidR="00325DA5" w:rsidRPr="005F2693" w:rsidRDefault="00FA7E06" w:rsidP="00D44FA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5F2693">
              <w:rPr>
                <w:b/>
                <w:color w:val="FFFFFF" w:themeColor="background1"/>
                <w:sz w:val="24"/>
                <w:szCs w:val="24"/>
              </w:rPr>
              <w:t>Е</w:t>
            </w:r>
          </w:p>
        </w:tc>
        <w:tc>
          <w:tcPr>
            <w:tcW w:w="2550" w:type="dxa"/>
            <w:shd w:val="clear" w:color="auto" w:fill="92D050"/>
          </w:tcPr>
          <w:p w14:paraId="2D44E40F" w14:textId="77777777" w:rsidR="00325DA5" w:rsidRPr="005F2693" w:rsidRDefault="00FA7E06" w:rsidP="00D44FAA">
            <w:pPr>
              <w:spacing w:line="276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5F2693">
              <w:rPr>
                <w:b/>
                <w:sz w:val="24"/>
                <w:szCs w:val="24"/>
              </w:rPr>
              <w:t>Цифровая визуализация</w:t>
            </w:r>
          </w:p>
        </w:tc>
        <w:tc>
          <w:tcPr>
            <w:tcW w:w="6537" w:type="dxa"/>
          </w:tcPr>
          <w:p w14:paraId="46EDD0D1" w14:textId="77777777" w:rsidR="00325DA5" w:rsidRPr="005F2693" w:rsidRDefault="00FA7E06" w:rsidP="00D44FAA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5F2693">
              <w:rPr>
                <w:color w:val="000000"/>
                <w:sz w:val="24"/>
                <w:szCs w:val="24"/>
              </w:rPr>
              <w:t>Включает в себя автономное выполнение серии простых задач в изменяющейся среде. Подразумевается использование разных вариаций роботов и мобильных баз (омни-колеса, внедорожные-колеса).</w:t>
            </w:r>
          </w:p>
        </w:tc>
      </w:tr>
    </w:tbl>
    <w:p w14:paraId="7A844F85" w14:textId="5EE6660F" w:rsidR="00325DA5" w:rsidRPr="00200360" w:rsidRDefault="00325DA5" w:rsidP="00D44FA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E625B7" w14:textId="6AFA5845" w:rsidR="005F2693" w:rsidRPr="00200360" w:rsidRDefault="005F2693" w:rsidP="00D44FA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40EBA0FF" w14:textId="77777777" w:rsidR="00325DA5" w:rsidRPr="00200360" w:rsidRDefault="00FA7E06" w:rsidP="00CC6D57">
      <w:pPr>
        <w:pStyle w:val="2"/>
        <w:rPr>
          <w:color w:val="000000"/>
        </w:rPr>
      </w:pPr>
      <w:bookmarkStart w:id="11" w:name="_Toc203652339"/>
      <w:r w:rsidRPr="00200360">
        <w:lastRenderedPageBreak/>
        <w:t>1.5. КОНКУРСНОЕ ЗАДАНИЕ</w:t>
      </w:r>
      <w:bookmarkEnd w:id="11"/>
    </w:p>
    <w:p w14:paraId="14F3B00D" w14:textId="77777777" w:rsidR="00FC64D3" w:rsidRPr="00FC64D3" w:rsidRDefault="00FC64D3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 4 дня (Д1-Д3 в индивидуальном формате, Д4 в командном формате между компетенциями).</w:t>
      </w:r>
    </w:p>
    <w:p w14:paraId="63B59632" w14:textId="0E68E995" w:rsidR="00FC64D3" w:rsidRPr="00FC64D3" w:rsidRDefault="00FC64D3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Команда формируется из конкурсантов компетенций Прототипирование и обслуживание мобильных робототехнических систем</w:t>
      </w:r>
      <w:r w:rsidR="00F74A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F74AF1" w:rsidRPr="00F74AF1">
        <w:rPr>
          <w:rFonts w:ascii="Times New Roman" w:eastAsia="Times New Roman" w:hAnsi="Times New Roman" w:cs="Times New Roman"/>
          <w:color w:val="000000"/>
          <w:sz w:val="28"/>
          <w:szCs w:val="28"/>
        </w:rPr>
        <w:t>Мобильная робототехника</w:t>
      </w:r>
      <w:r w:rsidR="00F74AF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4FF433" w14:textId="4D8DD44D" w:rsidR="00FC64D3" w:rsidRPr="00FC64D3" w:rsidRDefault="00FC64D3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продолжительность Конкурсного задания: </w:t>
      </w:r>
      <w:r w:rsidR="0089650C">
        <w:rPr>
          <w:rFonts w:ascii="Times New Roman" w:eastAsia="Times New Roman" w:hAnsi="Times New Roman" w:cs="Times New Roman"/>
          <w:color w:val="000000"/>
          <w:sz w:val="28"/>
          <w:szCs w:val="28"/>
        </w:rPr>
        <w:t>24 часа</w:t>
      </w: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, в том числе выполнение заданий:</w:t>
      </w:r>
    </w:p>
    <w:p w14:paraId="3E5821EB" w14:textId="1916DE04" w:rsidR="00FC64D3" w:rsidRPr="00FC64D3" w:rsidRDefault="00FC64D3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Д1-Д3 в индивидуальном формате (модули А, Б, В, Г, Д, Е) – </w:t>
      </w:r>
      <w:r w:rsidR="00E566C6">
        <w:rPr>
          <w:rFonts w:ascii="Times New Roman" w:eastAsia="Times New Roman" w:hAnsi="Times New Roman" w:cs="Times New Roman"/>
          <w:color w:val="000000"/>
          <w:sz w:val="28"/>
          <w:szCs w:val="28"/>
        </w:rPr>
        <w:t>20 часов</w:t>
      </w: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61A0298" w14:textId="7E033FAB" w:rsidR="00FC64D3" w:rsidRPr="00FC64D3" w:rsidRDefault="00FC64D3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Д4 в командном формате между компетенциями – </w:t>
      </w:r>
      <w:r w:rsidR="0089650C">
        <w:rPr>
          <w:rFonts w:ascii="Times New Roman" w:eastAsia="Times New Roman" w:hAnsi="Times New Roman" w:cs="Times New Roman"/>
          <w:color w:val="000000"/>
          <w:sz w:val="28"/>
          <w:szCs w:val="28"/>
        </w:rPr>
        <w:t>4 часа.</w:t>
      </w:r>
    </w:p>
    <w:p w14:paraId="3EE27356" w14:textId="77777777" w:rsidR="00FC64D3" w:rsidRPr="00FC64D3" w:rsidRDefault="00FC64D3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14:paraId="7BB07BAC" w14:textId="106F7639" w:rsidR="00FC64D3" w:rsidRDefault="00FC64D3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знаний конкурсанта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63887AB8" w14:textId="05D8D397" w:rsidR="00FC64D3" w:rsidRDefault="00FC64D3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37CF0B" w14:textId="77777777" w:rsidR="00F74AF1" w:rsidRPr="00FC64D3" w:rsidRDefault="00F74AF1" w:rsidP="00CC6D57">
      <w:pPr>
        <w:pStyle w:val="3"/>
      </w:pPr>
      <w:bookmarkStart w:id="12" w:name="_Toc203652340"/>
      <w:r w:rsidRPr="00FC64D3">
        <w:t>1.5.1. Разработка/выбор конкурсного задания</w:t>
      </w:r>
      <w:bookmarkEnd w:id="12"/>
    </w:p>
    <w:p w14:paraId="79CFD543" w14:textId="77777777" w:rsidR="00F74AF1" w:rsidRPr="00F74AF1" w:rsidRDefault="00F74AF1" w:rsidP="00D44FAA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sz w:val="28"/>
          <w:szCs w:val="28"/>
        </w:rPr>
        <w:t xml:space="preserve">Конкурсное задание состоит из 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FC64D3">
        <w:rPr>
          <w:rFonts w:ascii="Times New Roman" w:eastAsia="Times New Roman" w:hAnsi="Times New Roman" w:cs="Times New Roman"/>
          <w:sz w:val="28"/>
          <w:szCs w:val="28"/>
        </w:rPr>
        <w:t xml:space="preserve"> модулей, включает обязательную к выполнению часть (инвариант) – </w:t>
      </w:r>
      <w:r>
        <w:rPr>
          <w:rFonts w:ascii="Times New Roman" w:eastAsia="Times New Roman" w:hAnsi="Times New Roman" w:cs="Times New Roman"/>
          <w:sz w:val="28"/>
          <w:szCs w:val="28"/>
        </w:rPr>
        <w:t>4 модуля</w:t>
      </w:r>
      <w:r w:rsidRPr="00FC64D3">
        <w:rPr>
          <w:rFonts w:ascii="Times New Roman" w:eastAsia="Times New Roman" w:hAnsi="Times New Roman" w:cs="Times New Roman"/>
          <w:sz w:val="28"/>
          <w:szCs w:val="28"/>
        </w:rPr>
        <w:t xml:space="preserve"> (А, Б, Д, Е), и вариативную часть – </w:t>
      </w:r>
      <w:r>
        <w:rPr>
          <w:rFonts w:ascii="Times New Roman" w:eastAsia="Times New Roman" w:hAnsi="Times New Roman" w:cs="Times New Roman"/>
          <w:sz w:val="28"/>
          <w:szCs w:val="28"/>
        </w:rPr>
        <w:t>2 модуля</w:t>
      </w:r>
      <w:r w:rsidRPr="00FC64D3">
        <w:rPr>
          <w:rFonts w:ascii="Times New Roman" w:eastAsia="Times New Roman" w:hAnsi="Times New Roman" w:cs="Times New Roman"/>
          <w:sz w:val="28"/>
          <w:szCs w:val="28"/>
        </w:rPr>
        <w:t xml:space="preserve"> (В, Г). </w:t>
      </w:r>
      <w:r w:rsidRPr="00F74AF1">
        <w:rPr>
          <w:rFonts w:ascii="Times New Roman" w:eastAsia="Times New Roman" w:hAnsi="Times New Roman" w:cs="Times New Roman"/>
          <w:sz w:val="28"/>
          <w:szCs w:val="28"/>
        </w:rPr>
        <w:t>Из них 1 модуль направлен на командообразование между компетенциями с распределением функциональных задач для реализации производственной задачи с соблюдением цикла производства (проекта)</w:t>
      </w:r>
    </w:p>
    <w:p w14:paraId="3C0EA4E6" w14:textId="27BB624F" w:rsidR="00F74AF1" w:rsidRDefault="00F74AF1" w:rsidP="00D44FAA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4AF1">
        <w:rPr>
          <w:rFonts w:ascii="Times New Roman" w:eastAsia="Times New Roman" w:hAnsi="Times New Roman" w:cs="Times New Roman"/>
          <w:sz w:val="28"/>
          <w:szCs w:val="28"/>
        </w:rPr>
        <w:t xml:space="preserve">Общее количество баллов конкурсного задания в индивидуальном формате составляет 100, в командном </w:t>
      </w:r>
      <w:r w:rsidRPr="0089650C">
        <w:rPr>
          <w:rFonts w:ascii="Times New Roman" w:eastAsia="Times New Roman" w:hAnsi="Times New Roman" w:cs="Times New Roman"/>
          <w:sz w:val="28"/>
          <w:szCs w:val="28"/>
        </w:rPr>
        <w:t xml:space="preserve">формате – </w:t>
      </w:r>
      <w:r w:rsidR="00591541">
        <w:rPr>
          <w:rFonts w:ascii="Times New Roman" w:eastAsia="Times New Roman" w:hAnsi="Times New Roman" w:cs="Times New Roman"/>
          <w:sz w:val="28"/>
          <w:szCs w:val="28"/>
        </w:rPr>
        <w:t>40</w:t>
      </w:r>
      <w:r w:rsidR="0089650C" w:rsidRPr="008965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650C">
        <w:rPr>
          <w:rFonts w:ascii="Times New Roman" w:eastAsia="Times New Roman" w:hAnsi="Times New Roman" w:cs="Times New Roman"/>
          <w:sz w:val="28"/>
          <w:szCs w:val="28"/>
        </w:rPr>
        <w:t>баллов.</w:t>
      </w:r>
    </w:p>
    <w:p w14:paraId="09FCC63F" w14:textId="4DDA9601" w:rsidR="00F74AF1" w:rsidRDefault="00F74AF1" w:rsidP="00D44FA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B97655" w14:textId="063BB158" w:rsidR="009B5F9D" w:rsidRPr="009B5F9D" w:rsidRDefault="009B5F9D" w:rsidP="00CC6D57">
      <w:pPr>
        <w:pStyle w:val="3"/>
      </w:pPr>
      <w:bookmarkStart w:id="13" w:name="_Toc203652341"/>
      <w:r w:rsidRPr="009B5F9D">
        <w:t>1.5.2. Структура модулей конкурсного задания</w:t>
      </w:r>
      <w:bookmarkEnd w:id="13"/>
    </w:p>
    <w:p w14:paraId="768019C7" w14:textId="3C12373F" w:rsidR="00325DA5" w:rsidRPr="00200360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Конкурсное задание направлено на подготовку техника мобильной робототехники и охватывает все основные навыки, необходимые для создания и эксплуатации мобильных роботов. Задание включает конструирование и </w:t>
      </w:r>
      <w:r w:rsidRPr="0020036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сборку робота, разработку механизмов, управление в режиме FPV (управление от первого лица), создание 3D моделей при проектировании МР, а также написание технической документации.</w:t>
      </w:r>
    </w:p>
    <w:p w14:paraId="2B69CBB3" w14:textId="77777777" w:rsidR="00325DA5" w:rsidRPr="00200360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навыков конкурсантов будет проводиться через выполнение практических задач, таких как проектирование и сборка мобильного робота, а также создание 3D чертежей и моделей. В процессе выполнения задания могут учитываться требования работодателей для проверки теоретических знаний и оценки квалификации в области мобильной робототехники.</w:t>
      </w:r>
    </w:p>
    <w:p w14:paraId="7E999D26" w14:textId="4FAB3143" w:rsidR="00325DA5" w:rsidRPr="00200360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color w:val="000000"/>
          <w:sz w:val="28"/>
          <w:szCs w:val="28"/>
        </w:rPr>
        <w:t>На чемпионате конкурсантам нужно собрать мобильного робота, способного эффективно выполнять задачи в моделируемой среде. В ходе конкурса конкурсанты смогут настраивать и управлять роботом с использованием FPV и других инструментов.</w:t>
      </w:r>
    </w:p>
    <w:p w14:paraId="662EBDDA" w14:textId="77777777" w:rsidR="00325DA5" w:rsidRPr="00200360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требования к функциональности робота включают:</w:t>
      </w:r>
    </w:p>
    <w:p w14:paraId="799A8936" w14:textId="77777777" w:rsidR="00200360" w:rsidRPr="00200360" w:rsidRDefault="00FA7E06" w:rsidP="00D44FAA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 должен работать в режиме телеуправления для выполнения базовых задач, обеспечивая при этом управление через FPV;</w:t>
      </w:r>
    </w:p>
    <w:p w14:paraId="7F8A7328" w14:textId="4119107E" w:rsidR="00325DA5" w:rsidRPr="00200360" w:rsidRDefault="00FA7E06" w:rsidP="00D44FAA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 обязан манипулировать объектами и перемещать их из начальных точек в конечные, определенные заданием;</w:t>
      </w:r>
    </w:p>
    <w:p w14:paraId="7D70C43B" w14:textId="77777777" w:rsidR="00325DA5" w:rsidRPr="00200360" w:rsidRDefault="00FA7E06" w:rsidP="00D44FAA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контрольных заездов размеры робота могут изменяться;</w:t>
      </w:r>
    </w:p>
    <w:p w14:paraId="6A2511A1" w14:textId="77777777" w:rsidR="00325DA5" w:rsidRPr="00200360" w:rsidRDefault="00FA7E06" w:rsidP="00D44FAA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мобильный робот обязан иметь кнопку экстренной остановки, которая незамедлительно отключает все движущиеся механизмы, обеспечивая безопасность на площадке.</w:t>
      </w:r>
    </w:p>
    <w:p w14:paraId="2B22339E" w14:textId="77777777" w:rsidR="00325DA5" w:rsidRPr="00200360" w:rsidRDefault="00325DA5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22FDFA" w14:textId="2386CECD" w:rsidR="00325DA5" w:rsidRPr="00200360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КОНСТРУКЦИЯ СОРЕВНОВАТЕЛЬНОГО ПОЛЯ</w:t>
      </w:r>
    </w:p>
    <w:p w14:paraId="53B1017E" w14:textId="77777777" w:rsidR="00325DA5" w:rsidRPr="00200360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Прочный гладкий твердый пол белого цвета рабочей среды для конкурсантов (площадки) создается путем выполнения следующих операций: </w:t>
      </w:r>
    </w:p>
    <w:p w14:paraId="48932ECB" w14:textId="77777777" w:rsidR="00325DA5" w:rsidRPr="00200360" w:rsidRDefault="00FA7E06" w:rsidP="00D44FAA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разрезание соединений на шканцах вдоль двух сторон центральных белых плит МДФ размером 2000x2000x19 мм и одной стороны концевых белых плит МДФ;</w:t>
      </w:r>
    </w:p>
    <w:p w14:paraId="5176EA6D" w14:textId="77777777" w:rsidR="00325DA5" w:rsidRPr="00200360" w:rsidRDefault="00FA7E06" w:rsidP="00D44FAA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вставка стыковых накладок из фанеры;</w:t>
      </w:r>
    </w:p>
    <w:p w14:paraId="5A0C38C7" w14:textId="77777777" w:rsidR="00325DA5" w:rsidRPr="00200360" w:rsidRDefault="00FA7E06" w:rsidP="00D44FAA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color w:val="000000"/>
          <w:sz w:val="28"/>
          <w:szCs w:val="28"/>
        </w:rPr>
        <w:t>сдвигание плит вместе;</w:t>
      </w:r>
    </w:p>
    <w:p w14:paraId="21EB1AB0" w14:textId="77777777" w:rsidR="00325DA5" w:rsidRPr="00200360" w:rsidRDefault="00FA7E06" w:rsidP="00D44FAA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высота стенок поля 24-25 см.</w:t>
      </w:r>
    </w:p>
    <w:p w14:paraId="536B9718" w14:textId="77777777" w:rsidR="00325DA5" w:rsidRPr="00200360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рисунке 1 показана застройка соревновательного поля для выполнения КЗ. </w:t>
      </w:r>
    </w:p>
    <w:p w14:paraId="619066A8" w14:textId="77777777" w:rsidR="00325DA5" w:rsidRPr="00200360" w:rsidRDefault="00FA7E06" w:rsidP="00D44FAA">
      <w:pPr>
        <w:spacing w:after="0"/>
        <w:contextualSpacing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DF7D55D" wp14:editId="77C0F892">
            <wp:extent cx="4702920" cy="3006517"/>
            <wp:effectExtent l="0" t="0" r="0" b="0"/>
            <wp:docPr id="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 l="1820" t="7072"/>
                    <a:stretch>
                      <a:fillRect/>
                    </a:stretch>
                  </pic:blipFill>
                  <pic:spPr>
                    <a:xfrm>
                      <a:off x="0" y="0"/>
                      <a:ext cx="4702920" cy="30065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BF2D4B" w14:textId="212B9180" w:rsidR="00325DA5" w:rsidRPr="00200360" w:rsidRDefault="00FA7E06" w:rsidP="00D44FA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sz w:val="28"/>
          <w:szCs w:val="28"/>
        </w:rPr>
        <w:t xml:space="preserve">Рисунок 1 </w:t>
      </w:r>
      <w:r w:rsidR="001400BD" w:rsidRPr="00200360">
        <w:rPr>
          <w:rFonts w:ascii="Times New Roman" w:eastAsia="Times New Roman" w:hAnsi="Times New Roman" w:cs="Times New Roman"/>
          <w:sz w:val="28"/>
          <w:szCs w:val="28"/>
        </w:rPr>
        <w:t>Пример с</w:t>
      </w:r>
      <w:r w:rsidRPr="00200360">
        <w:rPr>
          <w:rFonts w:ascii="Times New Roman" w:eastAsia="Times New Roman" w:hAnsi="Times New Roman" w:cs="Times New Roman"/>
          <w:sz w:val="28"/>
          <w:szCs w:val="28"/>
        </w:rPr>
        <w:t>оревновательно</w:t>
      </w:r>
      <w:r w:rsidR="001400BD" w:rsidRPr="00200360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200360">
        <w:rPr>
          <w:rFonts w:ascii="Times New Roman" w:eastAsia="Times New Roman" w:hAnsi="Times New Roman" w:cs="Times New Roman"/>
          <w:sz w:val="28"/>
          <w:szCs w:val="28"/>
        </w:rPr>
        <w:t xml:space="preserve"> пол</w:t>
      </w:r>
      <w:r w:rsidR="001400BD" w:rsidRPr="00200360">
        <w:rPr>
          <w:rFonts w:ascii="Times New Roman" w:eastAsia="Times New Roman" w:hAnsi="Times New Roman" w:cs="Times New Roman"/>
          <w:sz w:val="28"/>
          <w:szCs w:val="28"/>
        </w:rPr>
        <w:t>я</w:t>
      </w:r>
    </w:p>
    <w:p w14:paraId="5F840BE1" w14:textId="77777777" w:rsidR="00F43A49" w:rsidRPr="00200360" w:rsidRDefault="00F43A49" w:rsidP="00D44FA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399685" w14:textId="618CF358" w:rsidR="00325DA5" w:rsidRPr="00200360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b/>
          <w:sz w:val="28"/>
          <w:szCs w:val="28"/>
        </w:rPr>
        <w:t>ЗАДАЧИ МОБИЛЬНОГО РОБОТА В РАМКАХ</w:t>
      </w:r>
      <w:r w:rsidR="00DD7B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00360">
        <w:rPr>
          <w:rFonts w:ascii="Times New Roman" w:eastAsia="Times New Roman" w:hAnsi="Times New Roman" w:cs="Times New Roman"/>
          <w:b/>
          <w:sz w:val="28"/>
          <w:szCs w:val="28"/>
        </w:rPr>
        <w:t>СОРЕВНОВАНИЯ:</w:t>
      </w:r>
    </w:p>
    <w:p w14:paraId="6C506B51" w14:textId="77606D6D" w:rsidR="00325DA5" w:rsidRPr="00200360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Модульность: </w:t>
      </w:r>
      <w:r w:rsidR="00F43A49" w:rsidRPr="0020036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00360">
        <w:rPr>
          <w:rFonts w:ascii="Times New Roman" w:eastAsia="Times New Roman" w:hAnsi="Times New Roman" w:cs="Times New Roman"/>
          <w:sz w:val="28"/>
          <w:szCs w:val="28"/>
        </w:rPr>
        <w:t>обот должен иметь две системы СМО, каждая из которых предназначена для выполнения различных задач в рамках своей миссии. Данный СМО должны быть в виде отдельный механизмов.</w:t>
      </w:r>
    </w:p>
    <w:p w14:paraId="6431FE21" w14:textId="12DC42AE" w:rsidR="00325DA5" w:rsidRPr="00200360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Передвижение: </w:t>
      </w:r>
      <w:r w:rsidR="00F43A49" w:rsidRPr="00200360">
        <w:rPr>
          <w:rFonts w:ascii="Times New Roman" w:eastAsia="Times New Roman" w:hAnsi="Times New Roman" w:cs="Times New Roman"/>
          <w:sz w:val="28"/>
          <w:szCs w:val="28"/>
        </w:rPr>
        <w:t>робот должен уметь перемещаться в режиме телеуправления, в том числе с использованием FPV-оборудования. Также маршрут передвижения может включать преодоление препятствий, таких как эстакада, проверяющих устойчивость и проходимость конструкции.</w:t>
      </w:r>
    </w:p>
    <w:p w14:paraId="6CEF33FE" w14:textId="77777777" w:rsidR="00325DA5" w:rsidRPr="00200360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b/>
          <w:sz w:val="28"/>
          <w:szCs w:val="28"/>
        </w:rPr>
        <w:t xml:space="preserve">Сбор и доставка: </w:t>
      </w:r>
      <w:r w:rsidRPr="00200360">
        <w:rPr>
          <w:rFonts w:ascii="Times New Roman" w:eastAsia="Times New Roman" w:hAnsi="Times New Roman" w:cs="Times New Roman"/>
          <w:sz w:val="28"/>
          <w:szCs w:val="28"/>
        </w:rPr>
        <w:t xml:space="preserve">робот должен собрать все фрукты в саду (соревновательное пространство), </w:t>
      </w:r>
      <w:r w:rsidRPr="00200360">
        <w:rPr>
          <w:rFonts w:ascii="Times New Roman" w:eastAsia="Times New Roman" w:hAnsi="Times New Roman" w:cs="Times New Roman"/>
          <w:b/>
          <w:sz w:val="28"/>
          <w:szCs w:val="28"/>
        </w:rPr>
        <w:t>оставив только недозрелые или иные (указанные в материалах) фрукты.</w:t>
      </w:r>
    </w:p>
    <w:p w14:paraId="2FAA88B7" w14:textId="77777777" w:rsidR="00325DA5" w:rsidRPr="00200360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b/>
          <w:sz w:val="28"/>
          <w:szCs w:val="28"/>
        </w:rPr>
        <w:t xml:space="preserve">Загрузка и выгрузка: </w:t>
      </w:r>
      <w:r w:rsidRPr="00200360">
        <w:rPr>
          <w:rFonts w:ascii="Times New Roman" w:eastAsia="Times New Roman" w:hAnsi="Times New Roman" w:cs="Times New Roman"/>
          <w:sz w:val="28"/>
          <w:szCs w:val="28"/>
        </w:rPr>
        <w:t>робот должен уметь взаимодействовать с дозатором для семян и выполнять их посев.</w:t>
      </w:r>
    </w:p>
    <w:p w14:paraId="3C4BAE9F" w14:textId="77777777" w:rsidR="00325DA5" w:rsidRPr="00200360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Местоположение фруктов: </w:t>
      </w:r>
      <w:r w:rsidRPr="00200360">
        <w:rPr>
          <w:rFonts w:ascii="Times New Roman" w:eastAsia="Times New Roman" w:hAnsi="Times New Roman" w:cs="Times New Roman"/>
          <w:sz w:val="28"/>
          <w:szCs w:val="28"/>
        </w:rPr>
        <w:t>фрукты могут находиться как на «деревьях», так и быть «упавшими»;</w:t>
      </w:r>
    </w:p>
    <w:p w14:paraId="3E76D0F2" w14:textId="77777777" w:rsidR="00325DA5" w:rsidRPr="00200360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Контейнеры для фруктов: </w:t>
      </w:r>
      <w:r w:rsidRPr="00200360">
        <w:rPr>
          <w:rFonts w:ascii="Times New Roman" w:eastAsia="Times New Roman" w:hAnsi="Times New Roman" w:cs="Times New Roman"/>
          <w:sz w:val="28"/>
          <w:szCs w:val="28"/>
        </w:rPr>
        <w:t>все собранные фрукты необходимо сбрасывать в специальные контейнеры;</w:t>
      </w:r>
    </w:p>
    <w:p w14:paraId="6F3A9CD1" w14:textId="77777777" w:rsidR="00325DA5" w:rsidRPr="00200360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b/>
          <w:sz w:val="28"/>
          <w:szCs w:val="28"/>
        </w:rPr>
        <w:t xml:space="preserve">Соты для семян: </w:t>
      </w:r>
      <w:r w:rsidRPr="00200360">
        <w:rPr>
          <w:rFonts w:ascii="Times New Roman" w:eastAsia="Times New Roman" w:hAnsi="Times New Roman" w:cs="Times New Roman"/>
          <w:sz w:val="28"/>
          <w:szCs w:val="28"/>
        </w:rPr>
        <w:t>семена должны быть загружены в специальную соту для семян;</w:t>
      </w:r>
    </w:p>
    <w:p w14:paraId="369EF403" w14:textId="77777777" w:rsidR="00325DA5" w:rsidRPr="00200360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b/>
          <w:sz w:val="28"/>
          <w:szCs w:val="28"/>
        </w:rPr>
        <w:t xml:space="preserve">Дозатор для семян: </w:t>
      </w:r>
      <w:r w:rsidRPr="00200360">
        <w:rPr>
          <w:rFonts w:ascii="Times New Roman" w:eastAsia="Times New Roman" w:hAnsi="Times New Roman" w:cs="Times New Roman"/>
          <w:sz w:val="28"/>
          <w:szCs w:val="28"/>
        </w:rPr>
        <w:t>робот должен быть способен повернуть тумблер дозатора для семян, чтобы загрузить семена в свою систему или просто высыпать их на поле для дальнейшей перевозки.</w:t>
      </w:r>
    </w:p>
    <w:p w14:paraId="774AD7C4" w14:textId="77777777" w:rsidR="00F43A49" w:rsidRPr="00DD7B1F" w:rsidRDefault="00F43A49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2C59A8C" w14:textId="77777777" w:rsidR="00325DA5" w:rsidRPr="00200360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b/>
          <w:sz w:val="28"/>
          <w:szCs w:val="28"/>
        </w:rPr>
        <w:t>ПРЕПЯТСТВИЯ НА СОРЕВНОВАТЕЛЬНОМ ПОЛЕ:</w:t>
      </w:r>
    </w:p>
    <w:p w14:paraId="61C6AEDF" w14:textId="77777777" w:rsidR="00325DA5" w:rsidRPr="00200360" w:rsidRDefault="00FA7E06" w:rsidP="00D44FAA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b/>
          <w:sz w:val="28"/>
          <w:szCs w:val="28"/>
        </w:rPr>
        <w:t>ПОКРЫТИЕ СОРЕВНОВАТЕЛЬНОГО ПОЛЯ:</w:t>
      </w:r>
    </w:p>
    <w:p w14:paraId="1E2F7BD4" w14:textId="77777777" w:rsidR="00325DA5" w:rsidRPr="00200360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sz w:val="28"/>
          <w:szCs w:val="28"/>
        </w:rPr>
        <w:t xml:space="preserve">Помимо других препятствий также необходимо, чтобы все пространство соревновательного поля </w:t>
      </w:r>
      <w:r w:rsidRPr="00200360">
        <w:rPr>
          <w:rFonts w:ascii="Times New Roman" w:eastAsia="Times New Roman" w:hAnsi="Times New Roman" w:cs="Times New Roman"/>
          <w:b/>
          <w:sz w:val="28"/>
          <w:szCs w:val="28"/>
        </w:rPr>
        <w:t>было покрыто искусственным газоном (Рисунок 2).</w:t>
      </w:r>
    </w:p>
    <w:p w14:paraId="1EAE2D30" w14:textId="77777777" w:rsidR="00325DA5" w:rsidRPr="00200360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0360">
        <w:rPr>
          <w:rFonts w:ascii="Times New Roman" w:eastAsia="Times New Roman" w:hAnsi="Times New Roman" w:cs="Times New Roman"/>
          <w:b/>
          <w:sz w:val="28"/>
          <w:szCs w:val="28"/>
        </w:rPr>
        <w:t>Характеристики искусственного газона:</w:t>
      </w:r>
      <w:r w:rsidRPr="00200360">
        <w:rPr>
          <w:rFonts w:ascii="Times New Roman" w:eastAsia="Times New Roman" w:hAnsi="Times New Roman" w:cs="Times New Roman"/>
          <w:sz w:val="28"/>
          <w:szCs w:val="28"/>
        </w:rPr>
        <w:t xml:space="preserve"> ширина рулона (м): 2, длина рулона (м): 5, высота ворса (мм): 20, основной материал: латекс, цветовая палитра: зеленый.</w:t>
      </w:r>
    </w:p>
    <w:p w14:paraId="1B08549E" w14:textId="77777777" w:rsidR="00325DA5" w:rsidRDefault="00FA7E06" w:rsidP="00D44FAA">
      <w:pPr>
        <w:spacing w:after="0" w:line="25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10CE430" wp14:editId="269AD5B0">
            <wp:extent cx="2041956" cy="2041956"/>
            <wp:effectExtent l="0" t="0" r="0" b="0"/>
            <wp:docPr id="8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1956" cy="2041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D048905" wp14:editId="5209549D">
            <wp:extent cx="2070759" cy="2070759"/>
            <wp:effectExtent l="0" t="0" r="0" b="0"/>
            <wp:docPr id="1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759" cy="2070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A3047F" w14:textId="21215627" w:rsidR="00325DA5" w:rsidRDefault="00FA7E06" w:rsidP="00D44FA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7B1F">
        <w:rPr>
          <w:rFonts w:ascii="Times New Roman" w:eastAsia="Times New Roman" w:hAnsi="Times New Roman" w:cs="Times New Roman"/>
          <w:sz w:val="28"/>
          <w:szCs w:val="28"/>
        </w:rPr>
        <w:t>Рисунок 2 Искусственный газон</w:t>
      </w:r>
    </w:p>
    <w:p w14:paraId="16F2C753" w14:textId="77777777" w:rsidR="00DD7B1F" w:rsidRDefault="00DD7B1F" w:rsidP="00D44FAA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79C7AFB7" w14:textId="77777777" w:rsidR="00806308" w:rsidRDefault="00806308" w:rsidP="00D44FAA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1DA0558" w14:textId="77777777" w:rsidR="00806308" w:rsidRDefault="00806308" w:rsidP="00D44FAA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01C577B1" w14:textId="77777777" w:rsidR="00806308" w:rsidRPr="00DD7B1F" w:rsidRDefault="00806308" w:rsidP="00D44FAA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6DF04078" w14:textId="77777777" w:rsidR="00325DA5" w:rsidRPr="00DD7B1F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7B1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ОБЪЕКТЫ СОРЕВНОВАТЕЛЬНОГО ПОЛЯ</w:t>
      </w:r>
    </w:p>
    <w:p w14:paraId="34E62E9C" w14:textId="77777777" w:rsidR="00325DA5" w:rsidRPr="00DD7B1F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7B1F">
        <w:rPr>
          <w:rFonts w:ascii="Times New Roman" w:eastAsia="Times New Roman" w:hAnsi="Times New Roman" w:cs="Times New Roman"/>
          <w:b/>
          <w:sz w:val="28"/>
          <w:szCs w:val="28"/>
        </w:rPr>
        <w:t>РАСПОЛОЖЕНИЕ ФРУКТОВ НА «ДЕРЕВЕ»:</w:t>
      </w:r>
    </w:p>
    <w:p w14:paraId="7D96E99D" w14:textId="77777777" w:rsidR="00325DA5" w:rsidRPr="00DD7B1F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B1F">
        <w:rPr>
          <w:rFonts w:ascii="Times New Roman" w:eastAsia="Times New Roman" w:hAnsi="Times New Roman" w:cs="Times New Roman"/>
          <w:sz w:val="28"/>
          <w:szCs w:val="28"/>
        </w:rPr>
        <w:t>В рамках конкурсного задания муляжи фруктов могут быть расположены на специальных «деревьях» (Рисунок 3). На игровом поле расположены три таких дерева.</w:t>
      </w:r>
    </w:p>
    <w:p w14:paraId="218D2F29" w14:textId="77777777" w:rsidR="00325DA5" w:rsidRPr="00DD7B1F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B1F">
        <w:rPr>
          <w:rFonts w:ascii="Times New Roman" w:eastAsia="Times New Roman" w:hAnsi="Times New Roman" w:cs="Times New Roman"/>
          <w:sz w:val="28"/>
          <w:szCs w:val="28"/>
        </w:rPr>
        <w:t>Каждое «дерево» имеет три «ветки»: нижнюю, среднюю и верхнюю. На каждой ветке определена круговая зона диаметром 40 мм. Именно в этой зоне и должны размещаться муляжи фруктов.</w:t>
      </w:r>
    </w:p>
    <w:p w14:paraId="40570CF0" w14:textId="3D57FCB5" w:rsidR="00325DA5" w:rsidRPr="00DD7B1F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B1F">
        <w:rPr>
          <w:rFonts w:ascii="Times New Roman" w:eastAsia="Times New Roman" w:hAnsi="Times New Roman" w:cs="Times New Roman"/>
          <w:sz w:val="28"/>
          <w:szCs w:val="28"/>
        </w:rPr>
        <w:t>Подробный вид объекта, имитирующего «дерево» показано на рисунке ниже.</w:t>
      </w:r>
    </w:p>
    <w:p w14:paraId="6698333E" w14:textId="77777777" w:rsidR="00325DA5" w:rsidRDefault="00FA7E06" w:rsidP="00D44FA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AFFF608" wp14:editId="59458DB7">
            <wp:extent cx="5679499" cy="1895475"/>
            <wp:effectExtent l="0" t="0" r="0" b="0"/>
            <wp:docPr id="1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6521" cy="1901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F2CC7A" w14:textId="77777777" w:rsidR="00325DA5" w:rsidRPr="00DD7B1F" w:rsidRDefault="00FA7E06" w:rsidP="00D44FA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D7B1F">
        <w:rPr>
          <w:rFonts w:ascii="Times New Roman" w:eastAsia="Times New Roman" w:hAnsi="Times New Roman" w:cs="Times New Roman"/>
          <w:sz w:val="28"/>
          <w:szCs w:val="28"/>
        </w:rPr>
        <w:t>Рисунок 3 Объект «Дерево»</w:t>
      </w:r>
    </w:p>
    <w:p w14:paraId="389B674C" w14:textId="77777777" w:rsidR="00325DA5" w:rsidRPr="00DD7B1F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B1F">
        <w:rPr>
          <w:rFonts w:ascii="Times New Roman" w:eastAsia="Times New Roman" w:hAnsi="Times New Roman" w:cs="Times New Roman"/>
          <w:sz w:val="28"/>
          <w:szCs w:val="28"/>
        </w:rPr>
        <w:t>Чертеж данного конкурсного элемента показан в разделе 1.1 в приложении №5 Чертеж и используемые элементы для застройки основного поля.</w:t>
      </w:r>
    </w:p>
    <w:p w14:paraId="104A4A38" w14:textId="77777777" w:rsidR="00F43A49" w:rsidRPr="00DD7B1F" w:rsidRDefault="00F43A49" w:rsidP="00D44FA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34B60B" w14:textId="77777777" w:rsidR="00325DA5" w:rsidRPr="00DD7B1F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7B1F">
        <w:rPr>
          <w:rFonts w:ascii="Times New Roman" w:eastAsia="Times New Roman" w:hAnsi="Times New Roman" w:cs="Times New Roman"/>
          <w:b/>
          <w:sz w:val="28"/>
          <w:szCs w:val="28"/>
        </w:rPr>
        <w:t>МУЛЯЖИ ФРУКТОВ, СЕМЯН И ИХ РАЗМЕРЫ:</w:t>
      </w:r>
    </w:p>
    <w:p w14:paraId="3EC8A7ED" w14:textId="0A2E604F" w:rsidR="00851D2A" w:rsidRPr="00DD7B1F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B1F">
        <w:rPr>
          <w:rFonts w:ascii="Times New Roman" w:eastAsia="Times New Roman" w:hAnsi="Times New Roman" w:cs="Times New Roman"/>
          <w:sz w:val="28"/>
          <w:szCs w:val="28"/>
        </w:rPr>
        <w:t xml:space="preserve">Муляжи фруктов и семян, а также их размеры, которые необходимо использовать при выполнении данного конкурсного задания, указаны в таблице </w:t>
      </w:r>
      <w:r w:rsidR="00974D95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DD7B1F">
        <w:rPr>
          <w:rFonts w:ascii="Times New Roman" w:eastAsia="Times New Roman" w:hAnsi="Times New Roman" w:cs="Times New Roman"/>
          <w:sz w:val="28"/>
          <w:szCs w:val="28"/>
        </w:rPr>
        <w:t>4.</w:t>
      </w:r>
    </w:p>
    <w:p w14:paraId="35A26AC0" w14:textId="7A98462A" w:rsidR="00325DA5" w:rsidRPr="00DD7B1F" w:rsidRDefault="00FA7E06" w:rsidP="00D44FAA">
      <w:pPr>
        <w:spacing w:after="0" w:line="360" w:lineRule="auto"/>
        <w:ind w:firstLine="851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7B1F">
        <w:rPr>
          <w:rFonts w:ascii="Times New Roman" w:eastAsia="Times New Roman" w:hAnsi="Times New Roman" w:cs="Times New Roman"/>
          <w:i/>
          <w:sz w:val="28"/>
          <w:szCs w:val="28"/>
        </w:rPr>
        <w:t>Таблица №4</w:t>
      </w:r>
    </w:p>
    <w:tbl>
      <w:tblPr>
        <w:tblStyle w:val="a8"/>
        <w:tblW w:w="96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3"/>
        <w:gridCol w:w="2410"/>
        <w:gridCol w:w="2126"/>
        <w:gridCol w:w="2121"/>
      </w:tblGrid>
      <w:tr w:rsidR="00325DA5" w14:paraId="50B487B2" w14:textId="77777777">
        <w:trPr>
          <w:jc w:val="center"/>
        </w:trPr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61899" w14:textId="77777777" w:rsidR="00325DA5" w:rsidRDefault="00FA7E06" w:rsidP="00D44FAA">
            <w:pPr>
              <w:spacing w:after="0" w:line="25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A7F0C" w14:textId="77777777" w:rsidR="00325DA5" w:rsidRDefault="00FA7E06" w:rsidP="00D44FAA">
            <w:pPr>
              <w:spacing w:after="0" w:line="25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8C48F" w14:textId="77777777" w:rsidR="00325DA5" w:rsidRDefault="00FA7E06" w:rsidP="00D44FAA">
            <w:pPr>
              <w:spacing w:after="0" w:line="25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Размеры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94337" w14:textId="77777777" w:rsidR="00325DA5" w:rsidRDefault="00FA7E06" w:rsidP="00D44FAA">
            <w:pPr>
              <w:spacing w:after="0" w:line="25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Вес</w:t>
            </w:r>
          </w:p>
        </w:tc>
      </w:tr>
      <w:tr w:rsidR="00325DA5" w14:paraId="1F238A5C" w14:textId="77777777">
        <w:trPr>
          <w:trHeight w:val="151"/>
          <w:jc w:val="center"/>
        </w:trPr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69507" w14:textId="77777777" w:rsidR="00325DA5" w:rsidRDefault="00FA7E06" w:rsidP="00D44FAA">
            <w:pPr>
              <w:spacing w:after="0" w:line="25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Маленькое яблоко зрелое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FED75" w14:textId="77777777" w:rsidR="00325DA5" w:rsidRDefault="00FA7E06" w:rsidP="00D44FAA">
            <w:pPr>
              <w:spacing w:after="0" w:line="25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D559B5" wp14:editId="4FDF7268">
                  <wp:extent cx="666750" cy="714375"/>
                  <wp:effectExtent l="0" t="0" r="0" b="0"/>
                  <wp:docPr id="1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14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57905" w14:textId="77777777" w:rsidR="00325DA5" w:rsidRDefault="00FA7E06" w:rsidP="00D44FAA">
            <w:pPr>
              <w:spacing w:after="0" w:line="25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30x35 мм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094A7" w14:textId="77777777" w:rsidR="00325DA5" w:rsidRDefault="00FA7E06" w:rsidP="00D44FAA">
            <w:pPr>
              <w:spacing w:after="0" w:line="25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г</w:t>
            </w:r>
          </w:p>
        </w:tc>
      </w:tr>
      <w:tr w:rsidR="00325DA5" w14:paraId="7D1D8328" w14:textId="77777777">
        <w:trPr>
          <w:trHeight w:val="100"/>
          <w:jc w:val="center"/>
        </w:trPr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FAE09" w14:textId="77777777" w:rsidR="00325DA5" w:rsidRDefault="00FA7E06" w:rsidP="00D44FAA">
            <w:pPr>
              <w:spacing w:after="0" w:line="25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Маленькое яблоко незрелое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4551B" w14:textId="77777777" w:rsidR="00325DA5" w:rsidRDefault="00FA7E06" w:rsidP="00D44FAA">
            <w:pPr>
              <w:spacing w:after="0" w:line="25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34F126" wp14:editId="6C1411D3">
                  <wp:extent cx="666750" cy="742950"/>
                  <wp:effectExtent l="0" t="0" r="0" b="0"/>
                  <wp:docPr id="1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1AB5F" w14:textId="77777777" w:rsidR="00325DA5" w:rsidRDefault="00FA7E06" w:rsidP="00D44FAA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30x35 мм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84F0D" w14:textId="77777777" w:rsidR="00325DA5" w:rsidRDefault="00FA7E06" w:rsidP="00D44FAA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г</w:t>
            </w:r>
          </w:p>
        </w:tc>
      </w:tr>
      <w:tr w:rsidR="00325DA5" w14:paraId="27447A21" w14:textId="77777777">
        <w:trPr>
          <w:jc w:val="center"/>
        </w:trPr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D82C6" w14:textId="77777777" w:rsidR="00325DA5" w:rsidRDefault="00FA7E06" w:rsidP="00D44FAA">
            <w:pPr>
              <w:spacing w:after="0" w:line="25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Большое яблоко зрелое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EDFD8" w14:textId="77777777" w:rsidR="00325DA5" w:rsidRDefault="00FA7E06" w:rsidP="00D44FAA">
            <w:pPr>
              <w:spacing w:after="0" w:line="25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FCAF61" wp14:editId="298EA048">
                  <wp:extent cx="742950" cy="723049"/>
                  <wp:effectExtent l="0" t="0" r="0" b="1270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484" cy="726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E02F6" w14:textId="77777777" w:rsidR="00325DA5" w:rsidRDefault="00FA7E06" w:rsidP="00D44FAA">
            <w:pPr>
              <w:spacing w:after="0" w:line="25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65x80 мм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478A0" w14:textId="77777777" w:rsidR="00325DA5" w:rsidRDefault="00FA7E06" w:rsidP="00D44FAA">
            <w:pPr>
              <w:spacing w:after="0" w:line="25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 г</w:t>
            </w:r>
          </w:p>
        </w:tc>
      </w:tr>
      <w:tr w:rsidR="00325DA5" w14:paraId="036191DD" w14:textId="77777777">
        <w:trPr>
          <w:jc w:val="center"/>
        </w:trPr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DFBF7" w14:textId="77777777" w:rsidR="00325DA5" w:rsidRDefault="00FA7E06" w:rsidP="00D44FAA">
            <w:pPr>
              <w:spacing w:after="0" w:line="25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Большое яблоко незрелое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7DA24" w14:textId="77777777" w:rsidR="00325DA5" w:rsidRDefault="00FA7E06" w:rsidP="00D44FAA">
            <w:pPr>
              <w:spacing w:after="0" w:line="25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B3FC3F" wp14:editId="5C3ABA32">
                  <wp:extent cx="685800" cy="679939"/>
                  <wp:effectExtent l="0" t="0" r="0" b="6350"/>
                  <wp:docPr id="14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568" cy="6826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885C0" w14:textId="77777777" w:rsidR="00325DA5" w:rsidRDefault="00FA7E06" w:rsidP="00D44FAA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65x80 мм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FD52A" w14:textId="77777777" w:rsidR="00325DA5" w:rsidRDefault="00FA7E06" w:rsidP="00D44FAA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 г</w:t>
            </w:r>
          </w:p>
        </w:tc>
      </w:tr>
      <w:tr w:rsidR="00325DA5" w14:paraId="01D47E77" w14:textId="77777777">
        <w:trPr>
          <w:jc w:val="center"/>
        </w:trPr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58A73" w14:textId="77777777" w:rsidR="00325DA5" w:rsidRDefault="00FA7E06" w:rsidP="00D44FAA">
            <w:pPr>
              <w:spacing w:after="0" w:line="25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Груша зрелое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D3C57" w14:textId="77777777" w:rsidR="00325DA5" w:rsidRDefault="00FA7E06" w:rsidP="00D44FAA">
            <w:pPr>
              <w:spacing w:after="0" w:line="25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2E3938" wp14:editId="7A55DD73">
                  <wp:extent cx="670133" cy="812281"/>
                  <wp:effectExtent l="0" t="0" r="0" b="0"/>
                  <wp:docPr id="1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133" cy="8122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091EC" w14:textId="77777777" w:rsidR="00325DA5" w:rsidRDefault="00FA7E06" w:rsidP="00D44FAA">
            <w:pPr>
              <w:spacing w:after="0" w:line="25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75x90 мм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AED0A" w14:textId="77777777" w:rsidR="00325DA5" w:rsidRDefault="00FA7E06" w:rsidP="00D44FAA">
            <w:pPr>
              <w:spacing w:after="0" w:line="25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 г</w:t>
            </w:r>
          </w:p>
        </w:tc>
      </w:tr>
      <w:tr w:rsidR="00325DA5" w14:paraId="18B398A4" w14:textId="77777777">
        <w:trPr>
          <w:jc w:val="center"/>
        </w:trPr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448F0" w14:textId="77777777" w:rsidR="00325DA5" w:rsidRDefault="00FA7E06" w:rsidP="00D44FAA">
            <w:pPr>
              <w:spacing w:after="0" w:line="25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Груша незрелое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EF163" w14:textId="77777777" w:rsidR="00325DA5" w:rsidRDefault="00FA7E06" w:rsidP="00D44FAA">
            <w:pPr>
              <w:spacing w:after="0" w:line="25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B1D8940" wp14:editId="47273B7C">
                  <wp:extent cx="687706" cy="817812"/>
                  <wp:effectExtent l="0" t="0" r="0" b="0"/>
                  <wp:docPr id="1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6" cy="8178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F3768" w14:textId="77777777" w:rsidR="00325DA5" w:rsidRDefault="00FA7E06" w:rsidP="00D44FAA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75x90 мм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D85D2" w14:textId="77777777" w:rsidR="00325DA5" w:rsidRDefault="00FA7E06" w:rsidP="00D44FAA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 г</w:t>
            </w:r>
          </w:p>
        </w:tc>
      </w:tr>
      <w:tr w:rsidR="00325DA5" w14:paraId="50F79FA7" w14:textId="77777777">
        <w:trPr>
          <w:jc w:val="center"/>
        </w:trPr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38CC4" w14:textId="77777777" w:rsidR="00325DA5" w:rsidRDefault="00FA7E06" w:rsidP="00D44FAA">
            <w:pPr>
              <w:spacing w:after="0" w:line="25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Семена желтые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C1617" w14:textId="77777777" w:rsidR="00325DA5" w:rsidRDefault="00FA7E06" w:rsidP="00D44FAA">
            <w:pPr>
              <w:spacing w:after="0" w:line="25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721D8B7" wp14:editId="7883C80F">
                  <wp:extent cx="677035" cy="902609"/>
                  <wp:effectExtent l="0" t="0" r="0" b="0"/>
                  <wp:docPr id="1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035" cy="9026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856DB" w14:textId="77777777" w:rsidR="00325DA5" w:rsidRDefault="00FA7E06" w:rsidP="00D44FAA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16х16мм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8FBFA" w14:textId="77777777" w:rsidR="00325DA5" w:rsidRDefault="00FA7E06" w:rsidP="00D44FAA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3г</w:t>
            </w:r>
          </w:p>
        </w:tc>
      </w:tr>
      <w:tr w:rsidR="00325DA5" w14:paraId="11EE8841" w14:textId="77777777">
        <w:trPr>
          <w:jc w:val="center"/>
        </w:trPr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4B0FE" w14:textId="77777777" w:rsidR="00325DA5" w:rsidRDefault="00FA7E06" w:rsidP="00D44FAA">
            <w:pPr>
              <w:spacing w:after="0" w:line="25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Семена синие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6EC9F" w14:textId="77777777" w:rsidR="00325DA5" w:rsidRDefault="00FA7E06" w:rsidP="00D44FAA">
            <w:pPr>
              <w:spacing w:after="0" w:line="25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29ED0A5" wp14:editId="51B74B0B">
                  <wp:extent cx="662721" cy="883528"/>
                  <wp:effectExtent l="0" t="0" r="0" b="0"/>
                  <wp:docPr id="1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721" cy="8835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05C43" w14:textId="77777777" w:rsidR="00325DA5" w:rsidRDefault="00FA7E06" w:rsidP="00D44FAA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16х16мм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061A4" w14:textId="77777777" w:rsidR="00325DA5" w:rsidRDefault="00FA7E06" w:rsidP="00D44FAA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3г</w:t>
            </w:r>
          </w:p>
        </w:tc>
      </w:tr>
    </w:tbl>
    <w:p w14:paraId="200D5AEA" w14:textId="3F767999" w:rsidR="00DD7B1F" w:rsidRDefault="00FA7E06" w:rsidP="00D44FAA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*Цветовая гамма, представленная в таблице, может незначительно отличаться от реальных цветов объектов</w:t>
      </w:r>
    </w:p>
    <w:p w14:paraId="3F23B2D5" w14:textId="77777777" w:rsidR="00DD7B1F" w:rsidRPr="00DD7B1F" w:rsidRDefault="00DD7B1F" w:rsidP="00D44FA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3C4B3B" w14:textId="77777777" w:rsidR="00325DA5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ЗОНЫ ПЕРЕД «ДЕРЕВЬЯМИ»:</w:t>
      </w:r>
    </w:p>
    <w:p w14:paraId="071EDCCC" w14:textId="77777777" w:rsidR="00325DA5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Зоны на соревновательном поле состоят из двадцати пяти одинаковых квадратов размером 100x100 мм. Всего на поле представлены три зоны по одному на каждое «дерево».  Общая площадь каждой зоны составляет 780 x 440 мм. В эти квадраты (ячейки) должны размещаться «упавшие» фрукты. Фрукты должны ставиться ровно по центру отмеченных ниже квадратов зоны (Рисунок 4).</w:t>
      </w:r>
    </w:p>
    <w:p w14:paraId="460920BA" w14:textId="77777777" w:rsidR="00325DA5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выполнении конкурсных заданий фрукты необходимо расставлять в соответствии с разметкой, представленной на рисунке ниже.</w:t>
      </w:r>
    </w:p>
    <w:p w14:paraId="67395643" w14:textId="77777777" w:rsidR="00325DA5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Разметка зоны перед деревом может быть выполнена с помощью краски или узкого малярного скотча. Оба способа обеспечивают четкое и видимое обозначение границ участка.</w:t>
      </w:r>
    </w:p>
    <w:p w14:paraId="1DAF2840" w14:textId="77777777" w:rsidR="00325DA5" w:rsidRDefault="00FA7E06" w:rsidP="00D44FA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FC6BDA2" wp14:editId="0494C9B4">
            <wp:extent cx="3409950" cy="2023927"/>
            <wp:effectExtent l="0" t="0" r="0" b="0"/>
            <wp:docPr id="2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1224" cy="2030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A7E5E8" w14:textId="77777777" w:rsidR="00325DA5" w:rsidRDefault="00FA7E06" w:rsidP="00D44FA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4 Дозатор и принцип его работы</w:t>
      </w:r>
    </w:p>
    <w:p w14:paraId="3B2BDA23" w14:textId="77777777" w:rsidR="00325DA5" w:rsidRPr="00FC64D3" w:rsidRDefault="00325DA5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5C36ED" w14:textId="77777777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sz w:val="28"/>
          <w:szCs w:val="28"/>
        </w:rPr>
        <w:t>ДОЗАТОР ДЛЯ СЕМЯН</w:t>
      </w:r>
    </w:p>
    <w:p w14:paraId="18B3DD25" w14:textId="77777777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sz w:val="28"/>
          <w:szCs w:val="28"/>
        </w:rPr>
        <w:t xml:space="preserve">Дозатор для семян предназначен для хранения и дозированной выдачи семян. Он оснащён тумблером, который имеет два положения: "закрыто" и "открыто". В закрытом состоянии семена остаются внутри дозатора, а при переключении тумблера в открытое положение семена высыпаются через внутреннюю воронку рисунок 5. Поворотный механизм дозатора должен свободно вращаться. </w:t>
      </w:r>
    </w:p>
    <w:p w14:paraId="47378D03" w14:textId="77777777" w:rsidR="00325DA5" w:rsidRDefault="00FA7E06" w:rsidP="00D44FAA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F07C2CD" wp14:editId="6693E6AF">
            <wp:extent cx="4029075" cy="2220186"/>
            <wp:effectExtent l="0" t="0" r="0" b="8890"/>
            <wp:docPr id="2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 l="7768" t="4442" r="11804"/>
                    <a:stretch>
                      <a:fillRect/>
                    </a:stretch>
                  </pic:blipFill>
                  <pic:spPr>
                    <a:xfrm>
                      <a:off x="0" y="0"/>
                      <a:ext cx="4045673" cy="2229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CFE3F4" w14:textId="5305B2B9" w:rsidR="00325DA5" w:rsidRDefault="00FA7E06" w:rsidP="00D44FA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5 Дозатор и принцип его работы</w:t>
      </w:r>
    </w:p>
    <w:p w14:paraId="1381438C" w14:textId="77777777" w:rsidR="00FC64D3" w:rsidRDefault="00FC64D3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68C8FB" w14:textId="479AAA3A" w:rsidR="00325DA5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Дозатор для семян устанавливается на бортах соревновательного поля. Высота его расположения составляет 18 см (см. Рисунок 6).</w:t>
      </w:r>
    </w:p>
    <w:p w14:paraId="5B792333" w14:textId="77777777" w:rsidR="00325DA5" w:rsidRDefault="00FA7E06" w:rsidP="00D44FAA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9D934A" wp14:editId="28283B07">
            <wp:extent cx="2530502" cy="3199619"/>
            <wp:effectExtent l="0" t="0" r="0" b="0"/>
            <wp:docPr id="2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0502" cy="3199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4848B2" w14:textId="77777777" w:rsidR="00325DA5" w:rsidRDefault="00FA7E06" w:rsidP="00D44FA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6 Высота расположения дозатора</w:t>
      </w:r>
    </w:p>
    <w:p w14:paraId="76299B3D" w14:textId="35355DEF" w:rsidR="00FC64D3" w:rsidRDefault="00FC64D3" w:rsidP="00D44FA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19C774" w14:textId="16026D59" w:rsidR="00325DA5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Чертеж данного конкурсного элемента показан в разделе 1.2 в приложении №5 Чертеж и используемые элементы для застройки основного поля.</w:t>
      </w:r>
    </w:p>
    <w:p w14:paraId="0F516944" w14:textId="5304F451" w:rsidR="0089039F" w:rsidRDefault="0089039F" w:rsidP="00D44FA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059178" w14:textId="77777777" w:rsidR="00325DA5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СОТА ДЛЯ СЕМЯН</w:t>
      </w:r>
    </w:p>
    <w:p w14:paraId="0DAA8AC1" w14:textId="77777777" w:rsidR="00325DA5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Соты для семян предназначены для размещения семян и должны быть расположены таким образом, чтобы одна из их сторон всей площадью прилегала к стенке соревновательного поля. Возможные варианты размещения сот для семян представлены на рисунке 7.</w:t>
      </w:r>
    </w:p>
    <w:p w14:paraId="6299BFA4" w14:textId="77777777" w:rsidR="00325DA5" w:rsidRDefault="00FA7E06" w:rsidP="00D44FAA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A6D376A" wp14:editId="3AF39601">
            <wp:extent cx="6164936" cy="1912175"/>
            <wp:effectExtent l="0" t="0" r="0" b="0"/>
            <wp:docPr id="2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5"/>
                    <a:srcRect l="2751" r="1803"/>
                    <a:stretch>
                      <a:fillRect/>
                    </a:stretch>
                  </pic:blipFill>
                  <pic:spPr>
                    <a:xfrm>
                      <a:off x="0" y="0"/>
                      <a:ext cx="6164936" cy="191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59D2E4" w14:textId="77777777" w:rsidR="00325DA5" w:rsidRDefault="00FA7E06" w:rsidP="00D44FA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7 Разрешённые и запрещённое расположении сот для семян</w:t>
      </w:r>
    </w:p>
    <w:p w14:paraId="3C358AEC" w14:textId="77777777" w:rsidR="00FC64D3" w:rsidRDefault="00FC64D3" w:rsidP="00D44FA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FC4646" w14:textId="6A1ED746" w:rsidR="00325DA5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 конкурсному заданию семена должны располагаться по определённому шаблону. Данный шаблон выпадает в ходе жеребьёвки для модуля. Пример расположения семян в соте для семян показано на рисунке 8.</w:t>
      </w:r>
    </w:p>
    <w:p w14:paraId="3020D647" w14:textId="77777777" w:rsidR="00325DA5" w:rsidRDefault="00FA7E06" w:rsidP="00D44FA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DCE7C8E" wp14:editId="737561F9">
            <wp:extent cx="3752850" cy="2165893"/>
            <wp:effectExtent l="0" t="0" r="0" b="6350"/>
            <wp:docPr id="2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6"/>
                    <a:srcRect l="5758" t="22198" r="8496" b="5020"/>
                    <a:stretch>
                      <a:fillRect/>
                    </a:stretch>
                  </pic:blipFill>
                  <pic:spPr>
                    <a:xfrm>
                      <a:off x="0" y="0"/>
                      <a:ext cx="3764254" cy="217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C93C87" w14:textId="77777777" w:rsidR="00325DA5" w:rsidRDefault="00FA7E06" w:rsidP="00D44FA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8 Размещение семян в соте для семян</w:t>
      </w:r>
    </w:p>
    <w:p w14:paraId="431D459A" w14:textId="77777777" w:rsidR="00FC64D3" w:rsidRDefault="00FC64D3" w:rsidP="00D44FA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2405F9" w14:textId="5269E259" w:rsidR="00325DA5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взаимодействии с сотами для семян разрешается заезжать на них и перемещаться по поверхности при условии, что положение сот на момент конца заезда остается внутри размеченной зоны. Предполагается, что в день Д-2 эксперты определят площадь разрешенной зоны. В ходе конкурса "посев" должен выполняться по специальному шаблону, определяющему, в какие ячейки необходимо разместить определённые семена. Шаблон для размещения семян в соте выбирается случайным образом в процессе жеребьёвки.</w:t>
      </w:r>
    </w:p>
    <w:p w14:paraId="7E05EFE7" w14:textId="77777777" w:rsidR="00325DA5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Чертеж данного конкурсного элемента показан в разделе 1.3 в приложении №5 Чертеж и используемые элементы для застройки основного поля.</w:t>
      </w:r>
    </w:p>
    <w:p w14:paraId="734799F3" w14:textId="77777777" w:rsidR="00821005" w:rsidRPr="00FC64D3" w:rsidRDefault="00821005" w:rsidP="00D44FAA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53AA330" w14:textId="462D155A" w:rsidR="00821005" w:rsidRPr="00821005" w:rsidRDefault="00821005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1005">
        <w:rPr>
          <w:rFonts w:ascii="Times New Roman" w:eastAsia="Times New Roman" w:hAnsi="Times New Roman" w:cs="Times New Roman"/>
          <w:b/>
          <w:sz w:val="28"/>
          <w:szCs w:val="28"/>
        </w:rPr>
        <w:t>ЭСТАКАДА</w:t>
      </w:r>
    </w:p>
    <w:p w14:paraId="413C631B" w14:textId="1C8963A9" w:rsidR="00821005" w:rsidRDefault="00821005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005">
        <w:rPr>
          <w:rFonts w:ascii="Times New Roman" w:eastAsia="Times New Roman" w:hAnsi="Times New Roman" w:cs="Times New Roman"/>
          <w:sz w:val="28"/>
          <w:szCs w:val="28"/>
        </w:rPr>
        <w:t>Эстакада представляет собой приподнятую конструкцию, размещённую в пределах соревновательного поля, и служит препятствием для передвижения мобильного робота. Эстакада предназначена для проверки проходимости и устойчивости конструкции робота. Преодоление данного элемента может быть обязательным этапом в маршруте, предусмотренном заданием.</w:t>
      </w:r>
    </w:p>
    <w:p w14:paraId="27A9B80E" w14:textId="10B9087B" w:rsidR="00821005" w:rsidRDefault="00821005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Вид эстокады показан на рисунке 9.</w:t>
      </w:r>
    </w:p>
    <w:p w14:paraId="25871D45" w14:textId="0C38FBF9" w:rsidR="007E530B" w:rsidRDefault="007E530B" w:rsidP="005076B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C54A6A8" wp14:editId="475B14C7">
            <wp:extent cx="3938270" cy="2353310"/>
            <wp:effectExtent l="0" t="0" r="508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FA50FE" w14:textId="4E4CD368" w:rsidR="00325DA5" w:rsidRPr="00FC64D3" w:rsidRDefault="00821005" w:rsidP="00D44FA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="00E9781A" w:rsidRPr="00FC64D3">
        <w:rPr>
          <w:rFonts w:ascii="Times New Roman" w:eastAsia="Times New Roman" w:hAnsi="Times New Roman" w:cs="Times New Roman"/>
          <w:sz w:val="28"/>
          <w:szCs w:val="28"/>
        </w:rPr>
        <w:t xml:space="preserve"> 9</w:t>
      </w:r>
      <w:r w:rsidRPr="00FC64D3">
        <w:rPr>
          <w:rFonts w:ascii="Times New Roman" w:eastAsia="Times New Roman" w:hAnsi="Times New Roman" w:cs="Times New Roman"/>
          <w:sz w:val="28"/>
          <w:szCs w:val="28"/>
        </w:rPr>
        <w:t xml:space="preserve"> Вид эстакады</w:t>
      </w:r>
      <w:r w:rsidR="00FA7E06" w:rsidRPr="00FC64D3">
        <w:rPr>
          <w:rFonts w:ascii="Times New Roman" w:eastAsia="Times New Roman" w:hAnsi="Times New Roman" w:cs="Times New Roman"/>
          <w:sz w:val="28"/>
          <w:szCs w:val="28"/>
        </w:rPr>
        <w:t xml:space="preserve"> (ей) и количество баллов в критериях оценки по аспектам не меняются</w:t>
      </w:r>
    </w:p>
    <w:p w14:paraId="6E01E9ED" w14:textId="77777777" w:rsidR="00325DA5" w:rsidRPr="00FC64D3" w:rsidRDefault="00325DA5" w:rsidP="004F010C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A781824" w14:textId="77777777" w:rsidR="00325DA5" w:rsidRPr="00FC64D3" w:rsidRDefault="00FA7E06" w:rsidP="00D44FAA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1.5.2. Структура модулей конкурсного задания</w:t>
      </w:r>
    </w:p>
    <w:p w14:paraId="4C42FE69" w14:textId="16EAFE67" w:rsidR="00325DA5" w:rsidRPr="00FC64D3" w:rsidRDefault="00FA7E06" w:rsidP="00D44FAA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Модуль А. Презентация модулей мобильного робота (</w:t>
      </w:r>
      <w:r w:rsidR="00B21B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нвариант)</w:t>
      </w:r>
    </w:p>
    <w:p w14:paraId="4126DA1C" w14:textId="77777777" w:rsidR="00325DA5" w:rsidRPr="009B5F9D" w:rsidRDefault="00FA7E06" w:rsidP="00D44FAA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</w:pPr>
      <w:r w:rsidRPr="009B5F9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Время на выполнение модуля: 1 час</w:t>
      </w:r>
    </w:p>
    <w:p w14:paraId="0A8A4775" w14:textId="32807317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Задание:</w:t>
      </w:r>
    </w:p>
    <w:p w14:paraId="75E3FA77" w14:textId="77777777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sz w:val="28"/>
          <w:szCs w:val="28"/>
        </w:rPr>
        <w:t>Конкурсантам необходимо подготовить и провести питч-сессию, в ходе которой они представят процесс проектирования, сборки и функциональности своего мобильного робота. Для этого требуется заранее разработать цифровую 3D-модель робота и всех его основных частей с использованием специализированного программного обеспечения для 3D-моделирования (например, CAD-программ). В модели должны быть учтены задачи, которые робот будет выполнять, а также соблюдены установленные ограничения по размерам и функциям. Робот должен быть представлен в модульной конструкции, включающей мобильную платформу, СМО системы первого типа (для работы с фруктами) и второго типа (для взаимодействия с дозатором и семенами).</w:t>
      </w:r>
    </w:p>
    <w:p w14:paraId="460C9274" w14:textId="77777777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sz w:val="28"/>
          <w:szCs w:val="28"/>
        </w:rPr>
        <w:t xml:space="preserve">Во время презентации конкурсанты демонстрируют созданную 3D-модель показывающие процесс сборки и тестирования робота. Необходимо акцентировать внимание на инженерных решениях, используемых </w:t>
      </w:r>
      <w:r w:rsidRPr="00FC64D3">
        <w:rPr>
          <w:rFonts w:ascii="Times New Roman" w:eastAsia="Times New Roman" w:hAnsi="Times New Roman" w:cs="Times New Roman"/>
          <w:sz w:val="28"/>
          <w:szCs w:val="28"/>
        </w:rPr>
        <w:lastRenderedPageBreak/>
        <w:t>технологиях и практической применимости робота. Критически важно показать понимание структурной целостности, креативность и способность решать задачи проектирования, что обеспечит успешную реализацию функционального прототипа.</w:t>
      </w:r>
    </w:p>
    <w:p w14:paraId="6B5B4348" w14:textId="77777777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sz w:val="28"/>
          <w:szCs w:val="28"/>
        </w:rPr>
        <w:t>Процесс защиты презентации может быть организован следующим образом: на подготовленный компьютер заранее загружаются все презентации конкурсантов. В рамках питч-сессии каждый конкурсант демонстрирует разработанного робота, используя слайды презентации для визуального сопровождения своего выступления.</w:t>
      </w:r>
    </w:p>
    <w:p w14:paraId="27310483" w14:textId="77777777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sz w:val="28"/>
          <w:szCs w:val="28"/>
        </w:rPr>
        <w:t xml:space="preserve">Данный модуль проводится в рамках первого соревновательного дня. </w:t>
      </w:r>
    </w:p>
    <w:p w14:paraId="1E86EA09" w14:textId="77777777" w:rsidR="00325DA5" w:rsidRPr="00FC64D3" w:rsidRDefault="00325DA5" w:rsidP="00D44FA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CD29F2" w14:textId="1FF9652D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sz w:val="28"/>
          <w:szCs w:val="28"/>
        </w:rPr>
        <w:t>Модуль Б.</w:t>
      </w: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Конструирование и сборка робота (</w:t>
      </w:r>
      <w:r w:rsidR="00B21B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нвариант)</w:t>
      </w:r>
    </w:p>
    <w:p w14:paraId="31CEF81D" w14:textId="77777777" w:rsidR="00325DA5" w:rsidRPr="009B5F9D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9B5F9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Время на выполнение модуля: 6 часов</w:t>
      </w:r>
    </w:p>
    <w:p w14:paraId="6C114A26" w14:textId="71CBCCE5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sz w:val="28"/>
          <w:szCs w:val="28"/>
        </w:rPr>
        <w:t>Задание:</w:t>
      </w:r>
    </w:p>
    <w:p w14:paraId="6E5676EF" w14:textId="77777777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sz w:val="28"/>
          <w:szCs w:val="28"/>
        </w:rPr>
        <w:t>Конкурсантам необходимо собрать мобильного робота, интегрировав механические и электронные компоненты в единую систему. Собранный робот должен быть полностью функционален и способен выполнять поставленные задачи в режиме прямой и в непрямой видимости.</w:t>
      </w:r>
    </w:p>
    <w:p w14:paraId="061D94A8" w14:textId="77777777" w:rsidR="00325DA5" w:rsidRPr="00FC64D3" w:rsidRDefault="00FA7E06" w:rsidP="00D44FAA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sz w:val="28"/>
          <w:szCs w:val="28"/>
        </w:rPr>
        <w:t>Оцениваются практические навыки работы с инструментами, качество и точность сборки, способность интегрировать компоненты и соблюдать технические требования к сборке.</w:t>
      </w:r>
    </w:p>
    <w:p w14:paraId="37DC9ED0" w14:textId="248FB079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sz w:val="28"/>
          <w:szCs w:val="28"/>
        </w:rPr>
        <w:t xml:space="preserve">При сборке общее количество сервоприводов для обоих </w:t>
      </w:r>
      <w:r w:rsidR="0089650C">
        <w:rPr>
          <w:rFonts w:ascii="Times New Roman" w:eastAsia="Times New Roman" w:hAnsi="Times New Roman" w:cs="Times New Roman"/>
          <w:sz w:val="28"/>
          <w:szCs w:val="28"/>
        </w:rPr>
        <w:t>СМО</w:t>
      </w:r>
      <w:r w:rsidRPr="00FC64D3">
        <w:rPr>
          <w:rFonts w:ascii="Times New Roman" w:eastAsia="Times New Roman" w:hAnsi="Times New Roman" w:cs="Times New Roman"/>
          <w:sz w:val="28"/>
          <w:szCs w:val="28"/>
        </w:rPr>
        <w:t xml:space="preserve"> не должно превышать 6 штук (не более 3 на каждую версию </w:t>
      </w:r>
      <w:r w:rsidR="0089650C">
        <w:rPr>
          <w:rFonts w:ascii="Times New Roman" w:eastAsia="Times New Roman" w:hAnsi="Times New Roman" w:cs="Times New Roman"/>
          <w:sz w:val="28"/>
          <w:szCs w:val="28"/>
        </w:rPr>
        <w:t>СМО</w:t>
      </w:r>
      <w:r w:rsidRPr="00FC64D3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25C56ABB" w14:textId="77777777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sz w:val="28"/>
          <w:szCs w:val="28"/>
        </w:rPr>
        <w:t xml:space="preserve">Во время данного модуля учитывается общее время сборки мобильного робота. Наилучшее время сборки получает дополнительный балл. </w:t>
      </w:r>
    </w:p>
    <w:p w14:paraId="219C4142" w14:textId="77777777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sz w:val="28"/>
          <w:szCs w:val="28"/>
        </w:rPr>
        <w:t xml:space="preserve">Данный модуль проводится в рамках первого соревновательного дня. </w:t>
      </w:r>
    </w:p>
    <w:p w14:paraId="028032BC" w14:textId="32B0B943" w:rsidR="002F6660" w:rsidRDefault="002F6660" w:rsidP="00D44FAA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0B26FACA" w14:textId="0F94BCF8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Модуль В.</w:t>
      </w: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Настройка и эксплуатация робота СМО-1 (</w:t>
      </w:r>
      <w:r w:rsidR="00B21B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ариатив)</w:t>
      </w:r>
    </w:p>
    <w:p w14:paraId="716FDC77" w14:textId="6381133C" w:rsidR="00325DA5" w:rsidRPr="009B5F9D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9B5F9D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Время на выполнение модуля: 4 час</w:t>
      </w:r>
      <w:r w:rsidR="000D56E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а</w:t>
      </w:r>
    </w:p>
    <w:p w14:paraId="6B69C432" w14:textId="02FB8092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sz w:val="28"/>
          <w:szCs w:val="28"/>
        </w:rPr>
        <w:t>Задание:</w:t>
      </w:r>
    </w:p>
    <w:p w14:paraId="53989059" w14:textId="77777777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sz w:val="28"/>
          <w:szCs w:val="28"/>
        </w:rPr>
        <w:t>Робот должен продемонстрировать способность выполнять конкурсное задание, а также быть управляемым в режиме телеуправления в прямой и в непрямой видимости.</w:t>
      </w:r>
    </w:p>
    <w:p w14:paraId="1EE68C9D" w14:textId="77777777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данного модуля проводится два заезда (B1 и B2) в режиме телеуправления с использованием СМО-системы первой версии (предназначенной для работы с фруктами). Каждый конкурсант должен выполнить два заезда, которые будут оцениваться в течение конкурсного дня.</w:t>
      </w:r>
    </w:p>
    <w:p w14:paraId="0DAD1431" w14:textId="77777777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sz w:val="28"/>
          <w:szCs w:val="28"/>
        </w:rPr>
        <w:t>Этот модуль проверяет базовые навыки взаимодействия с роботом, камерой и исполнительными механизмами. Важно, чтобы конкурсанты продемонстрировали способность управлять мобильным роботом для решения задач в реальной или смоделированной среде, а также адаптировать его для управления в режиме прямой и в непрямой видимости.</w:t>
      </w:r>
    </w:p>
    <w:p w14:paraId="43EC5545" w14:textId="77777777" w:rsidR="00325DA5" w:rsidRPr="00FC64D3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Выполнение В1.</w:t>
      </w: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Заезд в режиме телеуправления в прямой видимости. </w:t>
      </w:r>
      <w:r w:rsidRPr="00FC64D3">
        <w:rPr>
          <w:rFonts w:ascii="Times New Roman" w:eastAsia="Times New Roman" w:hAnsi="Times New Roman" w:cs="Times New Roman"/>
          <w:sz w:val="28"/>
          <w:szCs w:val="28"/>
        </w:rPr>
        <w:t xml:space="preserve">Робот устанавливается в зону старта. После начала заезда робот выполнить очистку либо с земли, либо с деревьев </w:t>
      </w:r>
      <w:r w:rsidRPr="00FC64D3">
        <w:rPr>
          <w:rFonts w:ascii="Times New Roman" w:eastAsia="Times New Roman" w:hAnsi="Times New Roman" w:cs="Times New Roman"/>
          <w:b/>
          <w:sz w:val="28"/>
          <w:szCs w:val="28"/>
        </w:rPr>
        <w:t>назначенного</w:t>
      </w:r>
      <w:r w:rsidRPr="00FC64D3">
        <w:rPr>
          <w:rFonts w:ascii="Times New Roman" w:eastAsia="Times New Roman" w:hAnsi="Times New Roman" w:cs="Times New Roman"/>
          <w:sz w:val="28"/>
          <w:szCs w:val="28"/>
        </w:rPr>
        <w:t xml:space="preserve"> типа фруктов. По окончанию выполнения задания робот должен переместиться в зону финиша.</w:t>
      </w:r>
    </w:p>
    <w:p w14:paraId="5C901E1E" w14:textId="77777777" w:rsidR="00325DA5" w:rsidRPr="00FC64D3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Выполнение В2.</w:t>
      </w: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Заезд в режиме телеуправления в непрямой видимости. </w:t>
      </w:r>
      <w:r w:rsidRPr="00FC64D3">
        <w:rPr>
          <w:rFonts w:ascii="Times New Roman" w:eastAsia="Times New Roman" w:hAnsi="Times New Roman" w:cs="Times New Roman"/>
          <w:sz w:val="28"/>
          <w:szCs w:val="28"/>
        </w:rPr>
        <w:t xml:space="preserve">Робот устанавливается в зону старта. После начала заезда робот выполнить очистку либо с земли, либо с деревьев </w:t>
      </w:r>
      <w:r w:rsidRPr="00FC64D3">
        <w:rPr>
          <w:rFonts w:ascii="Times New Roman" w:eastAsia="Times New Roman" w:hAnsi="Times New Roman" w:cs="Times New Roman"/>
          <w:b/>
          <w:sz w:val="28"/>
          <w:szCs w:val="28"/>
        </w:rPr>
        <w:t>назначенного</w:t>
      </w:r>
      <w:r w:rsidRPr="00FC64D3">
        <w:rPr>
          <w:rFonts w:ascii="Times New Roman" w:eastAsia="Times New Roman" w:hAnsi="Times New Roman" w:cs="Times New Roman"/>
          <w:sz w:val="28"/>
          <w:szCs w:val="28"/>
        </w:rPr>
        <w:t xml:space="preserve"> типа фруктов. По окончанию выполнения задания робот должен переместиться в зону финиша.</w:t>
      </w:r>
    </w:p>
    <w:p w14:paraId="1FE04DE0" w14:textId="77777777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sz w:val="28"/>
          <w:szCs w:val="28"/>
        </w:rPr>
        <w:t>Примечания:</w:t>
      </w:r>
    </w:p>
    <w:p w14:paraId="7B185034" w14:textId="77777777" w:rsidR="00325DA5" w:rsidRPr="000D56E9" w:rsidRDefault="00FA7E06" w:rsidP="00D44FAA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 модуль может выполняться с использованием FPV-камер или любых других типов камер, когда-либо входивших в комплект Studica (Например: Microsoft LifeCam, SR Pro Camera и т.д.);</w:t>
      </w:r>
    </w:p>
    <w:p w14:paraId="5C2AFA43" w14:textId="77777777" w:rsidR="000D56E9" w:rsidRDefault="00FA7E06" w:rsidP="00D44FAA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сдаче данного модуля обязательным условием является наличие индикации мобильного робота. Подробное описание требований к индикации </w:t>
      </w: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представлено в разделе 1.6 настоящего документа. Если светодиодная индикация отсутствует, конкурсанты должны использовать альтернативный метод обозначения. При отсутствии индикации мобильный робот не допускается к сдаче модуля;</w:t>
      </w:r>
    </w:p>
    <w:p w14:paraId="52906653" w14:textId="1F6AB83F" w:rsidR="00325DA5" w:rsidRPr="000D56E9" w:rsidRDefault="00FA7E06" w:rsidP="00D44FAA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56E9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сдаче Г2 камера мобильного робота должна быть направлена </w:t>
      </w:r>
      <w:r w:rsidRPr="000D56E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сторону, противоположную выезду</w:t>
      </w:r>
      <w:r w:rsidRPr="000D56E9">
        <w:rPr>
          <w:rFonts w:ascii="Times New Roman" w:eastAsia="Times New Roman" w:hAnsi="Times New Roman" w:cs="Times New Roman"/>
          <w:color w:val="000000"/>
          <w:sz w:val="28"/>
          <w:szCs w:val="28"/>
        </w:rPr>
        <w:t> из зоны старта.</w:t>
      </w:r>
    </w:p>
    <w:p w14:paraId="08B2627C" w14:textId="77777777" w:rsidR="00325DA5" w:rsidRPr="00FC64D3" w:rsidRDefault="00325DA5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E78EAD7" w14:textId="34987592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sz w:val="28"/>
          <w:szCs w:val="28"/>
        </w:rPr>
        <w:t>Модуль Г.</w:t>
      </w: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Настройка и эксплуатация робота СМО-2 (</w:t>
      </w:r>
      <w:r w:rsidR="00B21B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ариатив)</w:t>
      </w:r>
    </w:p>
    <w:p w14:paraId="3FD611FF" w14:textId="372850A3" w:rsidR="00325DA5" w:rsidRPr="000D56E9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0D56E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Время на выполнение модуля: 4 час</w:t>
      </w:r>
      <w:r w:rsidR="000D56E9" w:rsidRPr="000D56E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а</w:t>
      </w:r>
    </w:p>
    <w:p w14:paraId="127D3FF4" w14:textId="77CFD113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sz w:val="28"/>
          <w:szCs w:val="28"/>
        </w:rPr>
        <w:t>Задание:</w:t>
      </w:r>
    </w:p>
    <w:p w14:paraId="6A0B1EB9" w14:textId="77777777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sz w:val="28"/>
          <w:szCs w:val="28"/>
        </w:rPr>
        <w:t>Робот должен продемонстрировать способность выполнять конкурсное задание, а также быть управляемым в режиме телеуправления в прямой и в непрямой видимости.</w:t>
      </w:r>
    </w:p>
    <w:p w14:paraId="47A68A0E" w14:textId="77777777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данного модуля проводится серия заездов в режиме телеуправления, СМО-системы второй версии (для семян). В течение конкурсного дня конкурсанты должны выполнить два оцениваемых заезда.</w:t>
      </w:r>
    </w:p>
    <w:p w14:paraId="5B0B15AC" w14:textId="77777777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sz w:val="28"/>
          <w:szCs w:val="28"/>
        </w:rPr>
        <w:t>Этот модуль проверяет базовые навыки взаимодействия с роботом, камерой и исполнительными механизмами. Важно, чтобы конкурсанты продемонстрировали способность управлять мобильным роботом для решения задач в реальной или смоделированной среде, а также адаптировать его для управления в режиме прямой и в непрямой видимости.</w:t>
      </w:r>
    </w:p>
    <w:p w14:paraId="534B587A" w14:textId="77777777" w:rsidR="00325DA5" w:rsidRPr="00FC64D3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Выполнение Г1.</w:t>
      </w: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Заезд в режиме телеуправления в прямой видимости.</w:t>
      </w:r>
      <w:r w:rsidRPr="00FC64D3">
        <w:rPr>
          <w:rFonts w:ascii="Times New Roman" w:eastAsia="Times New Roman" w:hAnsi="Times New Roman" w:cs="Times New Roman"/>
          <w:sz w:val="28"/>
          <w:szCs w:val="28"/>
        </w:rPr>
        <w:t xml:space="preserve"> Робот устанавливается в зону старта. После начала заезда робот должен выполнить </w:t>
      </w:r>
      <w:r w:rsidRPr="00FC64D3">
        <w:rPr>
          <w:rFonts w:ascii="Times New Roman" w:eastAsia="Times New Roman" w:hAnsi="Times New Roman" w:cs="Times New Roman"/>
          <w:b/>
          <w:sz w:val="28"/>
          <w:szCs w:val="28"/>
        </w:rPr>
        <w:t>поворот вентиля дозатора</w:t>
      </w:r>
      <w:r w:rsidRPr="00FC64D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64D3">
        <w:rPr>
          <w:rFonts w:ascii="Times New Roman" w:eastAsia="Times New Roman" w:hAnsi="Times New Roman" w:cs="Times New Roman"/>
          <w:b/>
          <w:sz w:val="28"/>
          <w:szCs w:val="28"/>
        </w:rPr>
        <w:t>загрузку и посев семян</w:t>
      </w:r>
      <w:r w:rsidRPr="00FC64D3">
        <w:rPr>
          <w:rFonts w:ascii="Times New Roman" w:eastAsia="Times New Roman" w:hAnsi="Times New Roman" w:cs="Times New Roman"/>
          <w:sz w:val="28"/>
          <w:szCs w:val="28"/>
        </w:rPr>
        <w:t>. По окончанию выполнения задания робот должен переместиться в зону финиша.</w:t>
      </w:r>
    </w:p>
    <w:p w14:paraId="0C8E16DE" w14:textId="77777777" w:rsidR="00325DA5" w:rsidRPr="00FC64D3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Выполнение Г2.</w:t>
      </w: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Заезд в режиме телеуправления в непрямой видимости с применением FPV. </w:t>
      </w:r>
      <w:r w:rsidRPr="00FC64D3">
        <w:rPr>
          <w:rFonts w:ascii="Times New Roman" w:eastAsia="Times New Roman" w:hAnsi="Times New Roman" w:cs="Times New Roman"/>
          <w:sz w:val="28"/>
          <w:szCs w:val="28"/>
        </w:rPr>
        <w:t xml:space="preserve">Робот устанавливается в зону старта. После начала заезда робот должен выполнить </w:t>
      </w:r>
      <w:r w:rsidRPr="00FC64D3">
        <w:rPr>
          <w:rFonts w:ascii="Times New Roman" w:eastAsia="Times New Roman" w:hAnsi="Times New Roman" w:cs="Times New Roman"/>
          <w:b/>
          <w:sz w:val="28"/>
          <w:szCs w:val="28"/>
        </w:rPr>
        <w:t>поворот вентиля дозатора</w:t>
      </w:r>
      <w:r w:rsidRPr="00FC64D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64D3">
        <w:rPr>
          <w:rFonts w:ascii="Times New Roman" w:eastAsia="Times New Roman" w:hAnsi="Times New Roman" w:cs="Times New Roman"/>
          <w:b/>
          <w:sz w:val="28"/>
          <w:szCs w:val="28"/>
        </w:rPr>
        <w:t>загрузку и посев семян</w:t>
      </w:r>
      <w:r w:rsidRPr="00FC64D3">
        <w:rPr>
          <w:rFonts w:ascii="Times New Roman" w:eastAsia="Times New Roman" w:hAnsi="Times New Roman" w:cs="Times New Roman"/>
          <w:sz w:val="28"/>
          <w:szCs w:val="28"/>
        </w:rPr>
        <w:t>. По окончанию выполнения задания робот должен переместиться в зону финиша.</w:t>
      </w:r>
    </w:p>
    <w:p w14:paraId="420FEE42" w14:textId="77777777" w:rsidR="00325DA5" w:rsidRPr="00FC64D3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Примечание: </w:t>
      </w:r>
    </w:p>
    <w:p w14:paraId="783428DF" w14:textId="77777777" w:rsidR="00325DA5" w:rsidRPr="00D44FAA" w:rsidRDefault="00FA7E06" w:rsidP="00D44FAA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оценки конкурсант может остановить робота и сообщить экспертам о намерении повернуть тумблер вручную. После сигнала экспертов он может продолжить заезд, однако в этом случае баллы за аспекты, связанные с поворотом тумблера с использованием функционала робота, начисляться не будут;</w:t>
      </w:r>
    </w:p>
    <w:p w14:paraId="0410FD7C" w14:textId="77777777" w:rsidR="00325DA5" w:rsidRPr="00D44FAA" w:rsidRDefault="00FA7E06" w:rsidP="00D44FAA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 модуль может выполняться с использованием FPV-камер или любых других типов камер, когда-либо входивших в комплект Studica (</w:t>
      </w:r>
      <w:r w:rsidRPr="00D44FAA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Например: Microsoft LifeCam, SR Pro Camera и т.д.</w:t>
      </w: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44D53B48" w14:textId="77777777" w:rsidR="00D44FAA" w:rsidRDefault="00FA7E06" w:rsidP="00D44FAA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сдаче данного модуля обязательным условием является наличие индикации мобильного робота. Подробное описание требований к индикации представлено в разделе 1.6 настоящего документа. Если светодиодная индикация отсутствует, конкурсанты должны использовать альтернативный метод обозначения;</w:t>
      </w:r>
    </w:p>
    <w:p w14:paraId="176AC915" w14:textId="2840464A" w:rsidR="00325DA5" w:rsidRPr="00D44FAA" w:rsidRDefault="00FA7E06" w:rsidP="00D44FAA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4FAA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сдаче Г2 камера мобильного робота должна быть направлена </w:t>
      </w:r>
      <w:r w:rsidRPr="00D44F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сторону, противоположную выезду</w:t>
      </w:r>
      <w:r w:rsidRPr="00D44FAA">
        <w:rPr>
          <w:rFonts w:ascii="Times New Roman" w:eastAsia="Times New Roman" w:hAnsi="Times New Roman" w:cs="Times New Roman"/>
          <w:color w:val="000000"/>
          <w:sz w:val="28"/>
          <w:szCs w:val="28"/>
        </w:rPr>
        <w:t> из зоны старта.</w:t>
      </w:r>
    </w:p>
    <w:p w14:paraId="76B0DF73" w14:textId="77777777" w:rsidR="00325DA5" w:rsidRPr="00FC64D3" w:rsidRDefault="00325DA5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A794126" w14:textId="39C8FE9F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sz w:val="28"/>
          <w:szCs w:val="28"/>
        </w:rPr>
        <w:t>Модуль Д.</w:t>
      </w: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Техническая документация </w:t>
      </w:r>
      <w:r w:rsidR="004F01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 чертежи </w:t>
      </w: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r w:rsidR="00B21B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нвариант)</w:t>
      </w:r>
    </w:p>
    <w:p w14:paraId="18C5511C" w14:textId="77777777" w:rsidR="00325DA5" w:rsidRPr="00B21B41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B21B4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Время на выполнение модуля: 1 час</w:t>
      </w:r>
    </w:p>
    <w:p w14:paraId="64C54DDA" w14:textId="43500E0D" w:rsidR="00325DA5" w:rsidRPr="00FC64D3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Задания:</w:t>
      </w:r>
    </w:p>
    <w:p w14:paraId="00488442" w14:textId="77777777" w:rsidR="00325DA5" w:rsidRPr="00FC64D3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Конкурсанты должны подготовить комплект технической документации:</w:t>
      </w:r>
    </w:p>
    <w:p w14:paraId="79068634" w14:textId="77777777" w:rsidR="00325DA5" w:rsidRPr="00511C6F" w:rsidRDefault="00FA7E06" w:rsidP="00511C6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руководство по эксплуатации;</w:t>
      </w:r>
    </w:p>
    <w:p w14:paraId="0A577BDF" w14:textId="77777777" w:rsidR="00325DA5" w:rsidRPr="00511C6F" w:rsidRDefault="00FA7E06" w:rsidP="00511C6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инструкцию по сборке;</w:t>
      </w:r>
    </w:p>
    <w:p w14:paraId="5937C8FE" w14:textId="77777777" w:rsidR="00325DA5" w:rsidRPr="00511C6F" w:rsidRDefault="00FA7E06" w:rsidP="00511C6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листинг с чертежами изготовленных изделий. </w:t>
      </w:r>
    </w:p>
    <w:p w14:paraId="4C268DD7" w14:textId="77777777" w:rsidR="00325DA5" w:rsidRPr="00FC64D3" w:rsidRDefault="00325DA5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1C5B93" w14:textId="77777777" w:rsidR="00325DA5" w:rsidRPr="00FC64D3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этого модуля — оценить способность конкурсантов создавать качественную эксплуатационную документацию для мобильного робота.</w:t>
      </w:r>
    </w:p>
    <w:p w14:paraId="20F21AE1" w14:textId="77777777" w:rsidR="00325DA5" w:rsidRPr="00FC64D3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Конкурсанты должны представить документацию, которая будет понятна конечному пользователю и учитывать возможные сценарии </w:t>
      </w: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эксплуатации, диагностики неисправностей и базового технического обслуживания. Включать в себя описание характеристик, функциональности, порядка настройки и обслуживания устройства во время эксплуатации.</w:t>
      </w:r>
    </w:p>
    <w:p w14:paraId="02FDE29D" w14:textId="77777777" w:rsidR="00325DA5" w:rsidRPr="00FC64D3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модуль важен, так как документация играет ключевую роль в успешной эксплуатации робота и обеспечивает пользователя необходимыми знаниями для его использования и ухода за ним.</w:t>
      </w:r>
    </w:p>
    <w:p w14:paraId="60EB4F57" w14:textId="77777777" w:rsidR="00325DA5" w:rsidRPr="00FC64D3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Документ </w:t>
      </w: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«Руководство по эксплуатации»</w:t>
      </w: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должна содержать следующие обязательные разделы:</w:t>
      </w:r>
    </w:p>
    <w:p w14:paraId="3E4FA030" w14:textId="77777777" w:rsidR="00325DA5" w:rsidRPr="00511C6F" w:rsidRDefault="00FA7E06" w:rsidP="00511C6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обзор устройства;</w:t>
      </w:r>
    </w:p>
    <w:p w14:paraId="0FC12B48" w14:textId="77777777" w:rsidR="00325DA5" w:rsidRPr="00511C6F" w:rsidRDefault="00FA7E06" w:rsidP="00511C6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 технических характеристик;</w:t>
      </w:r>
    </w:p>
    <w:p w14:paraId="00A61478" w14:textId="77777777" w:rsidR="00325DA5" w:rsidRPr="00511C6F" w:rsidRDefault="00FA7E06" w:rsidP="00511C6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руководство по начальной настройке;</w:t>
      </w:r>
    </w:p>
    <w:p w14:paraId="7E6BF29E" w14:textId="77777777" w:rsidR="00325DA5" w:rsidRPr="00511C6F" w:rsidRDefault="00FA7E06" w:rsidP="00511C6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инструкция по управлению;</w:t>
      </w:r>
    </w:p>
    <w:p w14:paraId="0E478BFE" w14:textId="77777777" w:rsidR="00325DA5" w:rsidRPr="00511C6F" w:rsidRDefault="00FA7E06" w:rsidP="00511C6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 процедуры обслуживания;</w:t>
      </w:r>
    </w:p>
    <w:p w14:paraId="69D24033" w14:textId="77777777" w:rsidR="00325DA5" w:rsidRPr="00511C6F" w:rsidRDefault="00FA7E06" w:rsidP="00511C6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диагностика неисправностей;</w:t>
      </w:r>
    </w:p>
    <w:p w14:paraId="41F5D5D2" w14:textId="77777777" w:rsidR="00325DA5" w:rsidRPr="00511C6F" w:rsidRDefault="00FA7E06" w:rsidP="00511C6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рекомендации по безопасности;</w:t>
      </w:r>
    </w:p>
    <w:p w14:paraId="0F18A558" w14:textId="77777777" w:rsidR="00325DA5" w:rsidRPr="00511C6F" w:rsidRDefault="00FA7E06" w:rsidP="00511C6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 о программном обеспечении.</w:t>
      </w:r>
    </w:p>
    <w:p w14:paraId="3F8BE275" w14:textId="77777777" w:rsidR="00325DA5" w:rsidRPr="00FC64D3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Документ </w:t>
      </w:r>
      <w:r w:rsidRPr="00FC64D3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Инструкция по сборке</w:t>
      </w:r>
      <w:r w:rsidRPr="00FC64D3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должна содержать следующие обязательные разделы:</w:t>
      </w:r>
    </w:p>
    <w:p w14:paraId="747B72E6" w14:textId="77777777" w:rsidR="00325DA5" w:rsidRPr="00511C6F" w:rsidRDefault="00FA7E06" w:rsidP="00511C6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инструкция по сборке модуля «Мобильная база»;</w:t>
      </w:r>
    </w:p>
    <w:p w14:paraId="3EF3DDF0" w14:textId="77777777" w:rsidR="00325DA5" w:rsidRPr="00511C6F" w:rsidRDefault="00FA7E06" w:rsidP="00511C6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инструкция по сборке модуля «СМО-1»;</w:t>
      </w:r>
    </w:p>
    <w:p w14:paraId="2C9607BF" w14:textId="77777777" w:rsidR="00325DA5" w:rsidRPr="00511C6F" w:rsidRDefault="00FA7E06" w:rsidP="00511C6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инструкция по сборке модуля «СМО-2»;</w:t>
      </w:r>
    </w:p>
    <w:p w14:paraId="12B3EFC6" w14:textId="77777777" w:rsidR="00325DA5" w:rsidRPr="00511C6F" w:rsidRDefault="00FA7E06" w:rsidP="00511C6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инструкция по подключению компонентов/электропроводки.</w:t>
      </w:r>
    </w:p>
    <w:p w14:paraId="1C023A0D" w14:textId="77777777" w:rsidR="00325DA5" w:rsidRPr="00FC64D3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Документация </w:t>
      </w:r>
      <w:r w:rsidRPr="00FC64D3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Листинг с чертежами изготовленных изделий</w:t>
      </w:r>
      <w:r w:rsidRPr="00FC64D3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формирует полный перечень конструкторской документации на изготовленные компоненты мобильного робота и включает три основных раздела: Мобильная база, СМО-1 и СМО-2.</w:t>
      </w:r>
    </w:p>
    <w:p w14:paraId="1C79C444" w14:textId="77777777" w:rsidR="00325DA5" w:rsidRPr="00FC64D3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Документ </w:t>
      </w: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«Руководство по эксплуатации»</w:t>
      </w: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должен быть подготовлен в соответствии с установленными нормами и правилами. При его составлении необходимо соблюдать следующие требования:</w:t>
      </w:r>
    </w:p>
    <w:p w14:paraId="066B1962" w14:textId="77777777" w:rsidR="00325DA5" w:rsidRPr="00FC64D3" w:rsidRDefault="00FA7E06" w:rsidP="00D44FAA">
      <w:pPr>
        <w:numPr>
          <w:ilvl w:val="3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Общие параметры Объем документа: </w:t>
      </w:r>
    </w:p>
    <w:p w14:paraId="55B96C50" w14:textId="77777777" w:rsidR="00325DA5" w:rsidRPr="00511C6F" w:rsidRDefault="00FA7E06" w:rsidP="00511C6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 38 страниц (без учета титульного листа и содержания);</w:t>
      </w:r>
    </w:p>
    <w:p w14:paraId="457D1D3E" w14:textId="77777777" w:rsidR="00325DA5" w:rsidRPr="00511C6F" w:rsidRDefault="00FA7E06" w:rsidP="00511C6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междустрочный интервал: полуторный (1.5). </w:t>
      </w:r>
    </w:p>
    <w:p w14:paraId="6BD7A7BE" w14:textId="77777777" w:rsidR="00325DA5" w:rsidRPr="00FC64D3" w:rsidRDefault="00FA7E06" w:rsidP="00D44FAA">
      <w:pPr>
        <w:numPr>
          <w:ilvl w:val="3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Шрифты и размеры: </w:t>
      </w:r>
    </w:p>
    <w:p w14:paraId="4B4B0428" w14:textId="77777777" w:rsidR="00325DA5" w:rsidRPr="00511C6F" w:rsidRDefault="00FA7E06" w:rsidP="00511C6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заголовки разделов: 18 кегль, шрифт Times New Roman;</w:t>
      </w:r>
    </w:p>
    <w:p w14:paraId="17EB4E2C" w14:textId="77777777" w:rsidR="00325DA5" w:rsidRPr="00511C6F" w:rsidRDefault="00FA7E06" w:rsidP="00511C6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заголовки подразделов: 16 кегль, шрифт Times New Roman;</w:t>
      </w:r>
    </w:p>
    <w:p w14:paraId="3922A715" w14:textId="77777777" w:rsidR="00325DA5" w:rsidRPr="00511C6F" w:rsidRDefault="00FA7E06" w:rsidP="00511C6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основной текст: 14 кегль, шрифт Times New Roman. </w:t>
      </w:r>
    </w:p>
    <w:p w14:paraId="017093D8" w14:textId="77777777" w:rsidR="00325DA5" w:rsidRPr="00FC64D3" w:rsidRDefault="00FA7E06" w:rsidP="00D44FAA">
      <w:pPr>
        <w:numPr>
          <w:ilvl w:val="3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Форматирование текста: </w:t>
      </w:r>
    </w:p>
    <w:p w14:paraId="56E47652" w14:textId="77777777" w:rsidR="00325DA5" w:rsidRPr="00511C6F" w:rsidRDefault="00FA7E06" w:rsidP="00511C6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абзацный отступ: 1,25 см;</w:t>
      </w:r>
    </w:p>
    <w:p w14:paraId="159C121E" w14:textId="77777777" w:rsidR="00325DA5" w:rsidRPr="00511C6F" w:rsidRDefault="00FA7E06" w:rsidP="00511C6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поля страницы: </w:t>
      </w:r>
    </w:p>
    <w:p w14:paraId="1F6FBE2D" w14:textId="77777777" w:rsidR="00325DA5" w:rsidRPr="00FC64D3" w:rsidRDefault="00FA7E06" w:rsidP="00D44FA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43" w:hanging="42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левое – 2,5 см;</w:t>
      </w:r>
    </w:p>
    <w:p w14:paraId="1CDF7D72" w14:textId="77777777" w:rsidR="00325DA5" w:rsidRPr="00FC64D3" w:rsidRDefault="00FA7E06" w:rsidP="00D44FA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43" w:hanging="42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правое – 1,5 см; </w:t>
      </w:r>
    </w:p>
    <w:p w14:paraId="44DC41A0" w14:textId="77777777" w:rsidR="00325DA5" w:rsidRPr="00FC64D3" w:rsidRDefault="00FA7E06" w:rsidP="00D44FA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43" w:hanging="42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верхнее – 2 см; </w:t>
      </w:r>
    </w:p>
    <w:p w14:paraId="50CE6E57" w14:textId="77777777" w:rsidR="00325DA5" w:rsidRPr="00FC64D3" w:rsidRDefault="00FA7E06" w:rsidP="00D44FA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43" w:hanging="425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нижнее – 2 см. </w:t>
      </w:r>
    </w:p>
    <w:p w14:paraId="1A6BE9EE" w14:textId="77777777" w:rsidR="00325DA5" w:rsidRPr="00FC64D3" w:rsidRDefault="00FA7E06" w:rsidP="00D44FAA">
      <w:pPr>
        <w:numPr>
          <w:ilvl w:val="3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Оформление таблиц:</w:t>
      </w:r>
    </w:p>
    <w:p w14:paraId="38FA1FA3" w14:textId="49E67FF5" w:rsidR="00325DA5" w:rsidRPr="00FC64D3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Нумерация: в формате «Таблица X.Y», где X – номер раздела, Y – порядковый номер таблицы (например, «Таблица 1.1»). Заголовок: размещается слева с абзацным отступом, пишется с прописной буквы без подчеркивания и точки в конце. Шрифт в таблицах: 12 кегль, Times New Roman.</w:t>
      </w:r>
    </w:p>
    <w:p w14:paraId="6E9C7153" w14:textId="77777777" w:rsidR="00325DA5" w:rsidRPr="00FC64D3" w:rsidRDefault="00FA7E06" w:rsidP="00D44FAA">
      <w:pPr>
        <w:numPr>
          <w:ilvl w:val="3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Оформление иллюстраций:</w:t>
      </w:r>
    </w:p>
    <w:p w14:paraId="02B47770" w14:textId="77777777" w:rsidR="00325DA5" w:rsidRPr="00FC64D3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Нумерация: в формате «Рисунок X.Y», где X – номер раздела, Y – порядковый номер иллюстрации (например, «Рисунок 1.2»). Подпись: располагается под рисунком и включает номер, название и пояснительные данные (при необходимости).</w:t>
      </w:r>
    </w:p>
    <w:p w14:paraId="7C417AF6" w14:textId="77777777" w:rsidR="00325DA5" w:rsidRPr="00FC64D3" w:rsidRDefault="00325DA5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171D5C" w14:textId="77777777" w:rsidR="00325DA5" w:rsidRPr="00FC64D3" w:rsidRDefault="00FA7E06" w:rsidP="00D44F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Все технические документы подлежат единому стандарту наименования и должны быть представлены в установленных форматах.</w:t>
      </w:r>
    </w:p>
    <w:p w14:paraId="763EE296" w14:textId="77777777" w:rsidR="00511C6F" w:rsidRDefault="00FA7E06" w:rsidP="00511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Руководство по эксплуатации оформляется под наименованием </w:t>
      </w: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«Руководство_по_эксплуатации_[НомерРабочегоМеста]_[Регион]»</w:t>
      </w: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(например: </w:t>
      </w: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«Руководство_по_эксплуатации_1_Калужская_область»</w:t>
      </w: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обязательно предоставляется в двух электронных форматах: </w:t>
      </w: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PDF</w:t>
      </w: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(для удобства просмотра при оценке) и </w:t>
      </w: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DOCX</w:t>
      </w: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(для возможности оценки оформления документа).</w:t>
      </w:r>
    </w:p>
    <w:p w14:paraId="4E154E72" w14:textId="1BA07896" w:rsidR="00511C6F" w:rsidRPr="00511C6F" w:rsidRDefault="00FA7E06" w:rsidP="00511C6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1C6F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Аналогичные требования применяются к сопутствующей документации:</w:t>
      </w:r>
    </w:p>
    <w:p w14:paraId="6F05BC44" w14:textId="77777777" w:rsidR="00511C6F" w:rsidRDefault="00FA7E06" w:rsidP="00511C6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1C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инструкция по сборке оформляется как </w:t>
      </w:r>
      <w:r w:rsidRPr="00511C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«Инструкция_по_сборке_[ НомерРабочегоМеста]_[Регион]»</w:t>
      </w:r>
      <w:r w:rsidRPr="00511C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только в формате PDF;</w:t>
      </w:r>
    </w:p>
    <w:p w14:paraId="3D3FDE1E" w14:textId="6053197D" w:rsidR="00325DA5" w:rsidRPr="00511C6F" w:rsidRDefault="00FA7E06" w:rsidP="00511C6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1C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листинг чертежей - как </w:t>
      </w:r>
      <w:r w:rsidRPr="00511C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«Листинг_чертежей_[ НомерРабочегоМеста]_[Регион]»</w:t>
      </w:r>
      <w:r w:rsidRPr="00511C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только в формате PDF.</w:t>
      </w:r>
    </w:p>
    <w:p w14:paraId="5639051B" w14:textId="77777777" w:rsidR="00325DA5" w:rsidRPr="00FC64D3" w:rsidRDefault="00325DA5" w:rsidP="00D44FA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85BF56" w14:textId="6C8D1613" w:rsidR="00325DA5" w:rsidRPr="00FC64D3" w:rsidRDefault="00FA7E06" w:rsidP="007E542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sz w:val="28"/>
          <w:szCs w:val="28"/>
        </w:rPr>
        <w:t>Модуль Е.</w:t>
      </w: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Цифровая визуализация (</w:t>
      </w:r>
      <w:r w:rsidR="00D374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Pr="00FC64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нвариант)</w:t>
      </w:r>
    </w:p>
    <w:p w14:paraId="7A0A40F9" w14:textId="77777777" w:rsidR="00325DA5" w:rsidRPr="00511C6F" w:rsidRDefault="00FA7E06" w:rsidP="007E542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511C6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Время на выполнение модуля: 4 часа</w:t>
      </w:r>
    </w:p>
    <w:p w14:paraId="766B7E86" w14:textId="0572D9EF" w:rsidR="00325DA5" w:rsidRPr="00FC64D3" w:rsidRDefault="00FA7E06" w:rsidP="007E542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sz w:val="28"/>
          <w:szCs w:val="28"/>
        </w:rPr>
        <w:t>Задания:</w:t>
      </w:r>
    </w:p>
    <w:p w14:paraId="14E1D471" w14:textId="77777777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sz w:val="28"/>
          <w:szCs w:val="28"/>
        </w:rPr>
        <w:t>Включает в себя автономное выполнение серии простых задач в изменяющейся среде. Подразумевается использование разных вариаций роботов и мобильных баз (омни-колеса, внедорожные-колеса). В ходе выполнения данного модуля необходимо выполнять ряд задач, таких как: перемещение робота, перемещение объектов роботом, обнаружение объектов, соблюдение правил перемещения в окружающей среде. Конкурсанты должны принять участие в выполнении двух оцениваемых конкурсных заданий в течение конкурсного дня. Модуль разделяется на подкритерии Е1 и Е2.</w:t>
      </w:r>
    </w:p>
    <w:p w14:paraId="369FACF9" w14:textId="77777777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sz w:val="28"/>
          <w:szCs w:val="28"/>
        </w:rPr>
        <w:t>Конкурсанты должны демонстрировать межличностные навыки, уважая других конкурсантов и экспертов. Им необходимо строго придерживаться графика работы и избегать неудобств для соперников. Также требуется поддерживать чистоту на своем рабочем месте и в общих зонах, приводя их в порядок после использования. В ходе модуля будет оцениваться соблюдение порядка на рабочем месте, графика рабочего дня и взаимодействия с экспертами.</w:t>
      </w:r>
    </w:p>
    <w:p w14:paraId="26BB8F98" w14:textId="77777777" w:rsidR="00325DA5" w:rsidRDefault="00325DA5" w:rsidP="00D44FA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808A79" w14:textId="77777777" w:rsidR="00325DA5" w:rsidRPr="00FC64D3" w:rsidRDefault="00FA7E06" w:rsidP="00D44FA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Пример для одного из заездов модуля Е (омни-колеса)</w:t>
      </w:r>
      <w:r w:rsidRPr="00FC64D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524CE5AD" w14:textId="77777777" w:rsidR="00325DA5" w:rsidRPr="00FC64D3" w:rsidRDefault="00FA7E06" w:rsidP="00D44FA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64D3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перемещение робота по черной линии;</w:t>
      </w:r>
    </w:p>
    <w:p w14:paraId="6B13EDA5" w14:textId="77777777" w:rsidR="00325DA5" w:rsidRDefault="00FA7E06" w:rsidP="00D44FAA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72E0EE1B" wp14:editId="3A1B6E28">
            <wp:extent cx="6064107" cy="1439384"/>
            <wp:effectExtent l="0" t="0" r="0" b="0"/>
            <wp:docPr id="2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8"/>
                    <a:srcRect r="10968"/>
                    <a:stretch>
                      <a:fillRect/>
                    </a:stretch>
                  </pic:blipFill>
                  <pic:spPr>
                    <a:xfrm>
                      <a:off x="0" y="0"/>
                      <a:ext cx="6064107" cy="1439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3096F1" w14:textId="77777777" w:rsidR="00325DA5" w:rsidRDefault="00FA7E06" w:rsidP="00A338C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перемещение робота по траектории (проезд по точкам)</w:t>
      </w:r>
    </w:p>
    <w:p w14:paraId="6A1B79CF" w14:textId="77777777" w:rsidR="00325DA5" w:rsidRDefault="00FA7E06" w:rsidP="00A338C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перемещение робота по траектории с соблюдением опознавательных и ограничивающих элементов (дорожные знаки, разметки, линии);</w:t>
      </w:r>
    </w:p>
    <w:p w14:paraId="3B1CE75F" w14:textId="77777777" w:rsidR="00325DA5" w:rsidRDefault="00FA7E06" w:rsidP="00A338C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 с объектами (захват и перемещение);</w:t>
      </w:r>
    </w:p>
    <w:p w14:paraId="5EE4F3F0" w14:textId="77777777" w:rsidR="00325DA5" w:rsidRDefault="00FA7E06" w:rsidP="00A338C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проезд по лабиринту с преодолением препятствий.</w:t>
      </w:r>
    </w:p>
    <w:p w14:paraId="106F2285" w14:textId="77777777" w:rsidR="00325DA5" w:rsidRDefault="00325DA5" w:rsidP="00A338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28C041D" w14:textId="77777777" w:rsidR="00325DA5" w:rsidRDefault="00FA7E06" w:rsidP="00A338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При возможности технического обеспечения площадки задания могут быть организованы с применением реальных роботов. </w:t>
      </w:r>
    </w:p>
    <w:p w14:paraId="20867E11" w14:textId="77777777" w:rsidR="00325DA5" w:rsidRDefault="00FA7E06" w:rsidP="00A338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Дополнительные материалы можно получить в открытом доступе по ссылке: </w:t>
      </w:r>
      <w:r>
        <w:rPr>
          <w:rFonts w:ascii="Times New Roman" w:eastAsia="Times New Roman" w:hAnsi="Times New Roman" w:cs="Times New Roman"/>
          <w:i/>
          <w:color w:val="0000FF"/>
          <w:sz w:val="28"/>
          <w:szCs w:val="28"/>
          <w:u w:val="single"/>
        </w:rPr>
        <w:t>https://disk.yandex.ru/d/4T9t-hiQJHBewg</w:t>
      </w:r>
    </w:p>
    <w:p w14:paraId="5DAE4C54" w14:textId="77777777" w:rsidR="00851D2A" w:rsidRPr="008050B7" w:rsidRDefault="00851D2A" w:rsidP="00A338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29F081F" w14:textId="5072C2F7" w:rsidR="00325DA5" w:rsidRDefault="00FA7E06" w:rsidP="00A338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Алгоритм работы:</w:t>
      </w:r>
    </w:p>
    <w:p w14:paraId="0A078513" w14:textId="77777777" w:rsidR="00325DA5" w:rsidRDefault="00FA7E06" w:rsidP="00A338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Подкритерий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E1 (Автономный режим работы):</w:t>
      </w:r>
    </w:p>
    <w:p w14:paraId="5D88EE63" w14:textId="77777777" w:rsidR="00325DA5" w:rsidRDefault="00FA7E06" w:rsidP="00A338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Робот устанавливается в зону старта. После начала заезда в автономном режиме робот должен выполнить серию задач. </w:t>
      </w:r>
    </w:p>
    <w:p w14:paraId="692E268D" w14:textId="77777777" w:rsidR="00325DA5" w:rsidRDefault="00FA7E06" w:rsidP="00A338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Подкритерий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E2 (Автономный режим работы):</w:t>
      </w:r>
    </w:p>
    <w:p w14:paraId="2A89E037" w14:textId="77777777" w:rsidR="00325DA5" w:rsidRDefault="00FA7E06" w:rsidP="00A338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Робот устанавливается в зону старта. После начала заезда в автономном режиме робот должен выполнить серию задач. </w:t>
      </w:r>
    </w:p>
    <w:p w14:paraId="066B7487" w14:textId="77777777" w:rsidR="00325DA5" w:rsidRDefault="00FA7E06" w:rsidP="00A338CF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Примечание:</w:t>
      </w:r>
    </w:p>
    <w:p w14:paraId="63620AA6" w14:textId="77777777" w:rsidR="00325DA5" w:rsidRPr="008050B7" w:rsidRDefault="00FA7E06" w:rsidP="00A338C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0B7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выполнения задачи происходит в автоматическом режиме;</w:t>
      </w:r>
    </w:p>
    <w:p w14:paraId="433F7791" w14:textId="77777777" w:rsidR="00325DA5" w:rsidRPr="008050B7" w:rsidRDefault="00FA7E06" w:rsidP="00A338C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0B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конкурсантам предоставляется 10 минут на выполнение задания. По истечении этого времени, оценка за дальнейшие действия робота не проводится;</w:t>
      </w:r>
    </w:p>
    <w:p w14:paraId="74DAD9C7" w14:textId="77777777" w:rsidR="00325DA5" w:rsidRPr="008050B7" w:rsidRDefault="00FA7E06" w:rsidP="00A338C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0B7">
        <w:rPr>
          <w:rFonts w:ascii="Times New Roman" w:eastAsia="Times New Roman" w:hAnsi="Times New Roman" w:cs="Times New Roman"/>
          <w:color w:val="000000"/>
          <w:sz w:val="28"/>
          <w:szCs w:val="28"/>
        </w:rPr>
        <w:t>вмешательство в работу робота во время выполнения задания строго запрещено. любая попытка воздействия приведет к остановке сдачи и оценке выполненной работы;</w:t>
      </w:r>
    </w:p>
    <w:p w14:paraId="0AE19AE9" w14:textId="77777777" w:rsidR="00325DA5" w:rsidRPr="008050B7" w:rsidRDefault="00FA7E06" w:rsidP="00A338C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0B7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конкурсантам разрешена коммуникация между собой.</w:t>
      </w:r>
    </w:p>
    <w:p w14:paraId="0C009A9D" w14:textId="77777777" w:rsidR="00325DA5" w:rsidRPr="008050B7" w:rsidRDefault="00FA7E06" w:rsidP="00A338CF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0B7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разрешено манипулировать несколькими фруктами одновременно;</w:t>
      </w:r>
    </w:p>
    <w:p w14:paraId="0E3834D5" w14:textId="77777777" w:rsidR="00325DA5" w:rsidRDefault="00FA7E06" w:rsidP="00A338C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 модуль проводиться в рамках дня Д3.</w:t>
      </w:r>
    </w:p>
    <w:p w14:paraId="1D4F80E9" w14:textId="77777777" w:rsidR="00325DA5" w:rsidRDefault="00325DA5" w:rsidP="00A338C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112099" w14:textId="31171EF2" w:rsidR="00325DA5" w:rsidRDefault="00CC6D57" w:rsidP="00A338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ОПИСАНИЕ ИНДИКАЦИИ</w:t>
      </w:r>
    </w:p>
    <w:p w14:paraId="421C38AA" w14:textId="3F0C906B" w:rsidR="00325DA5" w:rsidRDefault="00FA7E06" w:rsidP="00A338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Представлен пример индикации, необходимый для выполнения модулей *В, Г (Таблица </w:t>
      </w:r>
      <w:r w:rsidR="00A338CF">
        <w:rPr>
          <w:rFonts w:ascii="Times New Roman" w:eastAsia="Times New Roman" w:hAnsi="Times New Roman" w:cs="Times New Roman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>5). Командам допускается присутствие собственной индикации с предоставлением таблицы по примеру ниже.</w:t>
      </w:r>
    </w:p>
    <w:p w14:paraId="4FB6BC9B" w14:textId="0F7FD02B" w:rsidR="00325DA5" w:rsidRDefault="00FA7E06" w:rsidP="00A338CF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Таблица </w:t>
      </w:r>
      <w:r w:rsidR="00A338CF">
        <w:rPr>
          <w:rFonts w:ascii="Times New Roman" w:eastAsia="Times New Roman" w:hAnsi="Times New Roman" w:cs="Times New Roman"/>
          <w:i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5</w:t>
      </w:r>
    </w:p>
    <w:tbl>
      <w:tblPr>
        <w:tblStyle w:val="a9"/>
        <w:tblW w:w="949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244"/>
        <w:gridCol w:w="3135"/>
      </w:tblGrid>
      <w:tr w:rsidR="00325DA5" w14:paraId="2BBFEE5F" w14:textId="77777777">
        <w:trPr>
          <w:trHeight w:val="1179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E60E6" w14:textId="77777777" w:rsidR="00325DA5" w:rsidRDefault="00FA7E06" w:rsidP="00D44FA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Робот не движется и ожидает начало выполнения задачи, находясь на поле в безопасном состоянии.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82230" w14:textId="77777777" w:rsidR="00325DA5" w:rsidRDefault="00FA7E06" w:rsidP="00D44FA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Робот выполняет задачу (находится на поле опасно)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43B9E" w14:textId="77777777" w:rsidR="00325DA5" w:rsidRDefault="00FA7E06" w:rsidP="00D44FA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Робот завершил выполнение задачи (находится на поле безопасно)</w:t>
            </w:r>
          </w:p>
        </w:tc>
      </w:tr>
      <w:tr w:rsidR="00325DA5" w14:paraId="7A468BC0" w14:textId="77777777">
        <w:trPr>
          <w:trHeight w:val="1061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288168" w14:textId="77777777" w:rsidR="00325DA5" w:rsidRDefault="00FA7E06" w:rsidP="00D44FA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firstLine="22"/>
              <w:contextualSpacing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495DC12F" wp14:editId="2CC8FAF2">
                  <wp:extent cx="1667838" cy="800562"/>
                  <wp:effectExtent l="0" t="0" r="0" b="0"/>
                  <wp:docPr id="26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838" cy="8005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F97D40" w14:textId="77777777" w:rsidR="00325DA5" w:rsidRDefault="00FA7E06" w:rsidP="00D44FA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firstLine="22"/>
              <w:contextualSpacing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4FEBB5" wp14:editId="561257C5">
                  <wp:extent cx="1831612" cy="762290"/>
                  <wp:effectExtent l="0" t="0" r="0" b="0"/>
                  <wp:docPr id="1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612" cy="7622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46CD81" w14:textId="77777777" w:rsidR="00325DA5" w:rsidRDefault="00FA7E06" w:rsidP="00D44FA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firstLine="42"/>
              <w:contextualSpacing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8BDF251" wp14:editId="4A05C76C">
                  <wp:extent cx="1113367" cy="621414"/>
                  <wp:effectExtent l="0" t="0" r="0" b="0"/>
                  <wp:docPr id="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367" cy="6214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6C464C" w14:textId="77777777" w:rsidR="00325DA5" w:rsidRPr="00A338CF" w:rsidRDefault="00325DA5" w:rsidP="00A338C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77D1D40E" w14:textId="600D36AE" w:rsidR="00325DA5" w:rsidRDefault="00FA7E06" w:rsidP="00A338C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sz w:val="28"/>
          <w:szCs w:val="28"/>
        </w:rPr>
        <w:t xml:space="preserve">Индикация, представленная в таблице </w:t>
      </w:r>
      <w:r w:rsidR="00A338CF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A338CF">
        <w:rPr>
          <w:rFonts w:ascii="Times New Roman" w:eastAsia="Times New Roman" w:hAnsi="Times New Roman" w:cs="Times New Roman"/>
          <w:sz w:val="28"/>
          <w:szCs w:val="28"/>
        </w:rPr>
        <w:t xml:space="preserve">5, является </w:t>
      </w:r>
      <w:r w:rsidRPr="00A338CF">
        <w:rPr>
          <w:rFonts w:ascii="Times New Roman" w:eastAsia="Times New Roman" w:hAnsi="Times New Roman" w:cs="Times New Roman"/>
          <w:b/>
          <w:sz w:val="28"/>
          <w:szCs w:val="28"/>
        </w:rPr>
        <w:t>ОБЯЗАТЕЛЬНОЙ</w:t>
      </w:r>
      <w:r w:rsidRPr="00A338CF">
        <w:rPr>
          <w:rFonts w:ascii="Times New Roman" w:eastAsia="Times New Roman" w:hAnsi="Times New Roman" w:cs="Times New Roman"/>
          <w:sz w:val="28"/>
          <w:szCs w:val="28"/>
        </w:rPr>
        <w:t xml:space="preserve"> при выполнении задач модулей В и Г.</w:t>
      </w: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B8F66CE" w14:textId="77777777" w:rsidR="00806308" w:rsidRDefault="00806308" w:rsidP="00A338C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4B896A" w14:textId="77777777" w:rsidR="00806308" w:rsidRDefault="00806308" w:rsidP="00A338C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60C5E5" w14:textId="77777777" w:rsidR="00806308" w:rsidRDefault="00806308" w:rsidP="00A338C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85ED09" w14:textId="77777777" w:rsidR="00806308" w:rsidRDefault="00806308" w:rsidP="00A338C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FE3B26" w14:textId="77777777" w:rsidR="00806308" w:rsidRPr="00A338CF" w:rsidRDefault="00806308" w:rsidP="00A338C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E6FF60" w14:textId="19484D64" w:rsidR="00A338CF" w:rsidRPr="00A338CF" w:rsidRDefault="00FA7E06" w:rsidP="00A338CF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Таблица </w:t>
      </w:r>
      <w:r w:rsidR="00A338CF" w:rsidRPr="00A338CF">
        <w:rPr>
          <w:rFonts w:ascii="Times New Roman" w:eastAsia="Times New Roman" w:hAnsi="Times New Roman" w:cs="Times New Roman"/>
          <w:i/>
          <w:sz w:val="28"/>
          <w:szCs w:val="28"/>
        </w:rPr>
        <w:t>№</w:t>
      </w:r>
      <w:r w:rsidRPr="00A338CF">
        <w:rPr>
          <w:rFonts w:ascii="Times New Roman" w:eastAsia="Times New Roman" w:hAnsi="Times New Roman" w:cs="Times New Roman"/>
          <w:i/>
          <w:sz w:val="28"/>
          <w:szCs w:val="28"/>
        </w:rPr>
        <w:t>6</w:t>
      </w:r>
    </w:p>
    <w:p w14:paraId="57EC21DA" w14:textId="323211F0" w:rsidR="00325DA5" w:rsidRPr="00A338CF" w:rsidRDefault="00FA7E06" w:rsidP="00A338C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sz w:val="28"/>
          <w:szCs w:val="28"/>
        </w:rPr>
        <w:t>Расшифровка индикации</w:t>
      </w:r>
    </w:p>
    <w:tbl>
      <w:tblPr>
        <w:tblStyle w:val="aa"/>
        <w:tblW w:w="964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6"/>
        <w:gridCol w:w="1984"/>
        <w:gridCol w:w="1985"/>
        <w:gridCol w:w="1984"/>
        <w:gridCol w:w="1985"/>
      </w:tblGrid>
      <w:tr w:rsidR="00325DA5" w14:paraId="145E9341" w14:textId="77777777" w:rsidTr="00A338CF">
        <w:trPr>
          <w:jc w:val="center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B8482" w14:textId="77777777" w:rsidR="00325DA5" w:rsidRDefault="00FA7E06" w:rsidP="00A338CF">
            <w:pPr>
              <w:widowControl/>
              <w:spacing w:line="256" w:lineRule="auto"/>
              <w:contextualSpacing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Состояние лампы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740AD" w14:textId="77777777" w:rsidR="00325DA5" w:rsidRDefault="00FA7E06" w:rsidP="00A338CF">
            <w:pPr>
              <w:widowControl/>
              <w:spacing w:line="256" w:lineRule="auto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Красная лампа не горит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8F155" w14:textId="77777777" w:rsidR="00325DA5" w:rsidRDefault="00FA7E06" w:rsidP="00A338CF">
            <w:pPr>
              <w:widowControl/>
              <w:spacing w:line="256" w:lineRule="auto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Красная лампа горит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F2477" w14:textId="77777777" w:rsidR="00325DA5" w:rsidRDefault="00FA7E06" w:rsidP="00A338CF">
            <w:pPr>
              <w:widowControl/>
              <w:spacing w:line="256" w:lineRule="auto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Зелёная лампа не горит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6DA39" w14:textId="77777777" w:rsidR="00325DA5" w:rsidRDefault="00FA7E06" w:rsidP="00A338CF">
            <w:pPr>
              <w:widowControl/>
              <w:spacing w:line="256" w:lineRule="auto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Зелёная лампа горит</w:t>
            </w:r>
          </w:p>
        </w:tc>
      </w:tr>
      <w:tr w:rsidR="00325DA5" w14:paraId="228C7520" w14:textId="77777777">
        <w:trPr>
          <w:trHeight w:val="735"/>
          <w:jc w:val="center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3D03A" w14:textId="77777777" w:rsidR="00325DA5" w:rsidRDefault="00FA7E06" w:rsidP="00D44FAA">
            <w:pPr>
              <w:widowControl/>
              <w:spacing w:line="256" w:lineRule="auto"/>
              <w:contextualSpacing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Условное обозначение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97E99B" w14:textId="77777777" w:rsidR="00325DA5" w:rsidRDefault="00FA7E06" w:rsidP="00D44FAA">
            <w:pPr>
              <w:widowControl/>
              <w:spacing w:line="257" w:lineRule="auto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C04456" wp14:editId="1D0A89BC">
                  <wp:extent cx="529876" cy="584691"/>
                  <wp:effectExtent l="0" t="0" r="0" b="0"/>
                  <wp:docPr id="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76" cy="5846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9C36A" w14:textId="77777777" w:rsidR="00325DA5" w:rsidRDefault="00FA7E06" w:rsidP="00D44FAA">
            <w:pPr>
              <w:widowControl/>
              <w:spacing w:line="257" w:lineRule="auto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52B9C1" wp14:editId="58ACED64">
                  <wp:extent cx="843098" cy="691236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098" cy="6912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FA86C2" w14:textId="77777777" w:rsidR="00325DA5" w:rsidRDefault="00FA7E06" w:rsidP="00D44FAA">
            <w:pPr>
              <w:widowControl/>
              <w:spacing w:line="257" w:lineRule="auto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1BEBB8" wp14:editId="332EDC3E">
                  <wp:extent cx="525040" cy="579354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40" cy="5793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0A4BC" w14:textId="77777777" w:rsidR="00325DA5" w:rsidRDefault="00FA7E06" w:rsidP="00D44FAA">
            <w:pPr>
              <w:widowControl/>
              <w:spacing w:line="257" w:lineRule="auto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27C40DAB" wp14:editId="274D161D">
                  <wp:extent cx="841196" cy="690213"/>
                  <wp:effectExtent l="0" t="0" r="0" b="0"/>
                  <wp:docPr id="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196" cy="690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FA7FA" w14:textId="7B944594" w:rsidR="00A338CF" w:rsidRPr="00974D95" w:rsidRDefault="00A338CF" w:rsidP="00974D95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3rg7mtg4n7u6" w:colFirst="0" w:colLast="0"/>
      <w:bookmarkEnd w:id="14"/>
    </w:p>
    <w:p w14:paraId="2CEDD21F" w14:textId="6AA87BD9" w:rsidR="00325DA5" w:rsidRPr="00A338CF" w:rsidRDefault="007E530B" w:rsidP="007E530B">
      <w:pPr>
        <w:pStyle w:val="1"/>
      </w:pPr>
      <w:bookmarkStart w:id="15" w:name="_Toc203652342"/>
      <w:r>
        <w:t xml:space="preserve">2. </w:t>
      </w:r>
      <w:r w:rsidR="00FA7E06" w:rsidRPr="00A338CF">
        <w:t>СПЕЦИАЛЬНЫЕ ПРАВИЛА КОМПЕТЕНЦИИ</w:t>
      </w:r>
      <w:bookmarkEnd w:id="15"/>
    </w:p>
    <w:p w14:paraId="3AA2AD7E" w14:textId="49C6189B" w:rsidR="00325DA5" w:rsidRPr="00A338CF" w:rsidRDefault="00FA7E06" w:rsidP="006A08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Робот должен быть сконструирован для работы </w:t>
      </w:r>
      <w:r w:rsidRPr="00A338C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режиме телеуправления</w:t>
      </w: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E67BC7" w14:textId="77777777" w:rsidR="00325DA5" w:rsidRPr="00A338CF" w:rsidRDefault="00FA7E06" w:rsidP="006A08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началом заездов каждый робот должен помещаться в параллелепипед размером 650 мм × 650 мм × 650 мм (Д × Ш × В). Во время контрольных заездов максимальные габариты робота могут быть изменены.</w:t>
      </w:r>
    </w:p>
    <w:p w14:paraId="5E27378A" w14:textId="77777777" w:rsidR="00325DA5" w:rsidRPr="00A338CF" w:rsidRDefault="00FA7E06" w:rsidP="006A08A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sz w:val="28"/>
          <w:szCs w:val="28"/>
        </w:rPr>
        <w:t>Во время чемпионата необходимо соблюдать следующие правила:</w:t>
      </w:r>
    </w:p>
    <w:p w14:paraId="218A9675" w14:textId="77777777" w:rsidR="00325DA5" w:rsidRPr="006A08A5" w:rsidRDefault="00FA7E06" w:rsidP="006A08A5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ЗАПРЕЩЕНО использование любых гаджетов (мобильный телефон, планшет, смарт-часы, шлемы виртуальной реальности и т.д.);</w:t>
      </w:r>
    </w:p>
    <w:p w14:paraId="5CBABA81" w14:textId="77777777" w:rsidR="00325DA5" w:rsidRPr="006A08A5" w:rsidRDefault="00FA7E06" w:rsidP="006A08A5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ЗАПРЕЩЕН доступ в Интернет;</w:t>
      </w:r>
    </w:p>
    <w:p w14:paraId="0291C2F4" w14:textId="77777777" w:rsidR="00325DA5" w:rsidRPr="006A08A5" w:rsidRDefault="00FA7E06" w:rsidP="006A08A5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ЗАПРЕЩЕНО приносить на чемпионат книги, заметки и т.д.;</w:t>
      </w:r>
    </w:p>
    <w:p w14:paraId="2CF0C72F" w14:textId="77777777" w:rsidR="00325DA5" w:rsidRPr="006A08A5" w:rsidRDefault="00FA7E06" w:rsidP="006A08A5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ЗАПРЕЩЕНО использование ваших собственных устройств хранения данных (USB-накопители, жесткие диски и т.д.);</w:t>
      </w:r>
    </w:p>
    <w:p w14:paraId="2C1626ED" w14:textId="77777777" w:rsidR="00325DA5" w:rsidRPr="006A08A5" w:rsidRDefault="00FA7E06" w:rsidP="006A08A5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РАЗРЕШЕНО использовать личные устройства ввода информации (клавиатура, мышь, трекбол и т.д.), но эти устройства должны быть проводными, непрограммируемыми и должны работать без дополнительной установки драйверов (эти требования предварительно проверяются техническим экспертом);</w:t>
      </w:r>
    </w:p>
    <w:p w14:paraId="68E01C33" w14:textId="77777777" w:rsidR="00325DA5" w:rsidRPr="00A338CF" w:rsidRDefault="00FA7E06" w:rsidP="006A08A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sz w:val="28"/>
          <w:szCs w:val="28"/>
        </w:rPr>
        <w:t>В конкурсные дни соревнований, с утра во время брифинга, может вводиться новая информация, которая дополняет подробности выполнения модулей В, Г, Е и не противоречит основному концепту задания.</w:t>
      </w:r>
    </w:p>
    <w:p w14:paraId="78A6C304" w14:textId="77777777" w:rsidR="00325DA5" w:rsidRPr="00A338CF" w:rsidRDefault="00FA7E06" w:rsidP="006A08A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Конкурсантам </w:t>
      </w:r>
      <w:r w:rsidRPr="00A338CF">
        <w:rPr>
          <w:rFonts w:ascii="Times New Roman" w:eastAsia="Times New Roman" w:hAnsi="Times New Roman" w:cs="Times New Roman"/>
          <w:b/>
          <w:sz w:val="28"/>
          <w:szCs w:val="28"/>
        </w:rPr>
        <w:t>НЕ РАЗРЕШАЕТСЯ</w:t>
      </w:r>
      <w:r w:rsidRPr="00A338CF">
        <w:rPr>
          <w:rFonts w:ascii="Times New Roman" w:eastAsia="Times New Roman" w:hAnsi="Times New Roman" w:cs="Times New Roman"/>
          <w:sz w:val="28"/>
          <w:szCs w:val="28"/>
        </w:rPr>
        <w:t xml:space="preserve"> иметь доступ в Интернет, пока они находится в пространстве чемпионата.</w:t>
      </w:r>
    </w:p>
    <w:p w14:paraId="30945F46" w14:textId="77777777" w:rsidR="00325DA5" w:rsidRPr="00A338CF" w:rsidRDefault="00FA7E06" w:rsidP="006A08A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sz w:val="28"/>
          <w:szCs w:val="28"/>
        </w:rPr>
        <w:t xml:space="preserve">Конкурсанты могут использовать в конструкции робота дополнительные детали, сделанные с использованием ЧПУ-станка либо напечатанные на 3D-принтере, изготовленные из ABS, PLA, PETG, HIPS пластика или углеродного волокна с максимальным общим весом в 2 кг. </w:t>
      </w:r>
    </w:p>
    <w:p w14:paraId="4717CCC8" w14:textId="77777777" w:rsidR="00325DA5" w:rsidRPr="00A338CF" w:rsidRDefault="00FA7E06" w:rsidP="006A08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Допускается использование любых комплектов, содержащих только металлический конструктор, в качестве основных конструкционных элементов. Также, допускается перемешивание конструкционных и электрических компонентов, таким образом, чтобы не нарушалось следующее условие: </w:t>
      </w:r>
    </w:p>
    <w:p w14:paraId="7717F204" w14:textId="77777777" w:rsidR="00325DA5" w:rsidRPr="006A08A5" w:rsidRDefault="00FA7E06" w:rsidP="006A08A5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Используются 4 DC – мотора;</w:t>
      </w:r>
    </w:p>
    <w:p w14:paraId="6CAC69BA" w14:textId="33FA1E41" w:rsidR="00325DA5" w:rsidRPr="006A08A5" w:rsidRDefault="00FA7E06" w:rsidP="006A08A5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08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одной версии </w:t>
      </w:r>
      <w:r w:rsidR="0089650C"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 w:rsidRPr="006A08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используется не более трех сервоприводов (не важно какого типа);</w:t>
      </w:r>
    </w:p>
    <w:p w14:paraId="2D610287" w14:textId="77777777" w:rsidR="00325DA5" w:rsidRPr="006A08A5" w:rsidRDefault="00FA7E06" w:rsidP="006A08A5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Используются 2 инфракрасных датчика;</w:t>
      </w:r>
    </w:p>
    <w:p w14:paraId="7DAAB58E" w14:textId="77777777" w:rsidR="00325DA5" w:rsidRPr="006A08A5" w:rsidRDefault="00FA7E06" w:rsidP="006A08A5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Используется 1 датчик линий;</w:t>
      </w:r>
    </w:p>
    <w:p w14:paraId="1903F17D" w14:textId="77777777" w:rsidR="00325DA5" w:rsidRPr="006A08A5" w:rsidRDefault="00FA7E06" w:rsidP="006A08A5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Используются 2 ультразвуковых датчика</w:t>
      </w:r>
      <w:r w:rsidRPr="006A08A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7540746" w14:textId="259B58E2" w:rsidR="00325DA5" w:rsidRPr="006A08A5" w:rsidRDefault="00FA7E06" w:rsidP="006A08A5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Используется 1 servo power block </w:t>
      </w:r>
      <w:r w:rsidRPr="006A08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1 DC-DC преобразователь напряжения</w:t>
      </w:r>
      <w:r w:rsidR="006A08A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DA7F17A" w14:textId="48075073" w:rsidR="00325DA5" w:rsidRPr="006A08A5" w:rsidRDefault="00FA7E06" w:rsidP="006A08A5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Используется </w:t>
      </w:r>
      <w:r w:rsidRPr="006A08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связка </w:t>
      </w: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MyRio(и 2 драйвера версии MD1 или MD2 или аналог) + BlackHawk </w:t>
      </w:r>
      <w:r w:rsidRPr="006A08A5">
        <w:rPr>
          <w:rFonts w:ascii="Times New Roman" w:eastAsia="Times New Roman" w:hAnsi="Times New Roman" w:cs="Times New Roman"/>
          <w:color w:val="000000"/>
          <w:sz w:val="28"/>
          <w:szCs w:val="28"/>
        </w:rPr>
        <w:t>или связка Raspberry PI + (</w:t>
      </w: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Studica VMX или аналог) + (Titan Quad Motor Controller или аналог)</w:t>
      </w:r>
      <w:r w:rsidR="006A08A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EE7C87D" w14:textId="5BA61E1F" w:rsidR="00325DA5" w:rsidRPr="006A08A5" w:rsidRDefault="00FA7E06" w:rsidP="006A08A5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Используется 1 камера.</w:t>
      </w:r>
    </w:p>
    <w:p w14:paraId="0D031DEF" w14:textId="77777777" w:rsidR="00325DA5" w:rsidRPr="00A338CF" w:rsidRDefault="00FA7E06" w:rsidP="006A08A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sz w:val="28"/>
          <w:szCs w:val="28"/>
        </w:rPr>
        <w:t>Световая индикация и количество кнопок управления и кнопок (лимитирующих действия) - остается на усмотрение конкурсантов.</w:t>
      </w:r>
    </w:p>
    <w:p w14:paraId="4BA007FB" w14:textId="77777777" w:rsidR="00325DA5" w:rsidRPr="00A338CF" w:rsidRDefault="00FA7E06" w:rsidP="007E530B">
      <w:pPr>
        <w:pStyle w:val="2"/>
      </w:pPr>
      <w:bookmarkStart w:id="16" w:name="_1f1itu5mneos" w:colFirst="0" w:colLast="0"/>
      <w:bookmarkStart w:id="17" w:name="_Toc203652343"/>
      <w:bookmarkEnd w:id="16"/>
      <w:r w:rsidRPr="00A338CF">
        <w:t>2.1. Личный инструмент конкурсанта</w:t>
      </w:r>
      <w:bookmarkEnd w:id="17"/>
    </w:p>
    <w:p w14:paraId="555EFDD3" w14:textId="77777777" w:rsidR="00325DA5" w:rsidRPr="00A338CF" w:rsidRDefault="00FA7E06" w:rsidP="00A338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sz w:val="28"/>
          <w:szCs w:val="28"/>
        </w:rPr>
        <w:t>Неопределенный - можно привезти оборудование по списку, кроме запрещенного.</w:t>
      </w:r>
    </w:p>
    <w:p w14:paraId="383C7918" w14:textId="77777777" w:rsidR="00325DA5" w:rsidRPr="00A338CF" w:rsidRDefault="00FA7E06" w:rsidP="00A338C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sz w:val="28"/>
          <w:szCs w:val="28"/>
        </w:rPr>
        <w:t>Список разрешенного оборудования:</w:t>
      </w:r>
    </w:p>
    <w:p w14:paraId="02FE67B6" w14:textId="77777777" w:rsidR="00325DA5" w:rsidRPr="00C06CE8" w:rsidRDefault="00FA7E06" w:rsidP="00C06CE8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набор шестигранных ключей (дюймовых или миллиметровых);</w:t>
      </w:r>
    </w:p>
    <w:p w14:paraId="74DD6A5C" w14:textId="77777777" w:rsidR="00325DA5" w:rsidRPr="00C06CE8" w:rsidRDefault="00FA7E06" w:rsidP="00C06CE8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набор рожковых ключей;</w:t>
      </w:r>
    </w:p>
    <w:p w14:paraId="6D4642EF" w14:textId="77777777" w:rsidR="00325DA5" w:rsidRPr="00C06CE8" w:rsidRDefault="00FA7E06" w:rsidP="00C06CE8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набор торцевых ключей;</w:t>
      </w:r>
    </w:p>
    <w:p w14:paraId="3B82B0CD" w14:textId="77777777" w:rsidR="00325DA5" w:rsidRPr="00C06CE8" w:rsidRDefault="00FA7E06" w:rsidP="00C06CE8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набор отверток (шлицевые) с электроизолированными рукоятками;</w:t>
      </w:r>
    </w:p>
    <w:p w14:paraId="1FC58A8E" w14:textId="77777777" w:rsidR="00325DA5" w:rsidRPr="00C06CE8" w:rsidRDefault="00FA7E06" w:rsidP="00C06CE8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набор отверток (крестовые) с электроизолированными рукоятками;</w:t>
      </w:r>
    </w:p>
    <w:p w14:paraId="78613A81" w14:textId="77777777" w:rsidR="00325DA5" w:rsidRPr="00C06CE8" w:rsidRDefault="00FA7E06" w:rsidP="00C06CE8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набор часовых отверток;</w:t>
      </w:r>
    </w:p>
    <w:p w14:paraId="450E6DA9" w14:textId="77777777" w:rsidR="00325DA5" w:rsidRPr="00C06CE8" w:rsidRDefault="00FA7E06" w:rsidP="00C06CE8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пассатижи с электроизолированными рукоятками;</w:t>
      </w:r>
    </w:p>
    <w:p w14:paraId="5591BD8A" w14:textId="77777777" w:rsidR="00325DA5" w:rsidRPr="00C06CE8" w:rsidRDefault="00FA7E06" w:rsidP="00C06CE8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пинцет;</w:t>
      </w:r>
    </w:p>
    <w:p w14:paraId="53214C78" w14:textId="77777777" w:rsidR="00325DA5" w:rsidRPr="00C06CE8" w:rsidRDefault="00FA7E06" w:rsidP="00C06CE8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плоскогубцы;</w:t>
      </w:r>
    </w:p>
    <w:p w14:paraId="3F7F82AB" w14:textId="77777777" w:rsidR="00325DA5" w:rsidRPr="00C06CE8" w:rsidRDefault="00FA7E06" w:rsidP="00C06CE8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круглогубцы;</w:t>
      </w:r>
    </w:p>
    <w:p w14:paraId="19C4A341" w14:textId="77777777" w:rsidR="00325DA5" w:rsidRPr="00C06CE8" w:rsidRDefault="00FA7E06" w:rsidP="00C06CE8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стриппер;</w:t>
      </w:r>
    </w:p>
    <w:p w14:paraId="27B7B2E1" w14:textId="77777777" w:rsidR="00325DA5" w:rsidRPr="00C06CE8" w:rsidRDefault="00FA7E06" w:rsidP="00C06CE8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инструмент для обжима провода (кримпер);</w:t>
      </w:r>
    </w:p>
    <w:p w14:paraId="4D563967" w14:textId="77777777" w:rsidR="00325DA5" w:rsidRPr="00C06CE8" w:rsidRDefault="00FA7E06" w:rsidP="00C06CE8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ножницы канцелярские;</w:t>
      </w:r>
    </w:p>
    <w:p w14:paraId="7FE5122F" w14:textId="77777777" w:rsidR="00325DA5" w:rsidRPr="00C06CE8" w:rsidRDefault="00FA7E06" w:rsidP="00C06CE8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баллончик сжатого воздуха;</w:t>
      </w:r>
    </w:p>
    <w:p w14:paraId="11F79940" w14:textId="77777777" w:rsidR="00325DA5" w:rsidRPr="00C06CE8" w:rsidRDefault="00FA7E06" w:rsidP="00C06CE8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мультиметр;</w:t>
      </w:r>
    </w:p>
    <w:p w14:paraId="62BEEF9C" w14:textId="77777777" w:rsidR="00325DA5" w:rsidRPr="00C06CE8" w:rsidRDefault="00FA7E06" w:rsidP="00C06CE8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антистатический браслет;</w:t>
      </w:r>
    </w:p>
    <w:p w14:paraId="51FB18D3" w14:textId="77777777" w:rsidR="00325DA5" w:rsidRPr="00C06CE8" w:rsidRDefault="00FA7E06" w:rsidP="00C06CE8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рулетка измерительная (5 м);</w:t>
      </w:r>
    </w:p>
    <w:p w14:paraId="28F438BC" w14:textId="77777777" w:rsidR="00325DA5" w:rsidRPr="00C06CE8" w:rsidRDefault="00FA7E06" w:rsidP="00C06CE8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средство для чистки контактов.</w:t>
      </w:r>
    </w:p>
    <w:p w14:paraId="3C315538" w14:textId="77777777" w:rsidR="00325DA5" w:rsidRPr="00A338CF" w:rsidRDefault="00FA7E06" w:rsidP="007E530B">
      <w:pPr>
        <w:pStyle w:val="2"/>
      </w:pPr>
      <w:bookmarkStart w:id="18" w:name="_z8bc9id90ba5" w:colFirst="0" w:colLast="0"/>
      <w:bookmarkStart w:id="19" w:name="_Toc203652344"/>
      <w:bookmarkEnd w:id="18"/>
      <w:r w:rsidRPr="00A338CF">
        <w:t>2.2.</w:t>
      </w:r>
      <w:r w:rsidRPr="00A338CF">
        <w:rPr>
          <w:i/>
        </w:rPr>
        <w:t xml:space="preserve"> </w:t>
      </w:r>
      <w:r w:rsidRPr="00A338CF">
        <w:t>Материалы, оборудование и инструменты, запрещенные на площадке</w:t>
      </w:r>
      <w:bookmarkEnd w:id="19"/>
    </w:p>
    <w:p w14:paraId="4B9F25C7" w14:textId="77777777" w:rsidR="00325DA5" w:rsidRPr="00C06CE8" w:rsidRDefault="00FA7E06" w:rsidP="00C06CE8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qk47vfy9x1ia" w:colFirst="0" w:colLast="0"/>
      <w:bookmarkEnd w:id="20"/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Конкурсантам </w:t>
      </w:r>
      <w:r w:rsidRPr="00C06C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 РАЗРЕШАЕТСЯ</w:t>
      </w: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приносить в конкурсное пространство сотовые/мобильные телефоны, планшеты или иные телекоммуникационные устройства. </w:t>
      </w:r>
    </w:p>
    <w:p w14:paraId="3379145E" w14:textId="77777777" w:rsidR="00325DA5" w:rsidRPr="00C06CE8" w:rsidRDefault="00FA7E06" w:rsidP="00C06CE8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Конкурсантам в своем назначенном рабочем пространстве </w:t>
      </w:r>
      <w:r w:rsidRPr="00C06C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 РАЗРЕШАЕТСЯ</w:t>
      </w:r>
      <w:r w:rsidRPr="00A338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иметь электроинструменты, предназначенные для удаления материала (ножовка, дрель, точильный станок) или оборудование для пайки.</w:t>
      </w:r>
    </w:p>
    <w:p w14:paraId="470F2228" w14:textId="77777777" w:rsidR="00325DA5" w:rsidRPr="00A338CF" w:rsidRDefault="00FA7E06" w:rsidP="007E530B">
      <w:pPr>
        <w:pStyle w:val="2"/>
      </w:pPr>
      <w:bookmarkStart w:id="21" w:name="_Toc203652345"/>
      <w:r w:rsidRPr="00A338CF">
        <w:t>2.3.</w:t>
      </w:r>
      <w:r w:rsidRPr="00A338CF">
        <w:rPr>
          <w:i/>
        </w:rPr>
        <w:t xml:space="preserve"> </w:t>
      </w:r>
      <w:r w:rsidRPr="00A338CF">
        <w:t>Цифровые материалы, вебинары и записи:</w:t>
      </w:r>
      <w:bookmarkEnd w:id="21"/>
    </w:p>
    <w:p w14:paraId="5EDB3461" w14:textId="77777777" w:rsidR="00C06CE8" w:rsidRPr="00C06CE8" w:rsidRDefault="00FA7E06" w:rsidP="00C06CE8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6C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Дополнительные материалы можно получить в открытом доступе по ссылке: </w:t>
      </w:r>
      <w:hyperlink r:id="rId36">
        <w:r w:rsidR="00325DA5" w:rsidRPr="00C06CE8">
          <w:rPr>
            <w:rFonts w:ascii="Times New Roman" w:eastAsia="Times New Roman" w:hAnsi="Times New Roman" w:cs="Times New Roman"/>
            <w:i/>
            <w:color w:val="0000FF"/>
            <w:sz w:val="28"/>
            <w:szCs w:val="28"/>
            <w:u w:val="single"/>
          </w:rPr>
          <w:t>https://disk.yandex.ru/d/4T9t-hiQJHBewg</w:t>
        </w:r>
      </w:hyperlink>
      <w:r w:rsidRPr="00C06CE8">
        <w:rPr>
          <w:rFonts w:ascii="Times New Roman" w:eastAsia="Times New Roman" w:hAnsi="Times New Roman" w:cs="Times New Roman"/>
          <w:i/>
          <w:color w:val="0000FF"/>
          <w:sz w:val="28"/>
          <w:szCs w:val="28"/>
          <w:u w:val="single"/>
        </w:rPr>
        <w:t xml:space="preserve"> </w:t>
      </w:r>
    </w:p>
    <w:p w14:paraId="3EAB5749" w14:textId="1B5792A2" w:rsidR="00325DA5" w:rsidRPr="00C06CE8" w:rsidRDefault="00FA7E06" w:rsidP="00C06CE8">
      <w:pPr>
        <w:pStyle w:val="af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6CE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Сообщество для коммуникации экспертного сообщества по компетенции "Прототипирование и обслуживание мобильных робототехнических систем"</w:t>
      </w:r>
      <w:r w:rsidRPr="00C06C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hyperlink r:id="rId37">
        <w:r w:rsidR="00325DA5" w:rsidRPr="00C06C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https://t.me/+4RC1sQPqYlE5OTky</w:t>
        </w:r>
      </w:hyperlink>
    </w:p>
    <w:p w14:paraId="09A1236D" w14:textId="77777777" w:rsidR="00C06CE8" w:rsidRPr="00C06CE8" w:rsidRDefault="00C06CE8" w:rsidP="00C06CE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40516D" w14:textId="77777777" w:rsidR="00325DA5" w:rsidRPr="00A338CF" w:rsidRDefault="00FA7E06" w:rsidP="007E530B">
      <w:pPr>
        <w:pStyle w:val="1"/>
      </w:pPr>
      <w:bookmarkStart w:id="22" w:name="_g4h791mch9hv" w:colFirst="0" w:colLast="0"/>
      <w:bookmarkStart w:id="23" w:name="_Toc203652346"/>
      <w:bookmarkEnd w:id="22"/>
      <w:r w:rsidRPr="00A338CF">
        <w:t>3. ПРИЛОЖЕНИЯ</w:t>
      </w:r>
      <w:bookmarkEnd w:id="23"/>
    </w:p>
    <w:p w14:paraId="1480AE7F" w14:textId="7B94C259" w:rsidR="00325DA5" w:rsidRPr="00A338CF" w:rsidRDefault="00FA7E06" w:rsidP="00C06CE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D37460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A338CF">
        <w:rPr>
          <w:rFonts w:ascii="Times New Roman" w:eastAsia="Times New Roman" w:hAnsi="Times New Roman" w:cs="Times New Roman"/>
          <w:sz w:val="28"/>
          <w:szCs w:val="28"/>
        </w:rPr>
        <w:t>1. Инструкция по заполнению матрицы конкурсного задания</w:t>
      </w:r>
      <w:r w:rsidR="00C06CE8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7B30732" w14:textId="14F0BC75" w:rsidR="00325DA5" w:rsidRPr="00A338CF" w:rsidRDefault="00FA7E06" w:rsidP="00C06CE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D37460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A338CF">
        <w:rPr>
          <w:rFonts w:ascii="Times New Roman" w:eastAsia="Times New Roman" w:hAnsi="Times New Roman" w:cs="Times New Roman"/>
          <w:sz w:val="28"/>
          <w:szCs w:val="28"/>
        </w:rPr>
        <w:t>2. Матрица конкурсного задания</w:t>
      </w:r>
      <w:r w:rsidR="00C06CE8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A27C077" w14:textId="727A8C2C" w:rsidR="00325DA5" w:rsidRPr="00A338CF" w:rsidRDefault="00FA7E06" w:rsidP="00C06CE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4" w:name="_u8a7gly0dwa2" w:colFirst="0" w:colLast="0"/>
      <w:bookmarkEnd w:id="24"/>
      <w:r w:rsidRPr="00A338CF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D37460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A338CF">
        <w:rPr>
          <w:rFonts w:ascii="Times New Roman" w:eastAsia="Times New Roman" w:hAnsi="Times New Roman" w:cs="Times New Roman"/>
          <w:sz w:val="28"/>
          <w:szCs w:val="28"/>
        </w:rPr>
        <w:t>3. Инструкция по охране труда по компетенции «Прототипирование и обслуживание мобильных робототехнических систем»</w:t>
      </w:r>
      <w:r w:rsidR="00C06CE8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20F4AA9" w14:textId="6260729D" w:rsidR="00325DA5" w:rsidRPr="00A338CF" w:rsidRDefault="00FA7E06" w:rsidP="00C06CE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D37460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A338CF">
        <w:rPr>
          <w:rFonts w:ascii="Times New Roman" w:eastAsia="Times New Roman" w:hAnsi="Times New Roman" w:cs="Times New Roman"/>
          <w:sz w:val="28"/>
          <w:szCs w:val="28"/>
        </w:rPr>
        <w:t>4. Чертеж и используемые элементы для застройки основного поля</w:t>
      </w:r>
      <w:r w:rsidR="00C06CE8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FAFD611" w14:textId="1AF4A4AD" w:rsidR="00325DA5" w:rsidRDefault="001F37F8" w:rsidP="00C06CE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8CF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D37460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A338CF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693872">
        <w:rPr>
          <w:rFonts w:ascii="Times New Roman" w:eastAsia="Times New Roman" w:hAnsi="Times New Roman" w:cs="Times New Roman"/>
          <w:sz w:val="28"/>
          <w:szCs w:val="28"/>
        </w:rPr>
        <w:t>Командный модуль совместно с компетенцией «Мобильная робототехника»</w:t>
      </w:r>
      <w:r w:rsidR="007E76F4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07DB57B" w14:textId="365E3D8A" w:rsidR="007E76F4" w:rsidRPr="00A338CF" w:rsidRDefault="007E76F4" w:rsidP="00C06CE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№5.1. План проведения командного модуля.</w:t>
      </w:r>
    </w:p>
    <w:sectPr w:rsidR="007E76F4" w:rsidRPr="00A338CF" w:rsidSect="00E66C02">
      <w:pgSz w:w="11906" w:h="16838"/>
      <w:pgMar w:top="1134" w:right="851" w:bottom="1134" w:left="1701" w:header="709" w:footer="709" w:gutter="0"/>
      <w:pgNumType w:start="4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6C9E2" w14:textId="77777777" w:rsidR="00DF4D37" w:rsidRDefault="00DF4D37">
      <w:pPr>
        <w:spacing w:after="0" w:line="240" w:lineRule="auto"/>
      </w:pPr>
      <w:r>
        <w:separator/>
      </w:r>
    </w:p>
  </w:endnote>
  <w:endnote w:type="continuationSeparator" w:id="0">
    <w:p w14:paraId="46142278" w14:textId="77777777" w:rsidR="00DF4D37" w:rsidRDefault="00DF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28634612-5864-4070-AA1A-6E749668887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73A0A4D-0862-436D-87D0-D4A24E608CB7}"/>
    <w:embedBold r:id="rId3" w:fontKey="{2101DD69-E2AF-49E5-A5BB-E241EC61715F}"/>
    <w:embedItalic r:id="rId4" w:fontKey="{351A6DD4-42C7-44BC-B5BB-D2E07B3D721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3036F34C-3F19-4380-9E06-58D1C4B697B9}"/>
    <w:embedItalic r:id="rId6" w:fontKey="{37179B7C-3622-4BA5-801A-096DF98304A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91818EC8-8165-42C7-9845-8EE7F735AA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449AC" w14:textId="77777777" w:rsidR="00325DA5" w:rsidRDefault="00FA7E0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851D2A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CBF7E" w14:textId="77777777" w:rsidR="00DF4D37" w:rsidRDefault="00DF4D37">
      <w:pPr>
        <w:spacing w:after="0" w:line="240" w:lineRule="auto"/>
      </w:pPr>
      <w:r>
        <w:separator/>
      </w:r>
    </w:p>
  </w:footnote>
  <w:footnote w:type="continuationSeparator" w:id="0">
    <w:p w14:paraId="56016D36" w14:textId="77777777" w:rsidR="00DF4D37" w:rsidRDefault="00DF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123FA"/>
    <w:multiLevelType w:val="multilevel"/>
    <w:tmpl w:val="B18CC4F4"/>
    <w:lvl w:ilvl="0">
      <w:start w:val="1"/>
      <w:numFmt w:val="bullet"/>
      <w:lvlText w:val="⎯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48234D"/>
    <w:multiLevelType w:val="multilevel"/>
    <w:tmpl w:val="F38E59CA"/>
    <w:lvl w:ilvl="0">
      <w:start w:val="1"/>
      <w:numFmt w:val="bullet"/>
      <w:lvlText w:val="⎯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910D2C"/>
    <w:multiLevelType w:val="multilevel"/>
    <w:tmpl w:val="17EABD88"/>
    <w:lvl w:ilvl="0">
      <w:start w:val="1"/>
      <w:numFmt w:val="bullet"/>
      <w:lvlText w:val="⎯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AA56D0E"/>
    <w:multiLevelType w:val="multilevel"/>
    <w:tmpl w:val="F5985B2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BA12381"/>
    <w:multiLevelType w:val="multilevel"/>
    <w:tmpl w:val="6B14609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FCF7370"/>
    <w:multiLevelType w:val="multilevel"/>
    <w:tmpl w:val="BFAA5BB2"/>
    <w:lvl w:ilvl="0">
      <w:start w:val="1"/>
      <w:numFmt w:val="bullet"/>
      <w:lvlText w:val="⎯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13F2B60"/>
    <w:multiLevelType w:val="multilevel"/>
    <w:tmpl w:val="98D0F7C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A7C026D"/>
    <w:multiLevelType w:val="multilevel"/>
    <w:tmpl w:val="7B5612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⎯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3545460D"/>
    <w:multiLevelType w:val="multilevel"/>
    <w:tmpl w:val="65CCCE3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8235CB9"/>
    <w:multiLevelType w:val="multilevel"/>
    <w:tmpl w:val="CC4AD370"/>
    <w:lvl w:ilvl="0">
      <w:start w:val="1"/>
      <w:numFmt w:val="bullet"/>
      <w:lvlText w:val="⎯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B1D7E6E"/>
    <w:multiLevelType w:val="multilevel"/>
    <w:tmpl w:val="09F42BFA"/>
    <w:lvl w:ilvl="0">
      <w:start w:val="1"/>
      <w:numFmt w:val="bullet"/>
      <w:lvlText w:val="⎯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2C42611"/>
    <w:multiLevelType w:val="multilevel"/>
    <w:tmpl w:val="22EE5D16"/>
    <w:lvl w:ilvl="0">
      <w:start w:val="1"/>
      <w:numFmt w:val="bullet"/>
      <w:lvlText w:val="⎯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C4C5206"/>
    <w:multiLevelType w:val="multilevel"/>
    <w:tmpl w:val="08561F9C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02B3E3F"/>
    <w:multiLevelType w:val="multilevel"/>
    <w:tmpl w:val="6B24B04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37621D4"/>
    <w:multiLevelType w:val="multilevel"/>
    <w:tmpl w:val="F5DA487C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78D09EB"/>
    <w:multiLevelType w:val="multilevel"/>
    <w:tmpl w:val="46FC911C"/>
    <w:lvl w:ilvl="0">
      <w:start w:val="1"/>
      <w:numFmt w:val="bullet"/>
      <w:lvlText w:val="⎯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AA0086E"/>
    <w:multiLevelType w:val="hybridMultilevel"/>
    <w:tmpl w:val="F10AA1A0"/>
    <w:lvl w:ilvl="0" w:tplc="32BE24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B0C3347"/>
    <w:multiLevelType w:val="multilevel"/>
    <w:tmpl w:val="CC1CD71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FB62392"/>
    <w:multiLevelType w:val="multilevel"/>
    <w:tmpl w:val="954624F6"/>
    <w:lvl w:ilvl="0">
      <w:start w:val="1"/>
      <w:numFmt w:val="bullet"/>
      <w:lvlText w:val="⎯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FE3503D"/>
    <w:multiLevelType w:val="multilevel"/>
    <w:tmpl w:val="15581388"/>
    <w:lvl w:ilvl="0">
      <w:start w:val="1"/>
      <w:numFmt w:val="bullet"/>
      <w:lvlText w:val="⎯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28D05F7"/>
    <w:multiLevelType w:val="multilevel"/>
    <w:tmpl w:val="E75EA18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B0C062D"/>
    <w:multiLevelType w:val="hybridMultilevel"/>
    <w:tmpl w:val="3A540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585412"/>
    <w:multiLevelType w:val="multilevel"/>
    <w:tmpl w:val="FD0A11F8"/>
    <w:lvl w:ilvl="0">
      <w:start w:val="1"/>
      <w:numFmt w:val="bullet"/>
      <w:lvlText w:val="▪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CF37F39"/>
    <w:multiLevelType w:val="multilevel"/>
    <w:tmpl w:val="F6AEF926"/>
    <w:lvl w:ilvl="0">
      <w:start w:val="1"/>
      <w:numFmt w:val="bullet"/>
      <w:lvlText w:val="⎯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FB676BC"/>
    <w:multiLevelType w:val="multilevel"/>
    <w:tmpl w:val="9E68A850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2632225"/>
    <w:multiLevelType w:val="multilevel"/>
    <w:tmpl w:val="3D0C80DC"/>
    <w:lvl w:ilvl="0">
      <w:start w:val="1"/>
      <w:numFmt w:val="bullet"/>
      <w:lvlText w:val="⎯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38913E2"/>
    <w:multiLevelType w:val="multilevel"/>
    <w:tmpl w:val="FE2A4078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7096D17"/>
    <w:multiLevelType w:val="hybridMultilevel"/>
    <w:tmpl w:val="880802D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247739"/>
    <w:multiLevelType w:val="multilevel"/>
    <w:tmpl w:val="1CE270A6"/>
    <w:lvl w:ilvl="0">
      <w:start w:val="1"/>
      <w:numFmt w:val="bullet"/>
      <w:lvlText w:val="⎯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AE73490"/>
    <w:multiLevelType w:val="multilevel"/>
    <w:tmpl w:val="6CEC26F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C0066DF"/>
    <w:multiLevelType w:val="multilevel"/>
    <w:tmpl w:val="861A2E44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DB30B26"/>
    <w:multiLevelType w:val="multilevel"/>
    <w:tmpl w:val="D5D2582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6"/>
  </w:num>
  <w:num w:numId="2">
    <w:abstractNumId w:val="12"/>
  </w:num>
  <w:num w:numId="3">
    <w:abstractNumId w:val="23"/>
  </w:num>
  <w:num w:numId="4">
    <w:abstractNumId w:val="20"/>
  </w:num>
  <w:num w:numId="5">
    <w:abstractNumId w:val="4"/>
  </w:num>
  <w:num w:numId="6">
    <w:abstractNumId w:val="6"/>
  </w:num>
  <w:num w:numId="7">
    <w:abstractNumId w:val="31"/>
  </w:num>
  <w:num w:numId="8">
    <w:abstractNumId w:val="13"/>
  </w:num>
  <w:num w:numId="9">
    <w:abstractNumId w:val="3"/>
  </w:num>
  <w:num w:numId="10">
    <w:abstractNumId w:val="17"/>
  </w:num>
  <w:num w:numId="11">
    <w:abstractNumId w:val="29"/>
  </w:num>
  <w:num w:numId="12">
    <w:abstractNumId w:val="30"/>
  </w:num>
  <w:num w:numId="13">
    <w:abstractNumId w:val="11"/>
  </w:num>
  <w:num w:numId="14">
    <w:abstractNumId w:val="14"/>
  </w:num>
  <w:num w:numId="15">
    <w:abstractNumId w:val="7"/>
  </w:num>
  <w:num w:numId="16">
    <w:abstractNumId w:val="1"/>
  </w:num>
  <w:num w:numId="17">
    <w:abstractNumId w:val="2"/>
  </w:num>
  <w:num w:numId="18">
    <w:abstractNumId w:val="15"/>
  </w:num>
  <w:num w:numId="19">
    <w:abstractNumId w:val="9"/>
  </w:num>
  <w:num w:numId="20">
    <w:abstractNumId w:val="10"/>
  </w:num>
  <w:num w:numId="21">
    <w:abstractNumId w:val="25"/>
  </w:num>
  <w:num w:numId="22">
    <w:abstractNumId w:val="28"/>
  </w:num>
  <w:num w:numId="23">
    <w:abstractNumId w:val="0"/>
  </w:num>
  <w:num w:numId="24">
    <w:abstractNumId w:val="19"/>
  </w:num>
  <w:num w:numId="25">
    <w:abstractNumId w:val="22"/>
  </w:num>
  <w:num w:numId="26">
    <w:abstractNumId w:val="8"/>
  </w:num>
  <w:num w:numId="27">
    <w:abstractNumId w:val="18"/>
  </w:num>
  <w:num w:numId="28">
    <w:abstractNumId w:val="5"/>
  </w:num>
  <w:num w:numId="29">
    <w:abstractNumId w:val="24"/>
  </w:num>
  <w:num w:numId="30">
    <w:abstractNumId w:val="16"/>
  </w:num>
  <w:num w:numId="31">
    <w:abstractNumId w:val="27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DA5"/>
    <w:rsid w:val="000D56E9"/>
    <w:rsid w:val="001400BD"/>
    <w:rsid w:val="0015636E"/>
    <w:rsid w:val="00175669"/>
    <w:rsid w:val="001F37F8"/>
    <w:rsid w:val="00200360"/>
    <w:rsid w:val="0022336B"/>
    <w:rsid w:val="00242ECC"/>
    <w:rsid w:val="00250A4E"/>
    <w:rsid w:val="002F28B9"/>
    <w:rsid w:val="002F6660"/>
    <w:rsid w:val="00307B21"/>
    <w:rsid w:val="00325DA5"/>
    <w:rsid w:val="0035466D"/>
    <w:rsid w:val="003C1FF4"/>
    <w:rsid w:val="003C54A0"/>
    <w:rsid w:val="004F010C"/>
    <w:rsid w:val="00503C89"/>
    <w:rsid w:val="005076BB"/>
    <w:rsid w:val="00511C6F"/>
    <w:rsid w:val="00591541"/>
    <w:rsid w:val="005F2693"/>
    <w:rsid w:val="00641D1A"/>
    <w:rsid w:val="00693872"/>
    <w:rsid w:val="006A08A5"/>
    <w:rsid w:val="006A2547"/>
    <w:rsid w:val="00725FFC"/>
    <w:rsid w:val="00772FC0"/>
    <w:rsid w:val="007A687E"/>
    <w:rsid w:val="007E530B"/>
    <w:rsid w:val="007E5420"/>
    <w:rsid w:val="007E76F4"/>
    <w:rsid w:val="007F1A55"/>
    <w:rsid w:val="008050B7"/>
    <w:rsid w:val="00806308"/>
    <w:rsid w:val="00821005"/>
    <w:rsid w:val="00851D2A"/>
    <w:rsid w:val="00861742"/>
    <w:rsid w:val="0089039F"/>
    <w:rsid w:val="0089650C"/>
    <w:rsid w:val="008A7B9F"/>
    <w:rsid w:val="00934DBD"/>
    <w:rsid w:val="00974D95"/>
    <w:rsid w:val="00996FA6"/>
    <w:rsid w:val="009B5F9D"/>
    <w:rsid w:val="00A338CF"/>
    <w:rsid w:val="00AD4594"/>
    <w:rsid w:val="00AD78F9"/>
    <w:rsid w:val="00B21B41"/>
    <w:rsid w:val="00BA71DD"/>
    <w:rsid w:val="00BE351F"/>
    <w:rsid w:val="00C06CE8"/>
    <w:rsid w:val="00C6788A"/>
    <w:rsid w:val="00CC6D57"/>
    <w:rsid w:val="00CF14EB"/>
    <w:rsid w:val="00D305AE"/>
    <w:rsid w:val="00D37460"/>
    <w:rsid w:val="00D44FAA"/>
    <w:rsid w:val="00DD7B1F"/>
    <w:rsid w:val="00DE702C"/>
    <w:rsid w:val="00DF4D37"/>
    <w:rsid w:val="00E566C6"/>
    <w:rsid w:val="00E66C02"/>
    <w:rsid w:val="00E9781A"/>
    <w:rsid w:val="00EC0F4B"/>
    <w:rsid w:val="00ED2481"/>
    <w:rsid w:val="00F23BBC"/>
    <w:rsid w:val="00F43A49"/>
    <w:rsid w:val="00F74AF1"/>
    <w:rsid w:val="00FA7E06"/>
    <w:rsid w:val="00FC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66007"/>
  <w15:docId w15:val="{CE4683A0-A840-4E36-B4C9-0057CD627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530B"/>
    <w:pPr>
      <w:keepNext/>
      <w:spacing w:after="0" w:line="360" w:lineRule="auto"/>
      <w:contextualSpacing/>
      <w:jc w:val="center"/>
      <w:outlineLvl w:val="0"/>
    </w:pPr>
    <w:rPr>
      <w:rFonts w:ascii="Times New Roman" w:eastAsia="Arial" w:hAnsi="Times New Roman" w:cs="Arial"/>
      <w:b/>
      <w:smallCaps/>
      <w:sz w:val="28"/>
      <w:szCs w:val="36"/>
    </w:rPr>
  </w:style>
  <w:style w:type="paragraph" w:styleId="2">
    <w:name w:val="heading 2"/>
    <w:basedOn w:val="a"/>
    <w:next w:val="a"/>
    <w:uiPriority w:val="9"/>
    <w:unhideWhenUsed/>
    <w:qFormat/>
    <w:rsid w:val="00CC6D57"/>
    <w:pPr>
      <w:keepNext/>
      <w:spacing w:after="0" w:line="360" w:lineRule="auto"/>
      <w:ind w:firstLine="709"/>
      <w:contextualSpacing/>
      <w:jc w:val="both"/>
      <w:outlineLvl w:val="1"/>
    </w:pPr>
    <w:rPr>
      <w:rFonts w:ascii="Times New Roman" w:eastAsia="Arial" w:hAnsi="Times New Roman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CC6D57"/>
    <w:pPr>
      <w:keepNext/>
      <w:spacing w:after="0" w:line="360" w:lineRule="auto"/>
      <w:contextualSpacing/>
      <w:jc w:val="center"/>
      <w:outlineLvl w:val="2"/>
    </w:pPr>
    <w:rPr>
      <w:rFonts w:ascii="Times New Roman" w:eastAsia="Arial" w:hAnsi="Times New Roman" w:cs="Arial"/>
      <w:b/>
      <w:sz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table" w:customStyle="1" w:styleId="aa">
    <w:basedOn w:val="TableNormal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E530B"/>
    <w:rPr>
      <w:rFonts w:ascii="Times New Roman" w:eastAsia="Arial" w:hAnsi="Times New Roman" w:cs="Arial"/>
      <w:b/>
      <w:smallCaps/>
      <w:sz w:val="28"/>
      <w:szCs w:val="36"/>
    </w:rPr>
  </w:style>
  <w:style w:type="paragraph" w:styleId="ab">
    <w:name w:val="header"/>
    <w:basedOn w:val="a"/>
    <w:link w:val="ac"/>
    <w:uiPriority w:val="99"/>
    <w:unhideWhenUsed/>
    <w:rsid w:val="006A25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A2547"/>
  </w:style>
  <w:style w:type="paragraph" w:styleId="ad">
    <w:name w:val="footer"/>
    <w:basedOn w:val="a"/>
    <w:link w:val="ae"/>
    <w:uiPriority w:val="99"/>
    <w:unhideWhenUsed/>
    <w:rsid w:val="006A25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A2547"/>
  </w:style>
  <w:style w:type="paragraph" w:styleId="af">
    <w:name w:val="List Paragraph"/>
    <w:basedOn w:val="a"/>
    <w:uiPriority w:val="34"/>
    <w:qFormat/>
    <w:rsid w:val="00200360"/>
    <w:pPr>
      <w:ind w:left="720"/>
      <w:contextualSpacing/>
    </w:pPr>
  </w:style>
  <w:style w:type="paragraph" w:styleId="af0">
    <w:name w:val="TOC Heading"/>
    <w:basedOn w:val="1"/>
    <w:next w:val="a"/>
    <w:uiPriority w:val="39"/>
    <w:unhideWhenUsed/>
    <w:qFormat/>
    <w:rsid w:val="007E530B"/>
    <w:pPr>
      <w:keepLines/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7E530B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7E530B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7E530B"/>
    <w:pPr>
      <w:spacing w:after="100"/>
      <w:ind w:left="440"/>
    </w:pPr>
  </w:style>
  <w:style w:type="character" w:styleId="af1">
    <w:name w:val="Hyperlink"/>
    <w:basedOn w:val="a0"/>
    <w:uiPriority w:val="99"/>
    <w:unhideWhenUsed/>
    <w:rsid w:val="007E53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5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s://t.me/+4RC1sQPqYlE5OTk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disk.yandex.ru/d/4T9t-hiQJHBew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1135F-A163-4FAF-A34D-6FABD09DA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34</Pages>
  <Words>6311</Words>
  <Characters>35973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Жосан Дарья Андреевна</cp:lastModifiedBy>
  <cp:revision>47</cp:revision>
  <dcterms:created xsi:type="dcterms:W3CDTF">2025-06-18T22:00:00Z</dcterms:created>
  <dcterms:modified xsi:type="dcterms:W3CDTF">2025-07-21T13:48:00Z</dcterms:modified>
</cp:coreProperties>
</file>