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C42104" w14:paraId="676F2A1A" w14:textId="77777777" w:rsidTr="00C42104">
        <w:tc>
          <w:tcPr>
            <w:tcW w:w="5419" w:type="dxa"/>
          </w:tcPr>
          <w:p w14:paraId="04219BC3" w14:textId="77777777" w:rsidR="00C42104" w:rsidRDefault="00C42104" w:rsidP="00894B65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2EAF107F" wp14:editId="0D18A4F1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18614A61" w14:textId="77777777" w:rsidR="00C42104" w:rsidRDefault="00C42104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057C6C00" wp14:editId="1147E331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6CAF1D4F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0C6EE0">
            <w:rPr>
              <w:rFonts w:ascii="Times New Roman" w:eastAsia="Arial Unicode MS" w:hAnsi="Times New Roman" w:cs="Times New Roman"/>
              <w:sz w:val="40"/>
              <w:szCs w:val="40"/>
            </w:rPr>
            <w:t>Диспетчеризация технологических процессов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283E4571" w14:textId="77777777" w:rsidR="00C42104" w:rsidRPr="00F51AB0" w:rsidRDefault="00C42104" w:rsidP="00C42104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 чемпионата</w:t>
          </w:r>
          <w:r w:rsidRPr="00F51AB0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высоких технологий</w:t>
          </w:r>
          <w:r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 xml:space="preserve"> 2024</w:t>
          </w:r>
        </w:p>
        <w:p w14:paraId="0D353D00" w14:textId="77777777" w:rsidR="00C42104" w:rsidRDefault="00C4210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D975935" w14:textId="4A0DC46C" w:rsidR="00334165" w:rsidRPr="00A204BB" w:rsidRDefault="005A0CE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3F46D274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6B3A48C8" w:rsidR="009B18A2" w:rsidRDefault="00EB31B5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2024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5CE8F3FD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76EF06F8" w:rsidR="00A4187F" w:rsidRPr="00A4187F" w:rsidRDefault="005A0CE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7C74CEB8" w:rsidR="00A4187F" w:rsidRPr="00A4187F" w:rsidRDefault="005A0CE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2F52CA">
          <w:rPr>
            <w:rStyle w:val="ae"/>
            <w:noProof/>
            <w:sz w:val="24"/>
            <w:szCs w:val="24"/>
          </w:rPr>
          <w:t>Диспетчеризация технологических процессов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22C72D02" w:rsidR="00A4187F" w:rsidRPr="00A4187F" w:rsidRDefault="005A0CE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5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16F6B472" w:rsidR="00A4187F" w:rsidRPr="00A4187F" w:rsidRDefault="005A0CE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5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21CD9D78" w:rsidR="00A4187F" w:rsidRPr="00A4187F" w:rsidRDefault="005A0CE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35C35BC8" w:rsidR="00A4187F" w:rsidRPr="00A4187F" w:rsidRDefault="005A0CE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6CD4908A" w:rsidR="00A4187F" w:rsidRPr="00A4187F" w:rsidRDefault="005A0CE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2BF081FE" w:rsidR="00A4187F" w:rsidRPr="00A4187F" w:rsidRDefault="005A0CE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8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3D1D5BED" w:rsidR="00A4187F" w:rsidRPr="00A4187F" w:rsidRDefault="005A0CE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420379AC" w:rsidR="00A4187F" w:rsidRPr="00A4187F" w:rsidRDefault="005A0CE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3815C7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2E0AFACA" w:rsidR="00A4187F" w:rsidRPr="00A4187F" w:rsidRDefault="005A0CE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3815C7">
          <w:rPr>
            <w:rFonts w:ascii="Times New Roman" w:hAnsi="Times New Roman"/>
            <w:noProof/>
            <w:webHidden/>
            <w:szCs w:val="24"/>
          </w:rPr>
          <w:t>8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B341454" w14:textId="5260573E" w:rsidR="00AA2B8A" w:rsidRPr="00C42104" w:rsidRDefault="00034D68" w:rsidP="00C42104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2E874417" w14:textId="77777777" w:rsidR="00E143BE" w:rsidRPr="004F24B5" w:rsidRDefault="00E143BE" w:rsidP="00E143BE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F24B5">
        <w:rPr>
          <w:rFonts w:ascii="Times New Roman" w:hAnsi="Times New Roman"/>
          <w:sz w:val="28"/>
          <w:szCs w:val="28"/>
          <w:lang w:val="ru-RU"/>
        </w:rPr>
        <w:t>ТК – Требования компетенции</w:t>
      </w:r>
    </w:p>
    <w:p w14:paraId="164BF4BC" w14:textId="77777777" w:rsidR="00E143BE" w:rsidRPr="004F24B5" w:rsidRDefault="00E143BE" w:rsidP="00E143BE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4F24B5">
        <w:rPr>
          <w:rFonts w:ascii="Times New Roman" w:hAnsi="Times New Roman"/>
          <w:sz w:val="28"/>
          <w:szCs w:val="28"/>
          <w:lang w:val="ru-RU"/>
        </w:rPr>
        <w:t>ФГОС – Федеральный государственный образовательный стандарт</w:t>
      </w:r>
    </w:p>
    <w:p w14:paraId="7AF8839F" w14:textId="77777777" w:rsidR="00E143BE" w:rsidRPr="004F24B5" w:rsidRDefault="00E143BE" w:rsidP="00E143BE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4F24B5">
        <w:rPr>
          <w:rFonts w:ascii="Times New Roman" w:hAnsi="Times New Roman"/>
          <w:sz w:val="28"/>
          <w:szCs w:val="28"/>
          <w:lang w:val="ru-RU"/>
        </w:rPr>
        <w:t>ПС – Проф</w:t>
      </w:r>
      <w:r>
        <w:rPr>
          <w:rFonts w:ascii="Times New Roman" w:hAnsi="Times New Roman"/>
          <w:sz w:val="28"/>
          <w:szCs w:val="28"/>
          <w:lang w:val="ru-RU"/>
        </w:rPr>
        <w:t xml:space="preserve">ессиональный </w:t>
      </w:r>
      <w:r w:rsidRPr="004F24B5">
        <w:rPr>
          <w:rFonts w:ascii="Times New Roman" w:hAnsi="Times New Roman"/>
          <w:sz w:val="28"/>
          <w:szCs w:val="28"/>
          <w:lang w:val="ru-RU"/>
        </w:rPr>
        <w:t>стандарт</w:t>
      </w:r>
    </w:p>
    <w:p w14:paraId="2ADE54DD" w14:textId="77777777" w:rsidR="00E143BE" w:rsidRPr="004F24B5" w:rsidRDefault="00E143BE" w:rsidP="00E143BE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4F24B5">
        <w:rPr>
          <w:rFonts w:ascii="Times New Roman" w:hAnsi="Times New Roman"/>
          <w:sz w:val="28"/>
          <w:szCs w:val="28"/>
          <w:lang w:val="ru-RU"/>
        </w:rPr>
        <w:t>ЕКТС – Единый тарифно-квалификационный справочник</w:t>
      </w:r>
    </w:p>
    <w:p w14:paraId="2E6A5D8E" w14:textId="77777777" w:rsidR="00E143BE" w:rsidRPr="004F24B5" w:rsidRDefault="00E143BE" w:rsidP="00E143BE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4F24B5">
        <w:rPr>
          <w:rFonts w:ascii="Times New Roman" w:hAnsi="Times New Roman"/>
          <w:sz w:val="28"/>
          <w:szCs w:val="28"/>
          <w:lang w:val="ru-RU"/>
        </w:rPr>
        <w:t xml:space="preserve">КЗ –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4F24B5">
        <w:rPr>
          <w:rFonts w:ascii="Times New Roman" w:hAnsi="Times New Roman"/>
          <w:sz w:val="28"/>
          <w:szCs w:val="28"/>
          <w:lang w:val="ru-RU"/>
        </w:rPr>
        <w:t>онкурсное задание</w:t>
      </w:r>
    </w:p>
    <w:p w14:paraId="4193DE10" w14:textId="77777777" w:rsidR="00E143BE" w:rsidRDefault="00E143BE" w:rsidP="00E143BE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4F24B5">
        <w:rPr>
          <w:rFonts w:ascii="Times New Roman" w:hAnsi="Times New Roman"/>
          <w:sz w:val="28"/>
          <w:szCs w:val="28"/>
          <w:lang w:val="ru-RU"/>
        </w:rPr>
        <w:t>СИЗ – Средства индивидуальной защиты</w:t>
      </w:r>
    </w:p>
    <w:p w14:paraId="60BADE9B" w14:textId="77777777" w:rsidR="00E143BE" w:rsidRDefault="00E143BE" w:rsidP="00E143BE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883ACB">
        <w:rPr>
          <w:rFonts w:ascii="Times New Roman" w:hAnsi="Times New Roman"/>
          <w:sz w:val="28"/>
          <w:szCs w:val="28"/>
          <w:lang w:val="ru-RU"/>
        </w:rPr>
        <w:t>НКУ</w:t>
      </w:r>
      <w:r w:rsidRPr="007F772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- Н</w:t>
      </w:r>
      <w:r w:rsidRPr="00883ACB">
        <w:rPr>
          <w:rFonts w:ascii="Times New Roman" w:hAnsi="Times New Roman"/>
          <w:sz w:val="28"/>
          <w:szCs w:val="28"/>
          <w:lang w:val="ru-RU"/>
        </w:rPr>
        <w:t>изковольтные комплектные устройства</w:t>
      </w:r>
    </w:p>
    <w:p w14:paraId="60DD4645" w14:textId="77777777" w:rsidR="00E143BE" w:rsidRDefault="00E143BE" w:rsidP="00E143BE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– Охрана труда</w:t>
      </w:r>
    </w:p>
    <w:p w14:paraId="23DDBCE1" w14:textId="7F82E5B3" w:rsidR="00E143BE" w:rsidRDefault="00E143BE" w:rsidP="00E143BE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ТБ – Техника безопасности</w:t>
      </w:r>
    </w:p>
    <w:p w14:paraId="67B60733" w14:textId="77777777" w:rsidR="00E143BE" w:rsidRPr="00EB31B5" w:rsidRDefault="00E143BE" w:rsidP="00E143BE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SCADA</w:t>
      </w:r>
      <w:r w:rsidRPr="00EB31B5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143BE">
        <w:rPr>
          <w:rFonts w:ascii="Times New Roman" w:hAnsi="Times New Roman"/>
          <w:sz w:val="28"/>
          <w:szCs w:val="28"/>
        </w:rPr>
        <w:t>supervisory</w:t>
      </w:r>
      <w:r w:rsidRPr="00EB31B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43BE">
        <w:rPr>
          <w:rFonts w:ascii="Times New Roman" w:hAnsi="Times New Roman"/>
          <w:sz w:val="28"/>
          <w:szCs w:val="28"/>
        </w:rPr>
        <w:t>control</w:t>
      </w:r>
      <w:r w:rsidRPr="00EB31B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43BE">
        <w:rPr>
          <w:rFonts w:ascii="Times New Roman" w:hAnsi="Times New Roman"/>
          <w:sz w:val="28"/>
          <w:szCs w:val="28"/>
        </w:rPr>
        <w:t>and</w:t>
      </w:r>
      <w:r w:rsidRPr="00EB31B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43BE">
        <w:rPr>
          <w:rFonts w:ascii="Times New Roman" w:hAnsi="Times New Roman"/>
          <w:sz w:val="28"/>
          <w:szCs w:val="28"/>
        </w:rPr>
        <w:t>data</w:t>
      </w:r>
      <w:r w:rsidRPr="00EB31B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43BE">
        <w:rPr>
          <w:rFonts w:ascii="Times New Roman" w:hAnsi="Times New Roman"/>
          <w:sz w:val="28"/>
          <w:szCs w:val="28"/>
        </w:rPr>
        <w:t>acquisition</w:t>
      </w:r>
      <w:r w:rsidRPr="00EB31B5">
        <w:rPr>
          <w:rFonts w:ascii="Times New Roman" w:hAnsi="Times New Roman"/>
          <w:sz w:val="28"/>
          <w:szCs w:val="28"/>
          <w:lang w:val="ru-RU"/>
        </w:rPr>
        <w:t>, диспетчерское управление и сбор данных)</w:t>
      </w:r>
    </w:p>
    <w:p w14:paraId="0CA3C83A" w14:textId="77777777" w:rsidR="00E143BE" w:rsidRDefault="00E143BE" w:rsidP="00E143BE">
      <w:pPr>
        <w:pStyle w:val="2"/>
        <w:rPr>
          <w:rFonts w:ascii="Times New Roman" w:hAnsi="Times New Roman"/>
          <w:b w:val="0"/>
          <w:szCs w:val="28"/>
          <w:lang w:val="ru-RU"/>
        </w:rPr>
      </w:pPr>
      <w:r>
        <w:rPr>
          <w:rFonts w:ascii="Times New Roman" w:hAnsi="Times New Roman"/>
          <w:b w:val="0"/>
          <w:szCs w:val="28"/>
          <w:lang w:val="en-US"/>
        </w:rPr>
        <w:t>QF</w:t>
      </w:r>
      <w:r w:rsidRPr="00A0489B">
        <w:rPr>
          <w:rFonts w:ascii="Times New Roman" w:hAnsi="Times New Roman"/>
          <w:b w:val="0"/>
          <w:szCs w:val="28"/>
          <w:lang w:val="ru-RU"/>
        </w:rPr>
        <w:t xml:space="preserve">, </w:t>
      </w:r>
      <w:r>
        <w:rPr>
          <w:rFonts w:ascii="Times New Roman" w:hAnsi="Times New Roman"/>
          <w:b w:val="0"/>
          <w:szCs w:val="28"/>
          <w:lang w:val="en-US"/>
        </w:rPr>
        <w:t>SA</w:t>
      </w:r>
      <w:r w:rsidRPr="00A0489B">
        <w:rPr>
          <w:rFonts w:ascii="Times New Roman" w:hAnsi="Times New Roman"/>
          <w:b w:val="0"/>
          <w:szCs w:val="28"/>
          <w:lang w:val="ru-RU"/>
        </w:rPr>
        <w:t xml:space="preserve">, </w:t>
      </w:r>
      <w:r>
        <w:rPr>
          <w:rFonts w:ascii="Times New Roman" w:hAnsi="Times New Roman"/>
          <w:b w:val="0"/>
          <w:szCs w:val="28"/>
          <w:lang w:val="en-US"/>
        </w:rPr>
        <w:t>SB</w:t>
      </w:r>
      <w:r w:rsidRPr="00A0489B">
        <w:rPr>
          <w:rFonts w:ascii="Times New Roman" w:hAnsi="Times New Roman"/>
          <w:b w:val="0"/>
          <w:szCs w:val="28"/>
          <w:lang w:val="ru-RU"/>
        </w:rPr>
        <w:t xml:space="preserve">, </w:t>
      </w:r>
      <w:r>
        <w:rPr>
          <w:rFonts w:ascii="Times New Roman" w:hAnsi="Times New Roman"/>
          <w:b w:val="0"/>
          <w:szCs w:val="28"/>
          <w:lang w:val="en-US"/>
        </w:rPr>
        <w:t>SQ</w:t>
      </w:r>
      <w:r w:rsidRPr="00A0489B">
        <w:rPr>
          <w:rFonts w:ascii="Times New Roman" w:hAnsi="Times New Roman"/>
          <w:b w:val="0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Cs w:val="28"/>
          <w:lang w:val="ru-RU"/>
        </w:rPr>
        <w:t xml:space="preserve">и т.д. </w:t>
      </w:r>
      <w:r>
        <w:rPr>
          <w:rFonts w:ascii="Times New Roman" w:hAnsi="Times New Roman"/>
          <w:szCs w:val="28"/>
          <w:lang w:val="ru-RU"/>
        </w:rPr>
        <w:t>–</w:t>
      </w:r>
      <w:r>
        <w:rPr>
          <w:rFonts w:ascii="Times New Roman" w:hAnsi="Times New Roman"/>
          <w:b w:val="0"/>
          <w:szCs w:val="28"/>
          <w:lang w:val="ru-RU"/>
        </w:rPr>
        <w:t xml:space="preserve"> </w:t>
      </w:r>
      <w:r w:rsidRPr="004F24B5">
        <w:rPr>
          <w:rFonts w:ascii="Times New Roman" w:hAnsi="Times New Roman"/>
          <w:b w:val="0"/>
          <w:szCs w:val="28"/>
          <w:lang w:val="ru-RU"/>
        </w:rPr>
        <w:t>ГОСТ 2.710-81 Единая система конструкторской документации</w:t>
      </w:r>
      <w:r>
        <w:rPr>
          <w:rFonts w:ascii="Times New Roman" w:hAnsi="Times New Roman"/>
          <w:b w:val="0"/>
          <w:szCs w:val="28"/>
          <w:lang w:val="ru-RU"/>
        </w:rPr>
        <w:t>. Обозначения буквенно-цифровые в электрических схемах.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245D114C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D617E9">
        <w:rPr>
          <w:rFonts w:ascii="Times New Roman" w:hAnsi="Times New Roman" w:cs="Times New Roman"/>
          <w:sz w:val="28"/>
          <w:szCs w:val="28"/>
        </w:rPr>
        <w:t>Диспетчеризация технологических процессов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31C54DB9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254D73">
        <w:rPr>
          <w:rFonts w:ascii="Times New Roman" w:hAnsi="Times New Roman" w:cs="Times New Roman"/>
          <w:sz w:val="28"/>
          <w:szCs w:val="28"/>
        </w:rPr>
        <w:t>оквалифицированных специалистов/</w:t>
      </w:r>
      <w:r w:rsidR="009E37D3">
        <w:rPr>
          <w:rFonts w:ascii="Times New Roman" w:hAnsi="Times New Roman" w:cs="Times New Roman"/>
          <w:sz w:val="28"/>
          <w:szCs w:val="28"/>
        </w:rPr>
        <w:t>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4E130FFA" w:rsidR="007D3A38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4C58BBCB" w14:textId="77777777" w:rsidR="007D3A38" w:rsidRDefault="007D3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8B9950" w14:textId="5519C982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A805AD">
        <w:rPr>
          <w:rFonts w:ascii="Times New Roman" w:hAnsi="Times New Roman"/>
          <w:sz w:val="24"/>
        </w:rPr>
        <w:t>Диспетчеризация технологических процессов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3732A7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0244DA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0244DA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764773" w:rsidRPr="003732A7" w14:paraId="36656CAB" w14:textId="77777777" w:rsidTr="0076477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43557C8" w14:textId="77777777" w:rsidR="00764773" w:rsidRPr="00F5545D" w:rsidRDefault="00764773" w:rsidP="00F55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31CE5CB9" w:rsidR="00764773" w:rsidRPr="00E9378A" w:rsidRDefault="00677E30" w:rsidP="00F554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7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Проектирование систем управления и диспетчеризации технологическим процессом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4DAB9476" w:rsidR="00764773" w:rsidRPr="00E9378A" w:rsidRDefault="00120B4E" w:rsidP="00F55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0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4791C" w:rsidRPr="003732A7" w14:paraId="25C92B09" w14:textId="77777777" w:rsidTr="0014791C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C8E0EE2" w14:textId="77777777" w:rsidR="0014791C" w:rsidRPr="000244DA" w:rsidRDefault="0014791C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22E68105" w14:textId="7B6599F3" w:rsidR="0014791C" w:rsidRPr="00F062D4" w:rsidRDefault="0014791C" w:rsidP="00F0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3F0B9F" w14:textId="77777777" w:rsidR="00F062D4" w:rsidRPr="00F062D4" w:rsidRDefault="00F062D4" w:rsidP="00F062D4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правила и стандарты, применяемые к различным видам монтажа на производстве;</w:t>
            </w:r>
          </w:p>
          <w:p w14:paraId="5DAD9B4A" w14:textId="77777777" w:rsidR="00F062D4" w:rsidRPr="00F062D4" w:rsidRDefault="00F062D4" w:rsidP="00F062D4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различные виды стандартов, схем, чертежей, инструкций по установке оборудования;</w:t>
            </w:r>
          </w:p>
          <w:p w14:paraId="682B5F7D" w14:textId="77777777" w:rsidR="00F062D4" w:rsidRPr="00F062D4" w:rsidRDefault="00F062D4" w:rsidP="00F062D4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стандартам, способы и виды отчетов, которые используются для проверки результатов на соответствие этим стандартам;</w:t>
            </w:r>
          </w:p>
          <w:p w14:paraId="62FB370B" w14:textId="77777777" w:rsidR="00F062D4" w:rsidRPr="00F062D4" w:rsidRDefault="00F062D4" w:rsidP="00F062D4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порядок проведения и составления отчетных документов при проведении пусконаладочных работ;</w:t>
            </w:r>
          </w:p>
          <w:p w14:paraId="2394FD61" w14:textId="5A7B8BC5" w:rsidR="0014791C" w:rsidRPr="00F062D4" w:rsidRDefault="00F062D4" w:rsidP="00F062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создания моделей объектов с использованием программ компьютерного моделирования.</w:t>
            </w:r>
          </w:p>
        </w:tc>
      </w:tr>
      <w:tr w:rsidR="0014791C" w:rsidRPr="003732A7" w14:paraId="01887489" w14:textId="77777777" w:rsidTr="0014791C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F070A0D" w14:textId="77777777" w:rsidR="0014791C" w:rsidRPr="000244DA" w:rsidRDefault="0014791C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7899A3FD" w14:textId="03CFED20" w:rsidR="0014791C" w:rsidRPr="00764773" w:rsidRDefault="0014791C" w:rsidP="00813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F66EFA2" w14:textId="77777777" w:rsidR="00813F1B" w:rsidRPr="00813F1B" w:rsidRDefault="00813F1B" w:rsidP="00813F1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F1B">
              <w:rPr>
                <w:rFonts w:ascii="Times New Roman" w:hAnsi="Times New Roman" w:cs="Times New Roman"/>
                <w:sz w:val="28"/>
                <w:szCs w:val="28"/>
              </w:rPr>
              <w:t>подготавливать отчетную документацию для заказчиков и организаций;</w:t>
            </w:r>
          </w:p>
          <w:p w14:paraId="7B03C29C" w14:textId="77777777" w:rsidR="00813F1B" w:rsidRPr="00813F1B" w:rsidRDefault="00813F1B" w:rsidP="00813F1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F1B">
              <w:rPr>
                <w:rFonts w:ascii="Times New Roman" w:hAnsi="Times New Roman" w:cs="Times New Roman"/>
                <w:sz w:val="28"/>
                <w:szCs w:val="28"/>
              </w:rPr>
              <w:t>оформлять различные типы схем: электрические, принципиальные, адресные и т.п.;</w:t>
            </w:r>
          </w:p>
          <w:p w14:paraId="5A4DD3AE" w14:textId="77777777" w:rsidR="00813F1B" w:rsidRPr="00813F1B" w:rsidRDefault="00813F1B" w:rsidP="00813F1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F1B">
              <w:rPr>
                <w:rFonts w:ascii="Times New Roman" w:hAnsi="Times New Roman" w:cs="Times New Roman"/>
                <w:sz w:val="28"/>
                <w:szCs w:val="28"/>
              </w:rPr>
              <w:t>читать различные типы схем: электрические, принципиальные, адресные и т.п.;</w:t>
            </w:r>
          </w:p>
          <w:p w14:paraId="76BEA189" w14:textId="77777777" w:rsidR="00813F1B" w:rsidRPr="00813F1B" w:rsidRDefault="00813F1B" w:rsidP="00813F1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F1B">
              <w:rPr>
                <w:rFonts w:ascii="Times New Roman" w:hAnsi="Times New Roman" w:cs="Times New Roman"/>
                <w:sz w:val="28"/>
                <w:szCs w:val="28"/>
              </w:rPr>
              <w:t>читать, понимать и исправлять схемы, чертежи и документацию, включая:</w:t>
            </w:r>
          </w:p>
          <w:p w14:paraId="0A47F11F" w14:textId="77777777" w:rsidR="00813F1B" w:rsidRPr="00813F1B" w:rsidRDefault="00813F1B" w:rsidP="00813F1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F1B">
              <w:rPr>
                <w:rFonts w:ascii="Times New Roman" w:hAnsi="Times New Roman" w:cs="Times New Roman"/>
                <w:sz w:val="28"/>
                <w:szCs w:val="28"/>
              </w:rPr>
              <w:t>строительные чертежи и электрические схемы;</w:t>
            </w:r>
          </w:p>
          <w:p w14:paraId="04F9D88E" w14:textId="77777777" w:rsidR="00813F1B" w:rsidRPr="00813F1B" w:rsidRDefault="00813F1B" w:rsidP="00813F1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F1B">
              <w:rPr>
                <w:rFonts w:ascii="Times New Roman" w:hAnsi="Times New Roman" w:cs="Times New Roman"/>
                <w:sz w:val="28"/>
                <w:szCs w:val="28"/>
              </w:rPr>
              <w:t>рабочие инструкции;</w:t>
            </w:r>
          </w:p>
          <w:p w14:paraId="7FF56C17" w14:textId="77777777" w:rsidR="00813F1B" w:rsidRPr="00813F1B" w:rsidRDefault="00813F1B" w:rsidP="00813F1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F1B">
              <w:rPr>
                <w:rFonts w:ascii="Times New Roman" w:hAnsi="Times New Roman" w:cs="Times New Roman"/>
                <w:sz w:val="28"/>
                <w:szCs w:val="28"/>
              </w:rPr>
              <w:t>планировать монтажные работы, используя предоставленные чертежи и документацию;</w:t>
            </w:r>
          </w:p>
          <w:p w14:paraId="667715B3" w14:textId="0540AA84" w:rsidR="0014791C" w:rsidRPr="000244DA" w:rsidRDefault="00813F1B" w:rsidP="00813F1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F1B"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специальные прикладные программы для моделирования помещений, составления электрических схем, спецификаций и т.д.</w:t>
            </w:r>
          </w:p>
        </w:tc>
      </w:tr>
      <w:tr w:rsidR="000244DA" w:rsidRPr="003732A7" w14:paraId="79B2A6B6" w14:textId="77777777" w:rsidTr="0076477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C06A33A" w14:textId="77777777" w:rsidR="000244DA" w:rsidRPr="00F5545D" w:rsidRDefault="000244DA" w:rsidP="00F55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08B4D14F" w:rsidR="000244DA" w:rsidRPr="00F5545D" w:rsidRDefault="00677E30" w:rsidP="00F554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Монтаж технологического оборудования</w:t>
            </w:r>
            <w:r w:rsidR="009B6ECC" w:rsidRPr="00F55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датчиков и органов управления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0BD099E7" w:rsidR="000244DA" w:rsidRPr="00F5545D" w:rsidRDefault="00492BCD" w:rsidP="00F554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120B4E" w:rsidRPr="003732A7" w14:paraId="2AB79237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43A9E46" w14:textId="77777777" w:rsidR="00120B4E" w:rsidRPr="000244DA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366E8A3F" w14:textId="77777777" w:rsidR="00120B4E" w:rsidRDefault="0062558E" w:rsidP="00856A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58A5D2C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документацию и правила по охране труда и технике безопасности;</w:t>
            </w:r>
          </w:p>
          <w:p w14:paraId="4825374D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основные принципы безопасной работы с электроустановками;</w:t>
            </w:r>
          </w:p>
          <w:p w14:paraId="56C76867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ситуации, при которых должны использоваться средства индивидуальной защиты;</w:t>
            </w:r>
          </w:p>
          <w:p w14:paraId="3AFD12AE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14:paraId="19C28032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назначение, правила использования и хранения применяемых материалов;</w:t>
            </w:r>
          </w:p>
          <w:p w14:paraId="55BCAF9E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виды материалов, оборудования и способов монтажа, которые нужно использовать в различных средах;</w:t>
            </w:r>
          </w:p>
          <w:p w14:paraId="42AA15BE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важность поддержания знаний на высоком уровне;</w:t>
            </w:r>
          </w:p>
          <w:p w14:paraId="1210EF98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важность поддержания рабочего места в надлежащем состоянии;</w:t>
            </w:r>
          </w:p>
          <w:p w14:paraId="2EC45E54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использования;</w:t>
            </w:r>
          </w:p>
          <w:p w14:paraId="3E639AA0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внедрение новых технологий;</w:t>
            </w:r>
          </w:p>
          <w:p w14:paraId="0E2FCB5D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значение экономного использования ресурсов;</w:t>
            </w:r>
          </w:p>
          <w:p w14:paraId="5A995D17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основные способы сокращения издержек при сохранении качества работы;</w:t>
            </w:r>
          </w:p>
          <w:p w14:paraId="48951EEF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68DB4621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значение построения продуктивных рабочих отношений.</w:t>
            </w:r>
          </w:p>
          <w:p w14:paraId="41456682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виды кабеленесущих систем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1E7A580E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высокие стандарты качества работ и технологий;</w:t>
            </w:r>
          </w:p>
          <w:p w14:paraId="5690C7DC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виды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0B50144C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диапазон использования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1A276521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виды электрических систем освещения и отопления для коммерческих, частных, многоквартирных, сельскохозяйственных и промышленных зданий;</w:t>
            </w:r>
          </w:p>
          <w:p w14:paraId="745F5B55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пр.;</w:t>
            </w:r>
          </w:p>
          <w:p w14:paraId="093FBC80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внедрять и постоянно использовать современные стандарты качества работ и технологий;</w:t>
            </w:r>
          </w:p>
          <w:p w14:paraId="6D2F2E46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диапазон использования электрических щитов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460F20FA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выбирать и устанавливать оборудование согласно имеющимся чертежам и документации;</w:t>
            </w:r>
          </w:p>
          <w:p w14:paraId="4D70DFE0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различные виды электроустановок для различных областей применения;</w:t>
            </w:r>
          </w:p>
          <w:p w14:paraId="5D769ED1" w14:textId="7E497208" w:rsidR="000B5248" w:rsidRPr="000244DA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назначение щитового оборудования.</w:t>
            </w:r>
          </w:p>
        </w:tc>
      </w:tr>
      <w:tr w:rsidR="00120B4E" w:rsidRPr="003732A7" w14:paraId="77A1F5C8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E1D37ED" w14:textId="77777777" w:rsidR="00120B4E" w:rsidRPr="000244DA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1050BC50" w14:textId="77777777" w:rsidR="00120B4E" w:rsidRDefault="00183BF8" w:rsidP="00856A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44B1DC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выполнять требования по охране труда и технике безопасности;</w:t>
            </w:r>
          </w:p>
          <w:p w14:paraId="1B680E81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выполнять требования техники безопасности при работе с электроустановками;</w:t>
            </w:r>
          </w:p>
          <w:p w14:paraId="02012C94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проводить инструктажи;</w:t>
            </w:r>
          </w:p>
          <w:p w14:paraId="0217E8B6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 xml:space="preserve">вносить изменения в действующие инструкции или создавать новые; </w:t>
            </w:r>
          </w:p>
          <w:p w14:paraId="6A473169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идентифицировать и правильно использовать средства индивидуальной защиты;</w:t>
            </w:r>
          </w:p>
          <w:p w14:paraId="483F68D3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правильно выбирать, применять, очищать и хранить инструменты и оборудование;</w:t>
            </w:r>
          </w:p>
          <w:p w14:paraId="43A53720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правильно выбирать, применять и хранить материалы, с учётом условий безопасности;</w:t>
            </w:r>
          </w:p>
          <w:p w14:paraId="3440A39D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грамотно и аккуратно обращаться с дорогостоящим электрооборудованием;</w:t>
            </w:r>
          </w:p>
          <w:p w14:paraId="2ED18179" w14:textId="77777777" w:rsidR="000B5248" w:rsidRPr="00856A2C" w:rsidRDefault="000B5248" w:rsidP="00856A2C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56A2C">
              <w:rPr>
                <w:rFonts w:ascii="Times New Roman" w:eastAsiaTheme="minorHAnsi" w:hAnsi="Times New Roman"/>
                <w:sz w:val="28"/>
                <w:szCs w:val="28"/>
              </w:rPr>
              <w:t>организовывать рабочее место для максимально эффективной работы;</w:t>
            </w:r>
          </w:p>
          <w:p w14:paraId="3660C4B7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планировать порядок выполнения работ;</w:t>
            </w:r>
          </w:p>
          <w:p w14:paraId="39677E71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составлять графики поставок оборудования и материалов;</w:t>
            </w:r>
          </w:p>
          <w:p w14:paraId="526A8659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планировать и распределять ресурсы;</w:t>
            </w:r>
          </w:p>
          <w:p w14:paraId="5BB0E13E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виды основного и вспомогательного оборудования, инструментов, средств защиты; </w:t>
            </w:r>
          </w:p>
          <w:p w14:paraId="2BBDEA5B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организовать реализацию продуктивных рабочих отношений;</w:t>
            </w:r>
          </w:p>
          <w:p w14:paraId="07CB40E1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эффективно использовать рабочее время отслеживать результаты работы.</w:t>
            </w:r>
          </w:p>
          <w:p w14:paraId="72A9C115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 xml:space="preserve">монтировать </w:t>
            </w:r>
            <w:proofErr w:type="spellStart"/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кабеленесущие</w:t>
            </w:r>
            <w:proofErr w:type="spellEnd"/>
            <w:r w:rsidRPr="00856A2C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на различные поверхности согласно инструкциям и действующим стандартам;</w:t>
            </w:r>
          </w:p>
          <w:p w14:paraId="756140BB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монтировать металлический и пластиковый кабель-каналы:</w:t>
            </w:r>
          </w:p>
          <w:p w14:paraId="2EFD3AC0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точно измерять и обрезать нужный размер /под углом;</w:t>
            </w:r>
          </w:p>
          <w:p w14:paraId="43C3921F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устанавливать без деформаций с зазорами на стыках в рамках погрешности.</w:t>
            </w:r>
          </w:p>
          <w:p w14:paraId="40C975D8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устанавливать различные переходники, включая сальники, на кабель-каналах и крепить их на поверхность;</w:t>
            </w:r>
          </w:p>
          <w:p w14:paraId="0BBABD5B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монтировать металлические, пластиковые и гибкие трубы, закреплять их на поверхность без искажений при поворотах;</w:t>
            </w:r>
          </w:p>
          <w:p w14:paraId="15FF1664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использовать требуемые вводы, сальники при соединении труб, щитов, боксов и кабель-каналов;</w:t>
            </w:r>
          </w:p>
          <w:p w14:paraId="760AB4FE" w14:textId="77777777" w:rsidR="000B5248" w:rsidRPr="00856A2C" w:rsidRDefault="000B5248" w:rsidP="00856A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56A2C">
              <w:rPr>
                <w:rFonts w:ascii="Times New Roman" w:eastAsiaTheme="minorHAnsi" w:hAnsi="Times New Roman"/>
                <w:sz w:val="28"/>
                <w:szCs w:val="28"/>
              </w:rPr>
              <w:t>устанавливать и закреплять различные виды кабельных лотков на поверхность;</w:t>
            </w:r>
          </w:p>
          <w:p w14:paraId="13CE7D18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выбирать и устанавливать проводку согласно имеющимся чертежам и документации;</w:t>
            </w:r>
          </w:p>
          <w:p w14:paraId="73A1CF44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монтировать кабели на различные поверхности согласно инструкциям и действующим стандартам;</w:t>
            </w:r>
          </w:p>
          <w:p w14:paraId="219963D5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выбирать и монтировать кабели и провода внутри кабель-каналов, жестких и гофрированных труб;</w:t>
            </w:r>
          </w:p>
          <w:p w14:paraId="1497AD3C" w14:textId="77777777" w:rsidR="000B5248" w:rsidRPr="00856A2C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монтировать и надежно закреплять кабели на различных видах лотков и поверхностях, согласно действующим стандартам;</w:t>
            </w:r>
          </w:p>
          <w:p w14:paraId="19DD9BE2" w14:textId="77777777" w:rsidR="000B5248" w:rsidRPr="00856A2C" w:rsidRDefault="000B5248" w:rsidP="00856A2C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56A2C">
              <w:rPr>
                <w:rFonts w:ascii="Times New Roman" w:eastAsiaTheme="minorHAnsi" w:hAnsi="Times New Roman"/>
                <w:sz w:val="28"/>
                <w:szCs w:val="28"/>
              </w:rPr>
              <w:t>производить ремонт и замену электрических проводок в электроустановках;</w:t>
            </w:r>
          </w:p>
          <w:p w14:paraId="4B82E542" w14:textId="65B1F2B5" w:rsidR="000B5248" w:rsidRPr="000244DA" w:rsidRDefault="000B5248" w:rsidP="00856A2C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2C">
              <w:rPr>
                <w:rFonts w:ascii="Times New Roman" w:hAnsi="Times New Roman" w:cs="Times New Roman"/>
                <w:sz w:val="28"/>
                <w:szCs w:val="28"/>
              </w:rPr>
              <w:t>монтировать и надежно закреплять внешнее оборудование на различных поверхностях, согласно действующим стандартам.</w:t>
            </w:r>
          </w:p>
        </w:tc>
      </w:tr>
      <w:tr w:rsidR="000244DA" w:rsidRPr="003732A7" w14:paraId="5134301B" w14:textId="77777777" w:rsidTr="0076477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5B2846F" w14:textId="77777777" w:rsidR="000244DA" w:rsidRPr="00F5545D" w:rsidRDefault="000244DA" w:rsidP="00F554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C8F7AF4" w14:textId="625C444B" w:rsidR="000244DA" w:rsidRPr="00F5545D" w:rsidRDefault="009B6ECC" w:rsidP="00F5545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Коммутация элементов управления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6E0FD961" w:rsidR="000244DA" w:rsidRPr="00F5545D" w:rsidRDefault="00492BCD" w:rsidP="00F554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20B4E" w:rsidRPr="003732A7" w14:paraId="7554143C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D5FA4FF" w14:textId="77777777" w:rsidR="00120B4E" w:rsidRPr="000244DA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3876AAB2" w14:textId="77777777" w:rsidR="00120B4E" w:rsidRDefault="0062558E" w:rsidP="000B52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1B02F79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методики и средства по подготовке проводников к подключению;</w:t>
            </w:r>
          </w:p>
          <w:p w14:paraId="5F19F851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виды и методы коммутации и защиты проводников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02582096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виды разъемов для различных областей применения;</w:t>
            </w:r>
          </w:p>
          <w:p w14:paraId="09E6C6DA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внедрять и постоянно использовать современные стандарты качества работ и технологий;</w:t>
            </w:r>
          </w:p>
          <w:p w14:paraId="7567610D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виды, принципы работы внешнего коммутационного оборудования для различных областей применения;</w:t>
            </w:r>
          </w:p>
          <w:p w14:paraId="1A0327FA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виды осветительного оборудования для различных областей применения;</w:t>
            </w:r>
          </w:p>
          <w:p w14:paraId="06215A8B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различные поколения внешнего оборудования;</w:t>
            </w:r>
          </w:p>
          <w:p w14:paraId="489B4D3A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назначение специального внешнего оборудования;</w:t>
            </w:r>
          </w:p>
          <w:p w14:paraId="08EE95E5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номенклатуру, характеристики принципы действия различных устройств защиты и распределения электрической энергии;</w:t>
            </w:r>
          </w:p>
          <w:p w14:paraId="43F93447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режимы работы электроустановки в соответствии с документацией;</w:t>
            </w:r>
          </w:p>
          <w:p w14:paraId="13B72D5D" w14:textId="4A576993" w:rsidR="000B5248" w:rsidRPr="000244DA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различные поколения щитового оборудования.</w:t>
            </w:r>
          </w:p>
        </w:tc>
      </w:tr>
      <w:tr w:rsidR="00120B4E" w:rsidRPr="003732A7" w14:paraId="13D7A300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BDE4042" w14:textId="77777777" w:rsidR="00120B4E" w:rsidRPr="000244DA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6DCC5F11" w14:textId="77777777" w:rsidR="00120B4E" w:rsidRDefault="00183BF8" w:rsidP="000B524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A35F79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выбирать и устанавливать оборудование согласно имеющимся чертежам и документации;</w:t>
            </w:r>
          </w:p>
          <w:p w14:paraId="4A9273B5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коммутировать проводники внутри щитов и боксов в соответствии с электрическими схемами;</w:t>
            </w:r>
          </w:p>
          <w:p w14:paraId="6F6DBCEB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подготавливать проводники для подключения оборудования;</w:t>
            </w:r>
          </w:p>
          <w:p w14:paraId="5FF57F3A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определять режимы работы электроустановки в соответствии с документацией;</w:t>
            </w:r>
          </w:p>
          <w:p w14:paraId="681EB7A6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коммутировать проводники внутри устройств в соответствии с электрическими схемами;</w:t>
            </w:r>
          </w:p>
          <w:p w14:paraId="7D784480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подключать оборудование в соответствие с инструкциями изготовителя с учетом действующих стандартов, норм и правил;</w:t>
            </w:r>
          </w:p>
          <w:p w14:paraId="09E8E39B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14:paraId="46706396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подготавливать установку к штатной работе с использованием всех предусмотренных функций и подтверждать заказчику ее готовность к эксплуатации;</w:t>
            </w:r>
          </w:p>
          <w:p w14:paraId="60A946C2" w14:textId="77777777" w:rsidR="000B5248" w:rsidRPr="000B5248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устанавливать щиты, боксы на поверхность безопасным способом и устанавливать электрооборудование в них в соответствии с чертежами и документацией, которые могут содержать: вводные автоматические выключатели; УЗО; автоматические выключатели; предохранители; управляющие устройства (реле, таймеры, устройства автоматизации) и другую коммутационную и защитную аппаратуру;</w:t>
            </w:r>
          </w:p>
          <w:p w14:paraId="3800DAD3" w14:textId="590C7570" w:rsidR="000B5248" w:rsidRPr="000244DA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248">
              <w:rPr>
                <w:rFonts w:ascii="Times New Roman" w:hAnsi="Times New Roman" w:cs="Times New Roman"/>
                <w:sz w:val="28"/>
                <w:szCs w:val="28"/>
              </w:rPr>
              <w:t>коммутировать электрооборудование внутри щитов и боксов в соответствии с электрическими схемами.</w:t>
            </w:r>
          </w:p>
        </w:tc>
      </w:tr>
      <w:tr w:rsidR="000244DA" w:rsidRPr="003732A7" w14:paraId="1A753297" w14:textId="77777777" w:rsidTr="0076477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A26599E" w14:textId="77777777" w:rsidR="000244DA" w:rsidRPr="009209C5" w:rsidRDefault="000244DA" w:rsidP="00920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C48EC20" w14:textId="64574967" w:rsidR="000244DA" w:rsidRPr="009209C5" w:rsidRDefault="009B6ECC" w:rsidP="009209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Написание алгоритмов управления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0FBBDF8F" w:rsidR="000244DA" w:rsidRPr="009209C5" w:rsidRDefault="00492BCD" w:rsidP="009209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120B4E" w:rsidRPr="003732A7" w14:paraId="2E9E5BB1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AAC3932" w14:textId="77777777" w:rsidR="00120B4E" w:rsidRPr="000244DA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19048F72" w14:textId="77777777" w:rsidR="00120B4E" w:rsidRDefault="0062558E" w:rsidP="003050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A8A31A1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Принципы технических условий и составления схем.</w:t>
            </w:r>
          </w:p>
          <w:p w14:paraId="129EBC77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Процессы управления электродвигателями, клапанами и</w:t>
            </w:r>
          </w:p>
          <w:p w14:paraId="6EB0E5F0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другими устройствами, применяемыми в промышленной</w:t>
            </w:r>
          </w:p>
          <w:p w14:paraId="137217AF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автоматике.</w:t>
            </w:r>
          </w:p>
          <w:p w14:paraId="1B0352D8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Принцип работы HMI, способы визуализации и связь с ПЛК.</w:t>
            </w:r>
          </w:p>
          <w:p w14:paraId="698DD9C5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Настройку предельных входных значений.</w:t>
            </w:r>
          </w:p>
          <w:p w14:paraId="01E84857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принятого в отрасли оборудования, включая </w:t>
            </w:r>
          </w:p>
          <w:p w14:paraId="472BE90D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Copyright</w:t>
            </w:r>
            <w:proofErr w:type="spellEnd"/>
            <w:r w:rsidRPr="0030502A">
              <w:rPr>
                <w:rFonts w:ascii="Times New Roman" w:hAnsi="Times New Roman" w:cs="Times New Roman"/>
                <w:sz w:val="28"/>
                <w:szCs w:val="28"/>
              </w:rPr>
              <w:t xml:space="preserve"> © Союз «</w:t>
            </w:r>
            <w:proofErr w:type="spellStart"/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Ворлдскиллс</w:t>
            </w:r>
            <w:proofErr w:type="spellEnd"/>
            <w:r w:rsidRPr="0030502A">
              <w:rPr>
                <w:rFonts w:ascii="Times New Roman" w:hAnsi="Times New Roman" w:cs="Times New Roman"/>
                <w:sz w:val="28"/>
                <w:szCs w:val="28"/>
              </w:rPr>
              <w:t xml:space="preserve"> Россия» Промышленная автоматика 9</w:t>
            </w:r>
          </w:p>
          <w:p w14:paraId="7A988172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ПЛК, HMI, VFD/VSD, а также устройств удаленной</w:t>
            </w:r>
          </w:p>
          <w:p w14:paraId="47AAEE92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периферии.</w:t>
            </w:r>
          </w:p>
          <w:p w14:paraId="038F3022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Технологии промышленных шин и интерфейсов.</w:t>
            </w:r>
          </w:p>
          <w:p w14:paraId="1776C60C" w14:textId="77777777" w:rsid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Способы программирования IEC (IEC 61131-3).</w:t>
            </w:r>
          </w:p>
          <w:p w14:paraId="0014877C" w14:textId="0FBC5547" w:rsidR="007C1FCB" w:rsidRPr="0030502A" w:rsidRDefault="007C1FCB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Языки программирования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1F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МЭК 61131-3</w:t>
            </w:r>
          </w:p>
        </w:tc>
      </w:tr>
      <w:tr w:rsidR="00120B4E" w:rsidRPr="003732A7" w14:paraId="0CA066C6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F7C646A" w14:textId="77777777" w:rsidR="00120B4E" w:rsidRPr="000244DA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56C0D451" w14:textId="77777777" w:rsidR="00120B4E" w:rsidRDefault="00183BF8" w:rsidP="003050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B82B9F" w14:textId="4AF3693B" w:rsidR="0030502A" w:rsidRPr="007C1FCB" w:rsidRDefault="0030502A" w:rsidP="007C1FC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Создавать алгоритмы программирования в соответствии со</w:t>
            </w:r>
            <w:r w:rsidR="007C1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FCB">
              <w:rPr>
                <w:rFonts w:ascii="Times New Roman" w:hAnsi="Times New Roman" w:cs="Times New Roman"/>
                <w:sz w:val="28"/>
                <w:szCs w:val="28"/>
              </w:rPr>
              <w:t>спецификациями и схемами.</w:t>
            </w:r>
          </w:p>
          <w:p w14:paraId="454A1AF7" w14:textId="22C17BCA" w:rsidR="0030502A" w:rsidRPr="007C1FCB" w:rsidRDefault="0030502A" w:rsidP="007C1FC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Выполнять конфигурацию экранов HMI в соответствии со</w:t>
            </w:r>
            <w:r w:rsidR="007C1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FCB">
              <w:rPr>
                <w:rFonts w:ascii="Times New Roman" w:hAnsi="Times New Roman" w:cs="Times New Roman"/>
                <w:sz w:val="28"/>
                <w:szCs w:val="28"/>
              </w:rPr>
              <w:t>спецификациями и схемами.</w:t>
            </w:r>
          </w:p>
          <w:p w14:paraId="65ADA2DD" w14:textId="7D2077D7" w:rsidR="0030502A" w:rsidRPr="007C1FCB" w:rsidRDefault="0030502A" w:rsidP="007C1FC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Выполнять конфигурацию VFD/VSD согласно описания</w:t>
            </w:r>
            <w:r w:rsidR="007C1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FCB">
              <w:rPr>
                <w:rFonts w:ascii="Times New Roman" w:hAnsi="Times New Roman" w:cs="Times New Roman"/>
                <w:sz w:val="28"/>
                <w:szCs w:val="28"/>
              </w:rPr>
              <w:t>функций.</w:t>
            </w:r>
          </w:p>
          <w:p w14:paraId="514DEA1A" w14:textId="77777777" w:rsidR="0030502A" w:rsidRP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Безопасно осуществлять испытания.</w:t>
            </w:r>
          </w:p>
          <w:p w14:paraId="5DF48502" w14:textId="0C8FB3D8" w:rsidR="0030502A" w:rsidRPr="007C1FCB" w:rsidRDefault="0030502A" w:rsidP="007C1FCB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Демонстрировать функции и предоставлять</w:t>
            </w:r>
            <w:r w:rsidR="007C1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FCB">
              <w:rPr>
                <w:rFonts w:ascii="Times New Roman" w:hAnsi="Times New Roman" w:cs="Times New Roman"/>
                <w:sz w:val="28"/>
                <w:szCs w:val="28"/>
              </w:rPr>
              <w:t>квалифицированные рекомендации и инструкции.</w:t>
            </w:r>
          </w:p>
          <w:p w14:paraId="3BCAAD57" w14:textId="77777777" w:rsidR="0030502A" w:rsidRDefault="0030502A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02A">
              <w:rPr>
                <w:rFonts w:ascii="Times New Roman" w:hAnsi="Times New Roman" w:cs="Times New Roman"/>
                <w:sz w:val="28"/>
                <w:szCs w:val="28"/>
              </w:rPr>
              <w:t>Выполнять программирование согласно IEC.</w:t>
            </w:r>
          </w:p>
          <w:p w14:paraId="27F8BE11" w14:textId="70866770" w:rsidR="007C1FCB" w:rsidRPr="000244DA" w:rsidRDefault="007C1FCB" w:rsidP="0030502A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Программировать на языках семейства </w:t>
            </w:r>
            <w:r w:rsidRPr="007C1FCB">
              <w:rPr>
                <w:rFonts w:ascii="Times New Roman" w:hAnsi="Times New Roman" w:cs="Times New Roman"/>
                <w:sz w:val="28"/>
                <w:szCs w:val="28"/>
              </w:rPr>
              <w:t>МЭК 61131-3</w:t>
            </w:r>
          </w:p>
        </w:tc>
      </w:tr>
      <w:tr w:rsidR="000244DA" w:rsidRPr="003732A7" w14:paraId="06C23AF4" w14:textId="77777777" w:rsidTr="0076477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D229BC8" w14:textId="77777777" w:rsidR="000244DA" w:rsidRPr="006D7EC8" w:rsidRDefault="000244DA" w:rsidP="006D7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594FB840" w:rsidR="000244DA" w:rsidRPr="006D7EC8" w:rsidRDefault="009B6ECC" w:rsidP="006D7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Программирование интеллектуальных устройств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777430EC" w:rsidR="000244DA" w:rsidRPr="006D7EC8" w:rsidRDefault="00492BCD" w:rsidP="006D7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E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120B4E" w:rsidRPr="003732A7" w14:paraId="3D0E7469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60DAA3D" w14:textId="77777777" w:rsidR="00120B4E" w:rsidRPr="000244DA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4391C592" w14:textId="77777777" w:rsidR="00120B4E" w:rsidRDefault="0062558E" w:rsidP="001B0F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444242EE" w14:textId="4A5552FF" w:rsidR="000B5248" w:rsidRPr="000244DA" w:rsidRDefault="000B5248" w:rsidP="001B0F1E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инструменты и программное обеспечение, используемое для изменения параметров, программирования и ввода в эксплуатацию.</w:t>
            </w:r>
          </w:p>
        </w:tc>
      </w:tr>
      <w:tr w:rsidR="00120B4E" w:rsidRPr="003732A7" w14:paraId="2325FA3E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B2E39BA" w14:textId="77777777" w:rsidR="00120B4E" w:rsidRPr="000244DA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1BCEB472" w14:textId="77777777" w:rsidR="00120B4E" w:rsidRDefault="00183BF8" w:rsidP="001B0F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C5D5B03" w14:textId="77777777" w:rsidR="000B5248" w:rsidRPr="001B0F1E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использовать инструменты и программное обеспечение для изменения параметров, программирования и ввода в эксплуатацию;</w:t>
            </w:r>
          </w:p>
          <w:p w14:paraId="447951F7" w14:textId="77777777" w:rsidR="000B5248" w:rsidRPr="001B0F1E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подключать и настраивать оборудование для загрузки прикладных программ;</w:t>
            </w:r>
          </w:p>
          <w:p w14:paraId="7D4A3C54" w14:textId="77777777" w:rsidR="000B5248" w:rsidRPr="001B0F1E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определять корректность работы программ в программируемых устройствах;</w:t>
            </w:r>
          </w:p>
          <w:p w14:paraId="23F96D49" w14:textId="77777777" w:rsidR="000B5248" w:rsidRPr="001B0F1E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создавать модели объектов с использованием технологий BIM, CAD и т.п;</w:t>
            </w:r>
          </w:p>
          <w:p w14:paraId="6F762994" w14:textId="32E24C48" w:rsidR="000B5248" w:rsidRPr="000244DA" w:rsidRDefault="000B5248" w:rsidP="001B0F1E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конфигурировать, настраивать, программировать устройства различных систем коммутации, защиты, управления, учета и т.п.</w:t>
            </w:r>
          </w:p>
        </w:tc>
      </w:tr>
      <w:tr w:rsidR="000244DA" w:rsidRPr="003732A7" w14:paraId="65513C28" w14:textId="77777777" w:rsidTr="00764773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45C451B" w14:textId="2F5C4AA0" w:rsidR="000244DA" w:rsidRPr="009517AF" w:rsidRDefault="00120B4E" w:rsidP="00951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2D40BED" w14:textId="699FD936" w:rsidR="000244DA" w:rsidRPr="009517AF" w:rsidRDefault="009B6ECC" w:rsidP="004B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Производить ввод системы управления в эксплуатацию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07BF2A07" w:rsidR="000244DA" w:rsidRPr="009517AF" w:rsidRDefault="00492BCD" w:rsidP="00951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7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20B4E" w:rsidRPr="003732A7" w14:paraId="7036AC3B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563193E" w14:textId="77777777" w:rsidR="00120B4E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3D7D1B37" w14:textId="77777777" w:rsidR="00120B4E" w:rsidRDefault="0062558E" w:rsidP="001B0F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D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389DC55" w14:textId="77777777" w:rsidR="000B5248" w:rsidRPr="001B0F1E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различные виды измерительных инструментов и методики проведения измерений;</w:t>
            </w:r>
          </w:p>
          <w:p w14:paraId="412CD6BB" w14:textId="5AD66A11" w:rsidR="000B5248" w:rsidRPr="000244DA" w:rsidRDefault="000B5248" w:rsidP="001B0F1E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знать нормативные значения</w:t>
            </w:r>
          </w:p>
        </w:tc>
      </w:tr>
      <w:tr w:rsidR="00120B4E" w:rsidRPr="003732A7" w14:paraId="6CF7CD7F" w14:textId="77777777" w:rsidTr="00120B4E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FB16F66" w14:textId="77777777" w:rsidR="00120B4E" w:rsidRDefault="00120B4E" w:rsidP="00D17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pct"/>
            <w:gridSpan w:val="2"/>
            <w:shd w:val="clear" w:color="auto" w:fill="auto"/>
            <w:vAlign w:val="center"/>
          </w:tcPr>
          <w:p w14:paraId="06584699" w14:textId="77777777" w:rsidR="00120B4E" w:rsidRDefault="00183BF8" w:rsidP="001B0F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4DE304" w14:textId="77777777" w:rsidR="000B5248" w:rsidRPr="001B0F1E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пользоваться, выполнять калибровку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кабеля и т.д.);</w:t>
            </w:r>
          </w:p>
          <w:p w14:paraId="7C0AED96" w14:textId="77777777" w:rsidR="000B5248" w:rsidRPr="001B0F1E" w:rsidRDefault="000B5248" w:rsidP="000B5248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уметь производить измерения;</w:t>
            </w:r>
          </w:p>
          <w:p w14:paraId="040FCB52" w14:textId="4A498B3A" w:rsidR="000B5248" w:rsidRPr="000244DA" w:rsidRDefault="000B5248" w:rsidP="001B0F1E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F1E">
              <w:rPr>
                <w:rFonts w:ascii="Times New Roman" w:hAnsi="Times New Roman" w:cs="Times New Roman"/>
                <w:sz w:val="28"/>
                <w:szCs w:val="28"/>
              </w:rPr>
              <w:t>проверять электроустановки перед началом работы, чтобы убедиться в безопасности на рабочем месте (проверить сопротивление изоляции, РЕ-связь, правильную полярность и выполнить визуальный осмотр).</w:t>
            </w: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724"/>
        <w:gridCol w:w="1483"/>
        <w:gridCol w:w="1483"/>
        <w:gridCol w:w="1483"/>
        <w:gridCol w:w="1450"/>
        <w:gridCol w:w="1446"/>
      </w:tblGrid>
      <w:tr w:rsidR="00C172B8" w:rsidRPr="00613219" w14:paraId="0A2AADAC" w14:textId="77777777" w:rsidTr="00C172B8">
        <w:trPr>
          <w:trHeight w:val="1538"/>
          <w:jc w:val="center"/>
        </w:trPr>
        <w:tc>
          <w:tcPr>
            <w:tcW w:w="4249" w:type="pct"/>
            <w:gridSpan w:val="6"/>
            <w:shd w:val="clear" w:color="auto" w:fill="92D050"/>
            <w:vAlign w:val="center"/>
          </w:tcPr>
          <w:p w14:paraId="3DA06D4F" w14:textId="4DA5BE85" w:rsidR="00C172B8" w:rsidRPr="00613219" w:rsidRDefault="00C172B8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751" w:type="pct"/>
            <w:shd w:val="clear" w:color="auto" w:fill="92D050"/>
            <w:vAlign w:val="center"/>
          </w:tcPr>
          <w:p w14:paraId="2AF4BE06" w14:textId="2C39B9FA" w:rsidR="00C172B8" w:rsidRPr="00613219" w:rsidRDefault="00C172B8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C172B8" w:rsidRPr="00613219" w14:paraId="6EDBED15" w14:textId="77777777" w:rsidTr="00C172B8">
        <w:trPr>
          <w:trHeight w:val="50"/>
          <w:jc w:val="center"/>
        </w:trPr>
        <w:tc>
          <w:tcPr>
            <w:tcW w:w="810" w:type="pct"/>
            <w:vMerge w:val="restart"/>
            <w:shd w:val="clear" w:color="auto" w:fill="92D050"/>
            <w:vAlign w:val="center"/>
          </w:tcPr>
          <w:p w14:paraId="22554985" w14:textId="0EDAD76E" w:rsidR="00C172B8" w:rsidRPr="00613219" w:rsidRDefault="00C172B8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376" w:type="pct"/>
            <w:shd w:val="clear" w:color="auto" w:fill="92D050"/>
            <w:vAlign w:val="center"/>
          </w:tcPr>
          <w:p w14:paraId="3CF24956" w14:textId="77777777" w:rsidR="00C172B8" w:rsidRPr="00613219" w:rsidRDefault="00C172B8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0" w:type="pct"/>
            <w:shd w:val="clear" w:color="auto" w:fill="00B050"/>
            <w:vAlign w:val="center"/>
          </w:tcPr>
          <w:p w14:paraId="35F42FCD" w14:textId="77777777" w:rsidR="00C172B8" w:rsidRPr="00613219" w:rsidRDefault="00C172B8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770" w:type="pct"/>
            <w:shd w:val="clear" w:color="auto" w:fill="00B050"/>
            <w:vAlign w:val="center"/>
          </w:tcPr>
          <w:p w14:paraId="73DA90DA" w14:textId="11265A4A" w:rsidR="00C172B8" w:rsidRPr="00613219" w:rsidRDefault="00C172B8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770" w:type="pct"/>
            <w:shd w:val="clear" w:color="auto" w:fill="00B050"/>
            <w:vAlign w:val="center"/>
          </w:tcPr>
          <w:p w14:paraId="5D19332A" w14:textId="5E9E4FB6" w:rsidR="00C172B8" w:rsidRPr="00573EF5" w:rsidRDefault="00C172B8" w:rsidP="00573EF5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753" w:type="pct"/>
            <w:shd w:val="clear" w:color="auto" w:fill="00B050"/>
          </w:tcPr>
          <w:p w14:paraId="423DD51A" w14:textId="73C540EE" w:rsidR="00C172B8" w:rsidRPr="00C172B8" w:rsidRDefault="00C172B8" w:rsidP="00C172B8">
            <w:pPr>
              <w:ind w:right="172" w:hanging="176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751" w:type="pct"/>
            <w:shd w:val="clear" w:color="auto" w:fill="00B050"/>
            <w:vAlign w:val="center"/>
          </w:tcPr>
          <w:p w14:paraId="089247DF" w14:textId="4E8E4019" w:rsidR="00C172B8" w:rsidRPr="00613219" w:rsidRDefault="00C172B8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C172B8" w:rsidRPr="00613219" w14:paraId="61D77BE1" w14:textId="77777777" w:rsidTr="00C172B8">
        <w:trPr>
          <w:trHeight w:val="50"/>
          <w:jc w:val="center"/>
        </w:trPr>
        <w:tc>
          <w:tcPr>
            <w:tcW w:w="810" w:type="pct"/>
            <w:vMerge/>
            <w:shd w:val="clear" w:color="auto" w:fill="92D050"/>
            <w:vAlign w:val="center"/>
          </w:tcPr>
          <w:p w14:paraId="06232BE1" w14:textId="77777777" w:rsidR="00C172B8" w:rsidRPr="00613219" w:rsidRDefault="00C172B8" w:rsidP="00832B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00B050"/>
            <w:vAlign w:val="center"/>
          </w:tcPr>
          <w:p w14:paraId="0E5703EC" w14:textId="77777777" w:rsidR="00C172B8" w:rsidRPr="00613219" w:rsidRDefault="00C172B8" w:rsidP="00832B6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770" w:type="pct"/>
            <w:vAlign w:val="center"/>
          </w:tcPr>
          <w:p w14:paraId="3B3E3C84" w14:textId="76EDDE71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5DA46E3D" w14:textId="5F983705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0A63AAA5" w14:textId="77777777" w:rsidR="00C172B8" w:rsidRPr="00573EF5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shd w:val="clear" w:color="auto" w:fill="F2F2F2" w:themeFill="background1" w:themeFillShade="F2"/>
          </w:tcPr>
          <w:p w14:paraId="7D9701BE" w14:textId="1E7B89DE" w:rsidR="00C172B8" w:rsidRPr="00832B6C" w:rsidRDefault="00C172B8" w:rsidP="00832B6C">
            <w:pPr>
              <w:jc w:val="center"/>
            </w:pPr>
            <w:r>
              <w:t>10</w:t>
            </w:r>
          </w:p>
        </w:tc>
        <w:tc>
          <w:tcPr>
            <w:tcW w:w="751" w:type="pct"/>
            <w:shd w:val="clear" w:color="auto" w:fill="F2F2F2" w:themeFill="background1" w:themeFillShade="F2"/>
          </w:tcPr>
          <w:p w14:paraId="712CE198" w14:textId="59250E00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 w:rsidRPr="00832B6C">
              <w:rPr>
                <w:sz w:val="22"/>
                <w:szCs w:val="22"/>
              </w:rPr>
              <w:t>10</w:t>
            </w:r>
          </w:p>
        </w:tc>
      </w:tr>
      <w:tr w:rsidR="00C172B8" w:rsidRPr="00613219" w14:paraId="4EB85C79" w14:textId="77777777" w:rsidTr="00C172B8">
        <w:trPr>
          <w:trHeight w:val="50"/>
          <w:jc w:val="center"/>
        </w:trPr>
        <w:tc>
          <w:tcPr>
            <w:tcW w:w="810" w:type="pct"/>
            <w:vMerge/>
            <w:shd w:val="clear" w:color="auto" w:fill="92D050"/>
            <w:vAlign w:val="center"/>
          </w:tcPr>
          <w:p w14:paraId="22B843BA" w14:textId="77777777" w:rsidR="00C172B8" w:rsidRPr="00613219" w:rsidRDefault="00C172B8" w:rsidP="00832B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00B050"/>
            <w:vAlign w:val="center"/>
          </w:tcPr>
          <w:p w14:paraId="120AFA02" w14:textId="77777777" w:rsidR="00C172B8" w:rsidRPr="00613219" w:rsidRDefault="00C172B8" w:rsidP="00832B6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770" w:type="pct"/>
            <w:vAlign w:val="center"/>
          </w:tcPr>
          <w:p w14:paraId="4A25E47C" w14:textId="536EB52E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0" w:type="pct"/>
            <w:vAlign w:val="center"/>
          </w:tcPr>
          <w:p w14:paraId="2ABB4702" w14:textId="52275168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5D8D8451" w14:textId="77777777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shd w:val="clear" w:color="auto" w:fill="F2F2F2" w:themeFill="background1" w:themeFillShade="F2"/>
          </w:tcPr>
          <w:p w14:paraId="788E739F" w14:textId="77777777" w:rsidR="00C172B8" w:rsidRPr="00832B6C" w:rsidRDefault="00C172B8" w:rsidP="00832B6C">
            <w:pPr>
              <w:jc w:val="center"/>
            </w:pPr>
          </w:p>
        </w:tc>
        <w:tc>
          <w:tcPr>
            <w:tcW w:w="751" w:type="pct"/>
            <w:shd w:val="clear" w:color="auto" w:fill="F2F2F2" w:themeFill="background1" w:themeFillShade="F2"/>
          </w:tcPr>
          <w:p w14:paraId="6E5BB194" w14:textId="252ADDDF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 w:rsidRPr="00832B6C">
              <w:rPr>
                <w:sz w:val="22"/>
                <w:szCs w:val="22"/>
              </w:rPr>
              <w:t>20</w:t>
            </w:r>
          </w:p>
        </w:tc>
      </w:tr>
      <w:tr w:rsidR="00C172B8" w:rsidRPr="00613219" w14:paraId="270858FE" w14:textId="77777777" w:rsidTr="00C172B8">
        <w:trPr>
          <w:trHeight w:val="50"/>
          <w:jc w:val="center"/>
        </w:trPr>
        <w:tc>
          <w:tcPr>
            <w:tcW w:w="810" w:type="pct"/>
            <w:vMerge/>
            <w:shd w:val="clear" w:color="auto" w:fill="92D050"/>
            <w:vAlign w:val="center"/>
          </w:tcPr>
          <w:p w14:paraId="11C06268" w14:textId="77777777" w:rsidR="00C172B8" w:rsidRPr="00613219" w:rsidRDefault="00C172B8" w:rsidP="00832B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00B050"/>
            <w:vAlign w:val="center"/>
          </w:tcPr>
          <w:p w14:paraId="1C8BD818" w14:textId="77777777" w:rsidR="00C172B8" w:rsidRPr="00613219" w:rsidRDefault="00C172B8" w:rsidP="00832B6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770" w:type="pct"/>
            <w:vAlign w:val="center"/>
          </w:tcPr>
          <w:p w14:paraId="3BEDDFEB" w14:textId="27AA7A6C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0" w:type="pct"/>
            <w:vAlign w:val="center"/>
          </w:tcPr>
          <w:p w14:paraId="2FB413FD" w14:textId="496AEA42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245802AE" w14:textId="77777777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shd w:val="clear" w:color="auto" w:fill="F2F2F2" w:themeFill="background1" w:themeFillShade="F2"/>
          </w:tcPr>
          <w:p w14:paraId="0FDD194F" w14:textId="77777777" w:rsidR="00C172B8" w:rsidRPr="00832B6C" w:rsidRDefault="00C172B8" w:rsidP="00832B6C">
            <w:pPr>
              <w:jc w:val="center"/>
            </w:pPr>
          </w:p>
        </w:tc>
        <w:tc>
          <w:tcPr>
            <w:tcW w:w="751" w:type="pct"/>
            <w:shd w:val="clear" w:color="auto" w:fill="F2F2F2" w:themeFill="background1" w:themeFillShade="F2"/>
          </w:tcPr>
          <w:p w14:paraId="35C37911" w14:textId="0BF6A322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 w:rsidRPr="00832B6C">
              <w:rPr>
                <w:sz w:val="22"/>
                <w:szCs w:val="22"/>
              </w:rPr>
              <w:t>10</w:t>
            </w:r>
          </w:p>
        </w:tc>
      </w:tr>
      <w:tr w:rsidR="00C172B8" w:rsidRPr="00613219" w14:paraId="729DCFA9" w14:textId="77777777" w:rsidTr="00C172B8">
        <w:trPr>
          <w:trHeight w:val="50"/>
          <w:jc w:val="center"/>
        </w:trPr>
        <w:tc>
          <w:tcPr>
            <w:tcW w:w="810" w:type="pct"/>
            <w:vMerge/>
            <w:shd w:val="clear" w:color="auto" w:fill="92D050"/>
            <w:vAlign w:val="center"/>
          </w:tcPr>
          <w:p w14:paraId="064ADD9F" w14:textId="77777777" w:rsidR="00C172B8" w:rsidRPr="00613219" w:rsidRDefault="00C172B8" w:rsidP="00832B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00B050"/>
            <w:vAlign w:val="center"/>
          </w:tcPr>
          <w:p w14:paraId="0124CBF9" w14:textId="77777777" w:rsidR="00C172B8" w:rsidRPr="00613219" w:rsidRDefault="00C172B8" w:rsidP="00832B6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770" w:type="pct"/>
            <w:vAlign w:val="center"/>
          </w:tcPr>
          <w:p w14:paraId="7BB1AD33" w14:textId="3E152DE4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6A4E8200" w14:textId="529BAF9F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70" w:type="pct"/>
            <w:vAlign w:val="center"/>
          </w:tcPr>
          <w:p w14:paraId="119764A1" w14:textId="77777777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shd w:val="clear" w:color="auto" w:fill="F2F2F2" w:themeFill="background1" w:themeFillShade="F2"/>
          </w:tcPr>
          <w:p w14:paraId="70226086" w14:textId="77777777" w:rsidR="00C172B8" w:rsidRPr="00832B6C" w:rsidRDefault="00C172B8" w:rsidP="00832B6C">
            <w:pPr>
              <w:jc w:val="center"/>
            </w:pPr>
          </w:p>
        </w:tc>
        <w:tc>
          <w:tcPr>
            <w:tcW w:w="751" w:type="pct"/>
            <w:shd w:val="clear" w:color="auto" w:fill="F2F2F2" w:themeFill="background1" w:themeFillShade="F2"/>
          </w:tcPr>
          <w:p w14:paraId="5CA64B26" w14:textId="3020A9E4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 w:rsidRPr="00832B6C">
              <w:rPr>
                <w:sz w:val="22"/>
                <w:szCs w:val="22"/>
              </w:rPr>
              <w:t>30</w:t>
            </w:r>
          </w:p>
        </w:tc>
      </w:tr>
      <w:tr w:rsidR="00C172B8" w:rsidRPr="00613219" w14:paraId="22BB9E7A" w14:textId="77777777" w:rsidTr="00C172B8">
        <w:trPr>
          <w:trHeight w:val="50"/>
          <w:jc w:val="center"/>
        </w:trPr>
        <w:tc>
          <w:tcPr>
            <w:tcW w:w="810" w:type="pct"/>
            <w:vMerge/>
            <w:shd w:val="clear" w:color="auto" w:fill="92D050"/>
            <w:vAlign w:val="center"/>
          </w:tcPr>
          <w:p w14:paraId="2B3484F3" w14:textId="77777777" w:rsidR="00C172B8" w:rsidRPr="00613219" w:rsidRDefault="00C172B8" w:rsidP="00832B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00B050"/>
            <w:vAlign w:val="center"/>
          </w:tcPr>
          <w:p w14:paraId="18DD302D" w14:textId="77777777" w:rsidR="00C172B8" w:rsidRPr="00613219" w:rsidRDefault="00C172B8" w:rsidP="00832B6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770" w:type="pct"/>
            <w:vAlign w:val="center"/>
          </w:tcPr>
          <w:p w14:paraId="788DF647" w14:textId="77777777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792DEA04" w14:textId="45A5905A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0" w:type="pct"/>
            <w:vAlign w:val="center"/>
          </w:tcPr>
          <w:p w14:paraId="6199ECC4" w14:textId="06D49A23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shd w:val="clear" w:color="auto" w:fill="F2F2F2" w:themeFill="background1" w:themeFillShade="F2"/>
          </w:tcPr>
          <w:p w14:paraId="68E34C79" w14:textId="77777777" w:rsidR="00C172B8" w:rsidRPr="00832B6C" w:rsidRDefault="00C172B8" w:rsidP="00832B6C">
            <w:pPr>
              <w:jc w:val="center"/>
            </w:pPr>
          </w:p>
        </w:tc>
        <w:tc>
          <w:tcPr>
            <w:tcW w:w="751" w:type="pct"/>
            <w:shd w:val="clear" w:color="auto" w:fill="F2F2F2" w:themeFill="background1" w:themeFillShade="F2"/>
          </w:tcPr>
          <w:p w14:paraId="4A57BB5C" w14:textId="71DDE691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 w:rsidRPr="00832B6C">
              <w:rPr>
                <w:sz w:val="22"/>
                <w:szCs w:val="22"/>
              </w:rPr>
              <w:t>20</w:t>
            </w:r>
          </w:p>
        </w:tc>
      </w:tr>
      <w:tr w:rsidR="00C172B8" w:rsidRPr="00613219" w14:paraId="78D47C38" w14:textId="77777777" w:rsidTr="00C172B8">
        <w:trPr>
          <w:trHeight w:val="50"/>
          <w:jc w:val="center"/>
        </w:trPr>
        <w:tc>
          <w:tcPr>
            <w:tcW w:w="810" w:type="pct"/>
            <w:vMerge/>
            <w:shd w:val="clear" w:color="auto" w:fill="92D050"/>
            <w:vAlign w:val="center"/>
          </w:tcPr>
          <w:p w14:paraId="12BB70EF" w14:textId="77777777" w:rsidR="00C172B8" w:rsidRPr="00613219" w:rsidRDefault="00C172B8" w:rsidP="00832B6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00B050"/>
            <w:vAlign w:val="center"/>
          </w:tcPr>
          <w:p w14:paraId="3BE846A8" w14:textId="77777777" w:rsidR="00C172B8" w:rsidRPr="00613219" w:rsidRDefault="00C172B8" w:rsidP="00832B6C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770" w:type="pct"/>
            <w:vAlign w:val="center"/>
          </w:tcPr>
          <w:p w14:paraId="58EB7FF5" w14:textId="77777777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5D98CD8B" w14:textId="71658F04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02DB999C" w14:textId="4DE4087F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3" w:type="pct"/>
            <w:shd w:val="clear" w:color="auto" w:fill="F2F2F2" w:themeFill="background1" w:themeFillShade="F2"/>
          </w:tcPr>
          <w:p w14:paraId="6F2C9D27" w14:textId="77777777" w:rsidR="00C172B8" w:rsidRPr="00832B6C" w:rsidRDefault="00C172B8" w:rsidP="00832B6C">
            <w:pPr>
              <w:jc w:val="center"/>
            </w:pPr>
          </w:p>
        </w:tc>
        <w:tc>
          <w:tcPr>
            <w:tcW w:w="751" w:type="pct"/>
            <w:shd w:val="clear" w:color="auto" w:fill="F2F2F2" w:themeFill="background1" w:themeFillShade="F2"/>
          </w:tcPr>
          <w:p w14:paraId="3CF75DC1" w14:textId="72F9AB46" w:rsidR="00C172B8" w:rsidRPr="00613219" w:rsidRDefault="00C172B8" w:rsidP="00832B6C">
            <w:pPr>
              <w:jc w:val="center"/>
              <w:rPr>
                <w:sz w:val="22"/>
                <w:szCs w:val="22"/>
              </w:rPr>
            </w:pPr>
            <w:r w:rsidRPr="00832B6C">
              <w:rPr>
                <w:sz w:val="22"/>
                <w:szCs w:val="22"/>
              </w:rPr>
              <w:t>10</w:t>
            </w:r>
          </w:p>
        </w:tc>
      </w:tr>
      <w:tr w:rsidR="00C172B8" w:rsidRPr="00613219" w14:paraId="7A651F98" w14:textId="77777777" w:rsidTr="00C172B8">
        <w:trPr>
          <w:trHeight w:val="50"/>
          <w:jc w:val="center"/>
        </w:trPr>
        <w:tc>
          <w:tcPr>
            <w:tcW w:w="1186" w:type="pct"/>
            <w:gridSpan w:val="2"/>
            <w:shd w:val="clear" w:color="auto" w:fill="00B050"/>
            <w:vAlign w:val="center"/>
          </w:tcPr>
          <w:p w14:paraId="62B470B5" w14:textId="18B3ACC0" w:rsidR="00C172B8" w:rsidRPr="00613219" w:rsidRDefault="00C172B8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14:paraId="3F54C3E5" w14:textId="04BBB8F2" w:rsidR="00C172B8" w:rsidRPr="00613219" w:rsidRDefault="00C172B8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14:paraId="31EC0780" w14:textId="3B90349F" w:rsidR="00C172B8" w:rsidRPr="00613219" w:rsidRDefault="00C172B8" w:rsidP="007274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70" w:type="pct"/>
            <w:shd w:val="clear" w:color="auto" w:fill="F2F2F2" w:themeFill="background1" w:themeFillShade="F2"/>
            <w:vAlign w:val="center"/>
          </w:tcPr>
          <w:p w14:paraId="2EBA648F" w14:textId="4D40FF07" w:rsidR="00C172B8" w:rsidRPr="00613219" w:rsidRDefault="00C172B8" w:rsidP="00573E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center"/>
          </w:tcPr>
          <w:p w14:paraId="1A4FC71F" w14:textId="0464C406" w:rsidR="00C172B8" w:rsidRPr="00C172B8" w:rsidRDefault="00C172B8" w:rsidP="00C172B8">
            <w:pPr>
              <w:jc w:val="center"/>
              <w:rPr>
                <w:sz w:val="22"/>
                <w:szCs w:val="22"/>
              </w:rPr>
            </w:pPr>
            <w:r w:rsidRPr="00C172B8">
              <w:rPr>
                <w:sz w:val="22"/>
                <w:szCs w:val="22"/>
              </w:rPr>
              <w:t>10</w:t>
            </w:r>
          </w:p>
        </w:tc>
        <w:tc>
          <w:tcPr>
            <w:tcW w:w="751" w:type="pct"/>
            <w:shd w:val="clear" w:color="auto" w:fill="F2F2F2" w:themeFill="background1" w:themeFillShade="F2"/>
            <w:vAlign w:val="center"/>
          </w:tcPr>
          <w:p w14:paraId="5498864D" w14:textId="1D95E3C5" w:rsidR="00C172B8" w:rsidRPr="00613219" w:rsidRDefault="00C172B8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1D4170" w14:textId="77777777" w:rsidR="001E31A8" w:rsidRDefault="001E31A8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</w:p>
    <w:p w14:paraId="274BACA2" w14:textId="420208ED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3286225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5EDF2151" w14:textId="77777777" w:rsidR="00767EC2" w:rsidRDefault="00767EC2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16884B3" w:rsidR="00437D28" w:rsidRPr="004904C5" w:rsidRDefault="0090787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Установка элементов системы управления</w:t>
            </w:r>
          </w:p>
        </w:tc>
        <w:tc>
          <w:tcPr>
            <w:tcW w:w="3149" w:type="pct"/>
            <w:shd w:val="clear" w:color="auto" w:fill="auto"/>
          </w:tcPr>
          <w:p w14:paraId="360B4BE2" w14:textId="57CC56AA" w:rsidR="00437D28" w:rsidRPr="009D04EE" w:rsidRDefault="00D15E6D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5E6D">
              <w:rPr>
                <w:sz w:val="24"/>
                <w:szCs w:val="24"/>
              </w:rPr>
              <w:t>Контроль соблюдения требований инструкции по ОТ и ТБ. Оценка содержания рабочего места в процессе и по окончании выполнения работ. Оценка корректности монтажа кабеленесущих систем, выбора и монтажа проводников, монтажа элементов управления и нагрузки, монтажа и коммутации НКУ.</w:t>
            </w:r>
          </w:p>
        </w:tc>
      </w:tr>
      <w:tr w:rsidR="00437D28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214C99DE" w:rsidR="00437D28" w:rsidRPr="0090787E" w:rsidRDefault="0090787E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0787E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3149" w:type="pct"/>
            <w:shd w:val="clear" w:color="auto" w:fill="auto"/>
          </w:tcPr>
          <w:p w14:paraId="03F2F467" w14:textId="5CF921F2" w:rsidR="00437D28" w:rsidRPr="00E8273F" w:rsidRDefault="00D15E6D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 и оценка</w:t>
            </w:r>
            <w:r w:rsidR="00E8273F">
              <w:rPr>
                <w:sz w:val="24"/>
                <w:szCs w:val="24"/>
              </w:rPr>
              <w:t xml:space="preserve"> корректности работы алгоритмов диспетчеризации и контроля технологических процессов, корректность функционирования системы управления и настройки интеллектуальных/логических устройств. Корректность и наглядность интерфейса. Корректность и соответствие заданию трендов.</w:t>
            </w:r>
          </w:p>
        </w:tc>
      </w:tr>
      <w:tr w:rsidR="00437D28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14BC0D8E" w:rsidR="00437D28" w:rsidRPr="0090787E" w:rsidRDefault="0090787E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90787E">
              <w:rPr>
                <w:b/>
                <w:sz w:val="24"/>
                <w:szCs w:val="24"/>
              </w:rPr>
              <w:t>Пусконаладочные работы</w:t>
            </w:r>
          </w:p>
        </w:tc>
        <w:tc>
          <w:tcPr>
            <w:tcW w:w="3149" w:type="pct"/>
            <w:shd w:val="clear" w:color="auto" w:fill="auto"/>
          </w:tcPr>
          <w:p w14:paraId="52821F30" w14:textId="386CE18F" w:rsidR="00437D28" w:rsidRPr="009D04EE" w:rsidRDefault="00D15E6D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5E6D">
              <w:rPr>
                <w:sz w:val="24"/>
                <w:szCs w:val="24"/>
              </w:rPr>
              <w:t>Оценка коммуникативных навыков. Оценка проведения приемо-сдаточных испытаний. Оценка корректности работы ЭУ.</w:t>
            </w:r>
          </w:p>
        </w:tc>
      </w:tr>
      <w:tr w:rsidR="002F52CA" w:rsidRPr="009D04EE" w14:paraId="7B970FDD" w14:textId="77777777" w:rsidTr="00D17132">
        <w:tc>
          <w:tcPr>
            <w:tcW w:w="282" w:type="pct"/>
            <w:shd w:val="clear" w:color="auto" w:fill="00B050"/>
          </w:tcPr>
          <w:p w14:paraId="40B3CC6D" w14:textId="6D4895E8" w:rsidR="002F52CA" w:rsidRPr="00437D28" w:rsidRDefault="002F52CA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4CB652E4" w14:textId="14ABD29B" w:rsidR="002F52CA" w:rsidRPr="0090787E" w:rsidRDefault="002F52CA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Проектирование системы управления</w:t>
            </w:r>
          </w:p>
        </w:tc>
        <w:tc>
          <w:tcPr>
            <w:tcW w:w="3149" w:type="pct"/>
            <w:shd w:val="clear" w:color="auto" w:fill="auto"/>
          </w:tcPr>
          <w:p w14:paraId="0996DC88" w14:textId="0F6EEAA9" w:rsidR="002F52CA" w:rsidRPr="00D15E6D" w:rsidRDefault="002F52CA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полноты и корректности структурных и электрических принципиальных схем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97A887" w14:textId="77777777" w:rsidR="009C3331" w:rsidRDefault="009C3331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Toc142037188"/>
      <w:r>
        <w:rPr>
          <w:rFonts w:ascii="Times New Roman" w:hAnsi="Times New Roman"/>
          <w:sz w:val="24"/>
        </w:rPr>
        <w:br w:type="page"/>
      </w:r>
    </w:p>
    <w:p w14:paraId="3B6CA5D9" w14:textId="78577104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5F9B8197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C333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3EDB0D0A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9C333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C4210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42F7400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A204BB">
        <w:rPr>
          <w:rFonts w:ascii="Times New Roman" w:hAnsi="Times New Roman" w:cs="Times New Roman"/>
          <w:sz w:val="28"/>
          <w:szCs w:val="28"/>
        </w:rPr>
        <w:t>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6090DDEB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E1D0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F2E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E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D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2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3E1D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06418B25" w14:textId="72D32ABD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</w:t>
      </w:r>
      <w:proofErr w:type="spellStart"/>
      <w:r w:rsidR="000B55A2" w:rsidRPr="00A4187F">
        <w:rPr>
          <w:rFonts w:ascii="Times New Roman" w:hAnsi="Times New Roman"/>
          <w:color w:val="000000"/>
          <w:lang w:eastAsia="ru-RU"/>
        </w:rPr>
        <w:t>вариатив</w:t>
      </w:r>
      <w:proofErr w:type="spellEnd"/>
      <w:r w:rsidR="000B55A2" w:rsidRPr="00A4187F">
        <w:rPr>
          <w:rFonts w:ascii="Times New Roman" w:hAnsi="Times New Roman"/>
          <w:color w:val="000000"/>
          <w:lang w:eastAsia="ru-RU"/>
        </w:rPr>
        <w:t>)</w:t>
      </w:r>
      <w:bookmarkEnd w:id="11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79F6C" w14:textId="7A678DCF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C55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Установка элементов системы управления</w:t>
      </w:r>
    </w:p>
    <w:p w14:paraId="046BB9A5" w14:textId="2C982532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CC559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C559D">
        <w:rPr>
          <w:rFonts w:ascii="Times New Roman" w:eastAsia="Times New Roman" w:hAnsi="Times New Roman" w:cs="Times New Roman"/>
          <w:bCs/>
          <w:sz w:val="28"/>
          <w:szCs w:val="28"/>
        </w:rPr>
        <w:t>– 8 часов</w:t>
      </w:r>
    </w:p>
    <w:p w14:paraId="33BDA664" w14:textId="54C40D00" w:rsidR="00730AE0" w:rsidRPr="00C62C70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0476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C62C70" w:rsidRPr="00C62C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 в отведенное время, необходимо выполнить: монтаж различных кабеленесущих систем, монтаж проводов и кабелей, монтаж элементов управления и нагрузки, монтаж и коммутацию НКУ в соответствии с требованиями </w:t>
      </w:r>
      <w:proofErr w:type="gramStart"/>
      <w:r w:rsidR="00C62C70" w:rsidRPr="00C62C70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конкурсного задания</w:t>
      </w:r>
      <w:proofErr w:type="gramEnd"/>
      <w:r w:rsidR="00960F9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приведенными в монтажной схеме</w:t>
      </w:r>
      <w:r w:rsidR="00C62C70" w:rsidRPr="00C62C7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0DA50DB1" w14:textId="77777777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69BB3503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14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Программирование</w:t>
      </w:r>
    </w:p>
    <w:p w14:paraId="10C29A71" w14:textId="1F6DB2A6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62199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Б и </w:t>
      </w:r>
      <w:r w:rsidR="006178B9"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 w:rsidR="002146D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</w:t>
      </w:r>
      <w:r w:rsidR="00D927CA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2146DB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</w:p>
    <w:p w14:paraId="14AB8B9D" w14:textId="407CCB69" w:rsidR="00730AE0" w:rsidRPr="009F632E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0476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D754BF" w:rsidRPr="00D754BF">
        <w:rPr>
          <w:rFonts w:ascii="Times New Roman" w:eastAsia="Times New Roman" w:hAnsi="Times New Roman" w:cs="Times New Roman"/>
          <w:bCs/>
          <w:iCs/>
          <w:sz w:val="28"/>
          <w:szCs w:val="28"/>
        </w:rPr>
        <w:t>у</w:t>
      </w:r>
      <w:r w:rsidR="00D754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отведенное время необходимо </w:t>
      </w:r>
      <w:r w:rsidR="009F632E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произвести программную настройку ПЧВ,</w:t>
      </w:r>
      <w:r w:rsidR="00721DE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F632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настроить сети </w:t>
      </w:r>
      <w:r w:rsidR="009F632E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RS</w:t>
      </w:r>
      <w:r w:rsidR="009F632E" w:rsidRPr="009F632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-485 </w:t>
      </w:r>
      <w:r w:rsidR="009F632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</w:t>
      </w:r>
      <w:r w:rsidR="009F632E" w:rsidRPr="009F632E">
        <w:rPr>
          <w:rFonts w:ascii="Times New Roman" w:eastAsia="Times New Roman" w:hAnsi="Times New Roman" w:cs="Times New Roman"/>
          <w:iCs/>
          <w:sz w:val="28"/>
          <w:szCs w:val="28"/>
        </w:rPr>
        <w:t>Ethernet</w:t>
      </w:r>
      <w:r w:rsidR="009F632E">
        <w:rPr>
          <w:rFonts w:ascii="Times New Roman" w:eastAsia="Times New Roman" w:hAnsi="Times New Roman" w:cs="Times New Roman"/>
          <w:bCs/>
          <w:iCs/>
          <w:sz w:val="28"/>
          <w:szCs w:val="28"/>
        </w:rPr>
        <w:t>, интерфейсы и протоколы связи оборудования</w:t>
      </w:r>
      <w:r w:rsidR="00C937B3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9F632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754BF">
        <w:rPr>
          <w:rFonts w:ascii="Times New Roman" w:eastAsia="Times New Roman" w:hAnsi="Times New Roman" w:cs="Times New Roman"/>
          <w:bCs/>
          <w:iCs/>
          <w:sz w:val="28"/>
          <w:szCs w:val="28"/>
        </w:rPr>
        <w:t>написа</w:t>
      </w:r>
      <w:r w:rsidR="009F632E">
        <w:rPr>
          <w:rFonts w:ascii="Times New Roman" w:eastAsia="Times New Roman" w:hAnsi="Times New Roman" w:cs="Times New Roman"/>
          <w:bCs/>
          <w:iCs/>
          <w:sz w:val="28"/>
          <w:szCs w:val="28"/>
        </w:rPr>
        <w:t>ть</w:t>
      </w:r>
      <w:r w:rsidR="00D754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алгоритм</w:t>
      </w:r>
      <w:r w:rsidR="009F632E">
        <w:rPr>
          <w:rFonts w:ascii="Times New Roman" w:eastAsia="Times New Roman" w:hAnsi="Times New Roman" w:cs="Times New Roman"/>
          <w:bCs/>
          <w:iCs/>
          <w:sz w:val="28"/>
          <w:szCs w:val="28"/>
        </w:rPr>
        <w:t>ы</w:t>
      </w:r>
      <w:r w:rsidR="00D754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для работы </w:t>
      </w:r>
      <w:r w:rsidR="00D754B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SCADA</w:t>
      </w:r>
      <w:r w:rsidR="00D754BF" w:rsidRPr="00D754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754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– системы, программируемого логического контроллера, </w:t>
      </w:r>
      <w:r w:rsidR="00D754BF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HMI</w:t>
      </w:r>
      <w:r w:rsidR="00D754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панели, </w:t>
      </w:r>
      <w:r w:rsidR="00C937B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 также </w:t>
      </w:r>
      <w:r w:rsidR="00D754BF">
        <w:rPr>
          <w:rFonts w:ascii="Times New Roman" w:eastAsia="Times New Roman" w:hAnsi="Times New Roman" w:cs="Times New Roman"/>
          <w:bCs/>
          <w:iCs/>
          <w:sz w:val="28"/>
          <w:szCs w:val="28"/>
        </w:rPr>
        <w:t>загрузить все программы в соответствующее оборудование</w:t>
      </w:r>
      <w:r w:rsidR="00C4210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1417C01C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028956E4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146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Пусконаладочные работы</w:t>
      </w:r>
    </w:p>
    <w:p w14:paraId="005C521D" w14:textId="6C19DEB9" w:rsidR="00730AE0" w:rsidRPr="00C97E44" w:rsidRDefault="00730AE0" w:rsidP="00730AE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2146D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2F17D8">
        <w:rPr>
          <w:rFonts w:ascii="Times New Roman" w:eastAsia="Times New Roman" w:hAnsi="Times New Roman" w:cs="Times New Roman"/>
          <w:bCs/>
          <w:i/>
          <w:sz w:val="28"/>
          <w:szCs w:val="28"/>
        </w:rPr>
        <w:t>Б и В</w:t>
      </w:r>
      <w:r w:rsidR="002F17D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31127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F17D8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</w:p>
    <w:p w14:paraId="4C34AC0A" w14:textId="3B1405A8" w:rsidR="00AE0873" w:rsidRDefault="00730AE0" w:rsidP="00AE087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0476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="00AE0873" w:rsidRPr="00AE0873">
        <w:rPr>
          <w:rFonts w:ascii="Times New Roman" w:eastAsia="Times New Roman" w:hAnsi="Times New Roman" w:cs="Times New Roman"/>
          <w:bCs/>
          <w:iCs/>
          <w:sz w:val="28"/>
          <w:szCs w:val="28"/>
        </w:rPr>
        <w:t>у в отведенное время, необходимо заполнить отчетную документацию</w:t>
      </w:r>
      <w:r w:rsidR="00042F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</w:t>
      </w:r>
      <w:r w:rsidR="005B3AD5">
        <w:rPr>
          <w:rFonts w:ascii="Times New Roman" w:eastAsia="Times New Roman" w:hAnsi="Times New Roman" w:cs="Times New Roman"/>
          <w:bCs/>
          <w:iCs/>
          <w:sz w:val="28"/>
          <w:szCs w:val="28"/>
        </w:rPr>
        <w:t>П</w:t>
      </w:r>
      <w:r w:rsidR="00042F6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риложение </w:t>
      </w:r>
      <w:r w:rsidR="005B3AD5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  <w:r w:rsidR="00042F6A"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="00AE0873" w:rsidRPr="00AE0873">
        <w:rPr>
          <w:rFonts w:ascii="Times New Roman" w:eastAsia="Times New Roman" w:hAnsi="Times New Roman" w:cs="Times New Roman"/>
          <w:bCs/>
          <w:iCs/>
          <w:sz w:val="28"/>
          <w:szCs w:val="28"/>
        </w:rPr>
        <w:t>, провести приемо-сдаточные испытания, проверить корректность работы</w:t>
      </w:r>
      <w:r w:rsidR="00FD25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собранной электроустановки</w:t>
      </w:r>
      <w:r w:rsidR="00AE0873" w:rsidRPr="00AE0873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045225F4" w14:textId="77777777" w:rsidR="0031127B" w:rsidRDefault="0031127B" w:rsidP="00AE087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1C2275A" w14:textId="2A4D2AE2" w:rsidR="0031127B" w:rsidRPr="00C97E44" w:rsidRDefault="0031127B" w:rsidP="0031127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 w:rsidR="00031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роектирование системы управления</w:t>
      </w:r>
    </w:p>
    <w:p w14:paraId="406C94CB" w14:textId="484E32C0" w:rsidR="0031127B" w:rsidRPr="00C97E44" w:rsidRDefault="0031127B" w:rsidP="003112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 час</w:t>
      </w:r>
    </w:p>
    <w:p w14:paraId="5E86BB09" w14:textId="6482B594" w:rsidR="0031127B" w:rsidRPr="00AE0873" w:rsidRDefault="0031127B" w:rsidP="0031127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40476">
        <w:rPr>
          <w:rFonts w:ascii="Times New Roman" w:eastAsia="Times New Roman" w:hAnsi="Times New Roman" w:cs="Times New Roman"/>
          <w:bCs/>
          <w:iCs/>
          <w:sz w:val="28"/>
          <w:szCs w:val="28"/>
        </w:rPr>
        <w:t>Конкурсант</w:t>
      </w:r>
      <w:r w:rsidRPr="00AE087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 в отведенное время, необходимо выполнить: </w:t>
      </w:r>
      <w:r w:rsidR="00031EFD">
        <w:rPr>
          <w:rFonts w:ascii="Times New Roman" w:eastAsia="Times New Roman" w:hAnsi="Times New Roman" w:cs="Times New Roman"/>
          <w:bCs/>
          <w:iCs/>
          <w:sz w:val="28"/>
          <w:szCs w:val="28"/>
        </w:rPr>
        <w:t>начертить на ПК или бумажном носителе структурную схему и схему электрическую принципиальную</w:t>
      </w:r>
      <w:r w:rsidRPr="00AE0873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14835FFE" w14:textId="77777777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24AC6AAA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Все записи, выполненные конкурсантом на рабочем месте, должны оставаться на столе Конкурсантов. </w:t>
      </w:r>
    </w:p>
    <w:p w14:paraId="0584CC89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Запрещается выносить любую информацию о конкурсном задании (фото-видеоматериалы, бумажные носители и т.п.) за пределы застройки компетенции до тех пор, пока не завершится конкурс.</w:t>
      </w:r>
    </w:p>
    <w:p w14:paraId="52A766E8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Конкурсанты должны иметь с собой следующие расходные материалы:</w:t>
      </w:r>
    </w:p>
    <w:p w14:paraId="7B23A287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наконечники различного типа, для различного сечения проводников;</w:t>
      </w:r>
    </w:p>
    <w:p w14:paraId="211F037D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маркировочные и разметочные материалы;</w:t>
      </w:r>
    </w:p>
    <w:p w14:paraId="3DD5A25C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метизы, саморезы, шурупы и т.п.;</w:t>
      </w:r>
    </w:p>
    <w:p w14:paraId="47C275FE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различные крепежные скобы, хомуты-стяжки, самоклеящиеся площадки;</w:t>
      </w:r>
    </w:p>
    <w:p w14:paraId="0A35718F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изолента;</w:t>
      </w:r>
    </w:p>
    <w:p w14:paraId="3F523E16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заглушки и крышки для НКУ;</w:t>
      </w:r>
    </w:p>
    <w:p w14:paraId="6AD0F918" w14:textId="41E55386" w:rsidR="00EA30C6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прочие не предусмотренные списком расходные материалы.</w:t>
      </w:r>
    </w:p>
    <w:p w14:paraId="56CE9428" w14:textId="77777777" w:rsid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93671647"/>
    </w:p>
    <w:p w14:paraId="4E03EBF0" w14:textId="5EE684E9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1FB"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 при монтаже </w:t>
      </w:r>
      <w:r>
        <w:rPr>
          <w:rFonts w:ascii="Times New Roman" w:hAnsi="Times New Roman" w:cs="Times New Roman"/>
          <w:b/>
          <w:bCs/>
          <w:sz w:val="28"/>
          <w:szCs w:val="28"/>
        </w:rPr>
        <w:t>элементов управления</w:t>
      </w:r>
      <w:r w:rsidRPr="008571FB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14"/>
    </w:p>
    <w:p w14:paraId="54DB75C9" w14:textId="77777777" w:rsid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077F43F6" w14:textId="4E169EEB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Кабель-каналы и лотки.</w:t>
      </w:r>
    </w:p>
    <w:p w14:paraId="385EEBD1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Должно быть, как минимум, одно крепление:</w:t>
      </w:r>
    </w:p>
    <w:p w14:paraId="2C89744A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между торцом лотка (короба) и поворотом;</w:t>
      </w:r>
    </w:p>
    <w:p w14:paraId="303EF9AD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между поворотами;</w:t>
      </w:r>
    </w:p>
    <w:p w14:paraId="7AFD1D90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между торцами лотка (короба).</w:t>
      </w:r>
    </w:p>
    <w:p w14:paraId="5B641499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Если расстояние между каким-либо поворотом или торцом лотка (короба) превышает 1м, на каждый дополнительный метр должно быть установлено дополнительное крепление.</w:t>
      </w:r>
    </w:p>
    <w:p w14:paraId="29771204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Монтаж кабеленесущих систем должен осуществляется согласно техническому заданию.</w:t>
      </w:r>
    </w:p>
    <w:p w14:paraId="57FAF486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Максимально допустимый зазор между элементами кабельного канала 12мм (</w:t>
      </w:r>
      <w:r w:rsidRPr="008571FB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8571FB">
        <w:rPr>
          <w:rFonts w:ascii="Times New Roman" w:hAnsi="Times New Roman" w:cs="Times New Roman"/>
          <w:sz w:val="28"/>
          <w:szCs w:val="28"/>
        </w:rPr>
        <w:t>20).</w:t>
      </w:r>
    </w:p>
    <w:p w14:paraId="5183A70C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Лотки (короба) отрезаются при помощи дополнительного (специального) инструмента и торцевой угол должен составлять 90 градусов.</w:t>
      </w:r>
    </w:p>
    <w:p w14:paraId="42AC668E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На кромках лотка (короба) должны отсутствовать излишки материалов («заусенцы», пыль), образовавшиеся в результате отрезки.</w:t>
      </w:r>
    </w:p>
    <w:p w14:paraId="6AE71E57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После окончания монтажных работ вся защитная пленка с кабель-каналов (короб) должна быть удалена.</w:t>
      </w:r>
    </w:p>
    <w:p w14:paraId="3F83D7C2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Лоток (короб) должен быть установлен строго горизонтально или вертикально, если иное не предусмотрено конкурсным заданием.</w:t>
      </w:r>
    </w:p>
    <w:p w14:paraId="3FF8F389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В кабель-каналах (коробах) должна быть предусмотрена возможность разделения цепей с различным напряжением.</w:t>
      </w:r>
    </w:p>
    <w:p w14:paraId="4CA3A23D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В лотках (коробах) не допускается зазоров между основанием лотка (короба) и защитной крышки.</w:t>
      </w:r>
    </w:p>
    <w:p w14:paraId="3C93E556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В лотках (коробах) проводники должны быть уложены, по мере возможности, ровными рядами.</w:t>
      </w:r>
    </w:p>
    <w:p w14:paraId="10D1F2A8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Проводники, проложенные в лотках, должны быть закреплены к несущим основаниям.</w:t>
      </w:r>
    </w:p>
    <w:p w14:paraId="6156C569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Проводники, должны быть промаркированы бирками:</w:t>
      </w:r>
    </w:p>
    <w:p w14:paraId="58E037B1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в начале и конце лотков;</w:t>
      </w:r>
    </w:p>
    <w:p w14:paraId="2CC56661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в местах подключения электрооборудования;</w:t>
      </w:r>
    </w:p>
    <w:p w14:paraId="2BF5725A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на ответвлениях трасс.</w:t>
      </w:r>
    </w:p>
    <w:p w14:paraId="0230BBBE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На бирках должна быть отражена следующая информация (согласно указаниям кабельного журнала):</w:t>
      </w:r>
    </w:p>
    <w:p w14:paraId="229F21B8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номер кабельной линии;</w:t>
      </w:r>
    </w:p>
    <w:p w14:paraId="4DDD6471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- марка кабеля/провода.</w:t>
      </w:r>
    </w:p>
    <w:p w14:paraId="4163104D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Металлические конструкции, по которым проложены кабельные линии, должны быть заземлены.</w:t>
      </w:r>
    </w:p>
    <w:p w14:paraId="10753E3B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Заполнение проводниками кабельного канала не должно превышать 40% сечения короба в свету.</w:t>
      </w:r>
    </w:p>
    <w:p w14:paraId="7CE11241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Трубы и рукава.</w:t>
      </w:r>
    </w:p>
    <w:p w14:paraId="618649FD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Трубы должны быть зафиксированы к стене с помощью креплений. Тип крепления определяется исходя из типа трубы. Крепление жестких и гофрированных труб должны быть в начале и конце трассы, а также по одному креплению до и после поворота, и не более чем через 300 мм. на прямолинейных участках.</w:t>
      </w:r>
    </w:p>
    <w:p w14:paraId="77D14AD8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Радиус изгиба гофрированных труб, должен быть не менее 5 диаметров трубы.</w:t>
      </w:r>
    </w:p>
    <w:p w14:paraId="33313BCD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Соединение труба-щит, труба-коробка должно быть с использованием сальников или соединительных гибких муфт. В местах соединений гибких и жестких труб должна быть использована соединительная муфта.</w:t>
      </w:r>
    </w:p>
    <w:p w14:paraId="02D000B7" w14:textId="77777777" w:rsidR="008571FB" w:rsidRP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Допускается использование не более двух поворотов. Если поворотов больше, то рекомендуется установить дополнительную коробку для протяжки кабельной линии.</w:t>
      </w:r>
    </w:p>
    <w:p w14:paraId="00B82CC6" w14:textId="77777777" w:rsidR="008571FB" w:rsidRPr="008571FB" w:rsidRDefault="008571FB" w:rsidP="00F70C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Распределительные коробки.</w:t>
      </w:r>
    </w:p>
    <w:p w14:paraId="349A5590" w14:textId="77777777" w:rsidR="008571FB" w:rsidRPr="008571FB" w:rsidRDefault="008571FB" w:rsidP="00F70C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Все контактные соединения/ответвления должны быть выполнены в распределительных коробках. Тип коробки должен соответствовать своему функциональному назначению.</w:t>
      </w:r>
    </w:p>
    <w:p w14:paraId="1FD1578A" w14:textId="77777777" w:rsidR="008571FB" w:rsidRPr="008571FB" w:rsidRDefault="008571FB" w:rsidP="00F70C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Распределительные коробки должны быть надежно закреплены, согласно разметке, на основании коробки.</w:t>
      </w:r>
    </w:p>
    <w:p w14:paraId="3D1814D9" w14:textId="77777777" w:rsidR="008571FB" w:rsidRPr="008571FB" w:rsidRDefault="008571FB" w:rsidP="00F70C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Соединения внутри распределительной коробки должны быть выполнены с помощью </w:t>
      </w:r>
      <w:proofErr w:type="spellStart"/>
      <w:r w:rsidRPr="008571FB">
        <w:rPr>
          <w:rFonts w:ascii="Times New Roman" w:hAnsi="Times New Roman" w:cs="Times New Roman"/>
          <w:sz w:val="28"/>
          <w:szCs w:val="28"/>
        </w:rPr>
        <w:t>клеммников</w:t>
      </w:r>
      <w:proofErr w:type="spellEnd"/>
      <w:r w:rsidRPr="008571FB">
        <w:rPr>
          <w:rFonts w:ascii="Times New Roman" w:hAnsi="Times New Roman" w:cs="Times New Roman"/>
          <w:sz w:val="28"/>
          <w:szCs w:val="28"/>
        </w:rPr>
        <w:t xml:space="preserve"> (скрутки не допускаются). Тип и марка </w:t>
      </w:r>
      <w:proofErr w:type="spellStart"/>
      <w:r w:rsidRPr="008571FB">
        <w:rPr>
          <w:rFonts w:ascii="Times New Roman" w:hAnsi="Times New Roman" w:cs="Times New Roman"/>
          <w:sz w:val="28"/>
          <w:szCs w:val="28"/>
        </w:rPr>
        <w:t>клеммников</w:t>
      </w:r>
      <w:proofErr w:type="spellEnd"/>
      <w:r w:rsidRPr="008571FB">
        <w:rPr>
          <w:rFonts w:ascii="Times New Roman" w:hAnsi="Times New Roman" w:cs="Times New Roman"/>
          <w:sz w:val="28"/>
          <w:szCs w:val="28"/>
        </w:rPr>
        <w:t xml:space="preserve"> должны соответствовать типу кабельной жилы.</w:t>
      </w:r>
    </w:p>
    <w:p w14:paraId="5FE4A481" w14:textId="77777777" w:rsidR="008571FB" w:rsidRPr="008571FB" w:rsidRDefault="008571FB" w:rsidP="00DF66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К каждому винту вывода зажимного </w:t>
      </w:r>
      <w:proofErr w:type="spellStart"/>
      <w:r w:rsidRPr="008571FB">
        <w:rPr>
          <w:rFonts w:ascii="Times New Roman" w:hAnsi="Times New Roman" w:cs="Times New Roman"/>
          <w:sz w:val="28"/>
          <w:szCs w:val="28"/>
        </w:rPr>
        <w:t>клеммника</w:t>
      </w:r>
      <w:proofErr w:type="spellEnd"/>
      <w:r w:rsidRPr="008571FB">
        <w:rPr>
          <w:rFonts w:ascii="Times New Roman" w:hAnsi="Times New Roman" w:cs="Times New Roman"/>
          <w:sz w:val="28"/>
          <w:szCs w:val="28"/>
        </w:rPr>
        <w:t xml:space="preserve"> разрешается подключать не более 2 проводников. Не допускается подключение разных сечений проводников к одному выводу винта </w:t>
      </w:r>
      <w:proofErr w:type="spellStart"/>
      <w:r w:rsidRPr="008571FB">
        <w:rPr>
          <w:rFonts w:ascii="Times New Roman" w:hAnsi="Times New Roman" w:cs="Times New Roman"/>
          <w:sz w:val="28"/>
          <w:szCs w:val="28"/>
        </w:rPr>
        <w:t>клеммника</w:t>
      </w:r>
      <w:proofErr w:type="spellEnd"/>
      <w:r w:rsidRPr="008571FB">
        <w:rPr>
          <w:rFonts w:ascii="Times New Roman" w:hAnsi="Times New Roman" w:cs="Times New Roman"/>
          <w:sz w:val="28"/>
          <w:szCs w:val="28"/>
        </w:rPr>
        <w:t>, а также разных типов проводников.</w:t>
      </w:r>
    </w:p>
    <w:p w14:paraId="6187DEF3" w14:textId="77777777" w:rsidR="008571FB" w:rsidRPr="008571FB" w:rsidRDefault="008571FB" w:rsidP="00DF66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Не допускаются зазоры на корпусе распределительной коробки, которые смогут снизить степень защиты (IP).</w:t>
      </w:r>
    </w:p>
    <w:p w14:paraId="3480F44F" w14:textId="77777777" w:rsidR="008571FB" w:rsidRPr="008571FB" w:rsidRDefault="008571FB" w:rsidP="00DF66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Разделка проводов и кабелей.</w:t>
      </w:r>
    </w:p>
    <w:p w14:paraId="522940FB" w14:textId="77777777" w:rsidR="008571FB" w:rsidRPr="008571FB" w:rsidRDefault="008571FB" w:rsidP="00DF66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Для разделки используются специальные инструменты.</w:t>
      </w:r>
    </w:p>
    <w:p w14:paraId="13AEC590" w14:textId="77777777" w:rsidR="008571FB" w:rsidRPr="008571FB" w:rsidRDefault="008571FB" w:rsidP="00DF66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В случае повреждения изоляции, допускается изолирование диэлектрической лентой.</w:t>
      </w:r>
    </w:p>
    <w:p w14:paraId="32DDD9C3" w14:textId="77777777" w:rsidR="008571FB" w:rsidRPr="008571FB" w:rsidRDefault="008571FB" w:rsidP="00DF66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Не допускается повреждение токоведущих жил проводов и кабелей.</w:t>
      </w:r>
    </w:p>
    <w:p w14:paraId="03F7ED61" w14:textId="77777777" w:rsidR="008571FB" w:rsidRPr="008571FB" w:rsidRDefault="008571FB" w:rsidP="00DF66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Подключение проводников к выводам аппаратуры.</w:t>
      </w:r>
    </w:p>
    <w:p w14:paraId="595A460E" w14:textId="77777777" w:rsidR="008571FB" w:rsidRPr="008571FB" w:rsidRDefault="008571FB" w:rsidP="00DF66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При осмотре выводов под углом в 90º к проводнику не видно токопроводящих частей.</w:t>
      </w:r>
    </w:p>
    <w:p w14:paraId="773E5A2E" w14:textId="77777777" w:rsidR="008571FB" w:rsidRPr="008571FB" w:rsidRDefault="008571FB" w:rsidP="00DF66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На окончаниях проводников, которые введены в зажимы, отсутствует изоляция.</w:t>
      </w:r>
    </w:p>
    <w:p w14:paraId="2E168169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Обеспечено хорошее механическое и электрическое соединение проводников и выводов аппаратуры. При необходимости применена специальная обработка окончания проводников (зачистка, лужение и т.д.) или использованы наконечники.</w:t>
      </w:r>
    </w:p>
    <w:p w14:paraId="306F65CC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К каждому винту вывода зажимного </w:t>
      </w:r>
      <w:proofErr w:type="spellStart"/>
      <w:r w:rsidRPr="008571FB">
        <w:rPr>
          <w:rFonts w:ascii="Times New Roman" w:hAnsi="Times New Roman" w:cs="Times New Roman"/>
          <w:sz w:val="28"/>
          <w:szCs w:val="28"/>
        </w:rPr>
        <w:t>клеммника</w:t>
      </w:r>
      <w:proofErr w:type="spellEnd"/>
      <w:r w:rsidRPr="008571FB">
        <w:rPr>
          <w:rFonts w:ascii="Times New Roman" w:hAnsi="Times New Roman" w:cs="Times New Roman"/>
          <w:sz w:val="28"/>
          <w:szCs w:val="28"/>
        </w:rPr>
        <w:t xml:space="preserve"> разрешается подключать не более 2 проводников.</w:t>
      </w:r>
    </w:p>
    <w:p w14:paraId="3CA115FB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Для многожильных кабелей и проводов применена специальная обработка окончания проводников (например, лужение) или использованы наконечники.</w:t>
      </w:r>
    </w:p>
    <w:p w14:paraId="0AD513FB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Наконечники подобраны по сечению провода или кабеля, и по размерам зажимов аппаратов. Все провода, составляющие жилу, введены в отверстие основания наконечника.</w:t>
      </w:r>
    </w:p>
    <w:p w14:paraId="2B6C36D6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При наличии в оборудовании клемм, винтов для заземления - обязательно подключение заземляющего проводника. В случае, когда заземление не предусмотрено изготовителем - проверяется факт подключения РЕ на шину в щите.</w:t>
      </w:r>
    </w:p>
    <w:p w14:paraId="7180817C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Запрещается отрезать неиспользуемую РЕ жилу, неиспользуемая РЕ жила изолируется. </w:t>
      </w:r>
    </w:p>
    <w:p w14:paraId="69F478C4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НКУ (низковольтные комплектные устройства).</w:t>
      </w:r>
    </w:p>
    <w:p w14:paraId="62C9E7D2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Используется горизонтальная или вертикальная установка аппаратов в соответствии с инструкциями производителя.</w:t>
      </w:r>
    </w:p>
    <w:p w14:paraId="76CF3D5A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Устройства и элементы установлены в НКУ так, чтобы не затруднять монтаж соседних устройств или элементов, также не ухудшать условий их эксплуатации (снятие крышек, доступ к органам регулирования и подстройки и т.д.).</w:t>
      </w:r>
    </w:p>
    <w:p w14:paraId="07718C47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Внутри оболочки НКУ нет остатков монтажных проводов, материалов и изделий.</w:t>
      </w:r>
    </w:p>
    <w:p w14:paraId="2A1F2688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Не допускаются зазоры, которые смогут снизить заявленную производителем степень защиты (IP), если иная требуемая степень защиты электроустановки не оговорена в Конкурсном задании.</w:t>
      </w:r>
    </w:p>
    <w:p w14:paraId="081605BA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В металлических щитах с монтажной панелью проводники должны быть уложены в кабельные каналы. </w:t>
      </w:r>
    </w:p>
    <w:p w14:paraId="4FE66DA3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Укладка и прокладка кабелей.</w:t>
      </w:r>
    </w:p>
    <w:p w14:paraId="5608E17A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Провода не имеют повреждений и загрязнений, снижающих электрическую прочность изоляции.</w:t>
      </w:r>
    </w:p>
    <w:p w14:paraId="2DBEE84D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Соблюдены достаточные радиусы изгиба проводов и кабелей, исключающие повреждения жил и изоляции.</w:t>
      </w:r>
    </w:p>
    <w:p w14:paraId="0FE2A9CB" w14:textId="77777777" w:rsidR="008571FB" w:rsidRPr="008571FB" w:rsidRDefault="008571FB" w:rsidP="006250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Отсутствуют промежуточное соединение проводов и кабелей с помощью сращивания, скрутки или любым другим способом.</w:t>
      </w:r>
    </w:p>
    <w:p w14:paraId="05987FBB" w14:textId="77777777" w:rsidR="008571FB" w:rsidRPr="008571FB" w:rsidRDefault="008571FB" w:rsidP="00756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Провода и кабели уложены в кабель-каналы или собраны в жгуты. Коэффициент заполнения коробов кабельных каналов не превышает 40%. Установлено достаточное количество хомутов, для формирования плотного жгута.</w:t>
      </w:r>
    </w:p>
    <w:p w14:paraId="4668D823" w14:textId="77777777" w:rsidR="008571FB" w:rsidRPr="008571FB" w:rsidRDefault="008571FB" w:rsidP="00756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Кабель-каналы и жгуты размещены горизонтально либо вертикально по кратчайшим расстояниям и с минимальным количеством изгибов и </w:t>
      </w:r>
      <w:proofErr w:type="spellStart"/>
      <w:r w:rsidRPr="008571FB">
        <w:rPr>
          <w:rFonts w:ascii="Times New Roman" w:hAnsi="Times New Roman" w:cs="Times New Roman"/>
          <w:sz w:val="28"/>
          <w:szCs w:val="28"/>
        </w:rPr>
        <w:t>перекрещиваний</w:t>
      </w:r>
      <w:proofErr w:type="spellEnd"/>
      <w:r w:rsidRPr="008571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38A130" w14:textId="77777777" w:rsidR="008571FB" w:rsidRPr="008571FB" w:rsidRDefault="008571FB" w:rsidP="00756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Провода в жгутах скреплены между собой и закреплены на несущих конструкциях (каркас НКУ, детали для установки устройств т т.д.). В местах поворотов стволы и ответвления жгутов закреплены до и после поворота.</w:t>
      </w:r>
    </w:p>
    <w:p w14:paraId="7A8C8C8B" w14:textId="77777777" w:rsidR="008571FB" w:rsidRPr="008571FB" w:rsidRDefault="008571FB" w:rsidP="00756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Жгуты, идущие от аппаратов, смонтированных на дверях, имеют компенсаторы и не мешают свободному открыванию дверей. Выполнена защита жгута (например, с помощью пластмассовых трубчатых или спиральных оболочек).</w:t>
      </w:r>
    </w:p>
    <w:p w14:paraId="7CF8B617" w14:textId="77777777" w:rsidR="008571FB" w:rsidRPr="008571FB" w:rsidRDefault="008571FB" w:rsidP="00756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Жгуты и отдельные провода не закрывают доступ к местам крепления и выводам устройств, не затрудняют их ревизию, регулировку, демонтаж.</w:t>
      </w:r>
    </w:p>
    <w:p w14:paraId="6C6E8B76" w14:textId="77777777" w:rsidR="008571FB" w:rsidRPr="008571FB" w:rsidRDefault="008571FB" w:rsidP="00756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Проводники, имеющие 1 слой изоляции, должны быть проложены в гибких, жестких трубах, кабельных каналах и коробах.</w:t>
      </w:r>
    </w:p>
    <w:p w14:paraId="67E9187D" w14:textId="77777777" w:rsidR="008571FB" w:rsidRPr="008571FB" w:rsidRDefault="008571FB" w:rsidP="00756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Маркировка.</w:t>
      </w:r>
    </w:p>
    <w:p w14:paraId="745D5F87" w14:textId="77777777" w:rsidR="008571FB" w:rsidRPr="008571FB" w:rsidRDefault="008571FB" w:rsidP="00756E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Выполнена маркировка аппаратов, позволяющая однозначно их идентифицировать. Маркировка эстетична, легко читается и достаточна прочна. Маркировка соответствует монтажной схеме. </w:t>
      </w:r>
    </w:p>
    <w:p w14:paraId="3D26C25E" w14:textId="77777777" w:rsidR="008571FB" w:rsidRPr="008571FB" w:rsidRDefault="008571FB" w:rsidP="0068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Внутренние элементы НКУ.</w:t>
      </w:r>
    </w:p>
    <w:p w14:paraId="12FB6199" w14:textId="77777777" w:rsidR="008571FB" w:rsidRPr="008571FB" w:rsidRDefault="008571FB" w:rsidP="0068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Выполнена маркировка аппаратов, позволяющая идентифицировать аппараты во избежание ошибки при выполнении операций внутри НКУ. Маркировка соответствует монтажной схеме и электрической принципиальной схеме, если она предусмотрена конкурсным заданием.</w:t>
      </w:r>
    </w:p>
    <w:p w14:paraId="50DBEF11" w14:textId="77777777" w:rsidR="008571FB" w:rsidRPr="008571FB" w:rsidRDefault="008571FB" w:rsidP="0068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Силовые цепи.</w:t>
      </w:r>
    </w:p>
    <w:p w14:paraId="206F39C4" w14:textId="77777777" w:rsidR="008571FB" w:rsidRPr="008571FB" w:rsidRDefault="008571FB" w:rsidP="0068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Обозначены фазные, нейтральный и защитный проводники в соответствии с монтажной схемой и действующими нормами. При этом проводники идентифицированы или посредством цветов, или посредством буквенно-цифровых обозначений, или обоими способами.</w:t>
      </w:r>
    </w:p>
    <w:p w14:paraId="6607DED4" w14:textId="77777777" w:rsidR="008571FB" w:rsidRPr="008571FB" w:rsidRDefault="008571FB" w:rsidP="0068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Заземляющий штырь или узел присоединения к массе корпуса НКУ обозначен с помощью стандартного символа заземления.</w:t>
      </w:r>
    </w:p>
    <w:p w14:paraId="56FC67EC" w14:textId="77777777" w:rsidR="008571FB" w:rsidRPr="008571FB" w:rsidRDefault="008571FB" w:rsidP="0068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Вторичные цепи.</w:t>
      </w:r>
    </w:p>
    <w:p w14:paraId="2C2B9AB5" w14:textId="77777777" w:rsidR="008571FB" w:rsidRPr="008571FB" w:rsidRDefault="008571FB" w:rsidP="00682F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Выполнена маркировка вторичных цепей. Маркировка соответствует монтажной схеме. Обозначения нанесены с помощью маркеров (например, кембриков), которые располагаются на концах проводников и, в случае необходимости, вдоль кабельной трассы.</w:t>
      </w:r>
    </w:p>
    <w:p w14:paraId="1FDAE0A8" w14:textId="77777777" w:rsidR="008571FB" w:rsidRPr="008571FB" w:rsidRDefault="008571FB" w:rsidP="00150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Внешнее оборудование.</w:t>
      </w:r>
    </w:p>
    <w:p w14:paraId="2AE94AC6" w14:textId="77777777" w:rsidR="008571FB" w:rsidRPr="008571FB" w:rsidRDefault="008571FB" w:rsidP="00150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Внешнее оборудование должно быть надежно закреплено, не должно быть открытых защитных крышек, поврежденных корпусов и других элементов, предусмотренных изготовителем. </w:t>
      </w:r>
    </w:p>
    <w:p w14:paraId="52E65B2E" w14:textId="77777777" w:rsidR="008571FB" w:rsidRPr="008571FB" w:rsidRDefault="008571FB" w:rsidP="00150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 xml:space="preserve">Нажатие на верхнюю часть клавиши выключателя должно вызывать включение. </w:t>
      </w:r>
    </w:p>
    <w:p w14:paraId="6A44D7F6" w14:textId="77777777" w:rsidR="008571FB" w:rsidRPr="008571FB" w:rsidRDefault="008571FB" w:rsidP="00150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Степень защиты.</w:t>
      </w:r>
    </w:p>
    <w:p w14:paraId="6E1DF9EA" w14:textId="77777777" w:rsidR="008571FB" w:rsidRPr="008571FB" w:rsidRDefault="008571FB" w:rsidP="00150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После монтажа НКУ обеспечивается заданная степень защиты. Электроустановка должна соответствовать требованиям – не менее IP20.</w:t>
      </w:r>
    </w:p>
    <w:p w14:paraId="0F098863" w14:textId="77777777" w:rsidR="008571FB" w:rsidRPr="008571FB" w:rsidRDefault="008571FB" w:rsidP="001503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Отверстия в оболочке НКУ, предусмотренные степенью защиты и обеспечивающие конвекцию, не должны быть закрыты.</w:t>
      </w:r>
    </w:p>
    <w:p w14:paraId="7BC1F389" w14:textId="77777777" w:rsidR="008571FB" w:rsidRPr="008571FB" w:rsidRDefault="008571FB" w:rsidP="008402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571FB">
        <w:rPr>
          <w:rFonts w:ascii="Times New Roman" w:hAnsi="Times New Roman" w:cs="Times New Roman"/>
          <w:bCs/>
          <w:sz w:val="28"/>
          <w:szCs w:val="28"/>
          <w:u w:val="single"/>
        </w:rPr>
        <w:t>Непрерывность электрического соединения.</w:t>
      </w:r>
    </w:p>
    <w:p w14:paraId="5AA8CA1A" w14:textId="77777777" w:rsidR="008571FB" w:rsidRPr="008571FB" w:rsidRDefault="008571FB" w:rsidP="008402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Обеспечено надёжное соединение открытых проводящих частей НКУ с цепью защиты. Сопротивление между входным защитным проводником и любой открытой проводящей частью не должно превышает 0,5 Ω. Используются крепежные детали, обеспечивающее низкое контактное сопротивление. Запрещается использовать соединения проводов защиты в качестве зажимов, которые используются для соединения и фиксации между собой устройств или деталей.</w:t>
      </w:r>
    </w:p>
    <w:p w14:paraId="185E20B0" w14:textId="77777777" w:rsidR="008571FB" w:rsidRPr="008571FB" w:rsidRDefault="008571FB" w:rsidP="008402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FB">
        <w:rPr>
          <w:rFonts w:ascii="Times New Roman" w:hAnsi="Times New Roman" w:cs="Times New Roman"/>
          <w:sz w:val="28"/>
          <w:szCs w:val="28"/>
        </w:rPr>
        <w:t>Подвижные металлические части (двери, поворотные или съемные панели), к которым крепятся электрические приборы, не относящиеся к классу 2 заземлены гибкими перемычками. Используются крепежные детали, обеспечивающее низкое контактное сопротивление.</w:t>
      </w:r>
    </w:p>
    <w:p w14:paraId="15C22675" w14:textId="34DC11CB" w:rsidR="008571FB" w:rsidRDefault="008571F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4EC10" w14:textId="0BB2F4BD" w:rsidR="003E44E0" w:rsidRDefault="003E44E0" w:rsidP="003E44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4E0">
        <w:rPr>
          <w:rFonts w:ascii="Times New Roman" w:hAnsi="Times New Roman" w:cs="Times New Roman"/>
          <w:b/>
          <w:sz w:val="28"/>
          <w:szCs w:val="28"/>
        </w:rPr>
        <w:t>Порядок проверки электроустановки перед подачей напряжения.</w:t>
      </w:r>
    </w:p>
    <w:p w14:paraId="6B63BE24" w14:textId="77777777" w:rsidR="003E44E0" w:rsidRPr="003E44E0" w:rsidRDefault="003E44E0" w:rsidP="003E44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70ED0B" w14:textId="77777777" w:rsidR="003E44E0" w:rsidRPr="003E44E0" w:rsidRDefault="003E44E0" w:rsidP="003E44E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>Завершение выполнения работ.</w:t>
      </w:r>
    </w:p>
    <w:p w14:paraId="4A42808F" w14:textId="217E9915" w:rsidR="003E44E0" w:rsidRPr="003E44E0" w:rsidRDefault="00440476" w:rsidP="003E44E0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3E44E0" w:rsidRPr="003E44E0">
        <w:rPr>
          <w:rFonts w:ascii="Times New Roman" w:hAnsi="Times New Roman" w:cs="Times New Roman"/>
          <w:sz w:val="28"/>
          <w:szCs w:val="28"/>
        </w:rPr>
        <w:t xml:space="preserve"> информирует  экспертов о завершении монтажных работ и готовности отчетной документации для внесения значений измеряемых величин.</w:t>
      </w:r>
    </w:p>
    <w:p w14:paraId="744AC550" w14:textId="77777777" w:rsidR="003E44E0" w:rsidRPr="003E44E0" w:rsidRDefault="003E44E0" w:rsidP="003E44E0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>Эксперты останавливают и фиксируют время.</w:t>
      </w:r>
    </w:p>
    <w:p w14:paraId="73808652" w14:textId="77777777" w:rsidR="003E44E0" w:rsidRPr="003E44E0" w:rsidRDefault="003E44E0" w:rsidP="003E44E0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>Эксперты проводят визуальный осмотр ЭУ и убеждаются, что работы выполнены в полном объеме.</w:t>
      </w:r>
    </w:p>
    <w:p w14:paraId="24ADE629" w14:textId="381868CE" w:rsidR="003E44E0" w:rsidRPr="003E44E0" w:rsidRDefault="003E44E0" w:rsidP="003E44E0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 xml:space="preserve">Эксперты проверяют заполнение отчета. В отчете должны быть указаны все адреса линий измерений и требуемые нормативные значения. В случае неполного заполнения адресов, эксперты заполняют неуказанные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>ом адреса и за аспект «Оформление отчета» ставится «0».</w:t>
      </w:r>
    </w:p>
    <w:p w14:paraId="3E637BCD" w14:textId="1CA3DD0B" w:rsidR="003E44E0" w:rsidRPr="003E44E0" w:rsidRDefault="00440476" w:rsidP="003E44E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3E44E0" w:rsidRPr="003E44E0">
        <w:rPr>
          <w:rFonts w:ascii="Times New Roman" w:hAnsi="Times New Roman" w:cs="Times New Roman"/>
          <w:sz w:val="28"/>
          <w:szCs w:val="28"/>
        </w:rPr>
        <w:t xml:space="preserve"> докладывает экспертам о видах и методике предстоящих испытаний. Эксперты оценивают доклад по шкале 0-3 (С) и заносят оценки в ведомость.</w:t>
      </w:r>
    </w:p>
    <w:p w14:paraId="09913733" w14:textId="2BA77352" w:rsidR="003E44E0" w:rsidRPr="003E44E0" w:rsidRDefault="003E44E0" w:rsidP="003E44E0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 xml:space="preserve">В случае отсутствия у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 xml:space="preserve">а знаний и умений по методике проведения испытаний, эксперты проводят инструктаж по методикам испытаний, требованиям ОТ и ТБ, а затем проводят испытания совместно с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 xml:space="preserve">ом. Результаты испытаний заносятся в отчетную форму. В оценочной ведомости за аспект «Проведение испытаний» ставится «0». </w:t>
      </w:r>
    </w:p>
    <w:p w14:paraId="22FF5D32" w14:textId="46548886" w:rsidR="003E44E0" w:rsidRPr="003E44E0" w:rsidRDefault="003E44E0" w:rsidP="003E44E0">
      <w:pPr>
        <w:numPr>
          <w:ilvl w:val="1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 xml:space="preserve">В случае четкого понимания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 xml:space="preserve">ом методики проведения испытаний,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 xml:space="preserve"> проводит испытания, эксперты наблюдают за проведением испытаний. Результаты испытаний заносятся в отчетную форму. </w:t>
      </w:r>
    </w:p>
    <w:p w14:paraId="39A70D73" w14:textId="77777777" w:rsidR="003E44E0" w:rsidRPr="003E44E0" w:rsidRDefault="003E44E0" w:rsidP="003E44E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 xml:space="preserve">По результатам испытаний, эксперты принимают обоснованное решение о подаче напряжения. </w:t>
      </w:r>
    </w:p>
    <w:p w14:paraId="58BBB6CA" w14:textId="77777777" w:rsidR="003E44E0" w:rsidRPr="003E44E0" w:rsidRDefault="003E44E0" w:rsidP="003E44E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>Запускается и фиксируется в отчете, время подачи напряжения.</w:t>
      </w:r>
    </w:p>
    <w:p w14:paraId="34603E32" w14:textId="31F011D7" w:rsidR="003E44E0" w:rsidRPr="003E44E0" w:rsidRDefault="003E44E0" w:rsidP="003E44E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 xml:space="preserve">После подачи напряжения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 xml:space="preserve"> тестирует электроустановку неограниченное количество раз в пределах установленного времени.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 xml:space="preserve"> имеет право закончить все виды работ досрочно.</w:t>
      </w:r>
    </w:p>
    <w:p w14:paraId="6B3EE3B2" w14:textId="4BA50126" w:rsidR="003E44E0" w:rsidRPr="003E44E0" w:rsidRDefault="00440476" w:rsidP="003E44E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3E44E0" w:rsidRPr="003E44E0">
        <w:rPr>
          <w:rFonts w:ascii="Times New Roman" w:hAnsi="Times New Roman" w:cs="Times New Roman"/>
          <w:sz w:val="28"/>
          <w:szCs w:val="28"/>
        </w:rPr>
        <w:t xml:space="preserve"> имеет право внести изменения в электроустановку. Внесение изменений возможно только при наличии времени и после снятия экспертами напряжения с ЭУ. После внесения изменений, испытания проводятся повторно. </w:t>
      </w:r>
    </w:p>
    <w:p w14:paraId="66B21434" w14:textId="7BDCF990" w:rsidR="003E44E0" w:rsidRDefault="003E44E0" w:rsidP="003E44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4E0">
        <w:rPr>
          <w:rFonts w:ascii="Times New Roman" w:hAnsi="Times New Roman" w:cs="Times New Roman"/>
          <w:sz w:val="28"/>
          <w:szCs w:val="28"/>
        </w:rPr>
        <w:t xml:space="preserve">Коммуникативные и межличностные навыки общения оценивается в процессе доклада об испытаниях.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 xml:space="preserve"> должен четко понимать значение испытаний и уметь анализировать результаты.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 xml:space="preserve"> должен донести информацию до экспертов в доступной и понятной форме. </w:t>
      </w:r>
      <w:r w:rsidR="00440476">
        <w:rPr>
          <w:rFonts w:ascii="Times New Roman" w:hAnsi="Times New Roman" w:cs="Times New Roman"/>
          <w:sz w:val="28"/>
          <w:szCs w:val="28"/>
        </w:rPr>
        <w:t>Конкурсант</w:t>
      </w:r>
      <w:r w:rsidRPr="003E44E0">
        <w:rPr>
          <w:rFonts w:ascii="Times New Roman" w:hAnsi="Times New Roman" w:cs="Times New Roman"/>
          <w:sz w:val="28"/>
          <w:szCs w:val="28"/>
        </w:rPr>
        <w:t xml:space="preserve"> может предложить свои варианты модернизации и инноваций.</w:t>
      </w:r>
    </w:p>
    <w:p w14:paraId="52CB4CB9" w14:textId="5C4B2621" w:rsidR="00597F5B" w:rsidRDefault="00597F5B" w:rsidP="003E44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2A06C" w14:textId="050456F9" w:rsidR="00597F5B" w:rsidRPr="00597F5B" w:rsidRDefault="00597F5B" w:rsidP="003E44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7F5B">
        <w:rPr>
          <w:rFonts w:ascii="Times New Roman" w:hAnsi="Times New Roman" w:cs="Times New Roman"/>
          <w:b/>
          <w:bCs/>
          <w:sz w:val="28"/>
          <w:szCs w:val="28"/>
        </w:rPr>
        <w:t>Требования к использованию протоколов и интерфейсов связи</w:t>
      </w:r>
    </w:p>
    <w:p w14:paraId="79A35CED" w14:textId="54EBAF7A" w:rsidR="003E44E0" w:rsidRDefault="00597F5B" w:rsidP="008571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используемые протоколы и </w:t>
      </w:r>
      <w:r w:rsidR="006F6E68">
        <w:rPr>
          <w:rFonts w:ascii="Times New Roman" w:hAnsi="Times New Roman" w:cs="Times New Roman"/>
          <w:sz w:val="28"/>
          <w:szCs w:val="28"/>
        </w:rPr>
        <w:t>интерфейсы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6E68">
        <w:rPr>
          <w:rFonts w:ascii="Times New Roman" w:hAnsi="Times New Roman" w:cs="Times New Roman"/>
          <w:sz w:val="28"/>
          <w:szCs w:val="28"/>
        </w:rPr>
        <w:t>должны соответствовать конкурсному заданию.</w:t>
      </w:r>
    </w:p>
    <w:p w14:paraId="70B7B6BB" w14:textId="3CA3BACE" w:rsidR="007F3D94" w:rsidRPr="006F6E68" w:rsidRDefault="007F3D94" w:rsidP="007F3D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82F93">
        <w:rPr>
          <w:rFonts w:ascii="Times New Roman" w:hAnsi="Times New Roman" w:cs="Times New Roman"/>
          <w:sz w:val="28"/>
          <w:szCs w:val="28"/>
        </w:rPr>
        <w:t xml:space="preserve">арты памяти </w:t>
      </w:r>
      <w:r>
        <w:rPr>
          <w:rFonts w:ascii="Times New Roman" w:hAnsi="Times New Roman" w:cs="Times New Roman"/>
          <w:sz w:val="28"/>
          <w:szCs w:val="28"/>
        </w:rPr>
        <w:t xml:space="preserve">для ПЛК/ПЛР запрещено выносить с рабочего места в любое </w:t>
      </w:r>
      <w:r w:rsidR="003B0A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ремя</w:t>
      </w:r>
      <w:r w:rsidR="003B0A70">
        <w:rPr>
          <w:rFonts w:ascii="Times New Roman" w:hAnsi="Times New Roman" w:cs="Times New Roman"/>
          <w:sz w:val="28"/>
          <w:szCs w:val="28"/>
        </w:rPr>
        <w:t>.</w:t>
      </w: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5" w:name="_Toc78885659"/>
      <w:bookmarkStart w:id="16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18B2F8E9" w14:textId="77777777" w:rsidR="00E15F2A" w:rsidRPr="006F6E68" w:rsidRDefault="00E15F2A" w:rsidP="006F6E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E68">
        <w:rPr>
          <w:rFonts w:ascii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60"/>
        <w:gridCol w:w="3541"/>
      </w:tblGrid>
      <w:tr w:rsidR="00656C58" w14:paraId="1A70EE14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087537CC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_Toc78885660"/>
            <w:bookmarkStart w:id="18" w:name="_Toc142037193"/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13EA31E7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41" w:type="dxa"/>
            <w:shd w:val="clear" w:color="auto" w:fill="auto"/>
            <w:vAlign w:val="center"/>
            <w:hideMark/>
          </w:tcPr>
          <w:p w14:paraId="1A892584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56C58" w14:paraId="4C3AF891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796A46C9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7D2A7ED5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Пояс для инструмента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6250AE48" w14:textId="405C6866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1CD1F6F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0D5EA88C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0374BC7C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Пассатижи 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306F8850" w14:textId="78FA59AE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05B5232F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753BABE7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0D3EC12B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Боковые кусачки 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3B855907" w14:textId="7E06496D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247E7B86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11137A0D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333DEC23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Устройство для снятия изоляции 0,2-6мм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6998C305" w14:textId="59E48338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34FBDC5C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23557BF4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218102EE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Нож для резки и зачистки кабеля с ручкой, с фиксатором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6D5A1C48" w14:textId="2312305B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5FA386C4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3D4185F8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15BD5F0D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Набор отверток плоских, крестовых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1CF4350A" w14:textId="24CF14B1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1C6ED871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1F75E7A5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094461A3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Мультиметр универсальный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1F6262A3" w14:textId="019991AE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71E5EDB1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637216A1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2ADB0571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Мегаомметр</w:t>
            </w:r>
            <w:proofErr w:type="spellEnd"/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2F6C898F" w14:textId="0C1B4346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A134D5E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1CDC88BA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537610ED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Уровень, L= 20-40см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73742744" w14:textId="05DC3B74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1285C9BA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618BFE1E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52A09F1C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Уровень, L= 150см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7704E9AF" w14:textId="21B7FDF0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0AD79E1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31988E75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449DE696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Молоток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78A3D84A" w14:textId="4765B165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6C89E43B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5A299543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08501418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Набор бит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031F8DA7" w14:textId="4DF66F8B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451505F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01059DDB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4F858CAF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Набор сверл, D= 1-10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51730345" w14:textId="6D0498A3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38A32B8B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7E853256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56E907AD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Сверло для отверстий  d=12-32мм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44D84A32" w14:textId="68443EBD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634AB25F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66CA42FE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7878FFC2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Напильник плоский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54F8AE7C" w14:textId="17F1BEEC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3793AF71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43A9D2DC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650B0E6C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Напильник круглый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74353087" w14:textId="29D6F9BE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FA4E2FF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37BE5A64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1C9E8E17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Ящик для инструмента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09BDC114" w14:textId="6FF2F25D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3AF90B9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03A53C76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750D3CF3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Рулетка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17E83E6D" w14:textId="409B163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AEB4454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414FDABB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2F870363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Круглогубцы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6999C36E" w14:textId="37AEFA8A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2C28713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3EA91D89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78DEF47F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Торцевой ключ и сменные головки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1C56A346" w14:textId="599B8274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F37749B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3BC4CB27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07B27C8D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Угломер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6560D77B" w14:textId="19DD918A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097493B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1D813FDE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027BEE29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Шуруповерт аккумуляторный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676C4B72" w14:textId="7EE48EDD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76B043D9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06E12DBC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07A43BD9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Клещи обжимные  0,5-6,0 мм2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4298B04D" w14:textId="229E1CBE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474A3CE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6327DFC7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0BC0D08E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Кусачки арматурные (</w:t>
            </w:r>
            <w:proofErr w:type="spellStart"/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болторез</w:t>
            </w:r>
            <w:proofErr w:type="spellEnd"/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7F0D8357" w14:textId="67AB5BC6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660CD7BB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49BCF1C6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70940DE5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Кисть малярная (для уборки стружки)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7AE609A4" w14:textId="1ACE44CB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7F8A4B03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15BD0437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0F577F4F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Пружина стальная для изгиба жестких ПВХ труб д.16мм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2ABBBE8F" w14:textId="74E4F0CF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6CD43FB8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776CB4D6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20627499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Пружина стальная для изгиба жестких ПВХ труб д.20мм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7C1FD8FC" w14:textId="5FB742F0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033656E6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259D5F92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216822E8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Фен технический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330FE0F8" w14:textId="701B4749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017123EA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56B06FFF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49C57D8E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Угольник металлический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386E7AFE" w14:textId="1DAD4F71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4BE0FD45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6C7B7FFA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58E98DF6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Пылесос аккумуляторный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12F7EA37" w14:textId="1075DE41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1A5D598F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14:paraId="1161303D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460" w:type="dxa"/>
            <w:shd w:val="clear" w:color="auto" w:fill="auto"/>
            <w:vAlign w:val="center"/>
            <w:hideMark/>
          </w:tcPr>
          <w:p w14:paraId="5884446A" w14:textId="7777777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Маркировочное устройство P-</w:t>
            </w:r>
            <w:proofErr w:type="spellStart"/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touch</w:t>
            </w:r>
            <w:proofErr w:type="spellEnd"/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/ аналог</w:t>
            </w:r>
          </w:p>
        </w:tc>
        <w:tc>
          <w:tcPr>
            <w:tcW w:w="3541" w:type="dxa"/>
            <w:shd w:val="clear" w:color="auto" w:fill="auto"/>
            <w:vAlign w:val="bottom"/>
            <w:hideMark/>
          </w:tcPr>
          <w:p w14:paraId="65416F72" w14:textId="5DAD59A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56C58" w14:paraId="34F5644A" w14:textId="77777777" w:rsidTr="005B3AD5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14:paraId="78377A67" w14:textId="6F3F27B6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035FB902" w14:textId="64E36D45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Маркеры для проводников, клемм и зажимов</w:t>
            </w:r>
          </w:p>
        </w:tc>
        <w:tc>
          <w:tcPr>
            <w:tcW w:w="3541" w:type="dxa"/>
            <w:shd w:val="clear" w:color="auto" w:fill="auto"/>
            <w:vAlign w:val="bottom"/>
          </w:tcPr>
          <w:p w14:paraId="0A49314F" w14:textId="059F31A7" w:rsidR="00656C58" w:rsidRPr="00656C58" w:rsidRDefault="00656C58" w:rsidP="00656C5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Производитель, тип, на усмотрение </w:t>
            </w:r>
            <w:r w:rsidR="00440476">
              <w:rPr>
                <w:rFonts w:ascii="Times New Roman" w:hAnsi="Times New Roman" w:cs="Times New Roman"/>
                <w:sz w:val="28"/>
                <w:szCs w:val="28"/>
              </w:rPr>
              <w:t>конкурсант</w:t>
            </w:r>
            <w:r w:rsidRPr="00656C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8B96396" w14:textId="77777777" w:rsidR="003D5667" w:rsidRDefault="003D5667" w:rsidP="00A4187F">
      <w:pPr>
        <w:pStyle w:val="-2"/>
        <w:ind w:firstLine="709"/>
        <w:rPr>
          <w:rFonts w:ascii="Times New Roman" w:hAnsi="Times New Roman"/>
        </w:rPr>
      </w:pPr>
    </w:p>
    <w:p w14:paraId="2FC10BDB" w14:textId="77777777" w:rsidR="003D5667" w:rsidRDefault="003D5667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hAnsi="Times New Roman"/>
        </w:rPr>
        <w:br w:type="page"/>
      </w:r>
    </w:p>
    <w:p w14:paraId="0A30AD4E" w14:textId="2B2E7165" w:rsidR="00656C58" w:rsidRDefault="00267E09" w:rsidP="00A4187F">
      <w:pPr>
        <w:pStyle w:val="-2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Разрешенный аккумуляторный и сетевой инструмент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244"/>
        <w:gridCol w:w="4423"/>
      </w:tblGrid>
      <w:tr w:rsidR="003D5667" w:rsidRPr="00264BCA" w14:paraId="2DFFB845" w14:textId="77777777" w:rsidTr="00440476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25AA952F" w14:textId="77777777" w:rsidR="003D5667" w:rsidRPr="009A3765" w:rsidRDefault="003D5667" w:rsidP="00440476">
            <w:pPr>
              <w:widowControl w:val="0"/>
              <w:jc w:val="center"/>
              <w:rPr>
                <w:b/>
                <w:bCs/>
                <w:color w:val="FFFFFF" w:themeColor="background1"/>
              </w:rPr>
            </w:pPr>
            <w:r w:rsidRPr="009A3765">
              <w:rPr>
                <w:b/>
                <w:bCs/>
                <w:color w:val="FFFFFF" w:themeColor="background1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1C2A0158" w14:textId="77777777" w:rsidR="003D5667" w:rsidRPr="009A3765" w:rsidRDefault="003D5667" w:rsidP="00440476">
            <w:pPr>
              <w:widowControl w:val="0"/>
              <w:jc w:val="center"/>
              <w:rPr>
                <w:b/>
                <w:bCs/>
                <w:color w:val="FFFFFF" w:themeColor="background1"/>
              </w:rPr>
            </w:pPr>
            <w:r w:rsidRPr="009A3765">
              <w:rPr>
                <w:b/>
                <w:bCs/>
                <w:color w:val="FFFFFF" w:themeColor="background1"/>
              </w:rPr>
              <w:t>Описание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12825B92" w14:textId="77777777" w:rsidR="003D5667" w:rsidRPr="009A3765" w:rsidRDefault="003D5667" w:rsidP="00440476">
            <w:pPr>
              <w:widowControl w:val="0"/>
              <w:jc w:val="center"/>
              <w:rPr>
                <w:b/>
                <w:bCs/>
                <w:color w:val="FFFFFF" w:themeColor="background1"/>
              </w:rPr>
            </w:pPr>
            <w:r w:rsidRPr="009A3765">
              <w:rPr>
                <w:b/>
                <w:bCs/>
                <w:color w:val="FFFFFF" w:themeColor="background1"/>
              </w:rPr>
              <w:t>Картинка</w:t>
            </w:r>
          </w:p>
        </w:tc>
      </w:tr>
      <w:tr w:rsidR="003D5667" w:rsidRPr="00264BCA" w14:paraId="475BF2AD" w14:textId="77777777" w:rsidTr="004404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0CCD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F73B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 xml:space="preserve">Электролобзик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5557" w14:textId="77777777" w:rsidR="003D5667" w:rsidRPr="00264BCA" w:rsidRDefault="003D5667" w:rsidP="00440476">
            <w:pPr>
              <w:widowControl w:val="0"/>
              <w:jc w:val="center"/>
            </w:pPr>
            <w:r w:rsidRPr="00264BCA">
              <w:rPr>
                <w:noProof/>
                <w:lang w:val="en-US" w:eastAsia="ru-RU"/>
              </w:rPr>
              <w:drawing>
                <wp:inline distT="0" distB="0" distL="0" distR="0" wp14:anchorId="580FA023" wp14:editId="6A7F33C2">
                  <wp:extent cx="581025" cy="457200"/>
                  <wp:effectExtent l="0" t="0" r="9525" b="0"/>
                  <wp:docPr id="2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667" w:rsidRPr="00264BCA" w14:paraId="3F30A070" w14:textId="77777777" w:rsidTr="004404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AB4B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2AEC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667">
              <w:rPr>
                <w:rFonts w:ascii="Times New Roman" w:hAnsi="Times New Roman" w:cs="Times New Roman"/>
                <w:sz w:val="28"/>
                <w:szCs w:val="28"/>
              </w:rPr>
              <w:t>Реноватор</w:t>
            </w:r>
            <w:proofErr w:type="spellEnd"/>
            <w:r w:rsidRPr="003D5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6EF0" w14:textId="77777777" w:rsidR="003D5667" w:rsidRPr="00264BCA" w:rsidRDefault="003D5667" w:rsidP="00440476">
            <w:pPr>
              <w:widowControl w:val="0"/>
              <w:jc w:val="center"/>
            </w:pPr>
            <w:r w:rsidRPr="00264BCA">
              <w:rPr>
                <w:noProof/>
                <w:lang w:val="en-US" w:eastAsia="ru-RU"/>
              </w:rPr>
              <w:drawing>
                <wp:inline distT="0" distB="0" distL="0" distR="0" wp14:anchorId="2CF17989" wp14:editId="46D0515D">
                  <wp:extent cx="1235034" cy="486889"/>
                  <wp:effectExtent l="0" t="0" r="3810" b="8890"/>
                  <wp:docPr id="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192" cy="4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667" w:rsidRPr="00264BCA" w14:paraId="0E095962" w14:textId="77777777" w:rsidTr="004404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CBD1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F6AE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 xml:space="preserve">Лазерный уровень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3E4F" w14:textId="77777777" w:rsidR="003D5667" w:rsidRPr="00264BCA" w:rsidRDefault="003D5667" w:rsidP="00440476">
            <w:pPr>
              <w:widowControl w:val="0"/>
              <w:jc w:val="center"/>
            </w:pPr>
            <w:r w:rsidRPr="00264BCA">
              <w:rPr>
                <w:noProof/>
                <w:lang w:val="en-US" w:eastAsia="ru-RU"/>
              </w:rPr>
              <w:drawing>
                <wp:inline distT="0" distB="0" distL="0" distR="0" wp14:anchorId="40CE3966" wp14:editId="427CC503">
                  <wp:extent cx="498764" cy="546265"/>
                  <wp:effectExtent l="0" t="0" r="0" b="6350"/>
                  <wp:docPr id="2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951" cy="5497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667" w:rsidRPr="00264BCA" w14:paraId="5B328DF2" w14:textId="77777777" w:rsidTr="004404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C1AC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9862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 xml:space="preserve">Аккумуляторная дрель-шуруповерт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CA95" w14:textId="77777777" w:rsidR="003D5667" w:rsidRPr="00264BCA" w:rsidRDefault="003D5667" w:rsidP="00440476">
            <w:pPr>
              <w:widowControl w:val="0"/>
              <w:jc w:val="center"/>
            </w:pPr>
            <w:r w:rsidRPr="00264BCA">
              <w:rPr>
                <w:noProof/>
                <w:lang w:val="en-US" w:eastAsia="ru-RU"/>
              </w:rPr>
              <w:drawing>
                <wp:inline distT="0" distB="0" distL="0" distR="0" wp14:anchorId="479EDE74" wp14:editId="34C8E43A">
                  <wp:extent cx="771525" cy="533400"/>
                  <wp:effectExtent l="0" t="0" r="9525" b="0"/>
                  <wp:docPr id="2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667" w:rsidRPr="00264BCA" w14:paraId="7491E933" w14:textId="77777777" w:rsidTr="004404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5242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838B" w14:textId="77777777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фен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55F9" w14:textId="77777777" w:rsidR="003D5667" w:rsidRPr="00264BCA" w:rsidRDefault="003D5667" w:rsidP="00440476">
            <w:pPr>
              <w:widowControl w:val="0"/>
              <w:jc w:val="center"/>
            </w:pPr>
            <w:r w:rsidRPr="00264BCA">
              <w:rPr>
                <w:noProof/>
                <w:lang w:val="en-US" w:eastAsia="ru-RU"/>
              </w:rPr>
              <w:drawing>
                <wp:inline distT="0" distB="0" distL="0" distR="0" wp14:anchorId="19E867FA" wp14:editId="03E9B2AC">
                  <wp:extent cx="534390" cy="534390"/>
                  <wp:effectExtent l="0" t="0" r="0" b="0"/>
                  <wp:docPr id="3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87" cy="5441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667" w:rsidRPr="00264BCA" w14:paraId="1A8E4801" w14:textId="77777777" w:rsidTr="00440476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A9F8" w14:textId="757ADA8E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525" w14:textId="051F6051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 xml:space="preserve">Пылесос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0C6C" w14:textId="1FBEB81A" w:rsidR="003D5667" w:rsidRPr="00264BCA" w:rsidRDefault="003D5667" w:rsidP="003D5667">
            <w:pPr>
              <w:widowControl w:val="0"/>
              <w:jc w:val="center"/>
              <w:rPr>
                <w:noProof/>
              </w:rPr>
            </w:pPr>
            <w:r w:rsidRPr="00264BCA">
              <w:rPr>
                <w:noProof/>
                <w:lang w:val="en-US" w:eastAsia="ru-RU"/>
              </w:rPr>
              <w:drawing>
                <wp:inline distT="0" distB="0" distL="0" distR="0" wp14:anchorId="72A98B85" wp14:editId="6D5A517E">
                  <wp:extent cx="1068780" cy="403761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07" cy="40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667" w:rsidRPr="00264BCA" w14:paraId="6402BCBE" w14:textId="77777777" w:rsidTr="00440476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4F21" w14:textId="290EE824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535F" w14:textId="6BABA806" w:rsidR="003D5667" w:rsidRPr="003D5667" w:rsidRDefault="003D5667" w:rsidP="003D56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67">
              <w:rPr>
                <w:rFonts w:ascii="Times New Roman" w:hAnsi="Times New Roman" w:cs="Times New Roman"/>
                <w:sz w:val="28"/>
                <w:szCs w:val="28"/>
              </w:rPr>
              <w:t>Маятниковая пила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7B2" w14:textId="43A6B37E" w:rsidR="003D5667" w:rsidRPr="00264BCA" w:rsidRDefault="003D5667" w:rsidP="003D5667">
            <w:pPr>
              <w:jc w:val="center"/>
            </w:pPr>
            <w:r>
              <w:fldChar w:fldCharType="begin"/>
            </w:r>
            <w:r>
              <w:instrText xml:space="preserve"> INCLUDEPICTURE "https://cdn.vseinstrumenti.ru/images/goods/stroitelnyj-instrument/pily/683699/560x504/51418667.jpg" \* MERGEFORMATINET </w:instrText>
            </w:r>
            <w:r>
              <w:fldChar w:fldCharType="separate"/>
            </w:r>
            <w:r>
              <w:rPr>
                <w:noProof/>
                <w:lang w:val="en-US" w:eastAsia="ru-RU"/>
              </w:rPr>
              <w:drawing>
                <wp:inline distT="0" distB="0" distL="0" distR="0" wp14:anchorId="38196C94" wp14:editId="6184EDE1">
                  <wp:extent cx="719667" cy="647649"/>
                  <wp:effectExtent l="0" t="0" r="4445" b="635"/>
                  <wp:docPr id="3" name="Рисунок 3" descr="Отрезная машина по металлу Bosch GCD 12 JL 0.601.B28.000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трезная машина по металлу Bosch GCD 12 JL 0.601.B28.000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53" cy="691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078D5F2" w14:textId="77777777" w:rsidR="00267E09" w:rsidRDefault="00267E09" w:rsidP="007336ED">
      <w:pPr>
        <w:pStyle w:val="-2"/>
        <w:spacing w:line="240" w:lineRule="auto"/>
        <w:ind w:firstLine="709"/>
        <w:rPr>
          <w:rFonts w:ascii="Times New Roman" w:hAnsi="Times New Roman"/>
        </w:rPr>
      </w:pPr>
    </w:p>
    <w:p w14:paraId="112A6605" w14:textId="44A33346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 w14:paraId="22989B5F" w14:textId="736304B9" w:rsidR="00E15F2A" w:rsidRPr="003732A7" w:rsidRDefault="00E15F2A" w:rsidP="00E15F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4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800"/>
      </w:tblGrid>
      <w:tr w:rsidR="007336ED" w:rsidRPr="003073BB" w14:paraId="7987CA12" w14:textId="77777777" w:rsidTr="005B3AD5">
        <w:trPr>
          <w:trHeight w:val="315"/>
        </w:trPr>
        <w:tc>
          <w:tcPr>
            <w:tcW w:w="1240" w:type="dxa"/>
            <w:shd w:val="clear" w:color="auto" w:fill="auto"/>
            <w:vAlign w:val="center"/>
            <w:hideMark/>
          </w:tcPr>
          <w:p w14:paraId="72992A20" w14:textId="77777777" w:rsidR="007336ED" w:rsidRPr="00C466DA" w:rsidRDefault="007336ED" w:rsidP="00C46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9" w:name="_Toc142037194"/>
            <w:r w:rsidRPr="00C466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800" w:type="dxa"/>
            <w:shd w:val="clear" w:color="auto" w:fill="auto"/>
            <w:vAlign w:val="center"/>
            <w:hideMark/>
          </w:tcPr>
          <w:p w14:paraId="78F2111F" w14:textId="77777777" w:rsidR="007336ED" w:rsidRPr="00C466DA" w:rsidRDefault="007336ED" w:rsidP="00C466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6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запрещенного оборудования</w:t>
            </w:r>
          </w:p>
        </w:tc>
      </w:tr>
      <w:tr w:rsidR="007336ED" w:rsidRPr="003073BB" w14:paraId="06DD4ED9" w14:textId="77777777" w:rsidTr="005B3AD5">
        <w:trPr>
          <w:trHeight w:val="315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B79839E" w14:textId="77777777" w:rsidR="007336ED" w:rsidRPr="00682F93" w:rsidRDefault="007336ED" w:rsidP="00682F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F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00" w:type="dxa"/>
            <w:shd w:val="clear" w:color="auto" w:fill="auto"/>
            <w:noWrap/>
            <w:vAlign w:val="center"/>
            <w:hideMark/>
          </w:tcPr>
          <w:p w14:paraId="3FBB1339" w14:textId="1C1FF195" w:rsidR="007336ED" w:rsidRPr="00682F93" w:rsidRDefault="007F3D94" w:rsidP="001B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36ED" w:rsidRPr="00682F93">
              <w:rPr>
                <w:rFonts w:ascii="Times New Roman" w:hAnsi="Times New Roman" w:cs="Times New Roman"/>
                <w:sz w:val="28"/>
                <w:szCs w:val="28"/>
              </w:rPr>
              <w:t>ерсональные портативные компьютеры</w:t>
            </w:r>
          </w:p>
        </w:tc>
      </w:tr>
      <w:tr w:rsidR="007336ED" w:rsidRPr="003073BB" w14:paraId="4106DE55" w14:textId="77777777" w:rsidTr="005B3AD5">
        <w:trPr>
          <w:trHeight w:val="315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32685D7" w14:textId="77777777" w:rsidR="007336ED" w:rsidRPr="00682F93" w:rsidRDefault="007336ED" w:rsidP="00682F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F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00" w:type="dxa"/>
            <w:shd w:val="clear" w:color="auto" w:fill="auto"/>
            <w:noWrap/>
            <w:vAlign w:val="center"/>
            <w:hideMark/>
          </w:tcPr>
          <w:p w14:paraId="27E96CFD" w14:textId="23280D23" w:rsidR="007336ED" w:rsidRPr="00682F93" w:rsidRDefault="007F3D94" w:rsidP="001B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36ED" w:rsidRPr="00682F93">
              <w:rPr>
                <w:rFonts w:ascii="Times New Roman" w:hAnsi="Times New Roman" w:cs="Times New Roman"/>
                <w:sz w:val="28"/>
                <w:szCs w:val="28"/>
              </w:rPr>
              <w:t xml:space="preserve">ланшеты </w:t>
            </w:r>
          </w:p>
        </w:tc>
      </w:tr>
      <w:tr w:rsidR="007336ED" w:rsidRPr="003073BB" w14:paraId="1F6A7FEB" w14:textId="77777777" w:rsidTr="005B3AD5">
        <w:trPr>
          <w:trHeight w:val="315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F8C341A" w14:textId="77777777" w:rsidR="007336ED" w:rsidRPr="00682F93" w:rsidRDefault="007336ED" w:rsidP="00682F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F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00" w:type="dxa"/>
            <w:shd w:val="clear" w:color="auto" w:fill="auto"/>
            <w:noWrap/>
            <w:vAlign w:val="center"/>
            <w:hideMark/>
          </w:tcPr>
          <w:p w14:paraId="00B79F64" w14:textId="7D281F16" w:rsidR="007336ED" w:rsidRPr="00682F93" w:rsidRDefault="007F3D94" w:rsidP="001B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336ED" w:rsidRPr="00682F93">
              <w:rPr>
                <w:rFonts w:ascii="Times New Roman" w:hAnsi="Times New Roman" w:cs="Times New Roman"/>
                <w:sz w:val="28"/>
                <w:szCs w:val="28"/>
              </w:rPr>
              <w:t>юбые средства связи</w:t>
            </w:r>
          </w:p>
        </w:tc>
      </w:tr>
      <w:tr w:rsidR="007336ED" w:rsidRPr="00BA7321" w14:paraId="27A07938" w14:textId="77777777" w:rsidTr="005B3AD5">
        <w:trPr>
          <w:trHeight w:val="315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3BA23E0" w14:textId="77777777" w:rsidR="007336ED" w:rsidRPr="00682F93" w:rsidRDefault="007336ED" w:rsidP="00682F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F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00" w:type="dxa"/>
            <w:shd w:val="clear" w:color="auto" w:fill="auto"/>
            <w:noWrap/>
            <w:vAlign w:val="center"/>
            <w:hideMark/>
          </w:tcPr>
          <w:p w14:paraId="26FF34FC" w14:textId="0A832336" w:rsidR="007336ED" w:rsidRPr="00682F93" w:rsidRDefault="007F3D94" w:rsidP="001B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336ED" w:rsidRPr="00682F93">
              <w:rPr>
                <w:rFonts w:ascii="Times New Roman" w:hAnsi="Times New Roman" w:cs="Times New Roman"/>
                <w:sz w:val="28"/>
                <w:szCs w:val="28"/>
              </w:rPr>
              <w:t>арты памяти или другие портативные 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исключение карта памяти для ПЛК/ПЛР</w:t>
            </w:r>
          </w:p>
        </w:tc>
      </w:tr>
      <w:tr w:rsidR="007336ED" w:rsidRPr="00533001" w14:paraId="627FF46E" w14:textId="77777777" w:rsidTr="005B3AD5">
        <w:trPr>
          <w:trHeight w:val="315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25732BB" w14:textId="77777777" w:rsidR="007336ED" w:rsidRPr="00682F93" w:rsidRDefault="007336ED" w:rsidP="00682F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F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00" w:type="dxa"/>
            <w:shd w:val="clear" w:color="auto" w:fill="auto"/>
            <w:noWrap/>
            <w:vAlign w:val="center"/>
            <w:hideMark/>
          </w:tcPr>
          <w:p w14:paraId="76422485" w14:textId="38A00436" w:rsidR="007336ED" w:rsidRPr="00682F93" w:rsidRDefault="00682F93" w:rsidP="001B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F93">
              <w:rPr>
                <w:rFonts w:ascii="Times New Roman" w:hAnsi="Times New Roman" w:cs="Times New Roman"/>
                <w:sz w:val="28"/>
                <w:szCs w:val="28"/>
              </w:rPr>
              <w:t>Угловая шлифмашина</w:t>
            </w:r>
          </w:p>
        </w:tc>
      </w:tr>
      <w:tr w:rsidR="007336ED" w:rsidRPr="00BA7321" w14:paraId="167FB3F9" w14:textId="77777777" w:rsidTr="005B3AD5">
        <w:trPr>
          <w:trHeight w:val="315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1D11260" w14:textId="77777777" w:rsidR="007336ED" w:rsidRPr="00682F93" w:rsidRDefault="007336ED" w:rsidP="00682F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F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00" w:type="dxa"/>
            <w:shd w:val="clear" w:color="auto" w:fill="auto"/>
            <w:noWrap/>
            <w:vAlign w:val="center"/>
            <w:hideMark/>
          </w:tcPr>
          <w:p w14:paraId="2CBAD4BA" w14:textId="36F68AFD" w:rsidR="007336ED" w:rsidRPr="00682F93" w:rsidRDefault="007644A8" w:rsidP="001B7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336ED" w:rsidRPr="00682F93">
              <w:rPr>
                <w:rFonts w:ascii="Times New Roman" w:hAnsi="Times New Roman" w:cs="Times New Roman"/>
                <w:sz w:val="28"/>
                <w:szCs w:val="28"/>
              </w:rPr>
              <w:t>уперклей, силикон, латекс или аналогичный клейкий материал</w:t>
            </w:r>
          </w:p>
        </w:tc>
      </w:tr>
    </w:tbl>
    <w:p w14:paraId="03196394" w14:textId="4EE336A2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229D45A2" w14:textId="4060A426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30190909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B3AD5">
        <w:rPr>
          <w:rFonts w:ascii="Times New Roman" w:hAnsi="Times New Roman" w:cs="Times New Roman"/>
          <w:sz w:val="28"/>
          <w:szCs w:val="28"/>
        </w:rPr>
        <w:t>3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</w:t>
      </w:r>
      <w:r w:rsidR="00C50A9F">
        <w:rPr>
          <w:rFonts w:ascii="Times New Roman" w:hAnsi="Times New Roman" w:cs="Times New Roman"/>
          <w:sz w:val="28"/>
          <w:szCs w:val="28"/>
        </w:rPr>
        <w:t>Диспетчеризация технологических процессов</w:t>
      </w:r>
      <w:r w:rsidR="00A11569">
        <w:rPr>
          <w:rFonts w:ascii="Times New Roman" w:hAnsi="Times New Roman" w:cs="Times New Roman"/>
          <w:sz w:val="28"/>
          <w:szCs w:val="28"/>
        </w:rPr>
        <w:t>».</w:t>
      </w:r>
    </w:p>
    <w:p w14:paraId="3B53E92F" w14:textId="7E63DB02" w:rsidR="0056327A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B3AD5">
        <w:rPr>
          <w:rFonts w:ascii="Times New Roman" w:hAnsi="Times New Roman" w:cs="Times New Roman"/>
          <w:sz w:val="28"/>
          <w:szCs w:val="28"/>
        </w:rPr>
        <w:t>4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56327A">
        <w:rPr>
          <w:rFonts w:ascii="Times New Roman" w:hAnsi="Times New Roman" w:cs="Times New Roman"/>
          <w:sz w:val="28"/>
          <w:szCs w:val="28"/>
        </w:rPr>
        <w:t>Монтажная схема</w:t>
      </w:r>
    </w:p>
    <w:p w14:paraId="6176D2F6" w14:textId="5474E13C" w:rsidR="0056327A" w:rsidRDefault="0056327A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B3A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Алгоритмы функционирования системы управления</w:t>
      </w:r>
    </w:p>
    <w:p w14:paraId="38782104" w14:textId="3C21AC33" w:rsidR="00960F93" w:rsidRDefault="00960F93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5B3AD5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5B3AD5">
        <w:rPr>
          <w:rFonts w:ascii="Times New Roman" w:hAnsi="Times New Roman" w:cs="Times New Roman"/>
          <w:sz w:val="28"/>
          <w:szCs w:val="28"/>
        </w:rPr>
        <w:t>конкурсанта</w:t>
      </w:r>
    </w:p>
    <w:p w14:paraId="5CF6424A" w14:textId="77777777" w:rsidR="00D927CA" w:rsidRDefault="00D92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44B625" w14:textId="439AA245" w:rsidR="002B3DBB" w:rsidRDefault="00D927CA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55A54B7B" wp14:editId="4A914F43">
            <wp:extent cx="6120765" cy="8661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FFE3F" w14:textId="7DD96DCE" w:rsidR="00D927CA" w:rsidRDefault="00D927CA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14:paraId="19567D83" w14:textId="1885F2AF" w:rsidR="00E27186" w:rsidRDefault="00D927CA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1885826F" wp14:editId="24F2A3D9">
            <wp:extent cx="6120765" cy="8661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DB9F" w14:textId="77777777" w:rsidR="00E27186" w:rsidRDefault="00E27186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14:paraId="7EF552E0" w14:textId="5FCFBACC" w:rsidR="00E27186" w:rsidRDefault="00E27186" w:rsidP="00E27186">
      <w:pPr>
        <w:shd w:val="clear" w:color="auto" w:fill="FFFFFF"/>
        <w:spacing w:after="150" w:line="39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B3A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7D15B" w14:textId="1BF41C7B" w:rsidR="00E27186" w:rsidRDefault="00E27186" w:rsidP="00E27186">
      <w:pPr>
        <w:shd w:val="clear" w:color="auto" w:fill="FFFFFF"/>
        <w:spacing w:after="150" w:line="390" w:lineRule="atLeast"/>
        <w:jc w:val="right"/>
        <w:rPr>
          <w:rFonts w:ascii="Roboto" w:eastAsia="Times New Roman" w:hAnsi="Roboto" w:cs="Times New Roman"/>
          <w:color w:val="343536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Алгоритмы функционирования системы управления</w:t>
      </w:r>
      <w:r w:rsidRPr="005E738C">
        <w:rPr>
          <w:rFonts w:ascii="Roboto" w:eastAsia="Times New Roman" w:hAnsi="Roboto" w:cs="Times New Roman"/>
          <w:color w:val="343536"/>
          <w:sz w:val="21"/>
          <w:szCs w:val="21"/>
          <w:lang w:eastAsia="ru-RU"/>
        </w:rPr>
        <w:t xml:space="preserve"> </w:t>
      </w:r>
    </w:p>
    <w:p w14:paraId="0C4A5D90" w14:textId="77777777" w:rsidR="00E27186" w:rsidRPr="00E27186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F7AF0" w14:textId="4DB74E79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8C">
        <w:rPr>
          <w:rFonts w:ascii="Times New Roman" w:hAnsi="Times New Roman" w:cs="Times New Roman"/>
          <w:sz w:val="28"/>
          <w:szCs w:val="28"/>
        </w:rPr>
        <w:t xml:space="preserve">По структуре </w:t>
      </w:r>
      <w:r w:rsidRPr="00E27186">
        <w:rPr>
          <w:rFonts w:ascii="Times New Roman" w:hAnsi="Times New Roman" w:cs="Times New Roman"/>
          <w:sz w:val="28"/>
          <w:szCs w:val="28"/>
        </w:rPr>
        <w:t>система автоматизации и диспетчеризации</w:t>
      </w:r>
      <w:r w:rsidRPr="005E738C">
        <w:rPr>
          <w:rFonts w:ascii="Times New Roman" w:hAnsi="Times New Roman" w:cs="Times New Roman"/>
          <w:sz w:val="28"/>
          <w:szCs w:val="28"/>
        </w:rPr>
        <w:t xml:space="preserve"> котла</w:t>
      </w:r>
      <w:r w:rsidRPr="00E27186">
        <w:rPr>
          <w:rFonts w:ascii="Times New Roman" w:hAnsi="Times New Roman" w:cs="Times New Roman"/>
          <w:sz w:val="28"/>
          <w:szCs w:val="28"/>
        </w:rPr>
        <w:t xml:space="preserve"> должна представлять</w:t>
      </w:r>
      <w:r w:rsidRPr="005E738C">
        <w:rPr>
          <w:rFonts w:ascii="Times New Roman" w:hAnsi="Times New Roman" w:cs="Times New Roman"/>
          <w:sz w:val="28"/>
          <w:szCs w:val="28"/>
        </w:rPr>
        <w:t xml:space="preserve"> собой двухуровневую систему управления. По технической структуре нижний уровень управления включает в себя датчики, преобразователи, исполнительные механизмы.</w:t>
      </w:r>
    </w:p>
    <w:p w14:paraId="3CE47185" w14:textId="77777777" w:rsidR="00E27186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C3982" w14:textId="3894BB5B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8C">
        <w:rPr>
          <w:rFonts w:ascii="Times New Roman" w:hAnsi="Times New Roman" w:cs="Times New Roman"/>
          <w:sz w:val="28"/>
          <w:szCs w:val="28"/>
        </w:rPr>
        <w:t>Технические средства нижнего уровня выполняют функции:</w:t>
      </w:r>
    </w:p>
    <w:p w14:paraId="7986EE7D" w14:textId="79521B59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сбора данных, их преобразования и ввода в систему автоматического управления;</w:t>
      </w:r>
    </w:p>
    <w:p w14:paraId="48782F70" w14:textId="5D75D1A0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программно-логического управления;</w:t>
      </w:r>
    </w:p>
    <w:p w14:paraId="45C0C99B" w14:textId="3DC911D7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автоматического регулирования параметров с целью стабилизации их на заданном уровне;</w:t>
      </w:r>
    </w:p>
    <w:p w14:paraId="10032B0F" w14:textId="4B54202F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функции подготовки и передачи информации на верхний уровень системы;</w:t>
      </w:r>
    </w:p>
    <w:p w14:paraId="64979991" w14:textId="082ADCF3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функции технологических защитных операций и блокировок.</w:t>
      </w:r>
    </w:p>
    <w:p w14:paraId="16111843" w14:textId="77777777" w:rsidR="00E27186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B3595" w14:textId="22E3BE87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8C">
        <w:rPr>
          <w:rFonts w:ascii="Times New Roman" w:hAnsi="Times New Roman" w:cs="Times New Roman"/>
          <w:sz w:val="28"/>
          <w:szCs w:val="28"/>
        </w:rPr>
        <w:t xml:space="preserve">На верхнем уровне </w:t>
      </w:r>
      <w:r w:rsidRPr="00E27186">
        <w:rPr>
          <w:rFonts w:ascii="Times New Roman" w:hAnsi="Times New Roman" w:cs="Times New Roman"/>
          <w:sz w:val="28"/>
          <w:szCs w:val="28"/>
        </w:rPr>
        <w:t>установлен</w:t>
      </w:r>
      <w:r w:rsidRPr="005E738C">
        <w:rPr>
          <w:rFonts w:ascii="Times New Roman" w:hAnsi="Times New Roman" w:cs="Times New Roman"/>
          <w:sz w:val="28"/>
          <w:szCs w:val="28"/>
        </w:rPr>
        <w:t xml:space="preserve"> дисплейный пульт </w:t>
      </w:r>
      <w:r w:rsidRPr="00E27186">
        <w:rPr>
          <w:rFonts w:ascii="Times New Roman" w:hAnsi="Times New Roman" w:cs="Times New Roman"/>
          <w:sz w:val="28"/>
          <w:szCs w:val="28"/>
        </w:rPr>
        <w:t xml:space="preserve">(HMI-панель) </w:t>
      </w:r>
      <w:r w:rsidRPr="005E738C">
        <w:rPr>
          <w:rFonts w:ascii="Times New Roman" w:hAnsi="Times New Roman" w:cs="Times New Roman"/>
          <w:sz w:val="28"/>
          <w:szCs w:val="28"/>
        </w:rPr>
        <w:t>оператора-технолога, реализуемый в информационно-управляющем режиме. На дисплейном пульте оператора-технолога осуществляется отображение состояния и работы оборудования, текущих значений технологических параметров, сигнализация об отклонениях параметров и аварийных ситуациях, а также виртуальные кнопки управления исполнительными механизмами и электродвигателями.</w:t>
      </w:r>
    </w:p>
    <w:p w14:paraId="2F190826" w14:textId="77777777" w:rsidR="00E27186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349CE" w14:textId="28DC864D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8C">
        <w:rPr>
          <w:rFonts w:ascii="Times New Roman" w:hAnsi="Times New Roman" w:cs="Times New Roman"/>
          <w:sz w:val="28"/>
          <w:szCs w:val="28"/>
        </w:rPr>
        <w:t>Программно-технический комплекс (ПТК) на базе контроллера данной системы обеспечивает:</w:t>
      </w:r>
    </w:p>
    <w:p w14:paraId="69E331E9" w14:textId="7628DC63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измерение и контроль технологических параметров;</w:t>
      </w:r>
    </w:p>
    <w:p w14:paraId="4BFE9BD3" w14:textId="2BF02C4C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контроль состояния технологического оборудования и исполнительных органов;</w:t>
      </w:r>
    </w:p>
    <w:p w14:paraId="01ACC1E0" w14:textId="2FFA6319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логическое управление технологическим процессом по заданным алгоритмам с анализом выполнения каждого действия и его исполнения;</w:t>
      </w:r>
    </w:p>
    <w:p w14:paraId="5B966825" w14:textId="47BBA1D5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выполнения защитных функций при наступлении аварийных ситуаций;</w:t>
      </w:r>
    </w:p>
    <w:p w14:paraId="34262F02" w14:textId="174C49F1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автоматическое регулирование параметров процесса;</w:t>
      </w:r>
    </w:p>
    <w:p w14:paraId="37E628DB" w14:textId="4E410039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формирование сигналов предупредительной и аварийной сигнализации;</w:t>
      </w:r>
    </w:p>
    <w:p w14:paraId="1B5EBD4B" w14:textId="77777777" w:rsidR="00E27186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A3E31" w14:textId="6E5A5AEA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8C">
        <w:rPr>
          <w:rFonts w:ascii="Times New Roman" w:hAnsi="Times New Roman" w:cs="Times New Roman"/>
          <w:sz w:val="28"/>
          <w:szCs w:val="28"/>
        </w:rPr>
        <w:t>Защитные функции, выполняемые контроллером при:</w:t>
      </w:r>
    </w:p>
    <w:p w14:paraId="6AF08F1A" w14:textId="74EA02E8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аварийном отключении насосов (АВР насосов);</w:t>
      </w:r>
    </w:p>
    <w:p w14:paraId="29AEC638" w14:textId="1F59F1B6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аварийном отключении котлов;</w:t>
      </w:r>
    </w:p>
    <w:p w14:paraId="30F709DE" w14:textId="3C9D1635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понижении или повышении давления воды из сети;</w:t>
      </w:r>
    </w:p>
    <w:p w14:paraId="104253FB" w14:textId="031506BB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превышении загазованности по СО и СН4.</w:t>
      </w:r>
    </w:p>
    <w:p w14:paraId="6E1CC686" w14:textId="77777777" w:rsidR="00E27186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C7EDA" w14:textId="58AFDF77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38C">
        <w:rPr>
          <w:rFonts w:ascii="Times New Roman" w:hAnsi="Times New Roman" w:cs="Times New Roman"/>
          <w:sz w:val="28"/>
          <w:szCs w:val="28"/>
        </w:rPr>
        <w:t>Технологическая программа системы управления реализует следующие автоматические регуляторы:</w:t>
      </w:r>
    </w:p>
    <w:p w14:paraId="1DBB53A7" w14:textId="4BCB0B9B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Регулятор температуры сетевой воды;</w:t>
      </w:r>
    </w:p>
    <w:p w14:paraId="3684FB12" w14:textId="6F3D9B28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Регулятор перепада давления сетевой воды;</w:t>
      </w:r>
    </w:p>
    <w:p w14:paraId="26A0AD5E" w14:textId="39ADE130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Регулятор давления обратной сетевой воды;</w:t>
      </w:r>
    </w:p>
    <w:p w14:paraId="7D27C217" w14:textId="6F9EE040" w:rsidR="00E27186" w:rsidRPr="005E738C" w:rsidRDefault="00E27186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38C">
        <w:rPr>
          <w:rFonts w:ascii="Times New Roman" w:hAnsi="Times New Roman" w:cs="Times New Roman"/>
          <w:sz w:val="28"/>
          <w:szCs w:val="28"/>
        </w:rPr>
        <w:t>Регулятор уровня воды в накопительных баках;</w:t>
      </w:r>
    </w:p>
    <w:p w14:paraId="03275F76" w14:textId="6B837575" w:rsidR="00960F93" w:rsidRDefault="0096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6092A3" w14:textId="3B99512B" w:rsidR="00960F93" w:rsidRPr="005F3434" w:rsidRDefault="00960F93" w:rsidP="00960F93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753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5B3AD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960F9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Отчет </w:t>
      </w:r>
      <w:r w:rsidR="005B3AD5"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</w:p>
    <w:p w14:paraId="54E64DE8" w14:textId="7309C40D" w:rsidR="00960F93" w:rsidRPr="00750A3D" w:rsidRDefault="005A0CEE" w:rsidP="00960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960F93" w:rsidRPr="00750A3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960F93">
        <w:rPr>
          <w:rFonts w:ascii="Times New Roman" w:hAnsi="Times New Roman" w:cs="Times New Roman"/>
          <w:sz w:val="28"/>
          <w:szCs w:val="28"/>
        </w:rPr>
        <w:t>___________</w:t>
      </w:r>
    </w:p>
    <w:p w14:paraId="22479D31" w14:textId="77777777" w:rsidR="00960F93" w:rsidRPr="00750A3D" w:rsidRDefault="00960F93" w:rsidP="00960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3D">
        <w:rPr>
          <w:rFonts w:ascii="Times New Roman" w:hAnsi="Times New Roman" w:cs="Times New Roman"/>
          <w:sz w:val="28"/>
          <w:szCs w:val="28"/>
        </w:rPr>
        <w:t>Рабочее место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A3D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0662776" w14:textId="77777777" w:rsidR="00960F93" w:rsidRPr="00750A3D" w:rsidRDefault="00960F93" w:rsidP="00960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3D">
        <w:rPr>
          <w:rFonts w:ascii="Times New Roman" w:hAnsi="Times New Roman" w:cs="Times New Roman"/>
          <w:sz w:val="28"/>
          <w:szCs w:val="28"/>
        </w:rPr>
        <w:t>1. Визуальный осмотр: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06"/>
        <w:gridCol w:w="3478"/>
        <w:gridCol w:w="3445"/>
      </w:tblGrid>
      <w:tr w:rsidR="00960F93" w:rsidRPr="00750A3D" w14:paraId="2B0ACC21" w14:textId="77777777" w:rsidTr="007C0122">
        <w:tc>
          <w:tcPr>
            <w:tcW w:w="1405" w:type="pct"/>
            <w:vAlign w:val="center"/>
          </w:tcPr>
          <w:p w14:paraId="5A04985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электроустановок</w:t>
            </w:r>
          </w:p>
        </w:tc>
        <w:tc>
          <w:tcPr>
            <w:tcW w:w="1806" w:type="pct"/>
            <w:vAlign w:val="center"/>
          </w:tcPr>
          <w:p w14:paraId="7D55C7A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Произведенные проверки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требованиям НД</w:t>
            </w:r>
          </w:p>
        </w:tc>
        <w:tc>
          <w:tcPr>
            <w:tcW w:w="1789" w:type="pct"/>
            <w:vAlign w:val="center"/>
          </w:tcPr>
          <w:p w14:paraId="5ED84CE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Замечания </w:t>
            </w:r>
          </w:p>
        </w:tc>
      </w:tr>
      <w:tr w:rsidR="00960F93" w:rsidRPr="00750A3D" w14:paraId="07E7DAB9" w14:textId="77777777" w:rsidTr="007C0122">
        <w:trPr>
          <w:trHeight w:val="237"/>
        </w:trPr>
        <w:tc>
          <w:tcPr>
            <w:tcW w:w="5000" w:type="pct"/>
            <w:gridSpan w:val="3"/>
            <w:vAlign w:val="center"/>
          </w:tcPr>
          <w:p w14:paraId="5845C6C8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1 попытка</w:t>
            </w:r>
          </w:p>
        </w:tc>
      </w:tr>
      <w:tr w:rsidR="00960F93" w:rsidRPr="00750A3D" w14:paraId="3DA83301" w14:textId="77777777" w:rsidTr="007C0122">
        <w:trPr>
          <w:trHeight w:val="479"/>
        </w:trPr>
        <w:tc>
          <w:tcPr>
            <w:tcW w:w="1405" w:type="pct"/>
            <w:vAlign w:val="center"/>
          </w:tcPr>
          <w:p w14:paraId="64BEAC8B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Распределительные щиты</w:t>
            </w:r>
          </w:p>
        </w:tc>
        <w:tc>
          <w:tcPr>
            <w:tcW w:w="1806" w:type="pct"/>
            <w:shd w:val="clear" w:color="auto" w:fill="BFBFBF"/>
            <w:vAlign w:val="center"/>
          </w:tcPr>
          <w:p w14:paraId="01EE3953" w14:textId="77777777" w:rsidR="00960F93" w:rsidRPr="00750A3D" w:rsidRDefault="00960F93" w:rsidP="00960F93">
            <w:pPr>
              <w:numPr>
                <w:ilvl w:val="0"/>
                <w:numId w:val="30"/>
              </w:numPr>
              <w:spacing w:after="0" w:line="36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уплотнителей</w:t>
            </w:r>
          </w:p>
          <w:p w14:paraId="2B19DD0D" w14:textId="77777777" w:rsidR="00960F93" w:rsidRPr="00750A3D" w:rsidRDefault="00960F93" w:rsidP="00960F93">
            <w:pPr>
              <w:numPr>
                <w:ilvl w:val="0"/>
                <w:numId w:val="30"/>
              </w:numPr>
              <w:spacing w:after="0" w:line="36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защитных панелей</w:t>
            </w:r>
          </w:p>
          <w:p w14:paraId="1A420289" w14:textId="77777777" w:rsidR="00960F93" w:rsidRPr="00750A3D" w:rsidRDefault="00960F93" w:rsidP="00960F93">
            <w:pPr>
              <w:numPr>
                <w:ilvl w:val="0"/>
                <w:numId w:val="30"/>
              </w:numPr>
              <w:spacing w:after="0" w:line="36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защитных крышек</w:t>
            </w:r>
          </w:p>
        </w:tc>
        <w:tc>
          <w:tcPr>
            <w:tcW w:w="1789" w:type="pct"/>
            <w:shd w:val="clear" w:color="auto" w:fill="BFBFBF"/>
            <w:vAlign w:val="center"/>
          </w:tcPr>
          <w:p w14:paraId="7167FED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4B8F3AA6" w14:textId="77777777" w:rsidTr="007C0122">
        <w:tc>
          <w:tcPr>
            <w:tcW w:w="1405" w:type="pct"/>
            <w:vAlign w:val="center"/>
          </w:tcPr>
          <w:p w14:paraId="78B9907E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Внешние электропроводки</w:t>
            </w:r>
          </w:p>
          <w:p w14:paraId="01E91788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pct"/>
            <w:shd w:val="clear" w:color="auto" w:fill="BFBFBF"/>
            <w:vAlign w:val="center"/>
          </w:tcPr>
          <w:p w14:paraId="6638634B" w14:textId="77777777" w:rsidR="00960F93" w:rsidRPr="00750A3D" w:rsidRDefault="00960F93" w:rsidP="00960F93">
            <w:pPr>
              <w:numPr>
                <w:ilvl w:val="0"/>
                <w:numId w:val="31"/>
              </w:numPr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заземления</w:t>
            </w:r>
          </w:p>
          <w:p w14:paraId="1C461881" w14:textId="77777777" w:rsidR="00960F93" w:rsidRPr="00750A3D" w:rsidRDefault="00960F93" w:rsidP="00960F93">
            <w:pPr>
              <w:numPr>
                <w:ilvl w:val="0"/>
                <w:numId w:val="31"/>
              </w:numPr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защитных крышек</w:t>
            </w:r>
          </w:p>
          <w:p w14:paraId="4826D8B1" w14:textId="77777777" w:rsidR="00960F93" w:rsidRPr="00750A3D" w:rsidRDefault="00960F93" w:rsidP="00960F93">
            <w:pPr>
              <w:numPr>
                <w:ilvl w:val="0"/>
                <w:numId w:val="31"/>
              </w:numPr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Отсутствие повреждений</w:t>
            </w:r>
          </w:p>
        </w:tc>
        <w:tc>
          <w:tcPr>
            <w:tcW w:w="1789" w:type="pct"/>
            <w:shd w:val="clear" w:color="auto" w:fill="BFBFBF"/>
            <w:vAlign w:val="center"/>
          </w:tcPr>
          <w:p w14:paraId="1553D14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366D72F1" w14:textId="77777777" w:rsidTr="007C0122">
        <w:tc>
          <w:tcPr>
            <w:tcW w:w="1405" w:type="pct"/>
            <w:vAlign w:val="center"/>
          </w:tcPr>
          <w:p w14:paraId="50C9C733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Внешнее оборудование</w:t>
            </w:r>
          </w:p>
        </w:tc>
        <w:tc>
          <w:tcPr>
            <w:tcW w:w="1806" w:type="pct"/>
            <w:shd w:val="clear" w:color="auto" w:fill="BFBFBF"/>
            <w:vAlign w:val="center"/>
          </w:tcPr>
          <w:p w14:paraId="67EBC1A6" w14:textId="77777777" w:rsidR="00960F93" w:rsidRPr="00750A3D" w:rsidRDefault="00960F93" w:rsidP="00960F93">
            <w:pPr>
              <w:numPr>
                <w:ilvl w:val="0"/>
                <w:numId w:val="32"/>
              </w:numPr>
              <w:spacing w:after="0" w:line="360" w:lineRule="auto"/>
              <w:ind w:left="3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Отсутствие повреждений</w:t>
            </w:r>
          </w:p>
        </w:tc>
        <w:tc>
          <w:tcPr>
            <w:tcW w:w="1789" w:type="pct"/>
            <w:shd w:val="clear" w:color="auto" w:fill="BFBFBF"/>
            <w:vAlign w:val="center"/>
          </w:tcPr>
          <w:p w14:paraId="5A70DA2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55E1DF6F" w14:textId="77777777" w:rsidTr="007C0122">
        <w:tc>
          <w:tcPr>
            <w:tcW w:w="5000" w:type="pct"/>
            <w:gridSpan w:val="3"/>
            <w:vAlign w:val="center"/>
          </w:tcPr>
          <w:p w14:paraId="1FDF558E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2 попытка</w:t>
            </w:r>
          </w:p>
        </w:tc>
      </w:tr>
      <w:tr w:rsidR="00960F93" w:rsidRPr="00750A3D" w14:paraId="48A44CC2" w14:textId="77777777" w:rsidTr="007C0122">
        <w:tc>
          <w:tcPr>
            <w:tcW w:w="1405" w:type="pct"/>
            <w:vAlign w:val="center"/>
          </w:tcPr>
          <w:p w14:paraId="55457DAA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Распределительные щиты</w:t>
            </w:r>
          </w:p>
        </w:tc>
        <w:tc>
          <w:tcPr>
            <w:tcW w:w="1806" w:type="pct"/>
            <w:shd w:val="clear" w:color="auto" w:fill="BFBFBF"/>
            <w:vAlign w:val="center"/>
          </w:tcPr>
          <w:p w14:paraId="65F2C284" w14:textId="77777777" w:rsidR="00960F93" w:rsidRPr="00750A3D" w:rsidRDefault="00960F93" w:rsidP="00960F93">
            <w:pPr>
              <w:numPr>
                <w:ilvl w:val="0"/>
                <w:numId w:val="30"/>
              </w:numPr>
              <w:spacing w:after="0" w:line="36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уплотнителей</w:t>
            </w:r>
          </w:p>
          <w:p w14:paraId="2D1D210A" w14:textId="77777777" w:rsidR="00960F93" w:rsidRPr="00750A3D" w:rsidRDefault="00960F93" w:rsidP="00960F93">
            <w:pPr>
              <w:numPr>
                <w:ilvl w:val="0"/>
                <w:numId w:val="30"/>
              </w:numPr>
              <w:spacing w:after="0" w:line="36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защитных панелей</w:t>
            </w:r>
          </w:p>
          <w:p w14:paraId="5189435D" w14:textId="77777777" w:rsidR="00960F93" w:rsidRPr="00750A3D" w:rsidRDefault="00960F93" w:rsidP="00960F93">
            <w:pPr>
              <w:numPr>
                <w:ilvl w:val="0"/>
                <w:numId w:val="30"/>
              </w:numPr>
              <w:spacing w:after="0" w:line="36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защитных крышек </w:t>
            </w:r>
          </w:p>
        </w:tc>
        <w:tc>
          <w:tcPr>
            <w:tcW w:w="1789" w:type="pct"/>
            <w:shd w:val="clear" w:color="auto" w:fill="BFBFBF"/>
            <w:vAlign w:val="center"/>
          </w:tcPr>
          <w:p w14:paraId="19EA329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08E85827" w14:textId="77777777" w:rsidTr="007C0122">
        <w:tc>
          <w:tcPr>
            <w:tcW w:w="1405" w:type="pct"/>
            <w:vAlign w:val="center"/>
          </w:tcPr>
          <w:p w14:paraId="62219042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Внешние электропроводки</w:t>
            </w:r>
          </w:p>
        </w:tc>
        <w:tc>
          <w:tcPr>
            <w:tcW w:w="1806" w:type="pct"/>
            <w:shd w:val="clear" w:color="auto" w:fill="BFBFBF"/>
            <w:vAlign w:val="center"/>
          </w:tcPr>
          <w:p w14:paraId="3CA80F64" w14:textId="77777777" w:rsidR="00960F93" w:rsidRPr="00750A3D" w:rsidRDefault="00960F93" w:rsidP="00960F93">
            <w:pPr>
              <w:numPr>
                <w:ilvl w:val="0"/>
                <w:numId w:val="31"/>
              </w:numPr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заземления</w:t>
            </w:r>
          </w:p>
          <w:p w14:paraId="166339E2" w14:textId="77777777" w:rsidR="00960F93" w:rsidRPr="00750A3D" w:rsidRDefault="00960F93" w:rsidP="00960F93">
            <w:pPr>
              <w:numPr>
                <w:ilvl w:val="0"/>
                <w:numId w:val="31"/>
              </w:numPr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защитных крышек</w:t>
            </w:r>
          </w:p>
          <w:p w14:paraId="77B062AC" w14:textId="77777777" w:rsidR="00960F93" w:rsidRPr="00750A3D" w:rsidRDefault="00960F93" w:rsidP="00960F93">
            <w:pPr>
              <w:numPr>
                <w:ilvl w:val="0"/>
                <w:numId w:val="31"/>
              </w:numPr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Отсутствие повреждений</w:t>
            </w:r>
          </w:p>
        </w:tc>
        <w:tc>
          <w:tcPr>
            <w:tcW w:w="1789" w:type="pct"/>
            <w:shd w:val="clear" w:color="auto" w:fill="BFBFBF"/>
            <w:vAlign w:val="center"/>
          </w:tcPr>
          <w:p w14:paraId="44C65CF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024C7DFE" w14:textId="77777777" w:rsidTr="007C0122">
        <w:tc>
          <w:tcPr>
            <w:tcW w:w="1405" w:type="pct"/>
            <w:vAlign w:val="center"/>
          </w:tcPr>
          <w:p w14:paraId="548A9866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Внешнее оборудование</w:t>
            </w:r>
          </w:p>
        </w:tc>
        <w:tc>
          <w:tcPr>
            <w:tcW w:w="1806" w:type="pct"/>
            <w:shd w:val="clear" w:color="auto" w:fill="BFBFBF"/>
            <w:vAlign w:val="center"/>
          </w:tcPr>
          <w:p w14:paraId="64055ECA" w14:textId="77777777" w:rsidR="00960F93" w:rsidRPr="00750A3D" w:rsidRDefault="00960F93" w:rsidP="00960F93">
            <w:pPr>
              <w:numPr>
                <w:ilvl w:val="0"/>
                <w:numId w:val="32"/>
              </w:numPr>
              <w:spacing w:after="0" w:line="360" w:lineRule="auto"/>
              <w:ind w:left="3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Отсутствие повреждений</w:t>
            </w:r>
          </w:p>
        </w:tc>
        <w:tc>
          <w:tcPr>
            <w:tcW w:w="1789" w:type="pct"/>
            <w:shd w:val="clear" w:color="auto" w:fill="BFBFBF"/>
            <w:vAlign w:val="center"/>
          </w:tcPr>
          <w:p w14:paraId="3D124E2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101165D9" w14:textId="77777777" w:rsidTr="007C0122">
        <w:tc>
          <w:tcPr>
            <w:tcW w:w="5000" w:type="pct"/>
            <w:gridSpan w:val="3"/>
            <w:vAlign w:val="center"/>
          </w:tcPr>
          <w:p w14:paraId="4B8A349E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3 попытка</w:t>
            </w:r>
          </w:p>
        </w:tc>
      </w:tr>
      <w:tr w:rsidR="00960F93" w:rsidRPr="00750A3D" w14:paraId="6F97BAA7" w14:textId="77777777" w:rsidTr="007C0122">
        <w:tc>
          <w:tcPr>
            <w:tcW w:w="1405" w:type="pct"/>
            <w:vAlign w:val="center"/>
          </w:tcPr>
          <w:p w14:paraId="067CF526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Распределительные щиты</w:t>
            </w:r>
          </w:p>
        </w:tc>
        <w:tc>
          <w:tcPr>
            <w:tcW w:w="1806" w:type="pct"/>
            <w:shd w:val="clear" w:color="auto" w:fill="BFBFBF"/>
            <w:vAlign w:val="center"/>
          </w:tcPr>
          <w:p w14:paraId="02D578F1" w14:textId="77777777" w:rsidR="00960F93" w:rsidRPr="00750A3D" w:rsidRDefault="00960F93" w:rsidP="00960F93">
            <w:pPr>
              <w:numPr>
                <w:ilvl w:val="0"/>
                <w:numId w:val="30"/>
              </w:numPr>
              <w:spacing w:after="0" w:line="36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уплотнителей</w:t>
            </w:r>
          </w:p>
          <w:p w14:paraId="528D69A0" w14:textId="77777777" w:rsidR="00960F93" w:rsidRPr="00750A3D" w:rsidRDefault="00960F93" w:rsidP="00960F93">
            <w:pPr>
              <w:numPr>
                <w:ilvl w:val="0"/>
                <w:numId w:val="30"/>
              </w:numPr>
              <w:spacing w:after="0" w:line="36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защитных панелей</w:t>
            </w:r>
          </w:p>
          <w:p w14:paraId="161A022F" w14:textId="77777777" w:rsidR="00960F93" w:rsidRPr="00750A3D" w:rsidRDefault="00960F93" w:rsidP="00960F93">
            <w:pPr>
              <w:numPr>
                <w:ilvl w:val="0"/>
                <w:numId w:val="30"/>
              </w:numPr>
              <w:spacing w:after="0" w:line="360" w:lineRule="auto"/>
              <w:ind w:left="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защитных крышек </w:t>
            </w:r>
          </w:p>
        </w:tc>
        <w:tc>
          <w:tcPr>
            <w:tcW w:w="1789" w:type="pct"/>
            <w:shd w:val="clear" w:color="auto" w:fill="BFBFBF"/>
            <w:vAlign w:val="center"/>
          </w:tcPr>
          <w:p w14:paraId="7ED2947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3CC88270" w14:textId="77777777" w:rsidTr="007C0122">
        <w:tc>
          <w:tcPr>
            <w:tcW w:w="1405" w:type="pct"/>
            <w:vAlign w:val="center"/>
          </w:tcPr>
          <w:p w14:paraId="2AE095E0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Внешние электропроводки</w:t>
            </w:r>
          </w:p>
        </w:tc>
        <w:tc>
          <w:tcPr>
            <w:tcW w:w="1806" w:type="pct"/>
            <w:shd w:val="clear" w:color="auto" w:fill="BFBFBF"/>
            <w:vAlign w:val="center"/>
          </w:tcPr>
          <w:p w14:paraId="04E279EF" w14:textId="77777777" w:rsidR="00960F93" w:rsidRPr="00750A3D" w:rsidRDefault="00960F93" w:rsidP="00960F93">
            <w:pPr>
              <w:numPr>
                <w:ilvl w:val="0"/>
                <w:numId w:val="31"/>
              </w:numPr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заземления</w:t>
            </w:r>
          </w:p>
          <w:p w14:paraId="7F6C8B34" w14:textId="77777777" w:rsidR="00960F93" w:rsidRPr="00750A3D" w:rsidRDefault="00960F93" w:rsidP="00960F93">
            <w:pPr>
              <w:numPr>
                <w:ilvl w:val="0"/>
                <w:numId w:val="31"/>
              </w:numPr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Наличие защитных крышек</w:t>
            </w:r>
          </w:p>
          <w:p w14:paraId="022551BD" w14:textId="77777777" w:rsidR="00960F93" w:rsidRPr="00750A3D" w:rsidRDefault="00960F93" w:rsidP="00960F93">
            <w:pPr>
              <w:numPr>
                <w:ilvl w:val="0"/>
                <w:numId w:val="31"/>
              </w:numPr>
              <w:spacing w:after="0" w:line="36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Отсутствие повреждений</w:t>
            </w:r>
          </w:p>
        </w:tc>
        <w:tc>
          <w:tcPr>
            <w:tcW w:w="1789" w:type="pct"/>
            <w:shd w:val="clear" w:color="auto" w:fill="BFBFBF"/>
            <w:vAlign w:val="center"/>
          </w:tcPr>
          <w:p w14:paraId="6CBD7F4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16A3D572" w14:textId="77777777" w:rsidTr="007C0122">
        <w:tc>
          <w:tcPr>
            <w:tcW w:w="1405" w:type="pct"/>
            <w:vAlign w:val="center"/>
          </w:tcPr>
          <w:p w14:paraId="7340E3B8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Внешнее оборудование</w:t>
            </w:r>
          </w:p>
        </w:tc>
        <w:tc>
          <w:tcPr>
            <w:tcW w:w="1806" w:type="pct"/>
            <w:shd w:val="clear" w:color="auto" w:fill="BFBFBF"/>
            <w:vAlign w:val="center"/>
          </w:tcPr>
          <w:p w14:paraId="1B6CEC4D" w14:textId="77777777" w:rsidR="00960F93" w:rsidRPr="00750A3D" w:rsidRDefault="00960F93" w:rsidP="00960F93">
            <w:pPr>
              <w:numPr>
                <w:ilvl w:val="0"/>
                <w:numId w:val="32"/>
              </w:numPr>
              <w:spacing w:after="0" w:line="360" w:lineRule="auto"/>
              <w:ind w:left="3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sz w:val="24"/>
                <w:szCs w:val="24"/>
              </w:rPr>
              <w:t>Отсутствие повреждений</w:t>
            </w:r>
          </w:p>
        </w:tc>
        <w:tc>
          <w:tcPr>
            <w:tcW w:w="1789" w:type="pct"/>
            <w:shd w:val="clear" w:color="auto" w:fill="BFBFBF"/>
            <w:vAlign w:val="center"/>
          </w:tcPr>
          <w:p w14:paraId="3CB2138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640411F" w14:textId="77777777" w:rsidR="00960F93" w:rsidRPr="00750A3D" w:rsidRDefault="00960F93" w:rsidP="00960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3D">
        <w:rPr>
          <w:rFonts w:ascii="Times New Roman" w:hAnsi="Times New Roman" w:cs="Times New Roman"/>
          <w:sz w:val="28"/>
          <w:szCs w:val="28"/>
        </w:rPr>
        <w:t>2. Проверка наличия непрерывности цепи и качества контактных соединений заземляющих и защитных проводников.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9"/>
        <w:gridCol w:w="1676"/>
        <w:gridCol w:w="1675"/>
        <w:gridCol w:w="1675"/>
        <w:gridCol w:w="1675"/>
        <w:gridCol w:w="2369"/>
      </w:tblGrid>
      <w:tr w:rsidR="00960F93" w:rsidRPr="00750A3D" w14:paraId="5D1380D3" w14:textId="77777777" w:rsidTr="007C0122">
        <w:tc>
          <w:tcPr>
            <w:tcW w:w="290" w:type="pct"/>
            <w:vAlign w:val="center"/>
          </w:tcPr>
          <w:p w14:paraId="0A0EF96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0" w:type="pct"/>
            <w:vAlign w:val="center"/>
          </w:tcPr>
          <w:p w14:paraId="7B82FEF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Адрес 1</w:t>
            </w:r>
          </w:p>
        </w:tc>
        <w:tc>
          <w:tcPr>
            <w:tcW w:w="870" w:type="pct"/>
            <w:vAlign w:val="center"/>
          </w:tcPr>
          <w:p w14:paraId="6B7D4BE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Адрес 2</w:t>
            </w:r>
          </w:p>
        </w:tc>
        <w:tc>
          <w:tcPr>
            <w:tcW w:w="870" w:type="pct"/>
            <w:vAlign w:val="center"/>
          </w:tcPr>
          <w:p w14:paraId="40D60A6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измер</w:t>
            </w:r>
            <w:proofErr w:type="spellEnd"/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.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,Ом нормативное значение</w:t>
            </w:r>
          </w:p>
        </w:tc>
        <w:tc>
          <w:tcPr>
            <w:tcW w:w="870" w:type="pct"/>
            <w:vAlign w:val="center"/>
          </w:tcPr>
          <w:p w14:paraId="6E58F1E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измер</w:t>
            </w:r>
            <w:proofErr w:type="spellEnd"/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.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,Ом</w:t>
            </w:r>
          </w:p>
          <w:p w14:paraId="6544C30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1232" w:type="pct"/>
            <w:vAlign w:val="center"/>
          </w:tcPr>
          <w:p w14:paraId="19FB69B8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</w:t>
            </w:r>
          </w:p>
        </w:tc>
      </w:tr>
      <w:tr w:rsidR="00960F93" w:rsidRPr="00750A3D" w14:paraId="6C392610" w14:textId="77777777" w:rsidTr="007C0122">
        <w:tc>
          <w:tcPr>
            <w:tcW w:w="290" w:type="pct"/>
            <w:vAlign w:val="center"/>
          </w:tcPr>
          <w:p w14:paraId="5041F558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0D6E10E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28A4E6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1EEE5D8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39878A1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1FC88F96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10C2DE56" w14:textId="77777777" w:rsidTr="007C0122">
        <w:tc>
          <w:tcPr>
            <w:tcW w:w="290" w:type="pct"/>
            <w:vAlign w:val="center"/>
          </w:tcPr>
          <w:p w14:paraId="677612F8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7C2A84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1BFADF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1820A0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24C800A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27CD79B5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0F93" w:rsidRPr="00750A3D" w14:paraId="41D4C74A" w14:textId="77777777" w:rsidTr="007C0122">
        <w:tc>
          <w:tcPr>
            <w:tcW w:w="290" w:type="pct"/>
            <w:vAlign w:val="center"/>
          </w:tcPr>
          <w:p w14:paraId="1ED84AF5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AC057F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FFAA89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E21B1B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6DABC12C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711EB363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465A198B" w14:textId="77777777" w:rsidTr="007C0122">
        <w:tc>
          <w:tcPr>
            <w:tcW w:w="290" w:type="pct"/>
            <w:vAlign w:val="center"/>
          </w:tcPr>
          <w:p w14:paraId="1AEE3222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F060A6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5CB141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ACFD44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520ED080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1D61A741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306A9CFC" w14:textId="77777777" w:rsidTr="007C0122">
        <w:tc>
          <w:tcPr>
            <w:tcW w:w="290" w:type="pct"/>
            <w:vAlign w:val="center"/>
          </w:tcPr>
          <w:p w14:paraId="0992B46E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C2085A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6B4192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635E3E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7C75F77A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54A3F13D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1244B1F4" w14:textId="77777777" w:rsidTr="007C0122">
        <w:tc>
          <w:tcPr>
            <w:tcW w:w="290" w:type="pct"/>
            <w:vAlign w:val="center"/>
          </w:tcPr>
          <w:p w14:paraId="051531A3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191DF5A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D65234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1C06B24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47F15D8D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119EC052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60506F47" w14:textId="77777777" w:rsidTr="007C0122">
        <w:tc>
          <w:tcPr>
            <w:tcW w:w="290" w:type="pct"/>
            <w:vAlign w:val="center"/>
          </w:tcPr>
          <w:p w14:paraId="706B9EE7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BBBE5C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26ABF7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43FE64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527359BD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2E467703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38588A3B" w14:textId="77777777" w:rsidTr="007C0122">
        <w:tc>
          <w:tcPr>
            <w:tcW w:w="290" w:type="pct"/>
            <w:vAlign w:val="center"/>
          </w:tcPr>
          <w:p w14:paraId="08C9D1AF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17DE6B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1608C08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8CF419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7214981E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1B1CBBAD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51C49D71" w14:textId="77777777" w:rsidTr="007C0122">
        <w:tc>
          <w:tcPr>
            <w:tcW w:w="290" w:type="pct"/>
            <w:vAlign w:val="center"/>
          </w:tcPr>
          <w:p w14:paraId="37BBBD9F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8663B7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504926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B72815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52D9D335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09886CDA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03519E69" w14:textId="77777777" w:rsidTr="007C0122">
        <w:tc>
          <w:tcPr>
            <w:tcW w:w="290" w:type="pct"/>
            <w:vAlign w:val="center"/>
          </w:tcPr>
          <w:p w14:paraId="7ED8E55E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1E447E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0DA6389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CD6A98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1231F590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21A6492A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19420F04" w14:textId="77777777" w:rsidTr="007C0122">
        <w:tc>
          <w:tcPr>
            <w:tcW w:w="290" w:type="pct"/>
            <w:vAlign w:val="center"/>
          </w:tcPr>
          <w:p w14:paraId="6D36E6ED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E46088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0FC34D7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27F76E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7F01E10C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062374BC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5FB3E930" w14:textId="77777777" w:rsidTr="007C0122">
        <w:tc>
          <w:tcPr>
            <w:tcW w:w="290" w:type="pct"/>
            <w:vAlign w:val="center"/>
          </w:tcPr>
          <w:p w14:paraId="1646C135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36EBCE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A52FCE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1CBC3EB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7CBE0F46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225CDDC1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0B76422E" w14:textId="77777777" w:rsidTr="007C0122">
        <w:tc>
          <w:tcPr>
            <w:tcW w:w="290" w:type="pct"/>
            <w:vAlign w:val="center"/>
          </w:tcPr>
          <w:p w14:paraId="1405B97F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AA9F58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53E402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030ADE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468D440D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3478703A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7D416F35" w14:textId="77777777" w:rsidTr="007C0122">
        <w:tc>
          <w:tcPr>
            <w:tcW w:w="290" w:type="pct"/>
            <w:vAlign w:val="center"/>
          </w:tcPr>
          <w:p w14:paraId="52D5A1C5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8ABF23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2777CDD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A1FC0B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6F30F4A2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4425E7FB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72207A2D" w14:textId="77777777" w:rsidTr="007C0122">
        <w:tc>
          <w:tcPr>
            <w:tcW w:w="290" w:type="pct"/>
            <w:vAlign w:val="center"/>
          </w:tcPr>
          <w:p w14:paraId="52543B17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046BBE7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477B92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006A45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49DABC80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677E44C0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621B0DDB" w14:textId="77777777" w:rsidTr="007C0122">
        <w:tc>
          <w:tcPr>
            <w:tcW w:w="290" w:type="pct"/>
            <w:vAlign w:val="center"/>
          </w:tcPr>
          <w:p w14:paraId="62FBF6EC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73CAF3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E1A0DD8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891FAE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135324E5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77BB28D9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67D044CF" w14:textId="77777777" w:rsidTr="007C0122">
        <w:tc>
          <w:tcPr>
            <w:tcW w:w="290" w:type="pct"/>
            <w:vAlign w:val="center"/>
          </w:tcPr>
          <w:p w14:paraId="42EF82AB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974BA7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0E22CAC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67CA739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5CC110EA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75B2CF86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3B27EF9C" w14:textId="77777777" w:rsidTr="007C0122">
        <w:tc>
          <w:tcPr>
            <w:tcW w:w="290" w:type="pct"/>
            <w:vAlign w:val="center"/>
          </w:tcPr>
          <w:p w14:paraId="3BECA03A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7FCBA18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2012E7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42610E8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207850AE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42BBD6B0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5681491C" w14:textId="77777777" w:rsidTr="007C0122">
        <w:tc>
          <w:tcPr>
            <w:tcW w:w="290" w:type="pct"/>
            <w:vAlign w:val="center"/>
          </w:tcPr>
          <w:p w14:paraId="06200D11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16A1ED0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D0F646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28AF5F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1809FF70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529919D8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3C791231" w14:textId="77777777" w:rsidTr="007C0122">
        <w:tc>
          <w:tcPr>
            <w:tcW w:w="290" w:type="pct"/>
            <w:vAlign w:val="center"/>
          </w:tcPr>
          <w:p w14:paraId="38DEA89D" w14:textId="77777777" w:rsidR="00960F93" w:rsidRPr="00750A3D" w:rsidRDefault="00960F93" w:rsidP="00960F93">
            <w:pPr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50F7690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3E84EAC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</w:tcPr>
          <w:p w14:paraId="0C30188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shd w:val="clear" w:color="auto" w:fill="D9D9D9"/>
            <w:vAlign w:val="center"/>
          </w:tcPr>
          <w:p w14:paraId="2C29E862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D9D9D9"/>
            <w:vAlign w:val="center"/>
          </w:tcPr>
          <w:p w14:paraId="5EC4BC4F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BC66F" w14:textId="77777777" w:rsidR="00960F93" w:rsidRPr="00750A3D" w:rsidRDefault="00960F93" w:rsidP="00960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3D">
        <w:rPr>
          <w:rFonts w:ascii="Times New Roman" w:hAnsi="Times New Roman" w:cs="Times New Roman"/>
          <w:sz w:val="28"/>
          <w:szCs w:val="28"/>
        </w:rPr>
        <w:t>3. Проверка сопротивления изоляции проводов, кабелей, обмоток электрических машин и аппаратов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8"/>
        <w:gridCol w:w="1890"/>
        <w:gridCol w:w="523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1934"/>
      </w:tblGrid>
      <w:tr w:rsidR="00960F93" w:rsidRPr="00750A3D" w14:paraId="7EF2BE6E" w14:textId="77777777" w:rsidTr="007C0122">
        <w:tc>
          <w:tcPr>
            <w:tcW w:w="263" w:type="pct"/>
            <w:vMerge w:val="restart"/>
            <w:shd w:val="clear" w:color="auto" w:fill="D9D9D9"/>
            <w:vAlign w:val="center"/>
          </w:tcPr>
          <w:p w14:paraId="3DB841A1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3" w:type="pct"/>
            <w:vMerge w:val="restart"/>
            <w:shd w:val="clear" w:color="auto" w:fill="D9D9D9"/>
            <w:vAlign w:val="center"/>
          </w:tcPr>
          <w:p w14:paraId="60BA84E5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линии</w:t>
            </w:r>
          </w:p>
        </w:tc>
        <w:tc>
          <w:tcPr>
            <w:tcW w:w="2632" w:type="pct"/>
            <w:gridSpan w:val="10"/>
            <w:shd w:val="clear" w:color="auto" w:fill="D9D9D9"/>
            <w:vAlign w:val="center"/>
          </w:tcPr>
          <w:p w14:paraId="6E89230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Сопротивление изоляции, (МОм)</w:t>
            </w:r>
          </w:p>
        </w:tc>
        <w:tc>
          <w:tcPr>
            <w:tcW w:w="1053" w:type="pct"/>
            <w:vMerge w:val="restart"/>
            <w:shd w:val="clear" w:color="auto" w:fill="D9D9D9"/>
            <w:vAlign w:val="center"/>
          </w:tcPr>
          <w:p w14:paraId="1E10A0B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Вывод о соответствии</w:t>
            </w:r>
          </w:p>
        </w:tc>
      </w:tr>
      <w:tr w:rsidR="00960F93" w:rsidRPr="00750A3D" w14:paraId="60EEC4F6" w14:textId="77777777" w:rsidTr="007C0122">
        <w:tc>
          <w:tcPr>
            <w:tcW w:w="263" w:type="pct"/>
            <w:vMerge/>
            <w:shd w:val="clear" w:color="auto" w:fill="D9D9D9"/>
            <w:vAlign w:val="center"/>
          </w:tcPr>
          <w:p w14:paraId="41809160" w14:textId="77777777" w:rsidR="00960F93" w:rsidRPr="00750A3D" w:rsidRDefault="00960F93" w:rsidP="007C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  <w:vMerge/>
            <w:shd w:val="clear" w:color="auto" w:fill="D9D9D9"/>
            <w:vAlign w:val="center"/>
          </w:tcPr>
          <w:p w14:paraId="7C55DCD3" w14:textId="77777777" w:rsidR="00960F93" w:rsidRPr="00750A3D" w:rsidRDefault="00960F93" w:rsidP="007C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D9D9D9"/>
            <w:vAlign w:val="center"/>
          </w:tcPr>
          <w:p w14:paraId="0505796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N-PE</w:t>
            </w:r>
          </w:p>
        </w:tc>
        <w:tc>
          <w:tcPr>
            <w:tcW w:w="263" w:type="pct"/>
            <w:shd w:val="clear" w:color="auto" w:fill="D9D9D9"/>
            <w:vAlign w:val="center"/>
          </w:tcPr>
          <w:p w14:paraId="3E0F038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-PE</w:t>
            </w:r>
          </w:p>
        </w:tc>
        <w:tc>
          <w:tcPr>
            <w:tcW w:w="263" w:type="pct"/>
            <w:shd w:val="clear" w:color="auto" w:fill="D9D9D9"/>
            <w:vAlign w:val="center"/>
          </w:tcPr>
          <w:p w14:paraId="6106A10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-PE</w:t>
            </w:r>
          </w:p>
        </w:tc>
        <w:tc>
          <w:tcPr>
            <w:tcW w:w="263" w:type="pct"/>
            <w:shd w:val="clear" w:color="auto" w:fill="D9D9D9"/>
            <w:vAlign w:val="center"/>
          </w:tcPr>
          <w:p w14:paraId="565CDE6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-PE</w:t>
            </w:r>
          </w:p>
        </w:tc>
        <w:tc>
          <w:tcPr>
            <w:tcW w:w="263" w:type="pct"/>
            <w:shd w:val="clear" w:color="auto" w:fill="D9D9D9"/>
            <w:vAlign w:val="center"/>
          </w:tcPr>
          <w:p w14:paraId="43CD63E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- 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63" w:type="pct"/>
            <w:shd w:val="clear" w:color="auto" w:fill="D9D9D9"/>
            <w:vAlign w:val="center"/>
          </w:tcPr>
          <w:p w14:paraId="397F1F4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-L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3" w:type="pct"/>
            <w:shd w:val="clear" w:color="auto" w:fill="D9D9D9"/>
            <w:vAlign w:val="center"/>
          </w:tcPr>
          <w:p w14:paraId="5CE0297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-L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3" w:type="pct"/>
            <w:shd w:val="clear" w:color="auto" w:fill="D9D9D9"/>
            <w:vAlign w:val="center"/>
          </w:tcPr>
          <w:p w14:paraId="1EA3439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-N</w:t>
            </w:r>
          </w:p>
        </w:tc>
        <w:tc>
          <w:tcPr>
            <w:tcW w:w="263" w:type="pct"/>
            <w:shd w:val="clear" w:color="auto" w:fill="D9D9D9"/>
            <w:vAlign w:val="center"/>
          </w:tcPr>
          <w:p w14:paraId="7865131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-N</w:t>
            </w:r>
          </w:p>
        </w:tc>
        <w:tc>
          <w:tcPr>
            <w:tcW w:w="263" w:type="pct"/>
            <w:shd w:val="clear" w:color="auto" w:fill="D9D9D9"/>
            <w:vAlign w:val="center"/>
          </w:tcPr>
          <w:p w14:paraId="589ADA6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-N</w:t>
            </w:r>
          </w:p>
        </w:tc>
        <w:tc>
          <w:tcPr>
            <w:tcW w:w="1053" w:type="pct"/>
            <w:vMerge/>
            <w:shd w:val="clear" w:color="auto" w:fill="D9D9D9"/>
            <w:vAlign w:val="center"/>
          </w:tcPr>
          <w:p w14:paraId="47BAB641" w14:textId="77777777" w:rsidR="00960F93" w:rsidRPr="00750A3D" w:rsidRDefault="00960F93" w:rsidP="007C0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0F93" w:rsidRPr="00750A3D" w14:paraId="04DE4E72" w14:textId="77777777" w:rsidTr="007C0122">
        <w:trPr>
          <w:trHeight w:val="362"/>
        </w:trPr>
        <w:tc>
          <w:tcPr>
            <w:tcW w:w="263" w:type="pct"/>
            <w:vAlign w:val="center"/>
          </w:tcPr>
          <w:p w14:paraId="4306FA0B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3" w:type="pct"/>
            <w:vAlign w:val="center"/>
          </w:tcPr>
          <w:p w14:paraId="7DB34851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1EA40D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2C643D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B261AE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FE2CA9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A82BEF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4E43DA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31F081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8871A7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20E866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2478C2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1DD80FA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07AB922F" w14:textId="77777777" w:rsidTr="007C0122">
        <w:tc>
          <w:tcPr>
            <w:tcW w:w="263" w:type="pct"/>
            <w:vAlign w:val="center"/>
          </w:tcPr>
          <w:p w14:paraId="5F7422C9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3" w:type="pct"/>
            <w:vAlign w:val="center"/>
          </w:tcPr>
          <w:p w14:paraId="05675BC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938A43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D00409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DBB020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A499538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3EE548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92E321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C453F4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79A52B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66476A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7297AC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6D58EDE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6900B340" w14:textId="77777777" w:rsidTr="007C0122">
        <w:tc>
          <w:tcPr>
            <w:tcW w:w="263" w:type="pct"/>
            <w:vAlign w:val="center"/>
          </w:tcPr>
          <w:p w14:paraId="5C13D1D7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3" w:type="pct"/>
            <w:vAlign w:val="center"/>
          </w:tcPr>
          <w:p w14:paraId="7F660AD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8BB670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86C279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836F67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F98FDD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B4E915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02BBDC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91D6F0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938A48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D0B973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0B6101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239367C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1BF6BADB" w14:textId="77777777" w:rsidTr="007C0122">
        <w:tc>
          <w:tcPr>
            <w:tcW w:w="263" w:type="pct"/>
            <w:vAlign w:val="center"/>
          </w:tcPr>
          <w:p w14:paraId="5AE9916A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3" w:type="pct"/>
            <w:vAlign w:val="center"/>
          </w:tcPr>
          <w:p w14:paraId="4D7C705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9EDA0F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C45709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EFCF53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9575CC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78E069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E9EDA3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F256AD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9804FD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A83922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48A614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6BC2670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4C50A8C8" w14:textId="77777777" w:rsidTr="007C0122">
        <w:tc>
          <w:tcPr>
            <w:tcW w:w="263" w:type="pct"/>
            <w:vAlign w:val="center"/>
          </w:tcPr>
          <w:p w14:paraId="636B123D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53" w:type="pct"/>
            <w:vAlign w:val="center"/>
          </w:tcPr>
          <w:p w14:paraId="1DA78E38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007CEF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69AA9C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670E46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3F82A5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27C8E6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F6F5CC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E4839C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3DE6E0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730B6E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2E4742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614918F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1048D321" w14:textId="77777777" w:rsidTr="007C0122">
        <w:tc>
          <w:tcPr>
            <w:tcW w:w="263" w:type="pct"/>
            <w:vAlign w:val="center"/>
          </w:tcPr>
          <w:p w14:paraId="4D67D8B2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3" w:type="pct"/>
            <w:vAlign w:val="center"/>
          </w:tcPr>
          <w:p w14:paraId="23F10EE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1D5F03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76D333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352988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2B23AD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A878B1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CEFD46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7B49EE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741E1A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57BCC8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961CAE8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47B1EFC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6DB0CF1F" w14:textId="77777777" w:rsidTr="007C0122">
        <w:tc>
          <w:tcPr>
            <w:tcW w:w="263" w:type="pct"/>
            <w:vAlign w:val="center"/>
          </w:tcPr>
          <w:p w14:paraId="54D85C0C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3" w:type="pct"/>
            <w:vAlign w:val="center"/>
          </w:tcPr>
          <w:p w14:paraId="0B50280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D1B7A9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239DC1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0BD999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4BA7FB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1C24FF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683AC2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470F93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D1575A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B4FEDE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467578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1B963D0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24ADAE49" w14:textId="77777777" w:rsidTr="007C0122">
        <w:tc>
          <w:tcPr>
            <w:tcW w:w="263" w:type="pct"/>
            <w:vAlign w:val="center"/>
          </w:tcPr>
          <w:p w14:paraId="3306C954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3" w:type="pct"/>
            <w:vAlign w:val="center"/>
          </w:tcPr>
          <w:p w14:paraId="2666791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440AF4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0908ED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4C5488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F7BCB7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B388B0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33AC21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033F24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3E32B9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D0B517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641ECE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2A29E7C8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2D3632C3" w14:textId="77777777" w:rsidTr="007C0122">
        <w:tc>
          <w:tcPr>
            <w:tcW w:w="263" w:type="pct"/>
            <w:vAlign w:val="center"/>
          </w:tcPr>
          <w:p w14:paraId="3603FD10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53" w:type="pct"/>
            <w:vAlign w:val="center"/>
          </w:tcPr>
          <w:p w14:paraId="521020C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FC68DE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F3F547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B98999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8485A4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ABCCA7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7AEE06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AE3FF0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7BC669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1B7C88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293D23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0BF410D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3127425C" w14:textId="77777777" w:rsidTr="007C0122">
        <w:tc>
          <w:tcPr>
            <w:tcW w:w="263" w:type="pct"/>
            <w:vAlign w:val="center"/>
          </w:tcPr>
          <w:p w14:paraId="134640F4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3" w:type="pct"/>
            <w:vAlign w:val="center"/>
          </w:tcPr>
          <w:p w14:paraId="0936898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C463B4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D5C368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5A5CEC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4FACFC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5011E0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6EA5A4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796E85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35BCCB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3CA298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DA8FD9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6715248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2C878A8A" w14:textId="77777777" w:rsidTr="007C0122">
        <w:tc>
          <w:tcPr>
            <w:tcW w:w="263" w:type="pct"/>
            <w:vAlign w:val="center"/>
          </w:tcPr>
          <w:p w14:paraId="4A298BCD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53" w:type="pct"/>
            <w:vAlign w:val="center"/>
          </w:tcPr>
          <w:p w14:paraId="36E5232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F821CF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D9DA6A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40FA26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6D6DAD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B95EFE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2203DB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9EB768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9301BD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5A8394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1A9570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587C1D9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555B4EC0" w14:textId="77777777" w:rsidTr="007C0122">
        <w:tc>
          <w:tcPr>
            <w:tcW w:w="263" w:type="pct"/>
            <w:vAlign w:val="center"/>
          </w:tcPr>
          <w:p w14:paraId="66DA91EB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53" w:type="pct"/>
            <w:vAlign w:val="center"/>
          </w:tcPr>
          <w:p w14:paraId="6A1CD0A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E7D0F7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EC7846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72E349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2A5276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4E669D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67871B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5AF744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70D098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5A34822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B71C56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46AF7D0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3AD1D378" w14:textId="77777777" w:rsidTr="007C0122">
        <w:tc>
          <w:tcPr>
            <w:tcW w:w="263" w:type="pct"/>
            <w:vAlign w:val="center"/>
          </w:tcPr>
          <w:p w14:paraId="2AE90F37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53" w:type="pct"/>
            <w:vAlign w:val="center"/>
          </w:tcPr>
          <w:p w14:paraId="49F9874C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4C8520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40024E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494482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7A197C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D4968D0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446EF7F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05E9F6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915D1BD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51C16A8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19DDA1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4FC45A8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2D4D52F6" w14:textId="77777777" w:rsidTr="007C0122">
        <w:tc>
          <w:tcPr>
            <w:tcW w:w="263" w:type="pct"/>
            <w:vAlign w:val="center"/>
          </w:tcPr>
          <w:p w14:paraId="1EAA880D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53" w:type="pct"/>
            <w:vAlign w:val="center"/>
          </w:tcPr>
          <w:p w14:paraId="0F320BF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E01501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369F13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256F48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0CEF2E4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ECEB71A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B53367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25D3AC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7DA51CD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2504CA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D98A551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040ACC5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F93" w:rsidRPr="00750A3D" w14:paraId="57FBEBE6" w14:textId="77777777" w:rsidTr="007C0122">
        <w:tc>
          <w:tcPr>
            <w:tcW w:w="263" w:type="pct"/>
            <w:vAlign w:val="center"/>
          </w:tcPr>
          <w:p w14:paraId="0A7473CC" w14:textId="77777777" w:rsidR="00960F93" w:rsidRPr="00750A3D" w:rsidRDefault="00960F93" w:rsidP="007C012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A3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53" w:type="pct"/>
            <w:vAlign w:val="center"/>
          </w:tcPr>
          <w:p w14:paraId="308B1714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301160E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BB81557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01786EB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19FB6D2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7355AC6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44E8388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1BCD10F3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250FEA7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EA25C79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65C28338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 w14:paraId="7230DF85" w14:textId="77777777" w:rsidR="00960F93" w:rsidRPr="00750A3D" w:rsidRDefault="00960F93" w:rsidP="007C01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DEE5C" w14:textId="77777777" w:rsidR="00D927CA" w:rsidRPr="00E27186" w:rsidRDefault="00D927CA" w:rsidP="00E271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27CA" w:rsidRPr="00E27186" w:rsidSect="00A4187F">
      <w:footerReference w:type="default" r:id="rId1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820C" w14:textId="77777777" w:rsidR="003938C1" w:rsidRDefault="003938C1" w:rsidP="00970F49">
      <w:pPr>
        <w:spacing w:after="0" w:line="240" w:lineRule="auto"/>
      </w:pPr>
      <w:r>
        <w:separator/>
      </w:r>
    </w:p>
  </w:endnote>
  <w:endnote w:type="continuationSeparator" w:id="0">
    <w:p w14:paraId="76C8E3B4" w14:textId="77777777" w:rsidR="003938C1" w:rsidRDefault="003938C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440476" w:rsidRPr="00A4187F" w:rsidRDefault="00440476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4B614A">
          <w:rPr>
            <w:rFonts w:ascii="Times New Roman" w:hAnsi="Times New Roman" w:cs="Times New Roman"/>
            <w:noProof/>
          </w:rPr>
          <w:t>9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440476" w:rsidRDefault="004404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1D0D" w14:textId="77777777" w:rsidR="003938C1" w:rsidRDefault="003938C1" w:rsidP="00970F49">
      <w:pPr>
        <w:spacing w:after="0" w:line="240" w:lineRule="auto"/>
      </w:pPr>
      <w:r>
        <w:separator/>
      </w:r>
    </w:p>
  </w:footnote>
  <w:footnote w:type="continuationSeparator" w:id="0">
    <w:p w14:paraId="25791D6F" w14:textId="77777777" w:rsidR="003938C1" w:rsidRDefault="003938C1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440476" w:rsidRDefault="00440476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440476" w:rsidRDefault="00440476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5D2"/>
    <w:multiLevelType w:val="multilevel"/>
    <w:tmpl w:val="20A49BB6"/>
    <w:lvl w:ilvl="0">
      <w:start w:val="1"/>
      <w:numFmt w:val="bullet"/>
      <w:lvlText w:val="●"/>
      <w:lvlJc w:val="left"/>
      <w:pPr>
        <w:ind w:left="67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4B07EC"/>
    <w:multiLevelType w:val="multilevel"/>
    <w:tmpl w:val="4BD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0141A4"/>
    <w:multiLevelType w:val="multilevel"/>
    <w:tmpl w:val="D30AE708"/>
    <w:lvl w:ilvl="0">
      <w:start w:val="1"/>
      <w:numFmt w:val="bullet"/>
      <w:lvlText w:val="●"/>
      <w:lvlJc w:val="left"/>
      <w:pPr>
        <w:ind w:left="3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3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7452E38"/>
    <w:multiLevelType w:val="multilevel"/>
    <w:tmpl w:val="AF30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2526486"/>
    <w:multiLevelType w:val="hybridMultilevel"/>
    <w:tmpl w:val="A3046D0A"/>
    <w:lvl w:ilvl="0" w:tplc="EC64592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1111B84"/>
    <w:multiLevelType w:val="multilevel"/>
    <w:tmpl w:val="8A06B2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05645"/>
    <w:multiLevelType w:val="multilevel"/>
    <w:tmpl w:val="A4CA6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F7291"/>
    <w:multiLevelType w:val="multilevel"/>
    <w:tmpl w:val="F64ECDF2"/>
    <w:lvl w:ilvl="0">
      <w:start w:val="1"/>
      <w:numFmt w:val="bullet"/>
      <w:lvlText w:val="•"/>
      <w:lvlJc w:val="left"/>
      <w:pPr>
        <w:ind w:left="927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9" w15:restartNumberingAfterBreak="0">
    <w:nsid w:val="6C413986"/>
    <w:multiLevelType w:val="multilevel"/>
    <w:tmpl w:val="306A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4506"/>
    <w:multiLevelType w:val="multilevel"/>
    <w:tmpl w:val="75EA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338043">
    <w:abstractNumId w:val="18"/>
  </w:num>
  <w:num w:numId="2" w16cid:durableId="845905488">
    <w:abstractNumId w:val="10"/>
  </w:num>
  <w:num w:numId="3" w16cid:durableId="212887085">
    <w:abstractNumId w:val="8"/>
  </w:num>
  <w:num w:numId="4" w16cid:durableId="51585650">
    <w:abstractNumId w:val="3"/>
  </w:num>
  <w:num w:numId="5" w16cid:durableId="1626504729">
    <w:abstractNumId w:val="2"/>
  </w:num>
  <w:num w:numId="6" w16cid:durableId="1718820066">
    <w:abstractNumId w:val="11"/>
  </w:num>
  <w:num w:numId="7" w16cid:durableId="1598096774">
    <w:abstractNumId w:val="4"/>
  </w:num>
  <w:num w:numId="8" w16cid:durableId="35862418">
    <w:abstractNumId w:val="7"/>
  </w:num>
  <w:num w:numId="9" w16cid:durableId="827867264">
    <w:abstractNumId w:val="22"/>
  </w:num>
  <w:num w:numId="10" w16cid:durableId="855533845">
    <w:abstractNumId w:val="9"/>
  </w:num>
  <w:num w:numId="11" w16cid:durableId="1408503854">
    <w:abstractNumId w:val="5"/>
  </w:num>
  <w:num w:numId="12" w16cid:durableId="1601179024">
    <w:abstractNumId w:val="14"/>
  </w:num>
  <w:num w:numId="13" w16cid:durableId="92434260">
    <w:abstractNumId w:val="27"/>
  </w:num>
  <w:num w:numId="14" w16cid:durableId="1171486557">
    <w:abstractNumId w:val="15"/>
  </w:num>
  <w:num w:numId="15" w16cid:durableId="282544093">
    <w:abstractNumId w:val="24"/>
  </w:num>
  <w:num w:numId="16" w16cid:durableId="547226846">
    <w:abstractNumId w:val="30"/>
  </w:num>
  <w:num w:numId="17" w16cid:durableId="1861621300">
    <w:abstractNumId w:val="26"/>
  </w:num>
  <w:num w:numId="18" w16cid:durableId="339964832">
    <w:abstractNumId w:val="21"/>
  </w:num>
  <w:num w:numId="19" w16cid:durableId="1821268907">
    <w:abstractNumId w:val="17"/>
  </w:num>
  <w:num w:numId="20" w16cid:durableId="914818516">
    <w:abstractNumId w:val="19"/>
  </w:num>
  <w:num w:numId="21" w16cid:durableId="2102412795">
    <w:abstractNumId w:val="16"/>
  </w:num>
  <w:num w:numId="22" w16cid:durableId="226191579">
    <w:abstractNumId w:val="6"/>
  </w:num>
  <w:num w:numId="23" w16cid:durableId="1879514493">
    <w:abstractNumId w:val="28"/>
  </w:num>
  <w:num w:numId="24" w16cid:durableId="381910556">
    <w:abstractNumId w:val="20"/>
  </w:num>
  <w:num w:numId="25" w16cid:durableId="1717772150">
    <w:abstractNumId w:val="29"/>
  </w:num>
  <w:num w:numId="26" w16cid:durableId="1092773605">
    <w:abstractNumId w:val="1"/>
  </w:num>
  <w:num w:numId="27" w16cid:durableId="2127693263">
    <w:abstractNumId w:val="13"/>
  </w:num>
  <w:num w:numId="28" w16cid:durableId="1874150045">
    <w:abstractNumId w:val="31"/>
  </w:num>
  <w:num w:numId="29" w16cid:durableId="1655529961">
    <w:abstractNumId w:val="25"/>
  </w:num>
  <w:num w:numId="30" w16cid:durableId="170610106">
    <w:abstractNumId w:val="0"/>
  </w:num>
  <w:num w:numId="31" w16cid:durableId="1521310255">
    <w:abstractNumId w:val="12"/>
  </w:num>
  <w:num w:numId="32" w16cid:durableId="3650920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3776"/>
    <w:rsid w:val="000051E8"/>
    <w:rsid w:val="00021CCE"/>
    <w:rsid w:val="000244DA"/>
    <w:rsid w:val="00024F7D"/>
    <w:rsid w:val="00031EFD"/>
    <w:rsid w:val="00034D68"/>
    <w:rsid w:val="00041A78"/>
    <w:rsid w:val="00042F6A"/>
    <w:rsid w:val="00054C98"/>
    <w:rsid w:val="00056CDE"/>
    <w:rsid w:val="00067386"/>
    <w:rsid w:val="000732FF"/>
    <w:rsid w:val="00081D65"/>
    <w:rsid w:val="00095974"/>
    <w:rsid w:val="000A1F96"/>
    <w:rsid w:val="000B3397"/>
    <w:rsid w:val="000B5248"/>
    <w:rsid w:val="000B55A2"/>
    <w:rsid w:val="000C2FBF"/>
    <w:rsid w:val="000C6EE0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0B4E"/>
    <w:rsid w:val="00127743"/>
    <w:rsid w:val="00137545"/>
    <w:rsid w:val="0014791C"/>
    <w:rsid w:val="0015035A"/>
    <w:rsid w:val="0015561E"/>
    <w:rsid w:val="001627D5"/>
    <w:rsid w:val="0017612A"/>
    <w:rsid w:val="00183BF8"/>
    <w:rsid w:val="001B0F1E"/>
    <w:rsid w:val="001B4B65"/>
    <w:rsid w:val="001B7B45"/>
    <w:rsid w:val="001C1282"/>
    <w:rsid w:val="001C4FDD"/>
    <w:rsid w:val="001C63E7"/>
    <w:rsid w:val="001E1DF9"/>
    <w:rsid w:val="001E31A8"/>
    <w:rsid w:val="002146DB"/>
    <w:rsid w:val="00220E70"/>
    <w:rsid w:val="002228E8"/>
    <w:rsid w:val="00225B95"/>
    <w:rsid w:val="0023422E"/>
    <w:rsid w:val="00237603"/>
    <w:rsid w:val="00247E8C"/>
    <w:rsid w:val="00254D73"/>
    <w:rsid w:val="00267E09"/>
    <w:rsid w:val="00270E01"/>
    <w:rsid w:val="002776A1"/>
    <w:rsid w:val="0029547E"/>
    <w:rsid w:val="002B1426"/>
    <w:rsid w:val="002B3DBB"/>
    <w:rsid w:val="002B475D"/>
    <w:rsid w:val="002F17D8"/>
    <w:rsid w:val="002F2906"/>
    <w:rsid w:val="002F52CA"/>
    <w:rsid w:val="0030502A"/>
    <w:rsid w:val="0031127B"/>
    <w:rsid w:val="003242E1"/>
    <w:rsid w:val="00333911"/>
    <w:rsid w:val="00334165"/>
    <w:rsid w:val="003531E7"/>
    <w:rsid w:val="003601A4"/>
    <w:rsid w:val="00366A8C"/>
    <w:rsid w:val="0037535C"/>
    <w:rsid w:val="003815C7"/>
    <w:rsid w:val="00391637"/>
    <w:rsid w:val="003934F8"/>
    <w:rsid w:val="003938C1"/>
    <w:rsid w:val="00397A1B"/>
    <w:rsid w:val="003A21C8"/>
    <w:rsid w:val="003B0A70"/>
    <w:rsid w:val="003C1D7A"/>
    <w:rsid w:val="003C5F97"/>
    <w:rsid w:val="003D1E51"/>
    <w:rsid w:val="003D5667"/>
    <w:rsid w:val="003E1D0A"/>
    <w:rsid w:val="003E44E0"/>
    <w:rsid w:val="004114AB"/>
    <w:rsid w:val="004254FE"/>
    <w:rsid w:val="00436FFC"/>
    <w:rsid w:val="00437D28"/>
    <w:rsid w:val="00440476"/>
    <w:rsid w:val="0044354A"/>
    <w:rsid w:val="00454353"/>
    <w:rsid w:val="00461AC6"/>
    <w:rsid w:val="0047429B"/>
    <w:rsid w:val="004878FE"/>
    <w:rsid w:val="004904C5"/>
    <w:rsid w:val="004917C4"/>
    <w:rsid w:val="00492BCD"/>
    <w:rsid w:val="004A07A5"/>
    <w:rsid w:val="004B614A"/>
    <w:rsid w:val="004B692B"/>
    <w:rsid w:val="004C3CAF"/>
    <w:rsid w:val="004C703E"/>
    <w:rsid w:val="004D096E"/>
    <w:rsid w:val="004E785E"/>
    <w:rsid w:val="004E7905"/>
    <w:rsid w:val="004F2E1A"/>
    <w:rsid w:val="005055FF"/>
    <w:rsid w:val="00510059"/>
    <w:rsid w:val="00554CBB"/>
    <w:rsid w:val="005560AC"/>
    <w:rsid w:val="00557CC0"/>
    <w:rsid w:val="0056194A"/>
    <w:rsid w:val="0056327A"/>
    <w:rsid w:val="00565B7C"/>
    <w:rsid w:val="00573EF5"/>
    <w:rsid w:val="00597F5B"/>
    <w:rsid w:val="005A0CEE"/>
    <w:rsid w:val="005A1625"/>
    <w:rsid w:val="005A203B"/>
    <w:rsid w:val="005B05D5"/>
    <w:rsid w:val="005B0DEC"/>
    <w:rsid w:val="005B3AD5"/>
    <w:rsid w:val="005B66FC"/>
    <w:rsid w:val="005C6A23"/>
    <w:rsid w:val="005E30DC"/>
    <w:rsid w:val="005F4EF0"/>
    <w:rsid w:val="00605DD7"/>
    <w:rsid w:val="0060658F"/>
    <w:rsid w:val="00613219"/>
    <w:rsid w:val="006178B9"/>
    <w:rsid w:val="00621996"/>
    <w:rsid w:val="0062500F"/>
    <w:rsid w:val="0062558E"/>
    <w:rsid w:val="0062789A"/>
    <w:rsid w:val="0063396F"/>
    <w:rsid w:val="00640E46"/>
    <w:rsid w:val="0064179C"/>
    <w:rsid w:val="00643A8A"/>
    <w:rsid w:val="0064491A"/>
    <w:rsid w:val="00647D94"/>
    <w:rsid w:val="00653B50"/>
    <w:rsid w:val="00656C58"/>
    <w:rsid w:val="0066185E"/>
    <w:rsid w:val="00666BDD"/>
    <w:rsid w:val="006776B4"/>
    <w:rsid w:val="00677E30"/>
    <w:rsid w:val="00682F93"/>
    <w:rsid w:val="00682FF7"/>
    <w:rsid w:val="006873B8"/>
    <w:rsid w:val="006A4EFB"/>
    <w:rsid w:val="006B0FEA"/>
    <w:rsid w:val="006C6D6D"/>
    <w:rsid w:val="006C7A3B"/>
    <w:rsid w:val="006C7CE4"/>
    <w:rsid w:val="006D7EC8"/>
    <w:rsid w:val="006F4464"/>
    <w:rsid w:val="006F6E68"/>
    <w:rsid w:val="00714CA4"/>
    <w:rsid w:val="00721DE8"/>
    <w:rsid w:val="007250D9"/>
    <w:rsid w:val="007274B8"/>
    <w:rsid w:val="00727F97"/>
    <w:rsid w:val="00730AE0"/>
    <w:rsid w:val="007334FA"/>
    <w:rsid w:val="007336ED"/>
    <w:rsid w:val="0074372D"/>
    <w:rsid w:val="00756EA0"/>
    <w:rsid w:val="007604F9"/>
    <w:rsid w:val="007644A8"/>
    <w:rsid w:val="00764773"/>
    <w:rsid w:val="00767EC2"/>
    <w:rsid w:val="007735DC"/>
    <w:rsid w:val="0078311A"/>
    <w:rsid w:val="00791D70"/>
    <w:rsid w:val="007A61C5"/>
    <w:rsid w:val="007A6888"/>
    <w:rsid w:val="007B0DCC"/>
    <w:rsid w:val="007B2222"/>
    <w:rsid w:val="007B3FD5"/>
    <w:rsid w:val="007C1FCB"/>
    <w:rsid w:val="007D3601"/>
    <w:rsid w:val="007D3A38"/>
    <w:rsid w:val="007D6C20"/>
    <w:rsid w:val="007E73B4"/>
    <w:rsid w:val="007F3D94"/>
    <w:rsid w:val="00812516"/>
    <w:rsid w:val="00813F1B"/>
    <w:rsid w:val="00832B6C"/>
    <w:rsid w:val="00832EBB"/>
    <w:rsid w:val="00834734"/>
    <w:rsid w:val="00835BF6"/>
    <w:rsid w:val="008402C4"/>
    <w:rsid w:val="00856A2C"/>
    <w:rsid w:val="008571FB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0787E"/>
    <w:rsid w:val="009203A8"/>
    <w:rsid w:val="009209C5"/>
    <w:rsid w:val="00945E13"/>
    <w:rsid w:val="00946E8F"/>
    <w:rsid w:val="009517AF"/>
    <w:rsid w:val="00953113"/>
    <w:rsid w:val="00954B97"/>
    <w:rsid w:val="00955127"/>
    <w:rsid w:val="00956BC9"/>
    <w:rsid w:val="00960F93"/>
    <w:rsid w:val="00961DA0"/>
    <w:rsid w:val="00970F49"/>
    <w:rsid w:val="009715DA"/>
    <w:rsid w:val="0097379A"/>
    <w:rsid w:val="00976338"/>
    <w:rsid w:val="00992D9C"/>
    <w:rsid w:val="009931F0"/>
    <w:rsid w:val="009955F8"/>
    <w:rsid w:val="009A1CBC"/>
    <w:rsid w:val="009A36AD"/>
    <w:rsid w:val="009B18A2"/>
    <w:rsid w:val="009B6ECC"/>
    <w:rsid w:val="009C3331"/>
    <w:rsid w:val="009D04EE"/>
    <w:rsid w:val="009D73E6"/>
    <w:rsid w:val="009E01D3"/>
    <w:rsid w:val="009E37D3"/>
    <w:rsid w:val="009E52E7"/>
    <w:rsid w:val="009E5BD9"/>
    <w:rsid w:val="009F57C0"/>
    <w:rsid w:val="009F632E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805AD"/>
    <w:rsid w:val="00A8496D"/>
    <w:rsid w:val="00A85D42"/>
    <w:rsid w:val="00A87627"/>
    <w:rsid w:val="00A91D4B"/>
    <w:rsid w:val="00A962D4"/>
    <w:rsid w:val="00A9790B"/>
    <w:rsid w:val="00AA2B8A"/>
    <w:rsid w:val="00AD2200"/>
    <w:rsid w:val="00AE0873"/>
    <w:rsid w:val="00AE6AB7"/>
    <w:rsid w:val="00AE7A32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832EF"/>
    <w:rsid w:val="00B91A49"/>
    <w:rsid w:val="00BA2CF0"/>
    <w:rsid w:val="00BC3813"/>
    <w:rsid w:val="00BC7808"/>
    <w:rsid w:val="00BE099A"/>
    <w:rsid w:val="00C06EBC"/>
    <w:rsid w:val="00C0723F"/>
    <w:rsid w:val="00C121F9"/>
    <w:rsid w:val="00C172B8"/>
    <w:rsid w:val="00C17B01"/>
    <w:rsid w:val="00C21E3A"/>
    <w:rsid w:val="00C26C83"/>
    <w:rsid w:val="00C31CA1"/>
    <w:rsid w:val="00C42104"/>
    <w:rsid w:val="00C466DA"/>
    <w:rsid w:val="00C50A9F"/>
    <w:rsid w:val="00C52383"/>
    <w:rsid w:val="00C56A9B"/>
    <w:rsid w:val="00C62C70"/>
    <w:rsid w:val="00C63C43"/>
    <w:rsid w:val="00C740CF"/>
    <w:rsid w:val="00C8277D"/>
    <w:rsid w:val="00C9296F"/>
    <w:rsid w:val="00C937B3"/>
    <w:rsid w:val="00C95538"/>
    <w:rsid w:val="00C96567"/>
    <w:rsid w:val="00C97E44"/>
    <w:rsid w:val="00CA6CCD"/>
    <w:rsid w:val="00CC50B7"/>
    <w:rsid w:val="00CC559D"/>
    <w:rsid w:val="00CD66EF"/>
    <w:rsid w:val="00CE2498"/>
    <w:rsid w:val="00CE36B8"/>
    <w:rsid w:val="00CF0DA9"/>
    <w:rsid w:val="00D02C00"/>
    <w:rsid w:val="00D12ABD"/>
    <w:rsid w:val="00D15E6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17E9"/>
    <w:rsid w:val="00D754BF"/>
    <w:rsid w:val="00D82186"/>
    <w:rsid w:val="00D83E4E"/>
    <w:rsid w:val="00D87A1E"/>
    <w:rsid w:val="00D927CA"/>
    <w:rsid w:val="00DD6347"/>
    <w:rsid w:val="00DE39D8"/>
    <w:rsid w:val="00DE3C80"/>
    <w:rsid w:val="00DE5614"/>
    <w:rsid w:val="00DF661D"/>
    <w:rsid w:val="00E0407E"/>
    <w:rsid w:val="00E04FDF"/>
    <w:rsid w:val="00E143BE"/>
    <w:rsid w:val="00E15F2A"/>
    <w:rsid w:val="00E27186"/>
    <w:rsid w:val="00E279E8"/>
    <w:rsid w:val="00E579D6"/>
    <w:rsid w:val="00E75567"/>
    <w:rsid w:val="00E8273F"/>
    <w:rsid w:val="00E857D6"/>
    <w:rsid w:val="00E9378A"/>
    <w:rsid w:val="00EA0163"/>
    <w:rsid w:val="00EA0C3A"/>
    <w:rsid w:val="00EA30C6"/>
    <w:rsid w:val="00EB2779"/>
    <w:rsid w:val="00EB31B5"/>
    <w:rsid w:val="00ED18F9"/>
    <w:rsid w:val="00ED53C9"/>
    <w:rsid w:val="00EE197A"/>
    <w:rsid w:val="00EE7DA3"/>
    <w:rsid w:val="00F062D4"/>
    <w:rsid w:val="00F1662D"/>
    <w:rsid w:val="00F3099C"/>
    <w:rsid w:val="00F35F4F"/>
    <w:rsid w:val="00F50AC5"/>
    <w:rsid w:val="00F5545D"/>
    <w:rsid w:val="00F6025D"/>
    <w:rsid w:val="00F672B2"/>
    <w:rsid w:val="00F70C8D"/>
    <w:rsid w:val="00F8340A"/>
    <w:rsid w:val="00F83D10"/>
    <w:rsid w:val="00F93643"/>
    <w:rsid w:val="00F96457"/>
    <w:rsid w:val="00FA523E"/>
    <w:rsid w:val="00FB022D"/>
    <w:rsid w:val="00FB1F17"/>
    <w:rsid w:val="00FB3492"/>
    <w:rsid w:val="00FC415A"/>
    <w:rsid w:val="00FC6098"/>
    <w:rsid w:val="00FD20DE"/>
    <w:rsid w:val="00FD2570"/>
    <w:rsid w:val="00FE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1B1DE546-8DA3-5E4A-A464-19E2E827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682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81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0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7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22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05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9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7849F-A893-BC49-8E56-A6340862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5570</Words>
  <Characters>31749</Characters>
  <Application>Microsoft Office Word</Application>
  <DocSecurity>0</DocSecurity>
  <Lines>264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cp:keywords/>
  <dc:description/>
  <cp:lastModifiedBy>Microsoft Office User</cp:lastModifiedBy>
  <cp:revision>3</cp:revision>
  <dcterms:created xsi:type="dcterms:W3CDTF">2024-08-01T14:03:00Z</dcterms:created>
  <dcterms:modified xsi:type="dcterms:W3CDTF">2024-08-01T14:09:00Z</dcterms:modified>
  <cp:category/>
</cp:coreProperties>
</file>