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D94569">
        <w:tc>
          <w:tcPr>
            <w:tcW w:w="5670" w:type="dxa"/>
          </w:tcPr>
          <w:p w14:paraId="47F3FA14" w14:textId="77777777" w:rsidR="00666BDD" w:rsidRDefault="00666BDD" w:rsidP="00D94569">
            <w:pPr>
              <w:pStyle w:val="af1"/>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b/>
          <w:bCs/>
          <w:sz w:val="40"/>
          <w:szCs w:val="40"/>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3A550F" w:rsidRDefault="00D37DEA" w:rsidP="003A550F">
          <w:pPr>
            <w:spacing w:after="0" w:line="360" w:lineRule="auto"/>
            <w:jc w:val="center"/>
            <w:rPr>
              <w:rFonts w:ascii="Times New Roman" w:eastAsia="Arial Unicode MS" w:hAnsi="Times New Roman" w:cs="Times New Roman"/>
              <w:b/>
              <w:bCs/>
              <w:sz w:val="40"/>
              <w:szCs w:val="40"/>
            </w:rPr>
          </w:pPr>
          <w:r w:rsidRPr="003A550F">
            <w:rPr>
              <w:rFonts w:ascii="Times New Roman" w:eastAsia="Arial Unicode MS" w:hAnsi="Times New Roman" w:cs="Times New Roman"/>
              <w:b/>
              <w:bCs/>
              <w:sz w:val="40"/>
              <w:szCs w:val="40"/>
            </w:rPr>
            <w:t>КОНКУРСНОЕ ЗАДАНИЕ КОМПЕТЕНЦИИ</w:t>
          </w:r>
        </w:p>
        <w:p w14:paraId="0CE9BA28" w14:textId="00AA0FD3" w:rsidR="00832EBB" w:rsidRPr="003A550F" w:rsidRDefault="000F0FC3" w:rsidP="003A550F">
          <w:pPr>
            <w:spacing w:after="0" w:line="360" w:lineRule="auto"/>
            <w:jc w:val="center"/>
            <w:rPr>
              <w:rFonts w:ascii="Times New Roman" w:eastAsia="Arial Unicode MS" w:hAnsi="Times New Roman" w:cs="Times New Roman"/>
              <w:b/>
              <w:bCs/>
              <w:sz w:val="40"/>
              <w:szCs w:val="40"/>
            </w:rPr>
          </w:pPr>
          <w:r w:rsidRPr="003A550F">
            <w:rPr>
              <w:rFonts w:ascii="Times New Roman" w:eastAsia="Arial Unicode MS" w:hAnsi="Times New Roman" w:cs="Times New Roman"/>
              <w:b/>
              <w:bCs/>
              <w:sz w:val="40"/>
              <w:szCs w:val="40"/>
            </w:rPr>
            <w:t>«</w:t>
          </w:r>
          <w:r w:rsidR="002B0FB6" w:rsidRPr="003A550F">
            <w:rPr>
              <w:rFonts w:ascii="Times New Roman" w:eastAsia="Arial Unicode MS" w:hAnsi="Times New Roman" w:cs="Times New Roman"/>
              <w:b/>
              <w:bCs/>
              <w:sz w:val="40"/>
              <w:szCs w:val="40"/>
            </w:rPr>
            <w:t>Парикмахерское искусство</w:t>
          </w:r>
          <w:r w:rsidRPr="003A550F">
            <w:rPr>
              <w:rFonts w:ascii="Times New Roman" w:eastAsia="Arial Unicode MS" w:hAnsi="Times New Roman" w:cs="Times New Roman"/>
              <w:b/>
              <w:bCs/>
              <w:sz w:val="40"/>
              <w:szCs w:val="40"/>
            </w:rPr>
            <w:t>»</w:t>
          </w:r>
        </w:p>
        <w:p w14:paraId="723989CC" w14:textId="6DAB06FF" w:rsidR="00D83E4E" w:rsidRPr="003A550F" w:rsidRDefault="002A2935" w:rsidP="003A550F">
          <w:pPr>
            <w:spacing w:after="0" w:line="360" w:lineRule="auto"/>
            <w:jc w:val="center"/>
            <w:rPr>
              <w:rFonts w:ascii="Times New Roman" w:eastAsia="Arial Unicode MS" w:hAnsi="Times New Roman" w:cs="Times New Roman"/>
              <w:b/>
              <w:bCs/>
              <w:sz w:val="40"/>
              <w:szCs w:val="40"/>
            </w:rPr>
          </w:pPr>
          <w:r w:rsidRPr="003A550F">
            <w:rPr>
              <w:rFonts w:ascii="Times New Roman" w:eastAsia="Arial Unicode MS" w:hAnsi="Times New Roman" w:cs="Times New Roman"/>
              <w:b/>
              <w:bCs/>
              <w:sz w:val="40"/>
              <w:szCs w:val="40"/>
            </w:rPr>
            <w:t>Финала</w:t>
          </w:r>
          <w:r w:rsidR="00EB4FF8" w:rsidRPr="003A550F">
            <w:rPr>
              <w:rFonts w:ascii="Times New Roman" w:eastAsia="Arial Unicode MS" w:hAnsi="Times New Roman" w:cs="Times New Roman"/>
              <w:b/>
              <w:bCs/>
              <w:sz w:val="40"/>
              <w:szCs w:val="40"/>
            </w:rPr>
            <w:t xml:space="preserve"> </w:t>
          </w:r>
          <w:r w:rsidR="00D83E4E" w:rsidRPr="003A550F">
            <w:rPr>
              <w:rFonts w:ascii="Times New Roman" w:eastAsia="Arial Unicode MS" w:hAnsi="Times New Roman" w:cs="Times New Roman"/>
              <w:b/>
              <w:bCs/>
              <w:sz w:val="40"/>
              <w:szCs w:val="40"/>
            </w:rPr>
            <w:t xml:space="preserve">Чемпионата по профессиональному мастерству «Профессионалы» </w:t>
          </w:r>
          <w:r w:rsidR="003A550F">
            <w:rPr>
              <w:rFonts w:ascii="Times New Roman" w:eastAsia="Arial Unicode MS" w:hAnsi="Times New Roman" w:cs="Times New Roman"/>
              <w:b/>
              <w:bCs/>
              <w:sz w:val="40"/>
              <w:szCs w:val="40"/>
            </w:rPr>
            <w:t>в 2025 г.</w:t>
          </w:r>
        </w:p>
        <w:p w14:paraId="0964DAF0" w14:textId="52A25D71" w:rsidR="00EB4FF8" w:rsidRPr="003A550F" w:rsidRDefault="002A2935" w:rsidP="003A550F">
          <w:pPr>
            <w:spacing w:after="0" w:line="360" w:lineRule="auto"/>
            <w:jc w:val="center"/>
            <w:rPr>
              <w:rFonts w:ascii="Times New Roman" w:eastAsia="Arial Unicode MS" w:hAnsi="Times New Roman" w:cs="Times New Roman"/>
              <w:b/>
              <w:bCs/>
              <w:sz w:val="40"/>
              <w:szCs w:val="40"/>
            </w:rPr>
          </w:pPr>
          <w:r w:rsidRPr="003A550F">
            <w:rPr>
              <w:rFonts w:ascii="Times New Roman" w:eastAsia="Arial Unicode MS" w:hAnsi="Times New Roman" w:cs="Times New Roman"/>
              <w:b/>
              <w:bCs/>
              <w:sz w:val="40"/>
              <w:szCs w:val="40"/>
            </w:rPr>
            <w:t>г.</w:t>
          </w:r>
          <w:r w:rsidR="00207E02" w:rsidRPr="003A550F">
            <w:rPr>
              <w:rFonts w:ascii="Times New Roman" w:eastAsia="Arial Unicode MS" w:hAnsi="Times New Roman" w:cs="Times New Roman"/>
              <w:b/>
              <w:bCs/>
              <w:sz w:val="40"/>
              <w:szCs w:val="40"/>
            </w:rPr>
            <w:t xml:space="preserve"> </w:t>
          </w:r>
          <w:r w:rsidR="001A67E0" w:rsidRPr="003A550F">
            <w:rPr>
              <w:rFonts w:ascii="Times New Roman" w:eastAsia="Arial Unicode MS" w:hAnsi="Times New Roman" w:cs="Times New Roman"/>
              <w:b/>
              <w:bCs/>
              <w:sz w:val="40"/>
              <w:szCs w:val="40"/>
            </w:rPr>
            <w:t>Санкт-Петербург</w:t>
          </w:r>
        </w:p>
        <w:p w14:paraId="7D975935" w14:textId="07C379DD" w:rsidR="00334165" w:rsidRPr="003A550F" w:rsidRDefault="004170FF" w:rsidP="003A550F">
          <w:pPr>
            <w:spacing w:after="0" w:line="360" w:lineRule="auto"/>
            <w:jc w:val="center"/>
            <w:rPr>
              <w:rFonts w:ascii="Times New Roman" w:eastAsia="Arial Unicode MS" w:hAnsi="Times New Roman" w:cs="Times New Roman"/>
              <w:b/>
              <w:bCs/>
              <w:sz w:val="40"/>
              <w:szCs w:val="40"/>
            </w:rPr>
          </w:pPr>
        </w:p>
      </w:sdtContent>
    </w:sdt>
    <w:p w14:paraId="7C7486F1" w14:textId="1D69D426" w:rsidR="009B18A2" w:rsidRDefault="009B18A2" w:rsidP="00C17B01">
      <w:pPr>
        <w:spacing w:after="0" w:line="360" w:lineRule="auto"/>
        <w:rPr>
          <w:rFonts w:ascii="Times New Roman" w:hAnsi="Times New Roman" w:cs="Times New Roman"/>
          <w:lang w:bidi="en-US"/>
        </w:rPr>
      </w:pPr>
    </w:p>
    <w:p w14:paraId="7FFC6E5F" w14:textId="12233809" w:rsidR="009B18A2" w:rsidRDefault="009B18A2" w:rsidP="00C17B01">
      <w:pPr>
        <w:spacing w:after="0" w:line="360" w:lineRule="auto"/>
        <w:rPr>
          <w:rFonts w:ascii="Times New Roman" w:hAnsi="Times New Roman" w:cs="Times New Roman"/>
          <w:lang w:bidi="en-US"/>
        </w:rPr>
      </w:pPr>
    </w:p>
    <w:p w14:paraId="6C297F1E" w14:textId="4D7B6F5F" w:rsidR="009B18A2" w:rsidRDefault="009B18A2" w:rsidP="00C17B01">
      <w:pPr>
        <w:spacing w:after="0" w:line="360" w:lineRule="auto"/>
        <w:rPr>
          <w:rFonts w:ascii="Times New Roman" w:hAnsi="Times New Roman" w:cs="Times New Roman"/>
          <w:lang w:bidi="en-US"/>
        </w:rPr>
      </w:pPr>
    </w:p>
    <w:p w14:paraId="136C5F77" w14:textId="77777777" w:rsidR="002A2935" w:rsidRDefault="002A2935" w:rsidP="00C17B01">
      <w:pPr>
        <w:spacing w:after="0" w:line="360" w:lineRule="auto"/>
        <w:rPr>
          <w:rFonts w:ascii="Times New Roman" w:hAnsi="Times New Roman" w:cs="Times New Roman"/>
          <w:lang w:bidi="en-US"/>
        </w:rPr>
      </w:pPr>
    </w:p>
    <w:p w14:paraId="58084380" w14:textId="3630DA8D" w:rsidR="009B18A2" w:rsidRDefault="009B18A2" w:rsidP="00C17B01">
      <w:pPr>
        <w:spacing w:after="0" w:line="360" w:lineRule="auto"/>
        <w:rPr>
          <w:rFonts w:ascii="Times New Roman" w:hAnsi="Times New Roman" w:cs="Times New Roman"/>
          <w:lang w:bidi="en-US"/>
        </w:rPr>
      </w:pPr>
    </w:p>
    <w:p w14:paraId="0B3D32D6" w14:textId="45D3E687" w:rsidR="00666BDD" w:rsidRDefault="00666BDD"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553865AA" w:rsidR="009B18A2" w:rsidRDefault="009B18A2" w:rsidP="00C17B01">
      <w:pPr>
        <w:spacing w:after="0" w:line="360" w:lineRule="auto"/>
        <w:rPr>
          <w:rFonts w:ascii="Times New Roman" w:hAnsi="Times New Roman" w:cs="Times New Roman"/>
          <w:lang w:bidi="en-US"/>
        </w:rPr>
      </w:pPr>
    </w:p>
    <w:p w14:paraId="6FA0FC81" w14:textId="0E03C139" w:rsidR="003A550F" w:rsidRDefault="003A550F" w:rsidP="00C17B01">
      <w:pPr>
        <w:spacing w:after="0" w:line="360" w:lineRule="auto"/>
        <w:rPr>
          <w:rFonts w:ascii="Times New Roman" w:hAnsi="Times New Roman" w:cs="Times New Roman"/>
          <w:lang w:bidi="en-US"/>
        </w:rPr>
      </w:pPr>
    </w:p>
    <w:p w14:paraId="53F49689" w14:textId="77777777" w:rsidR="003A550F" w:rsidRDefault="003A550F" w:rsidP="00C17B01">
      <w:pPr>
        <w:spacing w:after="0" w:line="360" w:lineRule="auto"/>
        <w:rPr>
          <w:rFonts w:ascii="Times New Roman" w:hAnsi="Times New Roman" w:cs="Times New Roman"/>
          <w:lang w:bidi="en-US"/>
        </w:rPr>
      </w:pPr>
    </w:p>
    <w:p w14:paraId="3FE53A15" w14:textId="2546E494"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4E237B94" w14:textId="4C537899"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696081">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Pr="009F2785" w:rsidRDefault="009B18A2" w:rsidP="009F2785">
      <w:pPr>
        <w:pStyle w:val="bullet"/>
        <w:numPr>
          <w:ilvl w:val="0"/>
          <w:numId w:val="0"/>
        </w:numPr>
        <w:ind w:firstLine="709"/>
        <w:jc w:val="both"/>
        <w:rPr>
          <w:rFonts w:ascii="Times New Roman" w:hAnsi="Times New Roman"/>
          <w:b/>
          <w:sz w:val="28"/>
          <w:szCs w:val="28"/>
          <w:lang w:val="ru-RU"/>
        </w:rPr>
      </w:pPr>
      <w:r w:rsidRPr="009F2785">
        <w:rPr>
          <w:rFonts w:ascii="Times New Roman" w:hAnsi="Times New Roman"/>
          <w:b/>
          <w:sz w:val="28"/>
          <w:szCs w:val="28"/>
          <w:lang w:val="ru-RU"/>
        </w:rPr>
        <w:t>Конкурсное задание</w:t>
      </w:r>
      <w:r w:rsidR="00DE39D8" w:rsidRPr="009F2785">
        <w:rPr>
          <w:rFonts w:ascii="Times New Roman" w:hAnsi="Times New Roman"/>
          <w:b/>
          <w:sz w:val="28"/>
          <w:szCs w:val="28"/>
          <w:lang w:val="ru-RU"/>
        </w:rPr>
        <w:t xml:space="preserve"> включает в себя следующие разделы:</w:t>
      </w:r>
    </w:p>
    <w:p w14:paraId="5532F29F" w14:textId="77777777" w:rsidR="00FC6098" w:rsidRPr="009F2785" w:rsidRDefault="00FC6098" w:rsidP="009F2785">
      <w:pPr>
        <w:pStyle w:val="bullet"/>
        <w:numPr>
          <w:ilvl w:val="0"/>
          <w:numId w:val="0"/>
        </w:numPr>
        <w:ind w:firstLine="709"/>
        <w:jc w:val="both"/>
        <w:rPr>
          <w:rFonts w:ascii="Times New Roman" w:hAnsi="Times New Roman"/>
          <w:b/>
          <w:sz w:val="28"/>
          <w:szCs w:val="28"/>
          <w:lang w:val="ru-RU"/>
        </w:rPr>
      </w:pPr>
    </w:p>
    <w:p w14:paraId="047DE06C" w14:textId="05BE3BF0" w:rsidR="00A4187F" w:rsidRPr="009F2785" w:rsidRDefault="0029547E" w:rsidP="009F2785">
      <w:pPr>
        <w:pStyle w:val="11"/>
        <w:rPr>
          <w:rFonts w:ascii="Times New Roman" w:eastAsiaTheme="minorEastAsia" w:hAnsi="Times New Roman"/>
          <w:bCs w:val="0"/>
          <w:noProof/>
          <w:kern w:val="2"/>
          <w:sz w:val="28"/>
          <w:lang w:val="ru-RU" w:eastAsia="ru-RU"/>
          <w14:ligatures w14:val="standardContextual"/>
        </w:rPr>
      </w:pPr>
      <w:r w:rsidRPr="009F2785">
        <w:rPr>
          <w:rFonts w:ascii="Times New Roman" w:hAnsi="Times New Roman"/>
          <w:sz w:val="28"/>
          <w:lang w:val="ru-RU" w:eastAsia="ru-RU"/>
        </w:rPr>
        <w:fldChar w:fldCharType="begin"/>
      </w:r>
      <w:r w:rsidRPr="009F2785">
        <w:rPr>
          <w:rFonts w:ascii="Times New Roman" w:hAnsi="Times New Roman"/>
          <w:sz w:val="28"/>
          <w:lang w:val="ru-RU" w:eastAsia="ru-RU"/>
        </w:rPr>
        <w:instrText xml:space="preserve"> TOC \o "1-2" \h \z \u </w:instrText>
      </w:r>
      <w:r w:rsidRPr="009F2785">
        <w:rPr>
          <w:rFonts w:ascii="Times New Roman" w:hAnsi="Times New Roman"/>
          <w:sz w:val="28"/>
          <w:lang w:val="ru-RU" w:eastAsia="ru-RU"/>
        </w:rPr>
        <w:fldChar w:fldCharType="separate"/>
      </w:r>
      <w:hyperlink w:anchor="_Toc142037183" w:history="1">
        <w:r w:rsidR="00A4187F" w:rsidRPr="009F2785">
          <w:rPr>
            <w:rStyle w:val="ae"/>
            <w:rFonts w:ascii="Times New Roman" w:hAnsi="Times New Roman"/>
            <w:noProof/>
            <w:sz w:val="28"/>
          </w:rPr>
          <w:t>1. ОСНОВНЫЕ ТРЕБОВАНИЯ КОМПЕТЕНЦИИ</w:t>
        </w:r>
        <w:r w:rsidR="00A4187F" w:rsidRPr="009F2785">
          <w:rPr>
            <w:rFonts w:ascii="Times New Roman" w:hAnsi="Times New Roman"/>
            <w:noProof/>
            <w:webHidden/>
            <w:sz w:val="28"/>
          </w:rPr>
          <w:tab/>
        </w:r>
        <w:r w:rsidR="00A4187F" w:rsidRPr="009F2785">
          <w:rPr>
            <w:rFonts w:ascii="Times New Roman" w:hAnsi="Times New Roman"/>
            <w:noProof/>
            <w:webHidden/>
            <w:sz w:val="28"/>
          </w:rPr>
          <w:fldChar w:fldCharType="begin"/>
        </w:r>
        <w:r w:rsidR="00A4187F" w:rsidRPr="009F2785">
          <w:rPr>
            <w:rFonts w:ascii="Times New Roman" w:hAnsi="Times New Roman"/>
            <w:noProof/>
            <w:webHidden/>
            <w:sz w:val="28"/>
          </w:rPr>
          <w:instrText xml:space="preserve"> PAGEREF _Toc142037183 \h </w:instrText>
        </w:r>
        <w:r w:rsidR="00A4187F" w:rsidRPr="009F2785">
          <w:rPr>
            <w:rFonts w:ascii="Times New Roman" w:hAnsi="Times New Roman"/>
            <w:noProof/>
            <w:webHidden/>
            <w:sz w:val="28"/>
          </w:rPr>
        </w:r>
        <w:r w:rsidR="00A4187F" w:rsidRPr="009F2785">
          <w:rPr>
            <w:rFonts w:ascii="Times New Roman" w:hAnsi="Times New Roman"/>
            <w:noProof/>
            <w:webHidden/>
            <w:sz w:val="28"/>
          </w:rPr>
          <w:fldChar w:fldCharType="separate"/>
        </w:r>
        <w:r w:rsidR="00615790">
          <w:rPr>
            <w:rFonts w:ascii="Times New Roman" w:hAnsi="Times New Roman"/>
            <w:noProof/>
            <w:webHidden/>
            <w:sz w:val="28"/>
          </w:rPr>
          <w:t>4</w:t>
        </w:r>
        <w:r w:rsidR="00A4187F" w:rsidRPr="009F2785">
          <w:rPr>
            <w:rFonts w:ascii="Times New Roman" w:hAnsi="Times New Roman"/>
            <w:noProof/>
            <w:webHidden/>
            <w:sz w:val="28"/>
          </w:rPr>
          <w:fldChar w:fldCharType="end"/>
        </w:r>
      </w:hyperlink>
    </w:p>
    <w:p w14:paraId="6C1733B9" w14:textId="7890F581"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84" w:history="1">
        <w:r w:rsidR="00A4187F" w:rsidRPr="009F2785">
          <w:rPr>
            <w:rStyle w:val="ae"/>
            <w:noProof/>
            <w:sz w:val="28"/>
            <w:szCs w:val="28"/>
          </w:rPr>
          <w:t>1.1. Общие сведения о требованиях компетенции</w:t>
        </w:r>
        <w:r w:rsidR="00A4187F" w:rsidRPr="009F2785">
          <w:rPr>
            <w:noProof/>
            <w:webHidden/>
            <w:sz w:val="28"/>
            <w:szCs w:val="28"/>
          </w:rPr>
          <w:tab/>
        </w:r>
        <w:r w:rsidR="00A4187F" w:rsidRPr="009F2785">
          <w:rPr>
            <w:noProof/>
            <w:webHidden/>
            <w:sz w:val="28"/>
            <w:szCs w:val="28"/>
          </w:rPr>
          <w:fldChar w:fldCharType="begin"/>
        </w:r>
        <w:r w:rsidR="00A4187F" w:rsidRPr="009F2785">
          <w:rPr>
            <w:noProof/>
            <w:webHidden/>
            <w:sz w:val="28"/>
            <w:szCs w:val="28"/>
          </w:rPr>
          <w:instrText xml:space="preserve"> PAGEREF _Toc142037184 \h </w:instrText>
        </w:r>
        <w:r w:rsidR="00A4187F" w:rsidRPr="009F2785">
          <w:rPr>
            <w:noProof/>
            <w:webHidden/>
            <w:sz w:val="28"/>
            <w:szCs w:val="28"/>
          </w:rPr>
        </w:r>
        <w:r w:rsidR="00A4187F" w:rsidRPr="009F2785">
          <w:rPr>
            <w:noProof/>
            <w:webHidden/>
            <w:sz w:val="28"/>
            <w:szCs w:val="28"/>
          </w:rPr>
          <w:fldChar w:fldCharType="separate"/>
        </w:r>
        <w:r w:rsidR="00615790">
          <w:rPr>
            <w:noProof/>
            <w:webHidden/>
            <w:sz w:val="28"/>
            <w:szCs w:val="28"/>
          </w:rPr>
          <w:t>4</w:t>
        </w:r>
        <w:r w:rsidR="00A4187F" w:rsidRPr="009F2785">
          <w:rPr>
            <w:noProof/>
            <w:webHidden/>
            <w:sz w:val="28"/>
            <w:szCs w:val="28"/>
          </w:rPr>
          <w:fldChar w:fldCharType="end"/>
        </w:r>
      </w:hyperlink>
    </w:p>
    <w:p w14:paraId="51282BA7" w14:textId="39409CD4"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85" w:history="1">
        <w:r w:rsidR="00A4187F" w:rsidRPr="009F2785">
          <w:rPr>
            <w:rStyle w:val="ae"/>
            <w:noProof/>
            <w:sz w:val="28"/>
            <w:szCs w:val="28"/>
          </w:rPr>
          <w:t>1.2. Перечень профессиональных задач специалиста по компетенции «</w:t>
        </w:r>
        <w:r w:rsidR="002B0FB6" w:rsidRPr="009F2785">
          <w:rPr>
            <w:rStyle w:val="ae"/>
            <w:noProof/>
            <w:sz w:val="28"/>
            <w:szCs w:val="28"/>
          </w:rPr>
          <w:t>Парикмахерское искусство</w:t>
        </w:r>
        <w:r w:rsidR="00A4187F" w:rsidRPr="009F2785">
          <w:rPr>
            <w:rStyle w:val="ae"/>
            <w:noProof/>
            <w:sz w:val="28"/>
            <w:szCs w:val="28"/>
          </w:rPr>
          <w:t>»</w:t>
        </w:r>
        <w:r w:rsidR="00A4187F" w:rsidRPr="009F2785">
          <w:rPr>
            <w:noProof/>
            <w:webHidden/>
            <w:sz w:val="28"/>
            <w:szCs w:val="28"/>
          </w:rPr>
          <w:tab/>
        </w:r>
        <w:r w:rsidR="00A4187F" w:rsidRPr="009F2785">
          <w:rPr>
            <w:noProof/>
            <w:webHidden/>
            <w:sz w:val="28"/>
            <w:szCs w:val="28"/>
          </w:rPr>
          <w:fldChar w:fldCharType="begin"/>
        </w:r>
        <w:r w:rsidR="00A4187F" w:rsidRPr="009F2785">
          <w:rPr>
            <w:noProof/>
            <w:webHidden/>
            <w:sz w:val="28"/>
            <w:szCs w:val="28"/>
          </w:rPr>
          <w:instrText xml:space="preserve"> PAGEREF _Toc142037185 \h </w:instrText>
        </w:r>
        <w:r w:rsidR="00A4187F" w:rsidRPr="009F2785">
          <w:rPr>
            <w:noProof/>
            <w:webHidden/>
            <w:sz w:val="28"/>
            <w:szCs w:val="28"/>
          </w:rPr>
        </w:r>
        <w:r w:rsidR="00A4187F" w:rsidRPr="009F2785">
          <w:rPr>
            <w:noProof/>
            <w:webHidden/>
            <w:sz w:val="28"/>
            <w:szCs w:val="28"/>
          </w:rPr>
          <w:fldChar w:fldCharType="separate"/>
        </w:r>
        <w:r w:rsidR="00615790">
          <w:rPr>
            <w:noProof/>
            <w:webHidden/>
            <w:sz w:val="28"/>
            <w:szCs w:val="28"/>
          </w:rPr>
          <w:t>4</w:t>
        </w:r>
        <w:r w:rsidR="00A4187F" w:rsidRPr="009F2785">
          <w:rPr>
            <w:noProof/>
            <w:webHidden/>
            <w:sz w:val="28"/>
            <w:szCs w:val="28"/>
          </w:rPr>
          <w:fldChar w:fldCharType="end"/>
        </w:r>
      </w:hyperlink>
    </w:p>
    <w:p w14:paraId="0D1F91CB" w14:textId="642FFEB5"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86" w:history="1">
        <w:r w:rsidR="00A4187F" w:rsidRPr="009F2785">
          <w:rPr>
            <w:rStyle w:val="ae"/>
            <w:noProof/>
            <w:sz w:val="28"/>
            <w:szCs w:val="28"/>
          </w:rPr>
          <w:t>1.3. Требования к схеме оценки</w:t>
        </w:r>
        <w:r w:rsidR="00A4187F" w:rsidRPr="009F2785">
          <w:rPr>
            <w:noProof/>
            <w:webHidden/>
            <w:sz w:val="28"/>
            <w:szCs w:val="28"/>
          </w:rPr>
          <w:tab/>
        </w:r>
        <w:r w:rsidR="00696081">
          <w:rPr>
            <w:noProof/>
            <w:webHidden/>
            <w:sz w:val="28"/>
            <w:szCs w:val="28"/>
          </w:rPr>
          <w:t>9</w:t>
        </w:r>
      </w:hyperlink>
    </w:p>
    <w:p w14:paraId="0F28D059" w14:textId="06376954"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87" w:history="1">
        <w:r w:rsidR="00A4187F" w:rsidRPr="009F2785">
          <w:rPr>
            <w:rStyle w:val="ae"/>
            <w:noProof/>
            <w:sz w:val="28"/>
            <w:szCs w:val="28"/>
          </w:rPr>
          <w:t>1.4. Спецификация оценки компетенции</w:t>
        </w:r>
        <w:r w:rsidR="00A4187F" w:rsidRPr="009F2785">
          <w:rPr>
            <w:noProof/>
            <w:webHidden/>
            <w:sz w:val="28"/>
            <w:szCs w:val="28"/>
          </w:rPr>
          <w:tab/>
        </w:r>
        <w:r w:rsidR="00956F95" w:rsidRPr="009F2785">
          <w:rPr>
            <w:noProof/>
            <w:webHidden/>
            <w:sz w:val="28"/>
            <w:szCs w:val="28"/>
          </w:rPr>
          <w:t>1</w:t>
        </w:r>
        <w:r w:rsidR="00696081">
          <w:rPr>
            <w:noProof/>
            <w:webHidden/>
            <w:sz w:val="28"/>
            <w:szCs w:val="28"/>
          </w:rPr>
          <w:t>0</w:t>
        </w:r>
      </w:hyperlink>
    </w:p>
    <w:p w14:paraId="2BCD9144" w14:textId="552AB8D9"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88" w:history="1">
        <w:r w:rsidR="00A4187F" w:rsidRPr="009F2785">
          <w:rPr>
            <w:rStyle w:val="ae"/>
            <w:noProof/>
            <w:sz w:val="28"/>
            <w:szCs w:val="28"/>
          </w:rPr>
          <w:t>1.5. Конкурсное задание</w:t>
        </w:r>
        <w:r w:rsidR="00A4187F" w:rsidRPr="009F2785">
          <w:rPr>
            <w:noProof/>
            <w:webHidden/>
            <w:sz w:val="28"/>
            <w:szCs w:val="28"/>
          </w:rPr>
          <w:tab/>
        </w:r>
        <w:r w:rsidR="00956F95" w:rsidRPr="009F2785">
          <w:rPr>
            <w:noProof/>
            <w:webHidden/>
            <w:sz w:val="28"/>
            <w:szCs w:val="28"/>
          </w:rPr>
          <w:t>1</w:t>
        </w:r>
        <w:r w:rsidR="00696081">
          <w:rPr>
            <w:noProof/>
            <w:webHidden/>
            <w:sz w:val="28"/>
            <w:szCs w:val="28"/>
          </w:rPr>
          <w:t>1</w:t>
        </w:r>
      </w:hyperlink>
    </w:p>
    <w:p w14:paraId="084ABA9E" w14:textId="36557868"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89" w:history="1">
        <w:r w:rsidR="00A4187F" w:rsidRPr="009F2785">
          <w:rPr>
            <w:rStyle w:val="ae"/>
            <w:noProof/>
            <w:sz w:val="28"/>
            <w:szCs w:val="28"/>
          </w:rPr>
          <w:t>1.5.1. Разработка/выбор конкурсного задания</w:t>
        </w:r>
        <w:r w:rsidR="00A4187F" w:rsidRPr="009F2785">
          <w:rPr>
            <w:noProof/>
            <w:webHidden/>
            <w:sz w:val="28"/>
            <w:szCs w:val="28"/>
          </w:rPr>
          <w:tab/>
        </w:r>
        <w:r w:rsidR="00956F95" w:rsidRPr="009F2785">
          <w:rPr>
            <w:noProof/>
            <w:webHidden/>
            <w:sz w:val="28"/>
            <w:szCs w:val="28"/>
          </w:rPr>
          <w:t>1</w:t>
        </w:r>
        <w:r w:rsidR="00696081">
          <w:rPr>
            <w:noProof/>
            <w:webHidden/>
            <w:sz w:val="28"/>
            <w:szCs w:val="28"/>
          </w:rPr>
          <w:t>2</w:t>
        </w:r>
      </w:hyperlink>
    </w:p>
    <w:p w14:paraId="35E5FBDE" w14:textId="787806FD"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90" w:history="1">
        <w:r w:rsidR="00A4187F" w:rsidRPr="009F2785">
          <w:rPr>
            <w:rStyle w:val="ae"/>
            <w:noProof/>
            <w:sz w:val="28"/>
            <w:szCs w:val="28"/>
          </w:rPr>
          <w:t>1.5.2. Структура модулей конкурсного задания (инвариант/вариатив)</w:t>
        </w:r>
        <w:r w:rsidR="00A4187F" w:rsidRPr="009F2785">
          <w:rPr>
            <w:noProof/>
            <w:webHidden/>
            <w:sz w:val="28"/>
            <w:szCs w:val="28"/>
          </w:rPr>
          <w:tab/>
        </w:r>
        <w:r w:rsidR="00956F95" w:rsidRPr="009F2785">
          <w:rPr>
            <w:noProof/>
            <w:webHidden/>
            <w:sz w:val="28"/>
            <w:szCs w:val="28"/>
          </w:rPr>
          <w:t>1</w:t>
        </w:r>
        <w:r w:rsidR="00696081">
          <w:rPr>
            <w:noProof/>
            <w:webHidden/>
            <w:sz w:val="28"/>
            <w:szCs w:val="28"/>
          </w:rPr>
          <w:t>2</w:t>
        </w:r>
      </w:hyperlink>
    </w:p>
    <w:p w14:paraId="52FC3D87" w14:textId="38CE78A8" w:rsidR="00A4187F" w:rsidRPr="009F2785" w:rsidRDefault="004170FF" w:rsidP="009F2785">
      <w:pPr>
        <w:pStyle w:val="11"/>
        <w:rPr>
          <w:rFonts w:ascii="Times New Roman" w:eastAsiaTheme="minorEastAsia" w:hAnsi="Times New Roman"/>
          <w:bCs w:val="0"/>
          <w:noProof/>
          <w:kern w:val="2"/>
          <w:sz w:val="28"/>
          <w:lang w:val="ru-RU" w:eastAsia="ru-RU"/>
          <w14:ligatures w14:val="standardContextual"/>
        </w:rPr>
      </w:pPr>
      <w:hyperlink w:anchor="_Toc142037191" w:history="1">
        <w:r w:rsidR="00A4187F" w:rsidRPr="009F2785">
          <w:rPr>
            <w:rStyle w:val="ae"/>
            <w:rFonts w:ascii="Times New Roman" w:hAnsi="Times New Roman"/>
            <w:noProof/>
            <w:sz w:val="28"/>
          </w:rPr>
          <w:t>2. СПЕЦИАЛЬНЫЕ ПРАВИЛА КОМПЕТЕНЦИИ</w:t>
        </w:r>
        <w:r w:rsidR="00A4187F" w:rsidRPr="009F2785">
          <w:rPr>
            <w:rFonts w:ascii="Times New Roman" w:hAnsi="Times New Roman"/>
            <w:noProof/>
            <w:webHidden/>
            <w:sz w:val="28"/>
          </w:rPr>
          <w:tab/>
        </w:r>
        <w:r w:rsidR="00956F95" w:rsidRPr="009F2785">
          <w:rPr>
            <w:rFonts w:ascii="Times New Roman" w:hAnsi="Times New Roman"/>
            <w:noProof/>
            <w:webHidden/>
            <w:sz w:val="28"/>
            <w:lang w:val="ru-RU"/>
          </w:rPr>
          <w:t>2</w:t>
        </w:r>
        <w:r w:rsidR="00696081">
          <w:rPr>
            <w:rFonts w:ascii="Times New Roman" w:hAnsi="Times New Roman"/>
            <w:noProof/>
            <w:webHidden/>
            <w:sz w:val="28"/>
            <w:lang w:val="ru-RU"/>
          </w:rPr>
          <w:t>4</w:t>
        </w:r>
      </w:hyperlink>
    </w:p>
    <w:p w14:paraId="31D141A1" w14:textId="12746275"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92" w:history="1">
        <w:r w:rsidR="00A4187F" w:rsidRPr="009F2785">
          <w:rPr>
            <w:rStyle w:val="ae"/>
            <w:noProof/>
            <w:sz w:val="28"/>
            <w:szCs w:val="28"/>
          </w:rPr>
          <w:t>2.1. Личный инструмент конкурсанта</w:t>
        </w:r>
        <w:r w:rsidR="00A4187F" w:rsidRPr="009F2785">
          <w:rPr>
            <w:noProof/>
            <w:webHidden/>
            <w:sz w:val="28"/>
            <w:szCs w:val="28"/>
          </w:rPr>
          <w:tab/>
        </w:r>
        <w:r w:rsidR="00696081">
          <w:rPr>
            <w:noProof/>
            <w:webHidden/>
            <w:sz w:val="28"/>
            <w:szCs w:val="28"/>
          </w:rPr>
          <w:t>24</w:t>
        </w:r>
      </w:hyperlink>
    </w:p>
    <w:p w14:paraId="43CF924F" w14:textId="11294454" w:rsidR="00A4187F" w:rsidRPr="009F2785" w:rsidRDefault="004170FF" w:rsidP="009F2785">
      <w:pPr>
        <w:pStyle w:val="25"/>
        <w:spacing w:line="360" w:lineRule="auto"/>
        <w:rPr>
          <w:rFonts w:eastAsiaTheme="minorEastAsia"/>
          <w:noProof/>
          <w:kern w:val="2"/>
          <w:sz w:val="28"/>
          <w:szCs w:val="28"/>
          <w14:ligatures w14:val="standardContextual"/>
        </w:rPr>
      </w:pPr>
      <w:hyperlink w:anchor="_Toc142037193" w:history="1">
        <w:r w:rsidR="00A4187F" w:rsidRPr="009F2785">
          <w:rPr>
            <w:rStyle w:val="ae"/>
            <w:noProof/>
            <w:sz w:val="28"/>
            <w:szCs w:val="28"/>
          </w:rPr>
          <w:t>2.2.</w:t>
        </w:r>
        <w:r w:rsidR="00A4187F" w:rsidRPr="009F2785">
          <w:rPr>
            <w:rStyle w:val="ae"/>
            <w:i/>
            <w:noProof/>
            <w:sz w:val="28"/>
            <w:szCs w:val="28"/>
          </w:rPr>
          <w:t xml:space="preserve"> </w:t>
        </w:r>
        <w:r w:rsidR="00A4187F" w:rsidRPr="009F2785">
          <w:rPr>
            <w:rStyle w:val="ae"/>
            <w:noProof/>
            <w:sz w:val="28"/>
            <w:szCs w:val="28"/>
          </w:rPr>
          <w:t>Материалы, оборудование и инструменты, запрещенные на площадке</w:t>
        </w:r>
        <w:r w:rsidR="00A4187F" w:rsidRPr="009F2785">
          <w:rPr>
            <w:noProof/>
            <w:webHidden/>
            <w:sz w:val="28"/>
            <w:szCs w:val="28"/>
          </w:rPr>
          <w:tab/>
        </w:r>
        <w:r w:rsidR="00696081">
          <w:rPr>
            <w:noProof/>
            <w:webHidden/>
            <w:sz w:val="28"/>
            <w:szCs w:val="28"/>
          </w:rPr>
          <w:t>27</w:t>
        </w:r>
      </w:hyperlink>
    </w:p>
    <w:p w14:paraId="0D2CABDB" w14:textId="446ACC09" w:rsidR="00A4187F" w:rsidRPr="009F2785" w:rsidRDefault="004170FF" w:rsidP="009F2785">
      <w:pPr>
        <w:pStyle w:val="11"/>
        <w:rPr>
          <w:rFonts w:ascii="Times New Roman" w:eastAsiaTheme="minorEastAsia" w:hAnsi="Times New Roman"/>
          <w:bCs w:val="0"/>
          <w:noProof/>
          <w:kern w:val="2"/>
          <w:sz w:val="28"/>
          <w:lang w:val="ru-RU" w:eastAsia="ru-RU"/>
          <w14:ligatures w14:val="standardContextual"/>
        </w:rPr>
      </w:pPr>
      <w:hyperlink w:anchor="_Toc142037194" w:history="1">
        <w:r w:rsidR="00A4187F" w:rsidRPr="009F2785">
          <w:rPr>
            <w:rStyle w:val="ae"/>
            <w:rFonts w:ascii="Times New Roman" w:hAnsi="Times New Roman"/>
            <w:noProof/>
            <w:sz w:val="28"/>
          </w:rPr>
          <w:t>3. ПРИЛОЖЕНИЯ</w:t>
        </w:r>
        <w:r w:rsidR="00A4187F" w:rsidRPr="009F2785">
          <w:rPr>
            <w:rFonts w:ascii="Times New Roman" w:hAnsi="Times New Roman"/>
            <w:noProof/>
            <w:webHidden/>
            <w:sz w:val="28"/>
          </w:rPr>
          <w:tab/>
        </w:r>
        <w:r w:rsidR="00696081">
          <w:rPr>
            <w:rFonts w:ascii="Times New Roman" w:hAnsi="Times New Roman"/>
            <w:noProof/>
            <w:webHidden/>
            <w:sz w:val="28"/>
            <w:lang w:val="ru-RU"/>
          </w:rPr>
          <w:t>28</w:t>
        </w:r>
      </w:hyperlink>
    </w:p>
    <w:p w14:paraId="36AA3717" w14:textId="05C9AB28" w:rsidR="00AA2B8A" w:rsidRPr="00A204BB" w:rsidRDefault="0029547E" w:rsidP="009F278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9F2785">
        <w:rPr>
          <w:rFonts w:ascii="Times New Roman" w:hAnsi="Times New Roman"/>
          <w:bCs/>
          <w:sz w:val="28"/>
          <w:szCs w:val="28"/>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Default="00AA2B8A" w:rsidP="00D83E4E">
      <w:pPr>
        <w:pStyle w:val="-2"/>
        <w:rPr>
          <w:lang w:eastAsia="ru-RU"/>
        </w:rPr>
      </w:pPr>
    </w:p>
    <w:p w14:paraId="7A1C5B84" w14:textId="2415B63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4B31DD1" w14:textId="1EB754FA" w:rsidR="00A204BB" w:rsidRPr="00696081" w:rsidRDefault="00D37DEA" w:rsidP="00A4187F">
      <w:pPr>
        <w:pStyle w:val="bullet"/>
        <w:numPr>
          <w:ilvl w:val="0"/>
          <w:numId w:val="0"/>
        </w:numPr>
        <w:jc w:val="center"/>
        <w:rPr>
          <w:rFonts w:ascii="Times New Roman" w:hAnsi="Times New Roman"/>
          <w:b/>
          <w:bCs/>
          <w:sz w:val="28"/>
          <w:szCs w:val="28"/>
          <w:lang w:val="ru-RU" w:eastAsia="ru-RU"/>
        </w:rPr>
      </w:pPr>
      <w:r w:rsidRPr="00696081">
        <w:rPr>
          <w:rFonts w:ascii="Times New Roman" w:hAnsi="Times New Roman"/>
          <w:b/>
          <w:bCs/>
          <w:sz w:val="28"/>
          <w:szCs w:val="28"/>
          <w:lang w:val="ru-RU" w:eastAsia="ru-RU"/>
        </w:rPr>
        <w:lastRenderedPageBreak/>
        <w:t>ИСПОЛЬЗУЕМЫЕ СОКРАЩЕНИЯ</w:t>
      </w:r>
    </w:p>
    <w:p w14:paraId="40C820E5"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ФГОС – Федеральный государственный образовательный стандарт</w:t>
      </w:r>
    </w:p>
    <w:p w14:paraId="58A2CBA1"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ПС – Профессиональный стандарт</w:t>
      </w:r>
    </w:p>
    <w:p w14:paraId="786AC28A"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ТК - Требования компетенции</w:t>
      </w:r>
    </w:p>
    <w:p w14:paraId="32B62D48"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КЗ - Конкурсное задание</w:t>
      </w:r>
    </w:p>
    <w:p w14:paraId="11F3F475"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ИЛ - Инфраструктурный лист</w:t>
      </w:r>
    </w:p>
    <w:p w14:paraId="56F5E30D"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КО - Критерии оценки</w:t>
      </w:r>
    </w:p>
    <w:p w14:paraId="32144C8E"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ПЗ - План застройки площадки компетенции</w:t>
      </w:r>
    </w:p>
    <w:p w14:paraId="4FC9AD77" w14:textId="50A1B281" w:rsidR="002B0FB6" w:rsidRPr="00B26C50" w:rsidRDefault="000C6448" w:rsidP="002B0FB6">
      <w:pPr>
        <w:pStyle w:val="bullet"/>
        <w:numPr>
          <w:ilvl w:val="0"/>
          <w:numId w:val="24"/>
        </w:numPr>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ОТ – Охрана труда</w:t>
      </w:r>
    </w:p>
    <w:p w14:paraId="07108BD2"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СПК – Специальные правила компетенции</w:t>
      </w:r>
    </w:p>
    <w:p w14:paraId="20D0A5BF"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ОЭ – Оценивающие эксперты</w:t>
      </w:r>
    </w:p>
    <w:p w14:paraId="7F735B89"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РГО – Руководитель группы оценки</w:t>
      </w:r>
    </w:p>
    <w:p w14:paraId="078B9E18" w14:textId="77777777" w:rsidR="002B0FB6" w:rsidRPr="00B26C50" w:rsidRDefault="002B0FB6" w:rsidP="002B0FB6">
      <w:pPr>
        <w:pStyle w:val="bullet"/>
        <w:numPr>
          <w:ilvl w:val="0"/>
          <w:numId w:val="24"/>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ГЭ – Главный эксперт</w:t>
      </w:r>
    </w:p>
    <w:p w14:paraId="18FD8A99"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9F2785" w:rsidRDefault="00D37DEA" w:rsidP="009F2785">
      <w:pPr>
        <w:pStyle w:val="-1"/>
        <w:spacing w:before="0" w:after="0"/>
        <w:jc w:val="center"/>
        <w:rPr>
          <w:rFonts w:ascii="Times New Roman" w:hAnsi="Times New Roman"/>
          <w:color w:val="auto"/>
          <w:sz w:val="28"/>
          <w:szCs w:val="28"/>
        </w:rPr>
      </w:pPr>
      <w:bookmarkStart w:id="1" w:name="_Toc142037183"/>
      <w:r w:rsidRPr="009F2785">
        <w:rPr>
          <w:rFonts w:ascii="Times New Roman" w:hAnsi="Times New Roman"/>
          <w:color w:val="auto"/>
          <w:sz w:val="28"/>
          <w:szCs w:val="28"/>
        </w:rPr>
        <w:lastRenderedPageBreak/>
        <w:t>1</w:t>
      </w:r>
      <w:r w:rsidR="00DE39D8" w:rsidRPr="009F2785">
        <w:rPr>
          <w:rFonts w:ascii="Times New Roman" w:hAnsi="Times New Roman"/>
          <w:color w:val="auto"/>
          <w:sz w:val="28"/>
          <w:szCs w:val="28"/>
        </w:rPr>
        <w:t xml:space="preserve">. </w:t>
      </w:r>
      <w:r w:rsidRPr="009F2785">
        <w:rPr>
          <w:rFonts w:ascii="Times New Roman" w:hAnsi="Times New Roman"/>
          <w:color w:val="auto"/>
          <w:sz w:val="28"/>
          <w:szCs w:val="28"/>
        </w:rPr>
        <w:t>ОСНОВНЫЕ ТРЕБОВАНИЯ</w:t>
      </w:r>
      <w:r w:rsidR="00976338" w:rsidRPr="009F2785">
        <w:rPr>
          <w:rFonts w:ascii="Times New Roman" w:hAnsi="Times New Roman"/>
          <w:color w:val="auto"/>
          <w:sz w:val="28"/>
          <w:szCs w:val="28"/>
        </w:rPr>
        <w:t xml:space="preserve"> </w:t>
      </w:r>
      <w:r w:rsidR="00E0407E" w:rsidRPr="009F2785">
        <w:rPr>
          <w:rFonts w:ascii="Times New Roman" w:hAnsi="Times New Roman"/>
          <w:color w:val="auto"/>
          <w:sz w:val="28"/>
          <w:szCs w:val="28"/>
        </w:rPr>
        <w:t>КОМПЕТЕНЦИИ</w:t>
      </w:r>
      <w:bookmarkEnd w:id="1"/>
    </w:p>
    <w:p w14:paraId="1B3D6E78" w14:textId="04E55E31" w:rsidR="00DE39D8" w:rsidRPr="009F2785" w:rsidRDefault="00D37DEA" w:rsidP="009F2785">
      <w:pPr>
        <w:pStyle w:val="-2"/>
        <w:spacing w:before="0" w:after="0"/>
        <w:jc w:val="center"/>
        <w:rPr>
          <w:rFonts w:ascii="Times New Roman" w:hAnsi="Times New Roman"/>
          <w:szCs w:val="28"/>
        </w:rPr>
      </w:pPr>
      <w:bookmarkStart w:id="2" w:name="_Toc142037184"/>
      <w:r w:rsidRPr="009F2785">
        <w:rPr>
          <w:rFonts w:ascii="Times New Roman" w:hAnsi="Times New Roman"/>
          <w:szCs w:val="28"/>
        </w:rPr>
        <w:t>1</w:t>
      </w:r>
      <w:r w:rsidR="00DE39D8" w:rsidRPr="009F2785">
        <w:rPr>
          <w:rFonts w:ascii="Times New Roman" w:hAnsi="Times New Roman"/>
          <w:szCs w:val="28"/>
        </w:rPr>
        <w:t xml:space="preserve">.1. </w:t>
      </w:r>
      <w:r w:rsidR="009F2785" w:rsidRPr="009F2785">
        <w:rPr>
          <w:rFonts w:ascii="Times New Roman" w:hAnsi="Times New Roman"/>
          <w:szCs w:val="28"/>
        </w:rPr>
        <w:t>Общие сведения о требованиях</w:t>
      </w:r>
      <w:r w:rsidR="00976338" w:rsidRPr="009F2785">
        <w:rPr>
          <w:rFonts w:ascii="Times New Roman" w:hAnsi="Times New Roman"/>
          <w:szCs w:val="28"/>
        </w:rPr>
        <w:t xml:space="preserve"> </w:t>
      </w:r>
      <w:r w:rsidR="009F2785" w:rsidRPr="009F2785">
        <w:rPr>
          <w:rFonts w:ascii="Times New Roman" w:hAnsi="Times New Roman"/>
          <w:szCs w:val="28"/>
        </w:rPr>
        <w:t>компетенции</w:t>
      </w:r>
      <w:bookmarkEnd w:id="2"/>
    </w:p>
    <w:p w14:paraId="1EC3C524" w14:textId="7986A5AC" w:rsidR="00E857D6" w:rsidRPr="009F2785" w:rsidRDefault="00D37DEA" w:rsidP="009F2785">
      <w:pPr>
        <w:spacing w:after="0" w:line="360" w:lineRule="auto"/>
        <w:ind w:firstLine="709"/>
        <w:jc w:val="both"/>
        <w:rPr>
          <w:rFonts w:ascii="Times New Roman" w:hAnsi="Times New Roman" w:cs="Times New Roman"/>
          <w:sz w:val="28"/>
          <w:szCs w:val="28"/>
        </w:rPr>
      </w:pPr>
      <w:r w:rsidRPr="009F2785">
        <w:rPr>
          <w:rFonts w:ascii="Times New Roman" w:hAnsi="Times New Roman" w:cs="Times New Roman"/>
          <w:sz w:val="28"/>
          <w:szCs w:val="28"/>
        </w:rPr>
        <w:t>Требования компетенции (ТК) «</w:t>
      </w:r>
      <w:r w:rsidR="002B0FB6" w:rsidRPr="009F2785">
        <w:rPr>
          <w:rFonts w:ascii="Times New Roman" w:hAnsi="Times New Roman" w:cs="Times New Roman"/>
          <w:sz w:val="28"/>
          <w:szCs w:val="28"/>
        </w:rPr>
        <w:t>Парикмахерское искусство</w:t>
      </w:r>
      <w:r w:rsidRPr="009F2785">
        <w:rPr>
          <w:rFonts w:ascii="Times New Roman" w:hAnsi="Times New Roman" w:cs="Times New Roman"/>
          <w:sz w:val="28"/>
          <w:szCs w:val="28"/>
        </w:rPr>
        <w:t>»</w:t>
      </w:r>
      <w:r w:rsidR="00E857D6" w:rsidRPr="009F2785">
        <w:rPr>
          <w:rFonts w:ascii="Times New Roman" w:hAnsi="Times New Roman" w:cs="Times New Roman"/>
          <w:sz w:val="28"/>
          <w:szCs w:val="28"/>
        </w:rPr>
        <w:t xml:space="preserve"> </w:t>
      </w:r>
      <w:bookmarkStart w:id="3" w:name="_Hlk123050441"/>
      <w:r w:rsidR="00E857D6" w:rsidRPr="009F2785">
        <w:rPr>
          <w:rFonts w:ascii="Times New Roman" w:hAnsi="Times New Roman" w:cs="Times New Roman"/>
          <w:sz w:val="28"/>
          <w:szCs w:val="28"/>
        </w:rPr>
        <w:t>определя</w:t>
      </w:r>
      <w:r w:rsidRPr="009F2785">
        <w:rPr>
          <w:rFonts w:ascii="Times New Roman" w:hAnsi="Times New Roman" w:cs="Times New Roman"/>
          <w:sz w:val="28"/>
          <w:szCs w:val="28"/>
        </w:rPr>
        <w:t>ю</w:t>
      </w:r>
      <w:r w:rsidR="00E857D6" w:rsidRPr="009F2785">
        <w:rPr>
          <w:rFonts w:ascii="Times New Roman" w:hAnsi="Times New Roman" w:cs="Times New Roman"/>
          <w:sz w:val="28"/>
          <w:szCs w:val="28"/>
        </w:rPr>
        <w:t>т знани</w:t>
      </w:r>
      <w:r w:rsidR="00E0407E" w:rsidRPr="009F2785">
        <w:rPr>
          <w:rFonts w:ascii="Times New Roman" w:hAnsi="Times New Roman" w:cs="Times New Roman"/>
          <w:sz w:val="28"/>
          <w:szCs w:val="28"/>
        </w:rPr>
        <w:t>я</w:t>
      </w:r>
      <w:r w:rsidR="00E857D6" w:rsidRPr="009F2785">
        <w:rPr>
          <w:rFonts w:ascii="Times New Roman" w:hAnsi="Times New Roman" w:cs="Times New Roman"/>
          <w:sz w:val="28"/>
          <w:szCs w:val="28"/>
        </w:rPr>
        <w:t xml:space="preserve">, </w:t>
      </w:r>
      <w:r w:rsidR="00E0407E" w:rsidRPr="009F2785">
        <w:rPr>
          <w:rFonts w:ascii="Times New Roman" w:hAnsi="Times New Roman" w:cs="Times New Roman"/>
          <w:sz w:val="28"/>
          <w:szCs w:val="28"/>
        </w:rPr>
        <w:t>умения, навыки и трудовые функции</w:t>
      </w:r>
      <w:bookmarkEnd w:id="3"/>
      <w:r w:rsidR="008B0F23" w:rsidRPr="009F2785">
        <w:rPr>
          <w:rFonts w:ascii="Times New Roman" w:hAnsi="Times New Roman" w:cs="Times New Roman"/>
          <w:sz w:val="28"/>
          <w:szCs w:val="28"/>
        </w:rPr>
        <w:t xml:space="preserve">, </w:t>
      </w:r>
      <w:r w:rsidR="00E857D6" w:rsidRPr="009F2785">
        <w:rPr>
          <w:rFonts w:ascii="Times New Roman" w:hAnsi="Times New Roman" w:cs="Times New Roman"/>
          <w:sz w:val="28"/>
          <w:szCs w:val="28"/>
        </w:rPr>
        <w:t xml:space="preserve">которые лежат в основе </w:t>
      </w:r>
      <w:r w:rsidR="009E37D3" w:rsidRPr="009F2785">
        <w:rPr>
          <w:rFonts w:ascii="Times New Roman" w:hAnsi="Times New Roman" w:cs="Times New Roman"/>
          <w:sz w:val="28"/>
          <w:szCs w:val="28"/>
        </w:rPr>
        <w:t>наиболее актуальных</w:t>
      </w:r>
      <w:r w:rsidR="00E0407E" w:rsidRPr="009F2785">
        <w:rPr>
          <w:rFonts w:ascii="Times New Roman" w:hAnsi="Times New Roman" w:cs="Times New Roman"/>
          <w:sz w:val="28"/>
          <w:szCs w:val="28"/>
        </w:rPr>
        <w:t xml:space="preserve"> требований работодателей</w:t>
      </w:r>
      <w:r w:rsidR="000244DA" w:rsidRPr="009F2785">
        <w:rPr>
          <w:rFonts w:ascii="Times New Roman" w:hAnsi="Times New Roman" w:cs="Times New Roman"/>
          <w:sz w:val="28"/>
          <w:szCs w:val="28"/>
        </w:rPr>
        <w:t xml:space="preserve"> отрасли.</w:t>
      </w:r>
      <w:r w:rsidR="008B0F23" w:rsidRPr="009F2785">
        <w:rPr>
          <w:rFonts w:ascii="Times New Roman" w:hAnsi="Times New Roman" w:cs="Times New Roman"/>
          <w:sz w:val="28"/>
          <w:szCs w:val="28"/>
        </w:rPr>
        <w:t xml:space="preserve"> </w:t>
      </w:r>
    </w:p>
    <w:p w14:paraId="6CBD56C3" w14:textId="77777777" w:rsidR="00C56A9B" w:rsidRPr="009F2785" w:rsidRDefault="000244DA" w:rsidP="009F2785">
      <w:pPr>
        <w:spacing w:after="0" w:line="360" w:lineRule="auto"/>
        <w:ind w:firstLine="709"/>
        <w:jc w:val="both"/>
        <w:rPr>
          <w:rFonts w:ascii="Times New Roman" w:hAnsi="Times New Roman" w:cs="Times New Roman"/>
          <w:sz w:val="28"/>
          <w:szCs w:val="28"/>
        </w:rPr>
      </w:pPr>
      <w:r w:rsidRPr="009F2785">
        <w:rPr>
          <w:rFonts w:ascii="Times New Roman" w:hAnsi="Times New Roman" w:cs="Times New Roman"/>
          <w:sz w:val="28"/>
          <w:szCs w:val="28"/>
        </w:rPr>
        <w:t>Целью соревнований</w:t>
      </w:r>
      <w:r w:rsidR="00E857D6" w:rsidRPr="009F2785">
        <w:rPr>
          <w:rFonts w:ascii="Times New Roman" w:hAnsi="Times New Roman" w:cs="Times New Roman"/>
          <w:sz w:val="28"/>
          <w:szCs w:val="28"/>
        </w:rPr>
        <w:t xml:space="preserve"> по компетенции является демонстрация лучших</w:t>
      </w:r>
      <w:r w:rsidR="009E37D3" w:rsidRPr="009F2785">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9F2785">
        <w:rPr>
          <w:rFonts w:ascii="Times New Roman" w:hAnsi="Times New Roman" w:cs="Times New Roman"/>
          <w:sz w:val="28"/>
          <w:szCs w:val="28"/>
        </w:rPr>
        <w:t xml:space="preserve"> </w:t>
      </w:r>
    </w:p>
    <w:p w14:paraId="576EBDDC" w14:textId="600B2AF8" w:rsidR="00E857D6" w:rsidRPr="009F2785" w:rsidRDefault="00C56A9B" w:rsidP="009F2785">
      <w:pPr>
        <w:spacing w:after="0" w:line="360" w:lineRule="auto"/>
        <w:ind w:firstLine="709"/>
        <w:jc w:val="both"/>
        <w:rPr>
          <w:rFonts w:ascii="Times New Roman" w:hAnsi="Times New Roman" w:cs="Times New Roman"/>
          <w:sz w:val="28"/>
          <w:szCs w:val="28"/>
        </w:rPr>
      </w:pPr>
      <w:r w:rsidRPr="009F2785">
        <w:rPr>
          <w:rFonts w:ascii="Times New Roman" w:hAnsi="Times New Roman" w:cs="Times New Roman"/>
          <w:sz w:val="28"/>
          <w:szCs w:val="28"/>
        </w:rPr>
        <w:t>Т</w:t>
      </w:r>
      <w:r w:rsidR="00D37DEA" w:rsidRPr="009F2785">
        <w:rPr>
          <w:rFonts w:ascii="Times New Roman" w:hAnsi="Times New Roman" w:cs="Times New Roman"/>
          <w:sz w:val="28"/>
          <w:szCs w:val="28"/>
        </w:rPr>
        <w:t>ребования</w:t>
      </w:r>
      <w:r w:rsidR="000244DA" w:rsidRPr="009F2785">
        <w:rPr>
          <w:rFonts w:ascii="Times New Roman" w:hAnsi="Times New Roman" w:cs="Times New Roman"/>
          <w:sz w:val="28"/>
          <w:szCs w:val="28"/>
        </w:rPr>
        <w:t xml:space="preserve"> компетенции </w:t>
      </w:r>
      <w:r w:rsidR="00E857D6" w:rsidRPr="009F2785">
        <w:rPr>
          <w:rFonts w:ascii="Times New Roman" w:hAnsi="Times New Roman" w:cs="Times New Roman"/>
          <w:sz w:val="28"/>
          <w:szCs w:val="28"/>
        </w:rPr>
        <w:t>явля</w:t>
      </w:r>
      <w:r w:rsidR="00D37DEA" w:rsidRPr="009F2785">
        <w:rPr>
          <w:rFonts w:ascii="Times New Roman" w:hAnsi="Times New Roman" w:cs="Times New Roman"/>
          <w:sz w:val="28"/>
          <w:szCs w:val="28"/>
        </w:rPr>
        <w:t>ю</w:t>
      </w:r>
      <w:r w:rsidR="00E857D6" w:rsidRPr="009F2785">
        <w:rPr>
          <w:rFonts w:ascii="Times New Roman" w:hAnsi="Times New Roman" w:cs="Times New Roman"/>
          <w:sz w:val="28"/>
          <w:szCs w:val="28"/>
        </w:rPr>
        <w:t xml:space="preserve">тся руководством </w:t>
      </w:r>
      <w:r w:rsidR="009E37D3" w:rsidRPr="009F2785">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9F2785">
        <w:rPr>
          <w:rFonts w:ascii="Times New Roman" w:hAnsi="Times New Roman" w:cs="Times New Roman"/>
          <w:sz w:val="28"/>
          <w:szCs w:val="28"/>
        </w:rPr>
        <w:t xml:space="preserve"> и </w:t>
      </w:r>
      <w:r w:rsidR="009E37D3" w:rsidRPr="009F2785">
        <w:rPr>
          <w:rFonts w:ascii="Times New Roman" w:hAnsi="Times New Roman" w:cs="Times New Roman"/>
          <w:sz w:val="28"/>
          <w:szCs w:val="28"/>
        </w:rPr>
        <w:t>участия их в конкурсах профессионального мастерства.</w:t>
      </w:r>
    </w:p>
    <w:p w14:paraId="4E767B36" w14:textId="7D37CF65" w:rsidR="00E857D6" w:rsidRPr="009F2785" w:rsidRDefault="00E857D6" w:rsidP="009F2785">
      <w:pPr>
        <w:spacing w:after="0" w:line="360" w:lineRule="auto"/>
        <w:ind w:firstLine="709"/>
        <w:jc w:val="both"/>
        <w:rPr>
          <w:rFonts w:ascii="Times New Roman" w:hAnsi="Times New Roman" w:cs="Times New Roman"/>
          <w:sz w:val="28"/>
          <w:szCs w:val="28"/>
        </w:rPr>
      </w:pPr>
      <w:r w:rsidRPr="009F2785">
        <w:rPr>
          <w:rFonts w:ascii="Times New Roman" w:hAnsi="Times New Roman" w:cs="Times New Roman"/>
          <w:sz w:val="28"/>
          <w:szCs w:val="28"/>
        </w:rPr>
        <w:t>В соревнованиях по ко</w:t>
      </w:r>
      <w:r w:rsidR="00056CDE" w:rsidRPr="009F2785">
        <w:rPr>
          <w:rFonts w:ascii="Times New Roman" w:hAnsi="Times New Roman" w:cs="Times New Roman"/>
          <w:sz w:val="28"/>
          <w:szCs w:val="28"/>
        </w:rPr>
        <w:t xml:space="preserve">мпетенции </w:t>
      </w:r>
      <w:r w:rsidR="000051E8" w:rsidRPr="009F2785">
        <w:rPr>
          <w:rFonts w:ascii="Times New Roman" w:hAnsi="Times New Roman" w:cs="Times New Roman"/>
          <w:sz w:val="28"/>
          <w:szCs w:val="28"/>
        </w:rPr>
        <w:t>проверка знаний</w:t>
      </w:r>
      <w:r w:rsidR="009E37D3" w:rsidRPr="009F2785">
        <w:rPr>
          <w:rFonts w:ascii="Times New Roman" w:hAnsi="Times New Roman" w:cs="Times New Roman"/>
          <w:sz w:val="28"/>
          <w:szCs w:val="28"/>
        </w:rPr>
        <w:t xml:space="preserve">, умений, навыков и трудовых функций </w:t>
      </w:r>
      <w:r w:rsidRPr="009F2785">
        <w:rPr>
          <w:rFonts w:ascii="Times New Roman" w:hAnsi="Times New Roman" w:cs="Times New Roman"/>
          <w:sz w:val="28"/>
          <w:szCs w:val="28"/>
        </w:rPr>
        <w:t xml:space="preserve">осуществляется посредством оценки выполнения </w:t>
      </w:r>
      <w:r w:rsidR="00056CDE" w:rsidRPr="009F2785">
        <w:rPr>
          <w:rFonts w:ascii="Times New Roman" w:hAnsi="Times New Roman" w:cs="Times New Roman"/>
          <w:sz w:val="28"/>
          <w:szCs w:val="28"/>
        </w:rPr>
        <w:t xml:space="preserve">практической </w:t>
      </w:r>
      <w:r w:rsidRPr="009F2785">
        <w:rPr>
          <w:rFonts w:ascii="Times New Roman" w:hAnsi="Times New Roman" w:cs="Times New Roman"/>
          <w:sz w:val="28"/>
          <w:szCs w:val="28"/>
        </w:rPr>
        <w:t xml:space="preserve">работы. </w:t>
      </w:r>
    </w:p>
    <w:p w14:paraId="65A06252" w14:textId="166C890F" w:rsidR="00E857D6" w:rsidRPr="009F2785" w:rsidRDefault="00D37DEA" w:rsidP="009F2785">
      <w:pPr>
        <w:spacing w:after="0" w:line="360" w:lineRule="auto"/>
        <w:ind w:firstLine="709"/>
        <w:jc w:val="both"/>
        <w:rPr>
          <w:rFonts w:ascii="Times New Roman" w:hAnsi="Times New Roman" w:cs="Times New Roman"/>
          <w:sz w:val="28"/>
          <w:szCs w:val="28"/>
        </w:rPr>
      </w:pPr>
      <w:r w:rsidRPr="009F2785">
        <w:rPr>
          <w:rFonts w:ascii="Times New Roman" w:hAnsi="Times New Roman" w:cs="Times New Roman"/>
          <w:sz w:val="28"/>
          <w:szCs w:val="28"/>
        </w:rPr>
        <w:t>Требования</w:t>
      </w:r>
      <w:r w:rsidR="000244DA" w:rsidRPr="009F2785">
        <w:rPr>
          <w:rFonts w:ascii="Times New Roman" w:hAnsi="Times New Roman" w:cs="Times New Roman"/>
          <w:sz w:val="28"/>
          <w:szCs w:val="28"/>
        </w:rPr>
        <w:t xml:space="preserve"> компетенции</w:t>
      </w:r>
      <w:r w:rsidR="00E857D6" w:rsidRPr="009F2785">
        <w:rPr>
          <w:rFonts w:ascii="Times New Roman" w:hAnsi="Times New Roman" w:cs="Times New Roman"/>
          <w:sz w:val="28"/>
          <w:szCs w:val="28"/>
        </w:rPr>
        <w:t xml:space="preserve"> разделен</w:t>
      </w:r>
      <w:r w:rsidRPr="009F2785">
        <w:rPr>
          <w:rFonts w:ascii="Times New Roman" w:hAnsi="Times New Roman" w:cs="Times New Roman"/>
          <w:sz w:val="28"/>
          <w:szCs w:val="28"/>
        </w:rPr>
        <w:t>ы</w:t>
      </w:r>
      <w:r w:rsidR="00E857D6" w:rsidRPr="009F2785">
        <w:rPr>
          <w:rFonts w:ascii="Times New Roman" w:hAnsi="Times New Roman" w:cs="Times New Roman"/>
          <w:sz w:val="28"/>
          <w:szCs w:val="28"/>
        </w:rPr>
        <w:t xml:space="preserve"> на</w:t>
      </w:r>
      <w:r w:rsidR="00056CDE" w:rsidRPr="009F2785">
        <w:rPr>
          <w:rFonts w:ascii="Times New Roman" w:hAnsi="Times New Roman" w:cs="Times New Roman"/>
          <w:sz w:val="28"/>
          <w:szCs w:val="28"/>
        </w:rPr>
        <w:t xml:space="preserve"> четкие разделы с номерами и заголовками</w:t>
      </w:r>
      <w:r w:rsidR="00C56A9B" w:rsidRPr="009F2785">
        <w:rPr>
          <w:rFonts w:ascii="Times New Roman" w:hAnsi="Times New Roman" w:cs="Times New Roman"/>
          <w:sz w:val="28"/>
          <w:szCs w:val="28"/>
        </w:rPr>
        <w:t>, к</w:t>
      </w:r>
      <w:r w:rsidR="00E857D6" w:rsidRPr="009F2785">
        <w:rPr>
          <w:rFonts w:ascii="Times New Roman" w:hAnsi="Times New Roman" w:cs="Times New Roman"/>
          <w:sz w:val="28"/>
          <w:szCs w:val="28"/>
        </w:rPr>
        <w:t>аждому разделу назначен процент относительной важности</w:t>
      </w:r>
      <w:r w:rsidR="00C56A9B" w:rsidRPr="009F2785">
        <w:rPr>
          <w:rFonts w:ascii="Times New Roman" w:hAnsi="Times New Roman" w:cs="Times New Roman"/>
          <w:sz w:val="28"/>
          <w:szCs w:val="28"/>
        </w:rPr>
        <w:t>, с</w:t>
      </w:r>
      <w:r w:rsidR="00056CDE" w:rsidRPr="009F2785">
        <w:rPr>
          <w:rFonts w:ascii="Times New Roman" w:hAnsi="Times New Roman" w:cs="Times New Roman"/>
          <w:sz w:val="28"/>
          <w:szCs w:val="28"/>
        </w:rPr>
        <w:t xml:space="preserve">умма </w:t>
      </w:r>
      <w:r w:rsidR="00C56A9B" w:rsidRPr="009F2785">
        <w:rPr>
          <w:rFonts w:ascii="Times New Roman" w:hAnsi="Times New Roman" w:cs="Times New Roman"/>
          <w:sz w:val="28"/>
          <w:szCs w:val="28"/>
        </w:rPr>
        <w:t xml:space="preserve">которых </w:t>
      </w:r>
      <w:r w:rsidR="00E857D6" w:rsidRPr="009F2785">
        <w:rPr>
          <w:rFonts w:ascii="Times New Roman" w:hAnsi="Times New Roman" w:cs="Times New Roman"/>
          <w:sz w:val="28"/>
          <w:szCs w:val="28"/>
        </w:rPr>
        <w:t>составляет 100.</w:t>
      </w:r>
    </w:p>
    <w:p w14:paraId="638B9950" w14:textId="39BDA8FA" w:rsidR="000244DA" w:rsidRPr="009F2785" w:rsidRDefault="00270E01" w:rsidP="009F2785">
      <w:pPr>
        <w:pStyle w:val="-2"/>
        <w:spacing w:before="0" w:after="0"/>
        <w:ind w:firstLine="709"/>
        <w:jc w:val="center"/>
        <w:rPr>
          <w:rFonts w:ascii="Times New Roman" w:hAnsi="Times New Roman"/>
          <w:szCs w:val="28"/>
        </w:rPr>
      </w:pPr>
      <w:bookmarkStart w:id="4" w:name="_Toc78885652"/>
      <w:bookmarkStart w:id="5" w:name="_Toc142037185"/>
      <w:r w:rsidRPr="009F2785">
        <w:rPr>
          <w:rFonts w:ascii="Times New Roman" w:hAnsi="Times New Roman"/>
          <w:szCs w:val="28"/>
        </w:rPr>
        <w:t>1</w:t>
      </w:r>
      <w:r w:rsidR="00D17132" w:rsidRPr="009F2785">
        <w:rPr>
          <w:rFonts w:ascii="Times New Roman" w:hAnsi="Times New Roman"/>
          <w:szCs w:val="28"/>
        </w:rPr>
        <w:t>.</w:t>
      </w:r>
      <w:bookmarkEnd w:id="4"/>
      <w:r w:rsidRPr="009F2785">
        <w:rPr>
          <w:rFonts w:ascii="Times New Roman" w:hAnsi="Times New Roman"/>
          <w:szCs w:val="28"/>
        </w:rPr>
        <w:t xml:space="preserve">2. </w:t>
      </w:r>
      <w:r w:rsidR="009F2785" w:rsidRPr="009F2785">
        <w:rPr>
          <w:rFonts w:ascii="Times New Roman" w:hAnsi="Times New Roman"/>
          <w:szCs w:val="28"/>
        </w:rPr>
        <w:t>Перечень профессиональных</w:t>
      </w:r>
      <w:r w:rsidR="00D17132" w:rsidRPr="009F2785">
        <w:rPr>
          <w:rFonts w:ascii="Times New Roman" w:hAnsi="Times New Roman"/>
          <w:szCs w:val="28"/>
        </w:rPr>
        <w:t xml:space="preserve"> </w:t>
      </w:r>
      <w:r w:rsidR="009F2785" w:rsidRPr="009F2785">
        <w:rPr>
          <w:rFonts w:ascii="Times New Roman" w:hAnsi="Times New Roman"/>
          <w:szCs w:val="28"/>
        </w:rPr>
        <w:t xml:space="preserve">задач специалиста по компетенции </w:t>
      </w:r>
      <w:r w:rsidRPr="009F2785">
        <w:rPr>
          <w:rFonts w:ascii="Times New Roman" w:hAnsi="Times New Roman"/>
          <w:szCs w:val="28"/>
        </w:rPr>
        <w:t>«</w:t>
      </w:r>
      <w:r w:rsidR="002B0FB6" w:rsidRPr="009F2785">
        <w:rPr>
          <w:rFonts w:ascii="Times New Roman" w:hAnsi="Times New Roman"/>
          <w:szCs w:val="28"/>
        </w:rPr>
        <w:t>Парикмахерское искусство</w:t>
      </w:r>
      <w:r w:rsidRPr="009F2785">
        <w:rPr>
          <w:rFonts w:ascii="Times New Roman" w:hAnsi="Times New Roman"/>
          <w:szCs w:val="28"/>
        </w:rPr>
        <w:t>»</w:t>
      </w:r>
      <w:bookmarkEnd w:id="5"/>
    </w:p>
    <w:p w14:paraId="1D7BF307" w14:textId="3C086493" w:rsidR="00C56A9B" w:rsidRPr="009F2785" w:rsidRDefault="00C56A9B" w:rsidP="009F2785">
      <w:pPr>
        <w:spacing w:after="0" w:line="360" w:lineRule="auto"/>
        <w:jc w:val="right"/>
        <w:rPr>
          <w:rFonts w:ascii="Times New Roman" w:hAnsi="Times New Roman" w:cs="Times New Roman"/>
          <w:sz w:val="28"/>
          <w:szCs w:val="28"/>
        </w:rPr>
      </w:pPr>
      <w:r w:rsidRPr="009F2785">
        <w:rPr>
          <w:rFonts w:ascii="Times New Roman" w:hAnsi="Times New Roman" w:cs="Times New Roman"/>
          <w:sz w:val="28"/>
          <w:szCs w:val="28"/>
        </w:rPr>
        <w:t xml:space="preserve">Таблица </w:t>
      </w:r>
      <w:r w:rsidR="00640E46" w:rsidRPr="009F2785">
        <w:rPr>
          <w:rFonts w:ascii="Times New Roman" w:hAnsi="Times New Roman" w:cs="Times New Roman"/>
          <w:sz w:val="28"/>
          <w:szCs w:val="28"/>
        </w:rPr>
        <w:t>1</w:t>
      </w:r>
    </w:p>
    <w:p w14:paraId="159207BF" w14:textId="29072881" w:rsidR="00640E46" w:rsidRPr="009F2785" w:rsidRDefault="00640E46" w:rsidP="009F2785">
      <w:pPr>
        <w:spacing w:after="0" w:line="360" w:lineRule="auto"/>
        <w:jc w:val="center"/>
        <w:rPr>
          <w:rFonts w:ascii="Times New Roman" w:hAnsi="Times New Roman"/>
          <w:b/>
          <w:bCs/>
          <w:color w:val="000000"/>
          <w:sz w:val="28"/>
          <w:szCs w:val="28"/>
        </w:rPr>
      </w:pPr>
      <w:r w:rsidRPr="009F2785">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0"/>
        <w:gridCol w:w="7789"/>
        <w:gridCol w:w="1280"/>
      </w:tblGrid>
      <w:tr w:rsidR="000244DA" w:rsidRPr="009F2785" w14:paraId="690948A9" w14:textId="77777777" w:rsidTr="009F2785">
        <w:trPr>
          <w:tblHeader/>
        </w:trPr>
        <w:tc>
          <w:tcPr>
            <w:tcW w:w="291" w:type="pct"/>
            <w:shd w:val="clear" w:color="auto" w:fill="92D050"/>
            <w:vAlign w:val="center"/>
          </w:tcPr>
          <w:p w14:paraId="7D857557" w14:textId="77777777" w:rsidR="000244DA" w:rsidRPr="009F2785" w:rsidRDefault="000244DA"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 п/п</w:t>
            </w:r>
          </w:p>
        </w:tc>
        <w:tc>
          <w:tcPr>
            <w:tcW w:w="4045" w:type="pct"/>
            <w:shd w:val="clear" w:color="auto" w:fill="92D050"/>
            <w:vAlign w:val="center"/>
          </w:tcPr>
          <w:p w14:paraId="03F37E4C" w14:textId="77777777" w:rsidR="000244DA" w:rsidRPr="009F2785" w:rsidRDefault="000244DA" w:rsidP="009F2785">
            <w:pPr>
              <w:spacing w:after="0" w:line="240" w:lineRule="auto"/>
              <w:jc w:val="center"/>
              <w:rPr>
                <w:rFonts w:ascii="Times New Roman" w:hAnsi="Times New Roman" w:cs="Times New Roman"/>
                <w:b/>
                <w:sz w:val="24"/>
                <w:szCs w:val="24"/>
                <w:highlight w:val="green"/>
              </w:rPr>
            </w:pPr>
            <w:r w:rsidRPr="009F2785">
              <w:rPr>
                <w:rFonts w:ascii="Times New Roman" w:hAnsi="Times New Roman" w:cs="Times New Roman"/>
                <w:b/>
                <w:sz w:val="24"/>
                <w:szCs w:val="24"/>
              </w:rPr>
              <w:t>Раздел</w:t>
            </w:r>
          </w:p>
        </w:tc>
        <w:tc>
          <w:tcPr>
            <w:tcW w:w="665" w:type="pct"/>
            <w:shd w:val="clear" w:color="auto" w:fill="92D050"/>
            <w:vAlign w:val="center"/>
          </w:tcPr>
          <w:p w14:paraId="2F40EE78" w14:textId="77777777" w:rsidR="000244DA" w:rsidRPr="009F2785" w:rsidRDefault="000244DA"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Важность в %</w:t>
            </w:r>
          </w:p>
        </w:tc>
      </w:tr>
      <w:tr w:rsidR="00A073A1" w:rsidRPr="009F2785" w14:paraId="7F86A239" w14:textId="77777777" w:rsidTr="009F2785">
        <w:tc>
          <w:tcPr>
            <w:tcW w:w="291" w:type="pct"/>
            <w:vMerge w:val="restart"/>
            <w:shd w:val="clear" w:color="auto" w:fill="BFBFBF" w:themeFill="background1" w:themeFillShade="BF"/>
          </w:tcPr>
          <w:p w14:paraId="312C409B" w14:textId="77777777"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1</w:t>
            </w:r>
          </w:p>
        </w:tc>
        <w:tc>
          <w:tcPr>
            <w:tcW w:w="4045" w:type="pct"/>
            <w:shd w:val="clear" w:color="auto" w:fill="auto"/>
            <w:vAlign w:val="center"/>
          </w:tcPr>
          <w:p w14:paraId="09B75739" w14:textId="7705CF88"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Охрана труда</w:t>
            </w:r>
          </w:p>
        </w:tc>
        <w:tc>
          <w:tcPr>
            <w:tcW w:w="665" w:type="pct"/>
            <w:shd w:val="clear" w:color="auto" w:fill="auto"/>
            <w:vAlign w:val="center"/>
          </w:tcPr>
          <w:p w14:paraId="5999E22C" w14:textId="5889B69B"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11</w:t>
            </w:r>
          </w:p>
        </w:tc>
      </w:tr>
      <w:tr w:rsidR="009F2785" w:rsidRPr="009F2785" w14:paraId="59073A76" w14:textId="77777777" w:rsidTr="009F2785">
        <w:tc>
          <w:tcPr>
            <w:tcW w:w="291" w:type="pct"/>
            <w:vMerge/>
            <w:shd w:val="clear" w:color="auto" w:fill="BFBFBF" w:themeFill="background1" w:themeFillShade="BF"/>
          </w:tcPr>
          <w:p w14:paraId="6B0A68A7"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095DC9EE" w14:textId="0E2B3F4A"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74783C70"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Назначение, применение, уход и техническое обслуживание всего оборудования, а также правила безопасности.</w:t>
            </w:r>
          </w:p>
          <w:p w14:paraId="43B390B2"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Существующие назначение, применение, уход и возможные риски, связанные с использованием различных средств и химических составов.</w:t>
            </w:r>
          </w:p>
          <w:p w14:paraId="5AC2C7D1"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Правила безопасности и Санитарно-гигиенические нормы.</w:t>
            </w:r>
          </w:p>
          <w:p w14:paraId="6E185B4B" w14:textId="7D787DE1"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Симптомы и причины проблем и заболеваний волос, и кожи головы.</w:t>
            </w:r>
          </w:p>
        </w:tc>
        <w:tc>
          <w:tcPr>
            <w:tcW w:w="665" w:type="pct"/>
            <w:vMerge w:val="restart"/>
            <w:shd w:val="clear" w:color="auto" w:fill="auto"/>
            <w:vAlign w:val="center"/>
          </w:tcPr>
          <w:p w14:paraId="3773300D"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683974EF" w14:textId="77777777" w:rsidTr="009F2785">
        <w:tc>
          <w:tcPr>
            <w:tcW w:w="291" w:type="pct"/>
            <w:vMerge/>
            <w:shd w:val="clear" w:color="auto" w:fill="BFBFBF" w:themeFill="background1" w:themeFillShade="BF"/>
          </w:tcPr>
          <w:p w14:paraId="055AB59C"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03F5D500" w14:textId="400E4C1F"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63541AE1"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Подготавливать рабочее место и следить за тем, чтобы оно было чистым, безопасным и комфортным.</w:t>
            </w:r>
          </w:p>
          <w:p w14:paraId="08F924BD" w14:textId="2C9807DA"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lastRenderedPageBreak/>
              <w:t>•</w:t>
            </w:r>
            <w:r w:rsidRPr="009F2785">
              <w:rPr>
                <w:rFonts w:ascii="Times New Roman" w:hAnsi="Times New Roman" w:cs="Times New Roman"/>
                <w:sz w:val="24"/>
                <w:szCs w:val="24"/>
              </w:rPr>
              <w:tab/>
              <w:t>Подбирать, использовать, очищать и хранить все оборудование и материалы в безопасности, чистоте и в соответствии с инструкциями производителя.</w:t>
            </w:r>
          </w:p>
        </w:tc>
        <w:tc>
          <w:tcPr>
            <w:tcW w:w="665" w:type="pct"/>
            <w:vMerge/>
            <w:shd w:val="clear" w:color="auto" w:fill="auto"/>
            <w:vAlign w:val="center"/>
          </w:tcPr>
          <w:p w14:paraId="590321ED"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5B208866" w14:textId="77777777" w:rsidTr="009F2785">
        <w:tc>
          <w:tcPr>
            <w:tcW w:w="291" w:type="pct"/>
            <w:vMerge w:val="restart"/>
            <w:shd w:val="clear" w:color="auto" w:fill="BFBFBF" w:themeFill="background1" w:themeFillShade="BF"/>
          </w:tcPr>
          <w:p w14:paraId="4568DF96" w14:textId="159B1A88"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2</w:t>
            </w:r>
          </w:p>
        </w:tc>
        <w:tc>
          <w:tcPr>
            <w:tcW w:w="4045" w:type="pct"/>
            <w:shd w:val="clear" w:color="auto" w:fill="auto"/>
            <w:vAlign w:val="center"/>
          </w:tcPr>
          <w:p w14:paraId="635644F9" w14:textId="2F9733CD"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Бережливое производство. Организация рабочего пространства и рабочий процесс</w:t>
            </w:r>
          </w:p>
        </w:tc>
        <w:tc>
          <w:tcPr>
            <w:tcW w:w="665" w:type="pct"/>
            <w:shd w:val="clear" w:color="auto" w:fill="auto"/>
            <w:vAlign w:val="center"/>
          </w:tcPr>
          <w:p w14:paraId="7FA0E93B" w14:textId="0F80A326"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6</w:t>
            </w:r>
          </w:p>
        </w:tc>
      </w:tr>
      <w:tr w:rsidR="009F2785" w:rsidRPr="009F2785" w14:paraId="16781439" w14:textId="77777777" w:rsidTr="009F2785">
        <w:tc>
          <w:tcPr>
            <w:tcW w:w="291" w:type="pct"/>
            <w:vMerge/>
            <w:shd w:val="clear" w:color="auto" w:fill="BFBFBF" w:themeFill="background1" w:themeFillShade="BF"/>
          </w:tcPr>
          <w:p w14:paraId="0A1D9696"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2C26B0B1" w14:textId="580381F8"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6E72F90E"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Время, необходимое для выполнения каждой процедуры.</w:t>
            </w:r>
          </w:p>
          <w:p w14:paraId="4BC96F91"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Важность использования рациональных в долгосрочной перспективе приемов работы.</w:t>
            </w:r>
          </w:p>
          <w:p w14:paraId="6355329E" w14:textId="09C9F3A8"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Важность защиты окружающей среды и заботы об экологии.</w:t>
            </w:r>
          </w:p>
        </w:tc>
        <w:tc>
          <w:tcPr>
            <w:tcW w:w="665" w:type="pct"/>
            <w:vMerge w:val="restart"/>
            <w:shd w:val="clear" w:color="auto" w:fill="auto"/>
            <w:vAlign w:val="center"/>
          </w:tcPr>
          <w:p w14:paraId="5683B9B4"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238AB8A9" w14:textId="77777777" w:rsidTr="009F2785">
        <w:tc>
          <w:tcPr>
            <w:tcW w:w="291" w:type="pct"/>
            <w:vMerge/>
            <w:shd w:val="clear" w:color="auto" w:fill="BFBFBF" w:themeFill="background1" w:themeFillShade="BF"/>
          </w:tcPr>
          <w:p w14:paraId="17AC7C6B"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4F2DC0B4" w14:textId="24E1B155"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2AAAE459"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Рационально организовывать рабочее место.</w:t>
            </w:r>
          </w:p>
          <w:p w14:paraId="29469D32" w14:textId="7906E3A6"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Планировать, подготавливать и выполнять каждую процедуру в рамках заданного времени.</w:t>
            </w:r>
          </w:p>
        </w:tc>
        <w:tc>
          <w:tcPr>
            <w:tcW w:w="665" w:type="pct"/>
            <w:vMerge/>
            <w:shd w:val="clear" w:color="auto" w:fill="auto"/>
            <w:vAlign w:val="center"/>
          </w:tcPr>
          <w:p w14:paraId="15095EE8"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58B0399E" w14:textId="77777777" w:rsidTr="009F2785">
        <w:tc>
          <w:tcPr>
            <w:tcW w:w="291" w:type="pct"/>
            <w:vMerge w:val="restart"/>
            <w:shd w:val="clear" w:color="auto" w:fill="BFBFBF" w:themeFill="background1" w:themeFillShade="BF"/>
          </w:tcPr>
          <w:p w14:paraId="28E12DC3" w14:textId="5C80EA5B"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3</w:t>
            </w:r>
          </w:p>
        </w:tc>
        <w:tc>
          <w:tcPr>
            <w:tcW w:w="4045" w:type="pct"/>
            <w:shd w:val="clear" w:color="auto" w:fill="auto"/>
            <w:vAlign w:val="center"/>
          </w:tcPr>
          <w:p w14:paraId="61A554F9" w14:textId="6474DCB0"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Коммуникации и забота о клиенте</w:t>
            </w:r>
          </w:p>
        </w:tc>
        <w:tc>
          <w:tcPr>
            <w:tcW w:w="665" w:type="pct"/>
            <w:shd w:val="clear" w:color="auto" w:fill="auto"/>
            <w:vAlign w:val="center"/>
          </w:tcPr>
          <w:p w14:paraId="1EB9CB12" w14:textId="4F14468B"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18</w:t>
            </w:r>
          </w:p>
        </w:tc>
      </w:tr>
      <w:tr w:rsidR="009F2785" w:rsidRPr="009F2785" w14:paraId="462F0921" w14:textId="77777777" w:rsidTr="009F2785">
        <w:tc>
          <w:tcPr>
            <w:tcW w:w="291" w:type="pct"/>
            <w:vMerge/>
            <w:shd w:val="clear" w:color="auto" w:fill="BFBFBF" w:themeFill="background1" w:themeFillShade="BF"/>
          </w:tcPr>
          <w:p w14:paraId="7B9F588F"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2B1550F3" w14:textId="6790346B"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3865F99C"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Основы эффективных и продолжительных взаимоотношений с клиентами.</w:t>
            </w:r>
          </w:p>
          <w:p w14:paraId="3B259D27"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Подходящие формы и стили коммуникации с клиентами различных культур, возрастов, ожиданий и предпочтений.</w:t>
            </w:r>
          </w:p>
          <w:p w14:paraId="2D0AC5F3"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Тенденции, события и разработки в моде и уходе за волосами.</w:t>
            </w:r>
          </w:p>
          <w:p w14:paraId="1158BA8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Важность самоорганизации, </w:t>
            </w:r>
            <w:proofErr w:type="spellStart"/>
            <w:r w:rsidRPr="009F2785">
              <w:rPr>
                <w:rFonts w:ascii="Times New Roman" w:hAnsi="Times New Roman" w:cs="Times New Roman"/>
                <w:sz w:val="24"/>
                <w:szCs w:val="24"/>
              </w:rPr>
              <w:t>таймменеджмента</w:t>
            </w:r>
            <w:proofErr w:type="spellEnd"/>
            <w:r w:rsidRPr="009F2785">
              <w:rPr>
                <w:rFonts w:ascii="Times New Roman" w:hAnsi="Times New Roman" w:cs="Times New Roman"/>
                <w:sz w:val="24"/>
                <w:szCs w:val="24"/>
              </w:rPr>
              <w:t xml:space="preserve"> и самопрезентации- для того, чтобы клиент чувствовал себя комфортно и мог довериться вам.</w:t>
            </w:r>
          </w:p>
          <w:p w14:paraId="6BCF3C70" w14:textId="13F83F7C"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Необходимость ведения учета клиентов, а также материалов, которые использовались для каждого клиента, и других важных моментов.</w:t>
            </w:r>
          </w:p>
        </w:tc>
        <w:tc>
          <w:tcPr>
            <w:tcW w:w="665" w:type="pct"/>
            <w:vMerge w:val="restart"/>
            <w:shd w:val="clear" w:color="auto" w:fill="auto"/>
            <w:vAlign w:val="center"/>
          </w:tcPr>
          <w:p w14:paraId="084E7D71"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735A67FA" w14:textId="77777777" w:rsidTr="009F2785">
        <w:tc>
          <w:tcPr>
            <w:tcW w:w="291" w:type="pct"/>
            <w:vMerge/>
            <w:shd w:val="clear" w:color="auto" w:fill="BFBFBF" w:themeFill="background1" w:themeFillShade="BF"/>
          </w:tcPr>
          <w:p w14:paraId="157E0FDB"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2033085F" w14:textId="3022C2A8"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594EA920"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Подготавливать рабочее место и следить за тем, чтобы оно было чистым, безопасным и комфортным.</w:t>
            </w:r>
          </w:p>
          <w:p w14:paraId="39BB1E9F"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Встречать клиента и находить с ним общий язык, выслушивать пожелания клиента и задавать наводящие вопросы с целью выявления или уточнения его потребностей.</w:t>
            </w:r>
          </w:p>
          <w:p w14:paraId="5A92861D"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Сопоставлять пожелания клиента с его типом и особенностями волос, их состоянием, предыдущими процедурами и уходом; получать согласие в отношении дальнейших действий.</w:t>
            </w:r>
          </w:p>
          <w:p w14:paraId="422FE3E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Поддерживать позитивный контакт с клиентом в течение всей процедуры.</w:t>
            </w:r>
          </w:p>
          <w:p w14:paraId="60D4E6BF" w14:textId="4246AE78"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Получать обратную связь от клиента до окончания процедуры.</w:t>
            </w:r>
          </w:p>
        </w:tc>
        <w:tc>
          <w:tcPr>
            <w:tcW w:w="665" w:type="pct"/>
            <w:vMerge/>
            <w:shd w:val="clear" w:color="auto" w:fill="auto"/>
            <w:vAlign w:val="center"/>
          </w:tcPr>
          <w:p w14:paraId="62A51D1A"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04A7B005" w14:textId="77777777" w:rsidTr="009F2785">
        <w:tc>
          <w:tcPr>
            <w:tcW w:w="291" w:type="pct"/>
            <w:vMerge w:val="restart"/>
            <w:shd w:val="clear" w:color="auto" w:fill="BFBFBF" w:themeFill="background1" w:themeFillShade="BF"/>
          </w:tcPr>
          <w:p w14:paraId="0FA51010" w14:textId="14FE8AAE"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4</w:t>
            </w:r>
          </w:p>
        </w:tc>
        <w:tc>
          <w:tcPr>
            <w:tcW w:w="4045" w:type="pct"/>
            <w:shd w:val="clear" w:color="auto" w:fill="auto"/>
            <w:vAlign w:val="center"/>
          </w:tcPr>
          <w:p w14:paraId="4A65FDD1" w14:textId="379AE0DA"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Стрижка</w:t>
            </w:r>
          </w:p>
        </w:tc>
        <w:tc>
          <w:tcPr>
            <w:tcW w:w="665" w:type="pct"/>
            <w:shd w:val="clear" w:color="auto" w:fill="auto"/>
            <w:vAlign w:val="center"/>
          </w:tcPr>
          <w:p w14:paraId="45C72A1F" w14:textId="36E3A3A2"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14</w:t>
            </w:r>
          </w:p>
        </w:tc>
      </w:tr>
      <w:tr w:rsidR="009F2785" w:rsidRPr="009F2785" w14:paraId="3D113B7B" w14:textId="77777777" w:rsidTr="009F2785">
        <w:tc>
          <w:tcPr>
            <w:tcW w:w="291" w:type="pct"/>
            <w:vMerge/>
            <w:shd w:val="clear" w:color="auto" w:fill="BFBFBF" w:themeFill="background1" w:themeFillShade="BF"/>
          </w:tcPr>
          <w:p w14:paraId="3018719B"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34CB0D38" w14:textId="331ABC8E"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75B60A5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Природу различных типов волос, включая волосы на лице.</w:t>
            </w:r>
          </w:p>
          <w:p w14:paraId="63B747DA"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Классификацию волос по этническим признакам.</w:t>
            </w:r>
          </w:p>
          <w:p w14:paraId="094C6278"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Особенности, направление и схемы роста волос.</w:t>
            </w:r>
          </w:p>
          <w:p w14:paraId="6CC6E2E0" w14:textId="526A5B20"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Взаимосвязь между формой лица и стилями причесок.</w:t>
            </w:r>
          </w:p>
        </w:tc>
        <w:tc>
          <w:tcPr>
            <w:tcW w:w="665" w:type="pct"/>
            <w:vMerge w:val="restart"/>
            <w:shd w:val="clear" w:color="auto" w:fill="auto"/>
            <w:vAlign w:val="center"/>
          </w:tcPr>
          <w:p w14:paraId="24FA9ACC"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1DD82A16" w14:textId="77777777" w:rsidTr="009F2785">
        <w:tc>
          <w:tcPr>
            <w:tcW w:w="291" w:type="pct"/>
            <w:vMerge/>
            <w:shd w:val="clear" w:color="auto" w:fill="BFBFBF" w:themeFill="background1" w:themeFillShade="BF"/>
          </w:tcPr>
          <w:p w14:paraId="5923C070"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4B9A71F6" w14:textId="548AA3AF"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784F3A6E"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Проводить оценку характеристик волос и подбирать стиль и способы стрижки, основываясь на их типе, особенностях и состоянии.</w:t>
            </w:r>
          </w:p>
          <w:p w14:paraId="12817E9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Делать выводы относительно выбранной клиентом стрижки – ее целесообразности, приемлемости и ожидаемого результата; уметь </w:t>
            </w:r>
            <w:r w:rsidRPr="009F2785">
              <w:rPr>
                <w:rFonts w:ascii="Times New Roman" w:hAnsi="Times New Roman" w:cs="Times New Roman"/>
                <w:sz w:val="24"/>
                <w:szCs w:val="24"/>
              </w:rPr>
              <w:lastRenderedPageBreak/>
              <w:t>деликатно сообщать об этом клиенту и предлагать альтернативные варианты в случае необходимости.</w:t>
            </w:r>
          </w:p>
          <w:p w14:paraId="0CE1CDE8"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Пользоваться полным спектром парикмахерских инструментов, включая простые и </w:t>
            </w:r>
            <w:proofErr w:type="spellStart"/>
            <w:r w:rsidRPr="009F2785">
              <w:rPr>
                <w:rFonts w:ascii="Times New Roman" w:hAnsi="Times New Roman" w:cs="Times New Roman"/>
                <w:sz w:val="24"/>
                <w:szCs w:val="24"/>
              </w:rPr>
              <w:t>филировочные</w:t>
            </w:r>
            <w:proofErr w:type="spellEnd"/>
            <w:r w:rsidRPr="009F2785">
              <w:rPr>
                <w:rFonts w:ascii="Times New Roman" w:hAnsi="Times New Roman" w:cs="Times New Roman"/>
                <w:sz w:val="24"/>
                <w:szCs w:val="24"/>
              </w:rPr>
              <w:t xml:space="preserve"> ножницы, бритву, машинку для стрижки (с насадками или без).</w:t>
            </w:r>
          </w:p>
          <w:p w14:paraId="4DA50476"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Пользоваться различными техниками стрижки на влажных или сухих волосах: техника зубчатого среза, сведение на «нет», градация, слои, </w:t>
            </w:r>
            <w:proofErr w:type="spellStart"/>
            <w:r w:rsidRPr="009F2785">
              <w:rPr>
                <w:rFonts w:ascii="Times New Roman" w:hAnsi="Times New Roman" w:cs="Times New Roman"/>
                <w:sz w:val="24"/>
                <w:szCs w:val="24"/>
              </w:rPr>
              <w:t>текстурирование</w:t>
            </w:r>
            <w:proofErr w:type="spellEnd"/>
            <w:r w:rsidRPr="009F2785">
              <w:rPr>
                <w:rFonts w:ascii="Times New Roman" w:hAnsi="Times New Roman" w:cs="Times New Roman"/>
                <w:sz w:val="24"/>
                <w:szCs w:val="24"/>
              </w:rPr>
              <w:t xml:space="preserve">, </w:t>
            </w:r>
            <w:proofErr w:type="spellStart"/>
            <w:r w:rsidRPr="009F2785">
              <w:rPr>
                <w:rFonts w:ascii="Times New Roman" w:hAnsi="Times New Roman" w:cs="Times New Roman"/>
                <w:sz w:val="24"/>
                <w:szCs w:val="24"/>
              </w:rPr>
              <w:t>несведение</w:t>
            </w:r>
            <w:proofErr w:type="spellEnd"/>
            <w:r w:rsidRPr="009F2785">
              <w:rPr>
                <w:rFonts w:ascii="Times New Roman" w:hAnsi="Times New Roman" w:cs="Times New Roman"/>
                <w:sz w:val="24"/>
                <w:szCs w:val="24"/>
              </w:rPr>
              <w:t>.</w:t>
            </w:r>
          </w:p>
          <w:p w14:paraId="4EA91223"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Стричь волосы на лице и делать дизайн бороды (как единой бороды, так и более замысловатых вариантов).</w:t>
            </w:r>
          </w:p>
          <w:p w14:paraId="47299870"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Выполнять сложные стрижки, требующие высокой квалификации.</w:t>
            </w:r>
          </w:p>
          <w:p w14:paraId="21C9E4B8"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Выполнять стрижку накладных прядей.</w:t>
            </w:r>
          </w:p>
          <w:p w14:paraId="7F12CC12" w14:textId="59582D20"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Выполнять </w:t>
            </w:r>
            <w:proofErr w:type="spellStart"/>
            <w:r w:rsidRPr="009F2785">
              <w:rPr>
                <w:rFonts w:ascii="Times New Roman" w:hAnsi="Times New Roman" w:cs="Times New Roman"/>
                <w:sz w:val="24"/>
                <w:szCs w:val="24"/>
              </w:rPr>
              <w:t>hair</w:t>
            </w:r>
            <w:proofErr w:type="spellEnd"/>
            <w:r w:rsidRPr="009F2785">
              <w:rPr>
                <w:rFonts w:ascii="Times New Roman" w:hAnsi="Times New Roman" w:cs="Times New Roman"/>
                <w:sz w:val="24"/>
                <w:szCs w:val="24"/>
              </w:rPr>
              <w:t xml:space="preserve"> </w:t>
            </w:r>
            <w:proofErr w:type="spellStart"/>
            <w:r w:rsidRPr="009F2785">
              <w:rPr>
                <w:rFonts w:ascii="Times New Roman" w:hAnsi="Times New Roman" w:cs="Times New Roman"/>
                <w:sz w:val="24"/>
                <w:szCs w:val="24"/>
              </w:rPr>
              <w:t>tattoos</w:t>
            </w:r>
            <w:proofErr w:type="spellEnd"/>
            <w:r w:rsidRPr="009F2785">
              <w:rPr>
                <w:rFonts w:ascii="Times New Roman" w:hAnsi="Times New Roman" w:cs="Times New Roman"/>
                <w:sz w:val="24"/>
                <w:szCs w:val="24"/>
              </w:rPr>
              <w:t>.</w:t>
            </w:r>
          </w:p>
        </w:tc>
        <w:tc>
          <w:tcPr>
            <w:tcW w:w="665" w:type="pct"/>
            <w:vMerge/>
            <w:shd w:val="clear" w:color="auto" w:fill="auto"/>
            <w:vAlign w:val="center"/>
          </w:tcPr>
          <w:p w14:paraId="0F2BC95A"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3194EF13" w14:textId="77777777" w:rsidTr="009F2785">
        <w:tc>
          <w:tcPr>
            <w:tcW w:w="291" w:type="pct"/>
            <w:vMerge w:val="restart"/>
            <w:shd w:val="clear" w:color="auto" w:fill="BFBFBF" w:themeFill="background1" w:themeFillShade="BF"/>
          </w:tcPr>
          <w:p w14:paraId="37EC12B1" w14:textId="7D294920"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5</w:t>
            </w:r>
          </w:p>
        </w:tc>
        <w:tc>
          <w:tcPr>
            <w:tcW w:w="4045" w:type="pct"/>
            <w:shd w:val="clear" w:color="auto" w:fill="auto"/>
            <w:vAlign w:val="center"/>
          </w:tcPr>
          <w:p w14:paraId="7695E8DD" w14:textId="66973882"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Окрашивание</w:t>
            </w:r>
          </w:p>
        </w:tc>
        <w:tc>
          <w:tcPr>
            <w:tcW w:w="665" w:type="pct"/>
            <w:shd w:val="clear" w:color="auto" w:fill="auto"/>
            <w:vAlign w:val="center"/>
          </w:tcPr>
          <w:p w14:paraId="70135AF2" w14:textId="478C58EC"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14</w:t>
            </w:r>
          </w:p>
        </w:tc>
      </w:tr>
      <w:tr w:rsidR="009F2785" w:rsidRPr="009F2785" w14:paraId="007CFCD1" w14:textId="77777777" w:rsidTr="009F2785">
        <w:tc>
          <w:tcPr>
            <w:tcW w:w="291" w:type="pct"/>
            <w:vMerge/>
            <w:shd w:val="clear" w:color="auto" w:fill="BFBFBF" w:themeFill="background1" w:themeFillShade="BF"/>
          </w:tcPr>
          <w:p w14:paraId="39A47ACD"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7607EE93" w14:textId="2E452BEF"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43FFC857"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Принципы, лежащие в основе изменения цвета волос.</w:t>
            </w:r>
          </w:p>
          <w:p w14:paraId="46B595EF"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Различные варианты услуг по окрашиванию, в том числе наиболее популярных, для клиентов-мужчин и клиентов-женщин.</w:t>
            </w:r>
          </w:p>
          <w:p w14:paraId="3F45D3FB"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Различные техники – для временного, </w:t>
            </w:r>
            <w:proofErr w:type="spellStart"/>
            <w:r w:rsidRPr="009F2785">
              <w:rPr>
                <w:rFonts w:ascii="Times New Roman" w:hAnsi="Times New Roman" w:cs="Times New Roman"/>
                <w:sz w:val="24"/>
                <w:szCs w:val="24"/>
              </w:rPr>
              <w:t>полуперманентного</w:t>
            </w:r>
            <w:proofErr w:type="spellEnd"/>
            <w:r w:rsidRPr="009F2785">
              <w:rPr>
                <w:rFonts w:ascii="Times New Roman" w:hAnsi="Times New Roman" w:cs="Times New Roman"/>
                <w:sz w:val="24"/>
                <w:szCs w:val="24"/>
              </w:rPr>
              <w:t xml:space="preserve"> и перманентного окрашивания волос с учетом пожеланий клиента, типа волос, их особенностей и состояния.</w:t>
            </w:r>
          </w:p>
          <w:p w14:paraId="74E21C12"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Различные техники обесцвечивания волос и коррекции цвета с учетом пожеланий клиента, типа волос, их особенностей и состояния.</w:t>
            </w:r>
          </w:p>
          <w:p w14:paraId="215BE137"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Весь спектр обесцвечивающих составов и красителей, их свойства и особенности применения, а также ограничения в использовании.</w:t>
            </w:r>
          </w:p>
          <w:p w14:paraId="5CDBCC6D"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Взаимодействие химических составов друг с другом, а также с волосами и кожей.</w:t>
            </w:r>
          </w:p>
          <w:p w14:paraId="29587105" w14:textId="773E5C71"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Возможные варианты окрашивания/снятия цвета накладных прядей.</w:t>
            </w:r>
          </w:p>
        </w:tc>
        <w:tc>
          <w:tcPr>
            <w:tcW w:w="665" w:type="pct"/>
            <w:vMerge w:val="restart"/>
            <w:shd w:val="clear" w:color="auto" w:fill="auto"/>
            <w:vAlign w:val="center"/>
          </w:tcPr>
          <w:p w14:paraId="40F48AC8"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4E55DE77" w14:textId="77777777" w:rsidTr="009F2785">
        <w:tc>
          <w:tcPr>
            <w:tcW w:w="291" w:type="pct"/>
            <w:vMerge/>
            <w:shd w:val="clear" w:color="auto" w:fill="BFBFBF" w:themeFill="background1" w:themeFillShade="BF"/>
          </w:tcPr>
          <w:p w14:paraId="55FB8F74"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2EBB3174" w14:textId="6C0D4D8A"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1BAF3404"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Анализировать реакцию волос на нанесение химического состава или красителей.</w:t>
            </w:r>
          </w:p>
          <w:p w14:paraId="2B6B44C9"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Знать и уметь распознавать ситуации, когда осуществление окрашивания, снятия цвета и обесцвечивания не рекомендуется или является недопустимым.</w:t>
            </w:r>
          </w:p>
          <w:p w14:paraId="4D3AA9DC"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Оценивать осуществимость пожеланий клиента относительно окрашивания и уметь предлагать альтернативные варианты или советы в случае необходимости.</w:t>
            </w:r>
          </w:p>
          <w:p w14:paraId="5E934AC4"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Защищать одежду, тело и кожу клиента во время всей процедуры.</w:t>
            </w:r>
          </w:p>
          <w:p w14:paraId="74C5F3C9" w14:textId="2B248FEE"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Проводить тест на коже и тест на аллергию и уметь интерпретировать результаты.</w:t>
            </w:r>
          </w:p>
          <w:p w14:paraId="69264B8C"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Выбирать и использовать химические составы и продукцию для осветления, затемнения, добавления или смывки, а также для коррекции цвета.</w:t>
            </w:r>
          </w:p>
          <w:p w14:paraId="4611836C" w14:textId="4A2CAF7F"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Контролировать время, необходимое для выполнения соответствующих процедур.</w:t>
            </w:r>
          </w:p>
          <w:p w14:paraId="28EBA492"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Определять количество и спектр красителей и процедур по обесцвечиванию, которые будут выгодно подчеркивать друг друга, стиль и форму стрижки.</w:t>
            </w:r>
          </w:p>
          <w:p w14:paraId="11B1143C" w14:textId="1D73E45B"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lastRenderedPageBreak/>
              <w:t>•</w:t>
            </w:r>
            <w:r w:rsidRPr="009F2785">
              <w:rPr>
                <w:rFonts w:ascii="Times New Roman" w:hAnsi="Times New Roman" w:cs="Times New Roman"/>
                <w:sz w:val="24"/>
                <w:szCs w:val="24"/>
              </w:rPr>
              <w:tab/>
              <w:t>Выбирать красители/составы для снятия цвета и обесцвечивания, смешивать их, подготавливать к нанесению, тестировать, наносить, выдерживать, оценивать степень готовности и производить смывку в соответствии с инструкциями производителя.</w:t>
            </w:r>
          </w:p>
          <w:p w14:paraId="51620036"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Наносить химические составы, ориентируясь на длину и тип волос, а также в соответствии с тем, подвергались ли волосы химическому воздействию ранее.</w:t>
            </w:r>
          </w:p>
          <w:p w14:paraId="5E650C0D" w14:textId="37AEFD39"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Применять тепловое воздействие, включая использование </w:t>
            </w:r>
            <w:proofErr w:type="spellStart"/>
            <w:r w:rsidRPr="009F2785">
              <w:rPr>
                <w:rFonts w:ascii="Times New Roman" w:hAnsi="Times New Roman" w:cs="Times New Roman"/>
                <w:sz w:val="24"/>
                <w:szCs w:val="24"/>
              </w:rPr>
              <w:t>сушуаров</w:t>
            </w:r>
            <w:proofErr w:type="spellEnd"/>
            <w:r w:rsidRPr="009F2785">
              <w:rPr>
                <w:rFonts w:ascii="Times New Roman" w:hAnsi="Times New Roman" w:cs="Times New Roman"/>
                <w:sz w:val="24"/>
                <w:szCs w:val="24"/>
              </w:rPr>
              <w:t>, в соответствии с производимой процедурой и инструкциями производителя.</w:t>
            </w:r>
          </w:p>
        </w:tc>
        <w:tc>
          <w:tcPr>
            <w:tcW w:w="665" w:type="pct"/>
            <w:vMerge/>
            <w:shd w:val="clear" w:color="auto" w:fill="auto"/>
            <w:vAlign w:val="center"/>
          </w:tcPr>
          <w:p w14:paraId="658C318D"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0C2DFA36" w14:textId="77777777" w:rsidTr="009F2785">
        <w:tc>
          <w:tcPr>
            <w:tcW w:w="291" w:type="pct"/>
            <w:vMerge w:val="restart"/>
            <w:shd w:val="clear" w:color="auto" w:fill="BFBFBF" w:themeFill="background1" w:themeFillShade="BF"/>
          </w:tcPr>
          <w:p w14:paraId="63724FB5" w14:textId="4A6E129A"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6</w:t>
            </w:r>
          </w:p>
        </w:tc>
        <w:tc>
          <w:tcPr>
            <w:tcW w:w="4045" w:type="pct"/>
            <w:shd w:val="clear" w:color="auto" w:fill="auto"/>
            <w:vAlign w:val="center"/>
          </w:tcPr>
          <w:p w14:paraId="3368BA4E" w14:textId="2CFAB476"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Укладка</w:t>
            </w:r>
          </w:p>
        </w:tc>
        <w:tc>
          <w:tcPr>
            <w:tcW w:w="665" w:type="pct"/>
            <w:shd w:val="clear" w:color="auto" w:fill="auto"/>
            <w:vAlign w:val="center"/>
          </w:tcPr>
          <w:p w14:paraId="53C01D39" w14:textId="5FCA4347"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25</w:t>
            </w:r>
          </w:p>
        </w:tc>
      </w:tr>
      <w:tr w:rsidR="009F2785" w:rsidRPr="009F2785" w14:paraId="2AFDDACE" w14:textId="77777777" w:rsidTr="009F2785">
        <w:tc>
          <w:tcPr>
            <w:tcW w:w="291" w:type="pct"/>
            <w:vMerge/>
            <w:shd w:val="clear" w:color="auto" w:fill="BFBFBF" w:themeFill="background1" w:themeFillShade="BF"/>
          </w:tcPr>
          <w:p w14:paraId="5AE4AFAC"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12345352" w14:textId="1DAA846E"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25C167D3"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Применение и эффект от различных инструментов и </w:t>
            </w:r>
            <w:proofErr w:type="spellStart"/>
            <w:r w:rsidRPr="009F2785">
              <w:rPr>
                <w:rFonts w:ascii="Times New Roman" w:hAnsi="Times New Roman" w:cs="Times New Roman"/>
                <w:sz w:val="24"/>
                <w:szCs w:val="24"/>
              </w:rPr>
              <w:t>термо</w:t>
            </w:r>
            <w:proofErr w:type="spellEnd"/>
            <w:r w:rsidRPr="009F2785">
              <w:rPr>
                <w:rFonts w:ascii="Times New Roman" w:hAnsi="Times New Roman" w:cs="Times New Roman"/>
                <w:sz w:val="24"/>
                <w:szCs w:val="24"/>
              </w:rPr>
              <w:t>- инструментов, предназначенных для сушки волос.</w:t>
            </w:r>
          </w:p>
          <w:p w14:paraId="07B8D363"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Применение и эффект от различных укладочных средств и материалов, как традиционных, так и нетрадиционных.</w:t>
            </w:r>
          </w:p>
          <w:p w14:paraId="58922640"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Применение и эффект от различных </w:t>
            </w:r>
            <w:proofErr w:type="spellStart"/>
            <w:r w:rsidRPr="009F2785">
              <w:rPr>
                <w:rFonts w:ascii="Times New Roman" w:hAnsi="Times New Roman" w:cs="Times New Roman"/>
                <w:sz w:val="24"/>
                <w:szCs w:val="24"/>
              </w:rPr>
              <w:t>термо</w:t>
            </w:r>
            <w:proofErr w:type="spellEnd"/>
            <w:r w:rsidRPr="009F2785">
              <w:rPr>
                <w:rFonts w:ascii="Times New Roman" w:hAnsi="Times New Roman" w:cs="Times New Roman"/>
                <w:sz w:val="24"/>
                <w:szCs w:val="24"/>
              </w:rPr>
              <w:t>-инструментов для работы с высушенными волосами.</w:t>
            </w:r>
          </w:p>
          <w:p w14:paraId="79D2424F"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Способы использования накладных прядей, наращенных волос и украшений в прическе с целью подчеркнуть образ.</w:t>
            </w:r>
          </w:p>
          <w:p w14:paraId="7C6D3199" w14:textId="1246C178"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Применение и эффект различных укладочных средств.</w:t>
            </w:r>
          </w:p>
        </w:tc>
        <w:tc>
          <w:tcPr>
            <w:tcW w:w="665" w:type="pct"/>
            <w:vMerge w:val="restart"/>
            <w:shd w:val="clear" w:color="auto" w:fill="auto"/>
            <w:vAlign w:val="center"/>
          </w:tcPr>
          <w:p w14:paraId="0414BF5C"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73FB5F5E" w14:textId="77777777" w:rsidTr="009F2785">
        <w:tc>
          <w:tcPr>
            <w:tcW w:w="291" w:type="pct"/>
            <w:vMerge/>
            <w:shd w:val="clear" w:color="auto" w:fill="BFBFBF" w:themeFill="background1" w:themeFillShade="BF"/>
          </w:tcPr>
          <w:p w14:paraId="67BFD505"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455C05E5" w14:textId="4C594B75"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23585217"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Подбирать и использовать соответствующие инструменты для сушки и укладки волос.</w:t>
            </w:r>
          </w:p>
          <w:p w14:paraId="0E52044A"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Подбирать и использовать укладочные средства, которые помогут добиться желаемого результата.</w:t>
            </w:r>
          </w:p>
          <w:p w14:paraId="7B7B4CBE"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Следовать замыслу и стилю стрижки в процессе сушки и укладки волос.</w:t>
            </w:r>
          </w:p>
          <w:p w14:paraId="443C0843"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Подбирать и добавлять украшения в прическу, если это необходимо – во время или после укладки, в соответствии с типом и назначением украшений.</w:t>
            </w:r>
          </w:p>
          <w:p w14:paraId="4E15DA44"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Дорабатывать стрижку в случае необходимости, чтобы добиться желаемого результата в укладке и законченного образа.</w:t>
            </w:r>
          </w:p>
          <w:p w14:paraId="37633A12"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Подбирать и добавлять волосы (наращенные пряди, накладные пряди из синтетических либо натуральных волос) во время или после укладки с доработкой стрижки их по мере необходимости.</w:t>
            </w:r>
          </w:p>
          <w:p w14:paraId="765AFD4D" w14:textId="74B7966F"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Наносить финиш-продукты (если это необходимо), во время или после укладки, в соответствии со стандартами индустрии.</w:t>
            </w:r>
          </w:p>
        </w:tc>
        <w:tc>
          <w:tcPr>
            <w:tcW w:w="665" w:type="pct"/>
            <w:vMerge/>
            <w:shd w:val="clear" w:color="auto" w:fill="auto"/>
            <w:vAlign w:val="center"/>
          </w:tcPr>
          <w:p w14:paraId="1BB46E62"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34F5C4D8" w14:textId="77777777" w:rsidTr="009F2785">
        <w:tc>
          <w:tcPr>
            <w:tcW w:w="291" w:type="pct"/>
            <w:vMerge w:val="restart"/>
            <w:shd w:val="clear" w:color="auto" w:fill="BFBFBF" w:themeFill="background1" w:themeFillShade="BF"/>
          </w:tcPr>
          <w:p w14:paraId="602440A6" w14:textId="77777777"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7</w:t>
            </w:r>
          </w:p>
        </w:tc>
        <w:tc>
          <w:tcPr>
            <w:tcW w:w="4045" w:type="pct"/>
            <w:shd w:val="clear" w:color="auto" w:fill="auto"/>
            <w:vAlign w:val="center"/>
          </w:tcPr>
          <w:p w14:paraId="69D112DE" w14:textId="4535D999"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Химическое воздействие (перманентная завивка и выпрямление)</w:t>
            </w:r>
          </w:p>
        </w:tc>
        <w:tc>
          <w:tcPr>
            <w:tcW w:w="665" w:type="pct"/>
            <w:shd w:val="clear" w:color="auto" w:fill="auto"/>
            <w:vAlign w:val="center"/>
          </w:tcPr>
          <w:p w14:paraId="14CDC470" w14:textId="721511E9"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5</w:t>
            </w:r>
          </w:p>
        </w:tc>
      </w:tr>
      <w:tr w:rsidR="009F2785" w:rsidRPr="009F2785" w14:paraId="46FB0611" w14:textId="77777777" w:rsidTr="009F2785">
        <w:tc>
          <w:tcPr>
            <w:tcW w:w="291" w:type="pct"/>
            <w:vMerge/>
            <w:shd w:val="clear" w:color="auto" w:fill="BFBFBF" w:themeFill="background1" w:themeFillShade="BF"/>
          </w:tcPr>
          <w:p w14:paraId="538D693C"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730B09AC" w14:textId="14B7A57A"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5CFC4B8A"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Принципы, лежащие в основе изменения текстуры волос.</w:t>
            </w:r>
          </w:p>
          <w:p w14:paraId="55EACADE"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Техники, используемые для изменения текстуры волос.</w:t>
            </w:r>
          </w:p>
          <w:p w14:paraId="2B758968"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Свойства, применение и ограничения в использовании различных химических составов.</w:t>
            </w:r>
          </w:p>
          <w:p w14:paraId="57251DB1"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Взаимодействие химических составов друг с другом, волосами и кожей.</w:t>
            </w:r>
          </w:p>
          <w:p w14:paraId="45F0F102"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Возможность химического воздействия в зависимости от длины, типа и состояния волос.</w:t>
            </w:r>
          </w:p>
          <w:p w14:paraId="097EF463" w14:textId="475AAE2C"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lastRenderedPageBreak/>
              <w:t>•</w:t>
            </w:r>
            <w:r w:rsidRPr="009F2785">
              <w:rPr>
                <w:rFonts w:ascii="Times New Roman" w:hAnsi="Times New Roman" w:cs="Times New Roman"/>
                <w:sz w:val="24"/>
                <w:szCs w:val="24"/>
              </w:rPr>
              <w:tab/>
              <w:t>Различные варианты услуг по химическому воздействию, в том числе наиболее популярные услуги для клиентов-мужчин и клиентов-женщин.</w:t>
            </w:r>
          </w:p>
        </w:tc>
        <w:tc>
          <w:tcPr>
            <w:tcW w:w="665" w:type="pct"/>
            <w:vMerge w:val="restart"/>
            <w:shd w:val="clear" w:color="auto" w:fill="auto"/>
            <w:vAlign w:val="center"/>
          </w:tcPr>
          <w:p w14:paraId="667238D4"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2DEC5FC2" w14:textId="77777777" w:rsidTr="009F2785">
        <w:tc>
          <w:tcPr>
            <w:tcW w:w="291" w:type="pct"/>
            <w:vMerge/>
            <w:shd w:val="clear" w:color="auto" w:fill="BFBFBF" w:themeFill="background1" w:themeFillShade="BF"/>
          </w:tcPr>
          <w:p w14:paraId="272486FB"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3F5B05A1" w14:textId="702C5222"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5363C499"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Анализировать реакцию волос на нанесение химического состава, учитывая длину и тип, а также состояние волос и воздействия, которым волосы подвергались ранее.</w:t>
            </w:r>
          </w:p>
          <w:p w14:paraId="357A0EC1"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Проводить тест на коже и тест на аллергию, и уметь интерпретировать результаты.</w:t>
            </w:r>
          </w:p>
          <w:p w14:paraId="2694CE8B"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Оценивать осуществимость пожеланий клиента и уметь предложить альтернативные варианты или советы в случае необходимости.</w:t>
            </w:r>
          </w:p>
          <w:p w14:paraId="35C46876"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Контролировать время, необходимое для выполнения соответствующих процедур.</w:t>
            </w:r>
          </w:p>
          <w:p w14:paraId="4AE85906"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Защищать одежду, тело и кожу клиента во время всей процедуры.</w:t>
            </w:r>
          </w:p>
          <w:p w14:paraId="4EAC1312"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Соблюдать правила нанесения, выдержки и смывки химического состава в соответствии с инструкциями производителя и правилами безопасности.</w:t>
            </w:r>
          </w:p>
          <w:p w14:paraId="3A6475DA"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 xml:space="preserve">Грамотно выбирать химические составы, смешивать их, подготавливать к нанесению, тестировать, наносить, выдерживать, оценивать степень готовности и производить смывку, нейтрализацию или </w:t>
            </w:r>
            <w:proofErr w:type="spellStart"/>
            <w:r w:rsidRPr="009F2785">
              <w:rPr>
                <w:rFonts w:ascii="Times New Roman" w:hAnsi="Times New Roman" w:cs="Times New Roman"/>
                <w:sz w:val="24"/>
                <w:szCs w:val="24"/>
              </w:rPr>
              <w:t>реформинг</w:t>
            </w:r>
            <w:proofErr w:type="spellEnd"/>
            <w:r w:rsidRPr="009F2785">
              <w:rPr>
                <w:rFonts w:ascii="Times New Roman" w:hAnsi="Times New Roman" w:cs="Times New Roman"/>
                <w:sz w:val="24"/>
                <w:szCs w:val="24"/>
              </w:rPr>
              <w:t>, подготовку к укладке.</w:t>
            </w:r>
          </w:p>
          <w:p w14:paraId="21F3BF0B" w14:textId="3B09FDA5"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Избегать чрезмерного воздействия укладочных средств, которые могут перегрузить волосы или оказать негативное влияние на волосы, подвергшиеся химическому воздействию.</w:t>
            </w:r>
          </w:p>
        </w:tc>
        <w:tc>
          <w:tcPr>
            <w:tcW w:w="665" w:type="pct"/>
            <w:vMerge/>
            <w:shd w:val="clear" w:color="auto" w:fill="auto"/>
            <w:vAlign w:val="center"/>
          </w:tcPr>
          <w:p w14:paraId="1EF4BC66" w14:textId="77777777" w:rsidR="009F2785" w:rsidRPr="009F2785" w:rsidRDefault="009F2785" w:rsidP="009F2785">
            <w:pPr>
              <w:spacing w:after="0" w:line="240" w:lineRule="auto"/>
              <w:jc w:val="both"/>
              <w:rPr>
                <w:rFonts w:ascii="Times New Roman" w:hAnsi="Times New Roman" w:cs="Times New Roman"/>
                <w:sz w:val="24"/>
                <w:szCs w:val="24"/>
              </w:rPr>
            </w:pPr>
          </w:p>
        </w:tc>
      </w:tr>
      <w:tr w:rsidR="00A073A1" w:rsidRPr="009F2785" w14:paraId="24107D11" w14:textId="77777777" w:rsidTr="009F2785">
        <w:tc>
          <w:tcPr>
            <w:tcW w:w="291" w:type="pct"/>
            <w:vMerge w:val="restart"/>
            <w:shd w:val="clear" w:color="auto" w:fill="BFBFBF" w:themeFill="background1" w:themeFillShade="BF"/>
          </w:tcPr>
          <w:p w14:paraId="5CC7BEFB" w14:textId="6FB2B10F" w:rsidR="00A073A1" w:rsidRPr="009F2785" w:rsidRDefault="00A073A1"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8</w:t>
            </w:r>
          </w:p>
        </w:tc>
        <w:tc>
          <w:tcPr>
            <w:tcW w:w="4045" w:type="pct"/>
            <w:shd w:val="clear" w:color="auto" w:fill="auto"/>
            <w:vAlign w:val="center"/>
          </w:tcPr>
          <w:p w14:paraId="75F69DB0" w14:textId="3FEAFD6F" w:rsidR="00A073A1" w:rsidRPr="009F2785" w:rsidRDefault="00A073A1" w:rsidP="009F2785">
            <w:pPr>
              <w:spacing w:after="0" w:line="240" w:lineRule="auto"/>
              <w:jc w:val="both"/>
              <w:rPr>
                <w:rFonts w:ascii="Times New Roman" w:hAnsi="Times New Roman" w:cs="Times New Roman"/>
                <w:b/>
                <w:sz w:val="24"/>
                <w:szCs w:val="24"/>
              </w:rPr>
            </w:pPr>
            <w:r w:rsidRPr="009F2785">
              <w:rPr>
                <w:rFonts w:ascii="Times New Roman" w:hAnsi="Times New Roman" w:cs="Times New Roman"/>
                <w:b/>
                <w:sz w:val="24"/>
                <w:szCs w:val="24"/>
              </w:rPr>
              <w:t>Особые Процедуры для волос, включая различные торжества, фотосессии, выставки, маркетинг, пиар, связи с общественностью</w:t>
            </w:r>
          </w:p>
        </w:tc>
        <w:tc>
          <w:tcPr>
            <w:tcW w:w="665" w:type="pct"/>
            <w:shd w:val="clear" w:color="auto" w:fill="auto"/>
            <w:vAlign w:val="center"/>
          </w:tcPr>
          <w:p w14:paraId="110C6878" w14:textId="278B9E91" w:rsidR="00A073A1" w:rsidRPr="009F2785" w:rsidRDefault="008A2462" w:rsidP="009F2785">
            <w:pPr>
              <w:spacing w:after="0" w:line="240" w:lineRule="auto"/>
              <w:jc w:val="center"/>
              <w:rPr>
                <w:rFonts w:ascii="Times New Roman" w:hAnsi="Times New Roman" w:cs="Times New Roman"/>
                <w:b/>
                <w:sz w:val="24"/>
                <w:szCs w:val="24"/>
              </w:rPr>
            </w:pPr>
            <w:r w:rsidRPr="009F2785">
              <w:rPr>
                <w:rFonts w:ascii="Times New Roman" w:hAnsi="Times New Roman" w:cs="Times New Roman"/>
                <w:b/>
                <w:sz w:val="24"/>
                <w:szCs w:val="24"/>
              </w:rPr>
              <w:t>7</w:t>
            </w:r>
          </w:p>
        </w:tc>
      </w:tr>
      <w:tr w:rsidR="009F2785" w:rsidRPr="009F2785" w14:paraId="783C5141" w14:textId="77777777" w:rsidTr="009F2785">
        <w:tc>
          <w:tcPr>
            <w:tcW w:w="291" w:type="pct"/>
            <w:vMerge/>
            <w:shd w:val="clear" w:color="auto" w:fill="BFBFBF" w:themeFill="background1" w:themeFillShade="BF"/>
          </w:tcPr>
          <w:p w14:paraId="279AB4DE"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75196B42" w14:textId="5E706B90"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знать и понимать:</w:t>
            </w:r>
          </w:p>
          <w:p w14:paraId="39F94C84"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Важность изучения пожеланий клиента, и проведения предварительного опроса клиента, уточнения непонятных моментов.</w:t>
            </w:r>
          </w:p>
          <w:p w14:paraId="2BF92E9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Факторы, которые нужно учитывать при выявлении пожеланий клиента, в том числе цель мероприятия, окружение, временные рамки, бюджет, а также то, работаете ли вы с клиентом или моделью.</w:t>
            </w:r>
          </w:p>
          <w:p w14:paraId="117CE0AD"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Требования к реквизиту и аксессуарам.</w:t>
            </w:r>
          </w:p>
          <w:p w14:paraId="7EC3F874"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Необходимость уточнения того, какие прически и процедуры попадают под понятие «классические».</w:t>
            </w:r>
          </w:p>
          <w:p w14:paraId="3F1F6F67"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Необходимость уточнения того, какие прически и процедуры попадают под понятие «авангардные».</w:t>
            </w:r>
          </w:p>
          <w:p w14:paraId="3401A699"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Возможные способы и источники получения информации, на основе которой будет построено выявление потребностей клиента.</w:t>
            </w:r>
          </w:p>
          <w:p w14:paraId="3E610FCD"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Использование накладных прядей (накладок) и украшений в соответствии с целями мероприятия; их влияние на образ и ограничения в использовании.</w:t>
            </w:r>
          </w:p>
          <w:p w14:paraId="6B34AF2C" w14:textId="2CA80B9B"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Основы фотографии образов, причёсок, отдельных элементов причёски или макияжа. Возможные способы применения фотографий работ в социальных сетях, либо других источниках информирования потенциальных клиентов с целью самопрезентации.</w:t>
            </w:r>
          </w:p>
        </w:tc>
        <w:tc>
          <w:tcPr>
            <w:tcW w:w="665" w:type="pct"/>
            <w:vMerge w:val="restart"/>
            <w:shd w:val="clear" w:color="auto" w:fill="auto"/>
            <w:vAlign w:val="center"/>
          </w:tcPr>
          <w:p w14:paraId="5F310FE9" w14:textId="77777777" w:rsidR="009F2785" w:rsidRPr="009F2785" w:rsidRDefault="009F2785" w:rsidP="009F2785">
            <w:pPr>
              <w:spacing w:after="0" w:line="240" w:lineRule="auto"/>
              <w:jc w:val="both"/>
              <w:rPr>
                <w:rFonts w:ascii="Times New Roman" w:hAnsi="Times New Roman" w:cs="Times New Roman"/>
                <w:sz w:val="24"/>
                <w:szCs w:val="24"/>
              </w:rPr>
            </w:pPr>
          </w:p>
        </w:tc>
      </w:tr>
      <w:tr w:rsidR="009F2785" w:rsidRPr="009F2785" w14:paraId="6824EB05" w14:textId="77777777" w:rsidTr="009F2785">
        <w:tc>
          <w:tcPr>
            <w:tcW w:w="291" w:type="pct"/>
            <w:vMerge/>
            <w:shd w:val="clear" w:color="auto" w:fill="BFBFBF" w:themeFill="background1" w:themeFillShade="BF"/>
          </w:tcPr>
          <w:p w14:paraId="3D06353B" w14:textId="77777777" w:rsidR="009F2785" w:rsidRPr="009F2785" w:rsidRDefault="009F2785" w:rsidP="009F2785">
            <w:pPr>
              <w:spacing w:after="0" w:line="240" w:lineRule="auto"/>
              <w:jc w:val="center"/>
              <w:rPr>
                <w:rFonts w:ascii="Times New Roman" w:hAnsi="Times New Roman" w:cs="Times New Roman"/>
                <w:sz w:val="24"/>
                <w:szCs w:val="24"/>
              </w:rPr>
            </w:pPr>
          </w:p>
        </w:tc>
        <w:tc>
          <w:tcPr>
            <w:tcW w:w="4045" w:type="pct"/>
            <w:shd w:val="clear" w:color="auto" w:fill="auto"/>
            <w:vAlign w:val="center"/>
          </w:tcPr>
          <w:p w14:paraId="3234F3C6" w14:textId="6DED1024" w:rsidR="009F2785" w:rsidRPr="009F2785" w:rsidRDefault="009F2785" w:rsidP="009F2785">
            <w:pPr>
              <w:pBdr>
                <w:top w:val="nil"/>
                <w:left w:val="nil"/>
                <w:bottom w:val="nil"/>
                <w:right w:val="nil"/>
                <w:between w:val="nil"/>
              </w:pBd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Специалист должен уметь:</w:t>
            </w:r>
          </w:p>
          <w:p w14:paraId="6B795F8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Проводить предварительный опрос клиента и добиваться получения информативных ответов на все важные вопросы.</w:t>
            </w:r>
          </w:p>
          <w:p w14:paraId="2A526D2D"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lastRenderedPageBreak/>
              <w:t>•</w:t>
            </w:r>
            <w:r w:rsidRPr="009F2785">
              <w:rPr>
                <w:rFonts w:ascii="Times New Roman" w:hAnsi="Times New Roman" w:cs="Times New Roman"/>
                <w:sz w:val="24"/>
                <w:szCs w:val="24"/>
              </w:rPr>
              <w:tab/>
              <w:t>Планировать объем работ и соответствующее ему вознаграждение, с учетом назначения мероприятия, временных рамок, бюджета, предоставляемых удобств, рабочего пространства, работы с клиентом или моделью, желаемого результата, продукции и материалов, оборудования, применения волосяных накладок и аксессуаров, подбора одежды и украшений, выполнения макияжа, обстоятельств и декораций.</w:t>
            </w:r>
          </w:p>
          <w:p w14:paraId="37331491"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Выявлять потребности клиента, уделяя особое внимание (для классических образов): естественность, элегантность, плавность, чистота линий, независимость от временных тенденций, влияние на образ, целесообразность и эффективность применения накладных волос и аксессуаров, традиции, долговечность согласно требованиям.</w:t>
            </w:r>
          </w:p>
          <w:p w14:paraId="3DA8C183"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Выявлять потребности клиента, уделяя особое внимание модным и коммерческим трендам, идее и замыслу образа, креативности, стилю, использованию традиционных и специализированных техник, уместному и удачному использованию волосяных накладок и аксессуаров, материалам и продукции, а также срокам, в течение которых должен «держаться» образ.</w:t>
            </w:r>
          </w:p>
          <w:p w14:paraId="0E14995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Производить доработку образа на этапе завершения работы, по согласованию с клиентом.</w:t>
            </w:r>
          </w:p>
          <w:p w14:paraId="474B0415"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Быть готовым вносить изменения или решать проблемы по мере их возникновения.</w:t>
            </w:r>
          </w:p>
          <w:p w14:paraId="23E867EE"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Научить клиента самостоятельно производить изменения в образе или справляться с проблемами, если таковые возникнут.</w:t>
            </w:r>
          </w:p>
          <w:p w14:paraId="25E7E82F"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Считать размер вознаграждения в соответствии с объемом работ, с расчетом на повторное сотрудничество.</w:t>
            </w:r>
          </w:p>
          <w:p w14:paraId="4CC31AEE" w14:textId="7777777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Фотографировать образ, причёску или элементы причёски. Подбирать наилучшие ракурсы, редактировать и публиковать фотоматериал. Работать с социальными сетями.</w:t>
            </w:r>
          </w:p>
          <w:p w14:paraId="3478B684" w14:textId="73ECFDB7" w:rsidR="009F2785" w:rsidRPr="009F2785" w:rsidRDefault="009F2785" w:rsidP="009F2785">
            <w:pPr>
              <w:spacing w:after="0" w:line="240" w:lineRule="auto"/>
              <w:jc w:val="both"/>
              <w:rPr>
                <w:rFonts w:ascii="Times New Roman" w:hAnsi="Times New Roman" w:cs="Times New Roman"/>
                <w:sz w:val="24"/>
                <w:szCs w:val="24"/>
              </w:rPr>
            </w:pPr>
            <w:r w:rsidRPr="009F2785">
              <w:rPr>
                <w:rFonts w:ascii="Times New Roman" w:hAnsi="Times New Roman" w:cs="Times New Roman"/>
                <w:sz w:val="24"/>
                <w:szCs w:val="24"/>
              </w:rPr>
              <w:t>•</w:t>
            </w:r>
            <w:r w:rsidRPr="009F2785">
              <w:rPr>
                <w:rFonts w:ascii="Times New Roman" w:hAnsi="Times New Roman" w:cs="Times New Roman"/>
                <w:sz w:val="24"/>
                <w:szCs w:val="24"/>
              </w:rPr>
              <w:tab/>
              <w:t>Осуществлять взаимодействие с профессиональными командами в процессе создания модных коллекций либо проектов в области парикмахерского искусства.</w:t>
            </w:r>
          </w:p>
        </w:tc>
        <w:tc>
          <w:tcPr>
            <w:tcW w:w="665" w:type="pct"/>
            <w:vMerge/>
            <w:shd w:val="clear" w:color="auto" w:fill="auto"/>
            <w:vAlign w:val="center"/>
          </w:tcPr>
          <w:p w14:paraId="15FEB9A7" w14:textId="77777777" w:rsidR="009F2785" w:rsidRPr="009F2785" w:rsidRDefault="009F2785" w:rsidP="009F2785">
            <w:pPr>
              <w:spacing w:after="0" w:line="240" w:lineRule="auto"/>
              <w:jc w:val="both"/>
              <w:rPr>
                <w:rFonts w:ascii="Times New Roman" w:hAnsi="Times New Roman" w:cs="Times New Roman"/>
                <w:sz w:val="24"/>
                <w:szCs w:val="24"/>
              </w:rPr>
            </w:pPr>
          </w:p>
        </w:tc>
      </w:tr>
    </w:tbl>
    <w:p w14:paraId="2CEE85B3" w14:textId="77777777" w:rsidR="000244DA" w:rsidRPr="009F2785" w:rsidRDefault="000244DA" w:rsidP="009F2785">
      <w:pPr>
        <w:spacing w:after="0" w:line="360" w:lineRule="auto"/>
        <w:ind w:firstLine="709"/>
        <w:jc w:val="both"/>
        <w:rPr>
          <w:rFonts w:ascii="Times New Roman" w:hAnsi="Times New Roman" w:cs="Times New Roman"/>
          <w:b/>
          <w:i/>
          <w:sz w:val="28"/>
          <w:szCs w:val="28"/>
          <w:vertAlign w:val="subscript"/>
        </w:rPr>
      </w:pPr>
    </w:p>
    <w:p w14:paraId="4AC09BC4" w14:textId="3C469EC0" w:rsidR="007274B8" w:rsidRPr="009F2785" w:rsidRDefault="00F8340A" w:rsidP="009F2785">
      <w:pPr>
        <w:pStyle w:val="-2"/>
        <w:spacing w:before="0" w:after="0"/>
        <w:jc w:val="center"/>
        <w:rPr>
          <w:rFonts w:ascii="Times New Roman" w:hAnsi="Times New Roman"/>
          <w:szCs w:val="28"/>
        </w:rPr>
      </w:pPr>
      <w:bookmarkStart w:id="6" w:name="_Toc78885655"/>
      <w:bookmarkStart w:id="7" w:name="_Toc142037186"/>
      <w:r w:rsidRPr="009F2785">
        <w:rPr>
          <w:rFonts w:ascii="Times New Roman" w:hAnsi="Times New Roman"/>
          <w:szCs w:val="28"/>
        </w:rPr>
        <w:t>1</w:t>
      </w:r>
      <w:r w:rsidR="00D17132" w:rsidRPr="009F2785">
        <w:rPr>
          <w:rFonts w:ascii="Times New Roman" w:hAnsi="Times New Roman"/>
          <w:szCs w:val="28"/>
        </w:rPr>
        <w:t>.</w:t>
      </w:r>
      <w:r w:rsidRPr="009F2785">
        <w:rPr>
          <w:rFonts w:ascii="Times New Roman" w:hAnsi="Times New Roman"/>
          <w:szCs w:val="28"/>
        </w:rPr>
        <w:t>3</w:t>
      </w:r>
      <w:r w:rsidR="009F2785" w:rsidRPr="009F2785">
        <w:rPr>
          <w:rFonts w:ascii="Times New Roman" w:hAnsi="Times New Roman"/>
          <w:szCs w:val="28"/>
        </w:rPr>
        <w:t>. Требования к схеме оценки</w:t>
      </w:r>
      <w:bookmarkEnd w:id="6"/>
      <w:bookmarkEnd w:id="7"/>
    </w:p>
    <w:p w14:paraId="3F465272" w14:textId="725AA010" w:rsidR="00DE39D8" w:rsidRPr="009F2785" w:rsidRDefault="00AE6AB7" w:rsidP="009F2785">
      <w:pPr>
        <w:pStyle w:val="af1"/>
        <w:widowControl/>
        <w:ind w:firstLine="709"/>
        <w:rPr>
          <w:rFonts w:ascii="Times New Roman" w:hAnsi="Times New Roman"/>
          <w:sz w:val="28"/>
          <w:szCs w:val="28"/>
          <w:lang w:val="ru-RU"/>
        </w:rPr>
      </w:pPr>
      <w:r w:rsidRPr="009F2785">
        <w:rPr>
          <w:rFonts w:ascii="Times New Roman" w:hAnsi="Times New Roman"/>
          <w:sz w:val="28"/>
          <w:szCs w:val="28"/>
          <w:lang w:val="ru-RU"/>
        </w:rPr>
        <w:t>Сумма баллов, присуждаемых по каждому аспекту, должна попадать в</w:t>
      </w:r>
      <w:r w:rsidR="009F2785">
        <w:rPr>
          <w:rFonts w:ascii="Times New Roman" w:hAnsi="Times New Roman"/>
          <w:sz w:val="28"/>
          <w:szCs w:val="28"/>
          <w:lang w:val="ru-RU"/>
        </w:rPr>
        <w:t> </w:t>
      </w:r>
      <w:r w:rsidRPr="009F2785">
        <w:rPr>
          <w:rFonts w:ascii="Times New Roman" w:hAnsi="Times New Roman"/>
          <w:sz w:val="28"/>
          <w:szCs w:val="28"/>
          <w:lang w:val="ru-RU"/>
        </w:rPr>
        <w:t>диапазон баллов, определенных для каждого раздела компетенции</w:t>
      </w:r>
      <w:r w:rsidR="00C56A9B" w:rsidRPr="009F2785">
        <w:rPr>
          <w:rFonts w:ascii="Times New Roman" w:hAnsi="Times New Roman"/>
          <w:sz w:val="28"/>
          <w:szCs w:val="28"/>
          <w:lang w:val="ru-RU"/>
        </w:rPr>
        <w:t>, обозначенных в требованиях и указанных в таблице</w:t>
      </w:r>
      <w:r w:rsidR="00640E46" w:rsidRPr="009F2785">
        <w:rPr>
          <w:rFonts w:ascii="Times New Roman" w:hAnsi="Times New Roman"/>
          <w:sz w:val="28"/>
          <w:szCs w:val="28"/>
          <w:lang w:val="ru-RU"/>
        </w:rPr>
        <w:t xml:space="preserve"> 2</w:t>
      </w:r>
      <w:r w:rsidR="00C56A9B" w:rsidRPr="009F2785">
        <w:rPr>
          <w:rFonts w:ascii="Times New Roman" w:hAnsi="Times New Roman"/>
          <w:sz w:val="28"/>
          <w:szCs w:val="28"/>
          <w:lang w:val="ru-RU"/>
        </w:rPr>
        <w:t>.</w:t>
      </w:r>
    </w:p>
    <w:p w14:paraId="4A53364D" w14:textId="77777777" w:rsidR="009F2785" w:rsidRDefault="009F2785" w:rsidP="009F2785">
      <w:pPr>
        <w:pStyle w:val="af1"/>
        <w:widowControl/>
        <w:ind w:firstLine="709"/>
        <w:jc w:val="right"/>
        <w:rPr>
          <w:rFonts w:ascii="Times New Roman" w:hAnsi="Times New Roman"/>
          <w:bCs/>
          <w:sz w:val="28"/>
          <w:szCs w:val="28"/>
          <w:lang w:val="ru-RU"/>
        </w:rPr>
      </w:pPr>
    </w:p>
    <w:p w14:paraId="253E0220" w14:textId="77777777" w:rsidR="009F2785" w:rsidRDefault="009F2785" w:rsidP="009F2785">
      <w:pPr>
        <w:pStyle w:val="af1"/>
        <w:widowControl/>
        <w:ind w:firstLine="709"/>
        <w:jc w:val="right"/>
        <w:rPr>
          <w:rFonts w:ascii="Times New Roman" w:hAnsi="Times New Roman"/>
          <w:bCs/>
          <w:sz w:val="28"/>
          <w:szCs w:val="28"/>
          <w:lang w:val="ru-RU"/>
        </w:rPr>
      </w:pPr>
    </w:p>
    <w:p w14:paraId="0F8E882B" w14:textId="77777777" w:rsidR="009F2785" w:rsidRDefault="009F2785" w:rsidP="009F2785">
      <w:pPr>
        <w:pStyle w:val="af1"/>
        <w:widowControl/>
        <w:ind w:firstLine="709"/>
        <w:jc w:val="right"/>
        <w:rPr>
          <w:rFonts w:ascii="Times New Roman" w:hAnsi="Times New Roman"/>
          <w:bCs/>
          <w:sz w:val="28"/>
          <w:szCs w:val="28"/>
          <w:lang w:val="ru-RU"/>
        </w:rPr>
      </w:pPr>
    </w:p>
    <w:p w14:paraId="328BC17A" w14:textId="77777777" w:rsidR="009F2785" w:rsidRDefault="009F2785" w:rsidP="009F2785">
      <w:pPr>
        <w:pStyle w:val="af1"/>
        <w:widowControl/>
        <w:ind w:firstLine="709"/>
        <w:jc w:val="right"/>
        <w:rPr>
          <w:rFonts w:ascii="Times New Roman" w:hAnsi="Times New Roman"/>
          <w:bCs/>
          <w:sz w:val="28"/>
          <w:szCs w:val="28"/>
          <w:lang w:val="ru-RU"/>
        </w:rPr>
      </w:pPr>
    </w:p>
    <w:p w14:paraId="714C9210" w14:textId="77777777" w:rsidR="009F2785" w:rsidRDefault="009F2785" w:rsidP="009F2785">
      <w:pPr>
        <w:pStyle w:val="af1"/>
        <w:widowControl/>
        <w:ind w:firstLine="709"/>
        <w:jc w:val="right"/>
        <w:rPr>
          <w:rFonts w:ascii="Times New Roman" w:hAnsi="Times New Roman"/>
          <w:bCs/>
          <w:sz w:val="28"/>
          <w:szCs w:val="28"/>
          <w:lang w:val="ru-RU"/>
        </w:rPr>
      </w:pPr>
    </w:p>
    <w:p w14:paraId="224DAB3D" w14:textId="77777777" w:rsidR="009F2785" w:rsidRDefault="009F2785" w:rsidP="009F2785">
      <w:pPr>
        <w:pStyle w:val="af1"/>
        <w:widowControl/>
        <w:ind w:firstLine="709"/>
        <w:jc w:val="right"/>
        <w:rPr>
          <w:rFonts w:ascii="Times New Roman" w:hAnsi="Times New Roman"/>
          <w:bCs/>
          <w:sz w:val="28"/>
          <w:szCs w:val="28"/>
          <w:lang w:val="ru-RU"/>
        </w:rPr>
      </w:pPr>
    </w:p>
    <w:p w14:paraId="19E7CD01" w14:textId="218C66BA" w:rsidR="00C56A9B" w:rsidRPr="009F2785" w:rsidRDefault="00640E46" w:rsidP="009F2785">
      <w:pPr>
        <w:pStyle w:val="af1"/>
        <w:widowControl/>
        <w:jc w:val="right"/>
        <w:rPr>
          <w:rFonts w:ascii="Times New Roman" w:hAnsi="Times New Roman"/>
          <w:bCs/>
          <w:sz w:val="28"/>
          <w:szCs w:val="28"/>
          <w:lang w:val="ru-RU"/>
        </w:rPr>
      </w:pPr>
      <w:r w:rsidRPr="009F2785">
        <w:rPr>
          <w:rFonts w:ascii="Times New Roman" w:hAnsi="Times New Roman"/>
          <w:bCs/>
          <w:sz w:val="28"/>
          <w:szCs w:val="28"/>
          <w:lang w:val="ru-RU"/>
        </w:rPr>
        <w:lastRenderedPageBreak/>
        <w:t>Таблица 2</w:t>
      </w:r>
    </w:p>
    <w:p w14:paraId="2B172DEE" w14:textId="77777777" w:rsidR="009F2785" w:rsidRDefault="007274B8" w:rsidP="009F2785">
      <w:pPr>
        <w:pStyle w:val="af1"/>
        <w:widowControl/>
        <w:jc w:val="center"/>
        <w:rPr>
          <w:rFonts w:ascii="Times New Roman" w:hAnsi="Times New Roman"/>
          <w:b/>
          <w:sz w:val="28"/>
          <w:szCs w:val="28"/>
          <w:lang w:val="ru-RU"/>
        </w:rPr>
      </w:pPr>
      <w:r w:rsidRPr="009F2785">
        <w:rPr>
          <w:rFonts w:ascii="Times New Roman" w:hAnsi="Times New Roman"/>
          <w:b/>
          <w:sz w:val="28"/>
          <w:szCs w:val="28"/>
          <w:lang w:val="ru-RU"/>
        </w:rPr>
        <w:t xml:space="preserve">Матрица пересчета </w:t>
      </w:r>
      <w:r w:rsidR="00640E46" w:rsidRPr="009F2785">
        <w:rPr>
          <w:rFonts w:ascii="Times New Roman" w:hAnsi="Times New Roman"/>
          <w:b/>
          <w:sz w:val="28"/>
          <w:szCs w:val="28"/>
          <w:lang w:val="ru-RU"/>
        </w:rPr>
        <w:t>т</w:t>
      </w:r>
      <w:r w:rsidR="00F8340A" w:rsidRPr="009F2785">
        <w:rPr>
          <w:rFonts w:ascii="Times New Roman" w:hAnsi="Times New Roman"/>
          <w:b/>
          <w:sz w:val="28"/>
          <w:szCs w:val="28"/>
          <w:lang w:val="ru-RU"/>
        </w:rPr>
        <w:t>ребований</w:t>
      </w:r>
      <w:r w:rsidRPr="009F2785">
        <w:rPr>
          <w:rFonts w:ascii="Times New Roman" w:hAnsi="Times New Roman"/>
          <w:b/>
          <w:sz w:val="28"/>
          <w:szCs w:val="28"/>
          <w:lang w:val="ru-RU"/>
        </w:rPr>
        <w:t xml:space="preserve"> компетенции в </w:t>
      </w:r>
      <w:r w:rsidR="00640E46" w:rsidRPr="009F2785">
        <w:rPr>
          <w:rFonts w:ascii="Times New Roman" w:hAnsi="Times New Roman"/>
          <w:b/>
          <w:sz w:val="28"/>
          <w:szCs w:val="28"/>
          <w:lang w:val="ru-RU"/>
        </w:rPr>
        <w:t>к</w:t>
      </w:r>
      <w:r w:rsidRPr="009F2785">
        <w:rPr>
          <w:rFonts w:ascii="Times New Roman" w:hAnsi="Times New Roman"/>
          <w:b/>
          <w:sz w:val="28"/>
          <w:szCs w:val="28"/>
          <w:lang w:val="ru-RU"/>
        </w:rPr>
        <w:t>ритерии оценки</w:t>
      </w:r>
      <w:r w:rsidR="009F2785">
        <w:rPr>
          <w:rFonts w:ascii="Times New Roman" w:hAnsi="Times New Roman"/>
          <w:b/>
          <w:sz w:val="28"/>
          <w:szCs w:val="28"/>
          <w:lang w:val="ru-RU"/>
        </w:rPr>
        <w:t xml:space="preserve"> </w:t>
      </w:r>
    </w:p>
    <w:p w14:paraId="4AD284B7" w14:textId="7BA2AEC1" w:rsidR="007274B8" w:rsidRPr="009F2785" w:rsidRDefault="009F2785" w:rsidP="009F2785">
      <w:pPr>
        <w:pStyle w:val="af1"/>
        <w:widowControl/>
        <w:jc w:val="center"/>
        <w:rPr>
          <w:rFonts w:ascii="Times New Roman" w:hAnsi="Times New Roman"/>
          <w:b/>
          <w:sz w:val="28"/>
          <w:szCs w:val="28"/>
          <w:lang w:val="ru-RU"/>
        </w:rPr>
      </w:pPr>
      <w:r>
        <w:rPr>
          <w:rFonts w:ascii="Times New Roman" w:hAnsi="Times New Roman"/>
          <w:b/>
          <w:sz w:val="28"/>
          <w:szCs w:val="28"/>
          <w:lang w:val="ru-RU"/>
        </w:rPr>
        <w:t>в индивидуальном формате</w:t>
      </w:r>
    </w:p>
    <w:tbl>
      <w:tblPr>
        <w:tblStyle w:val="af"/>
        <w:tblW w:w="5000" w:type="pct"/>
        <w:jc w:val="center"/>
        <w:tblLayout w:type="fixed"/>
        <w:tblLook w:val="04A0" w:firstRow="1" w:lastRow="0" w:firstColumn="1" w:lastColumn="0" w:noHBand="0" w:noVBand="1"/>
      </w:tblPr>
      <w:tblGrid>
        <w:gridCol w:w="1676"/>
        <w:gridCol w:w="608"/>
        <w:gridCol w:w="951"/>
        <w:gridCol w:w="951"/>
        <w:gridCol w:w="951"/>
        <w:gridCol w:w="951"/>
        <w:gridCol w:w="951"/>
        <w:gridCol w:w="951"/>
        <w:gridCol w:w="1639"/>
      </w:tblGrid>
      <w:tr w:rsidR="009F2785" w:rsidRPr="009F2785" w14:paraId="0A2AADAC" w14:textId="77777777" w:rsidTr="00504B1B">
        <w:trPr>
          <w:trHeight w:val="803"/>
          <w:tblHeader/>
          <w:jc w:val="center"/>
        </w:trPr>
        <w:tc>
          <w:tcPr>
            <w:tcW w:w="4148" w:type="pct"/>
            <w:gridSpan w:val="8"/>
            <w:shd w:val="clear" w:color="auto" w:fill="92D050"/>
            <w:vAlign w:val="center"/>
          </w:tcPr>
          <w:p w14:paraId="3C2E4B8D" w14:textId="75204E69" w:rsidR="009F2785" w:rsidRPr="009F2785" w:rsidRDefault="009F2785" w:rsidP="009F2785">
            <w:pPr>
              <w:jc w:val="center"/>
              <w:rPr>
                <w:b/>
                <w:sz w:val="24"/>
                <w:szCs w:val="24"/>
              </w:rPr>
            </w:pPr>
            <w:r w:rsidRPr="009F2785">
              <w:rPr>
                <w:b/>
                <w:sz w:val="24"/>
                <w:szCs w:val="24"/>
              </w:rPr>
              <w:t>Критерий/Модуль</w:t>
            </w:r>
          </w:p>
        </w:tc>
        <w:tc>
          <w:tcPr>
            <w:tcW w:w="852" w:type="pct"/>
            <w:vMerge w:val="restart"/>
            <w:shd w:val="clear" w:color="auto" w:fill="92D050"/>
            <w:vAlign w:val="center"/>
          </w:tcPr>
          <w:p w14:paraId="7C77B60E" w14:textId="7FE62BE1" w:rsidR="009F2785" w:rsidRDefault="009F2785" w:rsidP="009F2785">
            <w:pPr>
              <w:ind w:right="-107"/>
              <w:jc w:val="center"/>
              <w:rPr>
                <w:b/>
                <w:sz w:val="24"/>
                <w:szCs w:val="24"/>
              </w:rPr>
            </w:pPr>
            <w:r w:rsidRPr="009F2785">
              <w:rPr>
                <w:b/>
                <w:sz w:val="24"/>
                <w:szCs w:val="24"/>
              </w:rPr>
              <w:t xml:space="preserve">Итого баллов </w:t>
            </w:r>
          </w:p>
          <w:p w14:paraId="2AF4BE06" w14:textId="0F924711" w:rsidR="009F2785" w:rsidRPr="009F2785" w:rsidRDefault="009F2785" w:rsidP="009F2785">
            <w:pPr>
              <w:ind w:right="-107"/>
              <w:jc w:val="center"/>
              <w:rPr>
                <w:b/>
                <w:sz w:val="24"/>
                <w:szCs w:val="24"/>
              </w:rPr>
            </w:pPr>
            <w:r w:rsidRPr="009F2785">
              <w:rPr>
                <w:b/>
                <w:sz w:val="24"/>
                <w:szCs w:val="24"/>
              </w:rPr>
              <w:t>за раздел требований компетенции</w:t>
            </w:r>
          </w:p>
        </w:tc>
      </w:tr>
      <w:tr w:rsidR="00504B1B" w:rsidRPr="009F2785" w14:paraId="6EDBED15" w14:textId="77777777" w:rsidTr="00504B1B">
        <w:trPr>
          <w:trHeight w:val="50"/>
          <w:jc w:val="center"/>
        </w:trPr>
        <w:tc>
          <w:tcPr>
            <w:tcW w:w="870" w:type="pct"/>
            <w:vMerge w:val="restart"/>
            <w:shd w:val="clear" w:color="auto" w:fill="92D050"/>
            <w:vAlign w:val="center"/>
          </w:tcPr>
          <w:p w14:paraId="22554985" w14:textId="1E46362E" w:rsidR="009F2785" w:rsidRPr="009F2785" w:rsidRDefault="009F2785" w:rsidP="009F2785">
            <w:pPr>
              <w:ind w:left="-110" w:right="-105"/>
              <w:jc w:val="center"/>
              <w:rPr>
                <w:b/>
                <w:sz w:val="24"/>
                <w:szCs w:val="24"/>
              </w:rPr>
            </w:pPr>
            <w:r w:rsidRPr="009F2785">
              <w:rPr>
                <w:b/>
                <w:sz w:val="24"/>
                <w:szCs w:val="24"/>
              </w:rPr>
              <w:t>Разделы требований компетенции</w:t>
            </w:r>
          </w:p>
        </w:tc>
        <w:tc>
          <w:tcPr>
            <w:tcW w:w="315" w:type="pct"/>
            <w:shd w:val="clear" w:color="auto" w:fill="92D050"/>
            <w:vAlign w:val="center"/>
          </w:tcPr>
          <w:p w14:paraId="3CF24956" w14:textId="77777777" w:rsidR="009F2785" w:rsidRPr="009F2785" w:rsidRDefault="009F2785" w:rsidP="009F2785">
            <w:pPr>
              <w:jc w:val="center"/>
              <w:rPr>
                <w:sz w:val="24"/>
                <w:szCs w:val="24"/>
              </w:rPr>
            </w:pPr>
          </w:p>
        </w:tc>
        <w:tc>
          <w:tcPr>
            <w:tcW w:w="494" w:type="pct"/>
            <w:shd w:val="clear" w:color="auto" w:fill="00B050"/>
            <w:vAlign w:val="center"/>
          </w:tcPr>
          <w:p w14:paraId="35F42FCD" w14:textId="77777777" w:rsidR="009F2785" w:rsidRPr="009F2785" w:rsidRDefault="009F2785" w:rsidP="009F2785">
            <w:pPr>
              <w:jc w:val="center"/>
              <w:rPr>
                <w:b/>
                <w:sz w:val="24"/>
                <w:szCs w:val="24"/>
                <w:lang w:val="en-US"/>
              </w:rPr>
            </w:pPr>
            <w:r w:rsidRPr="009F2785">
              <w:rPr>
                <w:b/>
                <w:sz w:val="24"/>
                <w:szCs w:val="24"/>
                <w:lang w:val="en-US"/>
              </w:rPr>
              <w:t>A</w:t>
            </w:r>
          </w:p>
        </w:tc>
        <w:tc>
          <w:tcPr>
            <w:tcW w:w="494" w:type="pct"/>
            <w:shd w:val="clear" w:color="auto" w:fill="00B050"/>
            <w:vAlign w:val="center"/>
          </w:tcPr>
          <w:p w14:paraId="73DA90DA" w14:textId="11265A4A" w:rsidR="009F2785" w:rsidRPr="009F2785" w:rsidRDefault="009F2785" w:rsidP="009F2785">
            <w:pPr>
              <w:jc w:val="center"/>
              <w:rPr>
                <w:b/>
                <w:sz w:val="24"/>
                <w:szCs w:val="24"/>
              </w:rPr>
            </w:pPr>
            <w:r w:rsidRPr="009F2785">
              <w:rPr>
                <w:b/>
                <w:sz w:val="24"/>
                <w:szCs w:val="24"/>
              </w:rPr>
              <w:t>Б</w:t>
            </w:r>
          </w:p>
        </w:tc>
        <w:tc>
          <w:tcPr>
            <w:tcW w:w="494" w:type="pct"/>
            <w:shd w:val="clear" w:color="auto" w:fill="00B050"/>
            <w:vAlign w:val="center"/>
          </w:tcPr>
          <w:p w14:paraId="22F4030B" w14:textId="447655FE" w:rsidR="009F2785" w:rsidRPr="009F2785" w:rsidRDefault="009F2785" w:rsidP="009F2785">
            <w:pPr>
              <w:jc w:val="center"/>
              <w:rPr>
                <w:b/>
                <w:sz w:val="24"/>
                <w:szCs w:val="24"/>
              </w:rPr>
            </w:pPr>
            <w:r w:rsidRPr="009F2785">
              <w:rPr>
                <w:b/>
                <w:sz w:val="24"/>
                <w:szCs w:val="24"/>
              </w:rPr>
              <w:t>В</w:t>
            </w:r>
          </w:p>
        </w:tc>
        <w:tc>
          <w:tcPr>
            <w:tcW w:w="494" w:type="pct"/>
            <w:shd w:val="clear" w:color="auto" w:fill="00B050"/>
            <w:vAlign w:val="center"/>
          </w:tcPr>
          <w:p w14:paraId="06257C9D" w14:textId="6349D297" w:rsidR="009F2785" w:rsidRPr="009F2785" w:rsidRDefault="009F2785" w:rsidP="009F2785">
            <w:pPr>
              <w:jc w:val="center"/>
              <w:rPr>
                <w:b/>
                <w:sz w:val="24"/>
                <w:szCs w:val="24"/>
              </w:rPr>
            </w:pPr>
            <w:r w:rsidRPr="009F2785">
              <w:rPr>
                <w:b/>
                <w:sz w:val="24"/>
                <w:szCs w:val="24"/>
              </w:rPr>
              <w:t>Г</w:t>
            </w:r>
          </w:p>
        </w:tc>
        <w:tc>
          <w:tcPr>
            <w:tcW w:w="494" w:type="pct"/>
            <w:shd w:val="clear" w:color="auto" w:fill="00B050"/>
            <w:vAlign w:val="center"/>
          </w:tcPr>
          <w:p w14:paraId="672A4EAD" w14:textId="262508A7" w:rsidR="009F2785" w:rsidRPr="009F2785" w:rsidRDefault="009F2785" w:rsidP="009F2785">
            <w:pPr>
              <w:jc w:val="center"/>
              <w:rPr>
                <w:b/>
                <w:sz w:val="24"/>
                <w:szCs w:val="24"/>
              </w:rPr>
            </w:pPr>
            <w:r w:rsidRPr="009F2785">
              <w:rPr>
                <w:b/>
                <w:sz w:val="24"/>
                <w:szCs w:val="24"/>
              </w:rPr>
              <w:t>Д</w:t>
            </w:r>
          </w:p>
        </w:tc>
        <w:tc>
          <w:tcPr>
            <w:tcW w:w="494" w:type="pct"/>
            <w:shd w:val="clear" w:color="auto" w:fill="00B050"/>
            <w:vAlign w:val="center"/>
          </w:tcPr>
          <w:p w14:paraId="5D19332A" w14:textId="2CEFC6A9" w:rsidR="009F2785" w:rsidRPr="009F2785" w:rsidRDefault="009F2785" w:rsidP="009F2785">
            <w:pPr>
              <w:jc w:val="center"/>
              <w:rPr>
                <w:b/>
                <w:sz w:val="24"/>
                <w:szCs w:val="24"/>
              </w:rPr>
            </w:pPr>
            <w:r w:rsidRPr="009F2785">
              <w:rPr>
                <w:b/>
                <w:sz w:val="24"/>
                <w:szCs w:val="24"/>
              </w:rPr>
              <w:t>Е</w:t>
            </w:r>
          </w:p>
        </w:tc>
        <w:tc>
          <w:tcPr>
            <w:tcW w:w="852" w:type="pct"/>
            <w:vMerge/>
            <w:shd w:val="clear" w:color="auto" w:fill="00B050"/>
            <w:vAlign w:val="center"/>
          </w:tcPr>
          <w:p w14:paraId="089247DF" w14:textId="77777777" w:rsidR="009F2785" w:rsidRPr="009F2785" w:rsidRDefault="009F2785" w:rsidP="009F2785">
            <w:pPr>
              <w:ind w:right="172" w:hanging="176"/>
              <w:jc w:val="both"/>
              <w:rPr>
                <w:b/>
                <w:sz w:val="24"/>
                <w:szCs w:val="24"/>
              </w:rPr>
            </w:pPr>
          </w:p>
        </w:tc>
      </w:tr>
      <w:tr w:rsidR="00504B1B" w:rsidRPr="009F2785" w14:paraId="61D77BE1" w14:textId="77777777" w:rsidTr="00504B1B">
        <w:trPr>
          <w:trHeight w:val="50"/>
          <w:jc w:val="center"/>
        </w:trPr>
        <w:tc>
          <w:tcPr>
            <w:tcW w:w="870" w:type="pct"/>
            <w:vMerge/>
            <w:shd w:val="clear" w:color="auto" w:fill="92D050"/>
            <w:vAlign w:val="center"/>
          </w:tcPr>
          <w:p w14:paraId="06232BE1" w14:textId="77777777" w:rsidR="00504B1B" w:rsidRPr="009F2785" w:rsidRDefault="00504B1B" w:rsidP="00504B1B">
            <w:pPr>
              <w:jc w:val="both"/>
              <w:rPr>
                <w:b/>
                <w:sz w:val="24"/>
                <w:szCs w:val="24"/>
              </w:rPr>
            </w:pPr>
          </w:p>
        </w:tc>
        <w:tc>
          <w:tcPr>
            <w:tcW w:w="315" w:type="pct"/>
            <w:shd w:val="clear" w:color="auto" w:fill="00B050"/>
            <w:vAlign w:val="center"/>
          </w:tcPr>
          <w:p w14:paraId="0E5703EC" w14:textId="77777777" w:rsidR="00504B1B" w:rsidRPr="009F2785" w:rsidRDefault="00504B1B" w:rsidP="00504B1B">
            <w:pPr>
              <w:jc w:val="center"/>
              <w:rPr>
                <w:b/>
                <w:sz w:val="24"/>
                <w:szCs w:val="24"/>
                <w:lang w:val="en-US"/>
              </w:rPr>
            </w:pPr>
            <w:r w:rsidRPr="009F2785">
              <w:rPr>
                <w:b/>
                <w:sz w:val="24"/>
                <w:szCs w:val="24"/>
                <w:lang w:val="en-US"/>
              </w:rPr>
              <w:t>1</w:t>
            </w:r>
          </w:p>
        </w:tc>
        <w:tc>
          <w:tcPr>
            <w:tcW w:w="494" w:type="pct"/>
            <w:vAlign w:val="center"/>
          </w:tcPr>
          <w:p w14:paraId="3B3E3C84" w14:textId="7BD2FCA0" w:rsidR="00504B1B" w:rsidRPr="009F2785" w:rsidRDefault="00504B1B" w:rsidP="00504B1B">
            <w:pPr>
              <w:jc w:val="center"/>
              <w:rPr>
                <w:sz w:val="24"/>
                <w:szCs w:val="24"/>
              </w:rPr>
            </w:pPr>
            <w:r w:rsidRPr="009F2785">
              <w:rPr>
                <w:sz w:val="24"/>
                <w:szCs w:val="24"/>
              </w:rPr>
              <w:t>2</w:t>
            </w:r>
            <w:r>
              <w:rPr>
                <w:sz w:val="24"/>
                <w:szCs w:val="24"/>
              </w:rPr>
              <w:t>,00</w:t>
            </w:r>
          </w:p>
        </w:tc>
        <w:tc>
          <w:tcPr>
            <w:tcW w:w="494" w:type="pct"/>
          </w:tcPr>
          <w:p w14:paraId="5DA46E3D" w14:textId="27D25054" w:rsidR="00504B1B" w:rsidRPr="009F2785" w:rsidRDefault="00504B1B" w:rsidP="00504B1B">
            <w:pPr>
              <w:jc w:val="center"/>
              <w:rPr>
                <w:sz w:val="24"/>
                <w:szCs w:val="24"/>
              </w:rPr>
            </w:pPr>
            <w:r w:rsidRPr="007B7467">
              <w:rPr>
                <w:sz w:val="24"/>
                <w:szCs w:val="24"/>
              </w:rPr>
              <w:t>1,00</w:t>
            </w:r>
          </w:p>
        </w:tc>
        <w:tc>
          <w:tcPr>
            <w:tcW w:w="494" w:type="pct"/>
            <w:vAlign w:val="center"/>
          </w:tcPr>
          <w:p w14:paraId="082615A5" w14:textId="45AAA262" w:rsidR="00504B1B" w:rsidRPr="009F2785" w:rsidRDefault="00504B1B" w:rsidP="00504B1B">
            <w:pPr>
              <w:jc w:val="center"/>
              <w:rPr>
                <w:sz w:val="24"/>
                <w:szCs w:val="24"/>
              </w:rPr>
            </w:pPr>
            <w:r w:rsidRPr="009F2785">
              <w:rPr>
                <w:sz w:val="24"/>
                <w:szCs w:val="24"/>
              </w:rPr>
              <w:t>2</w:t>
            </w:r>
            <w:r>
              <w:rPr>
                <w:sz w:val="24"/>
                <w:szCs w:val="24"/>
              </w:rPr>
              <w:t>,00</w:t>
            </w:r>
          </w:p>
        </w:tc>
        <w:tc>
          <w:tcPr>
            <w:tcW w:w="494" w:type="pct"/>
          </w:tcPr>
          <w:p w14:paraId="38191B9B" w14:textId="6228732E" w:rsidR="00504B1B" w:rsidRPr="009F2785" w:rsidRDefault="00504B1B" w:rsidP="00504B1B">
            <w:pPr>
              <w:jc w:val="center"/>
              <w:rPr>
                <w:sz w:val="24"/>
                <w:szCs w:val="24"/>
              </w:rPr>
            </w:pPr>
            <w:r w:rsidRPr="008B7BC3">
              <w:rPr>
                <w:sz w:val="24"/>
                <w:szCs w:val="24"/>
              </w:rPr>
              <w:t>2,00</w:t>
            </w:r>
          </w:p>
        </w:tc>
        <w:tc>
          <w:tcPr>
            <w:tcW w:w="494" w:type="pct"/>
          </w:tcPr>
          <w:p w14:paraId="3644D9C8" w14:textId="1D110E0A" w:rsidR="00504B1B" w:rsidRPr="009F2785" w:rsidRDefault="00504B1B" w:rsidP="00504B1B">
            <w:pPr>
              <w:jc w:val="center"/>
              <w:rPr>
                <w:sz w:val="24"/>
                <w:szCs w:val="24"/>
              </w:rPr>
            </w:pPr>
            <w:r w:rsidRPr="008B7BC3">
              <w:rPr>
                <w:sz w:val="24"/>
                <w:szCs w:val="24"/>
              </w:rPr>
              <w:t>2,00</w:t>
            </w:r>
          </w:p>
        </w:tc>
        <w:tc>
          <w:tcPr>
            <w:tcW w:w="494" w:type="pct"/>
          </w:tcPr>
          <w:p w14:paraId="0A63AAA5" w14:textId="6B50F19F" w:rsidR="00504B1B" w:rsidRPr="009F2785" w:rsidRDefault="00504B1B" w:rsidP="00504B1B">
            <w:pPr>
              <w:jc w:val="center"/>
              <w:rPr>
                <w:sz w:val="24"/>
                <w:szCs w:val="24"/>
              </w:rPr>
            </w:pPr>
            <w:r w:rsidRPr="008B7BC3">
              <w:rPr>
                <w:sz w:val="24"/>
                <w:szCs w:val="24"/>
              </w:rPr>
              <w:t>2,00</w:t>
            </w:r>
          </w:p>
        </w:tc>
        <w:tc>
          <w:tcPr>
            <w:tcW w:w="852" w:type="pct"/>
            <w:shd w:val="clear" w:color="auto" w:fill="F2F2F2" w:themeFill="background1" w:themeFillShade="F2"/>
            <w:vAlign w:val="center"/>
          </w:tcPr>
          <w:p w14:paraId="712CE198" w14:textId="73B382D7" w:rsidR="00504B1B" w:rsidRPr="00504B1B" w:rsidRDefault="00504B1B" w:rsidP="00504B1B">
            <w:pPr>
              <w:jc w:val="center"/>
              <w:rPr>
                <w:b/>
                <w:bCs/>
                <w:sz w:val="24"/>
                <w:szCs w:val="24"/>
              </w:rPr>
            </w:pPr>
            <w:r w:rsidRPr="00504B1B">
              <w:rPr>
                <w:b/>
                <w:bCs/>
                <w:sz w:val="24"/>
                <w:szCs w:val="24"/>
              </w:rPr>
              <w:t>11,00</w:t>
            </w:r>
          </w:p>
        </w:tc>
      </w:tr>
      <w:tr w:rsidR="00504B1B" w:rsidRPr="009F2785" w14:paraId="4EB85C79" w14:textId="77777777" w:rsidTr="00504B1B">
        <w:trPr>
          <w:trHeight w:val="50"/>
          <w:jc w:val="center"/>
        </w:trPr>
        <w:tc>
          <w:tcPr>
            <w:tcW w:w="870" w:type="pct"/>
            <w:vMerge/>
            <w:shd w:val="clear" w:color="auto" w:fill="92D050"/>
            <w:vAlign w:val="center"/>
          </w:tcPr>
          <w:p w14:paraId="22B843BA" w14:textId="77777777" w:rsidR="00504B1B" w:rsidRPr="009F2785" w:rsidRDefault="00504B1B" w:rsidP="00504B1B">
            <w:pPr>
              <w:jc w:val="both"/>
              <w:rPr>
                <w:b/>
                <w:sz w:val="24"/>
                <w:szCs w:val="24"/>
              </w:rPr>
            </w:pPr>
          </w:p>
        </w:tc>
        <w:tc>
          <w:tcPr>
            <w:tcW w:w="315" w:type="pct"/>
            <w:shd w:val="clear" w:color="auto" w:fill="00B050"/>
            <w:vAlign w:val="center"/>
          </w:tcPr>
          <w:p w14:paraId="120AFA02" w14:textId="77777777" w:rsidR="00504B1B" w:rsidRPr="009F2785" w:rsidRDefault="00504B1B" w:rsidP="00504B1B">
            <w:pPr>
              <w:jc w:val="center"/>
              <w:rPr>
                <w:b/>
                <w:sz w:val="24"/>
                <w:szCs w:val="24"/>
                <w:lang w:val="en-US"/>
              </w:rPr>
            </w:pPr>
            <w:r w:rsidRPr="009F2785">
              <w:rPr>
                <w:b/>
                <w:sz w:val="24"/>
                <w:szCs w:val="24"/>
                <w:lang w:val="en-US"/>
              </w:rPr>
              <w:t>2</w:t>
            </w:r>
          </w:p>
        </w:tc>
        <w:tc>
          <w:tcPr>
            <w:tcW w:w="494" w:type="pct"/>
            <w:vAlign w:val="center"/>
          </w:tcPr>
          <w:p w14:paraId="4A25E47C" w14:textId="00557D1F" w:rsidR="00504B1B" w:rsidRPr="009F2785" w:rsidRDefault="00504B1B" w:rsidP="00504B1B">
            <w:pPr>
              <w:jc w:val="center"/>
              <w:rPr>
                <w:sz w:val="24"/>
                <w:szCs w:val="24"/>
              </w:rPr>
            </w:pPr>
            <w:r w:rsidRPr="009F2785">
              <w:rPr>
                <w:sz w:val="24"/>
                <w:szCs w:val="24"/>
              </w:rPr>
              <w:t>1</w:t>
            </w:r>
            <w:r>
              <w:rPr>
                <w:sz w:val="24"/>
                <w:szCs w:val="24"/>
              </w:rPr>
              <w:t>,00</w:t>
            </w:r>
          </w:p>
        </w:tc>
        <w:tc>
          <w:tcPr>
            <w:tcW w:w="494" w:type="pct"/>
          </w:tcPr>
          <w:p w14:paraId="2ABB4702" w14:textId="712C2B9E" w:rsidR="00504B1B" w:rsidRPr="009F2785" w:rsidRDefault="00504B1B" w:rsidP="00504B1B">
            <w:pPr>
              <w:jc w:val="center"/>
              <w:rPr>
                <w:sz w:val="24"/>
                <w:szCs w:val="24"/>
              </w:rPr>
            </w:pPr>
            <w:r w:rsidRPr="007B7467">
              <w:rPr>
                <w:sz w:val="24"/>
                <w:szCs w:val="24"/>
              </w:rPr>
              <w:t>1,00</w:t>
            </w:r>
          </w:p>
        </w:tc>
        <w:tc>
          <w:tcPr>
            <w:tcW w:w="494" w:type="pct"/>
            <w:vAlign w:val="center"/>
          </w:tcPr>
          <w:p w14:paraId="6D9FE905" w14:textId="46924CAD" w:rsidR="00504B1B" w:rsidRPr="009F2785" w:rsidRDefault="00504B1B" w:rsidP="00504B1B">
            <w:pPr>
              <w:jc w:val="center"/>
              <w:rPr>
                <w:sz w:val="24"/>
                <w:szCs w:val="24"/>
              </w:rPr>
            </w:pPr>
            <w:r w:rsidRPr="009F2785">
              <w:rPr>
                <w:sz w:val="24"/>
                <w:szCs w:val="24"/>
              </w:rPr>
              <w:t>11</w:t>
            </w:r>
            <w:r>
              <w:rPr>
                <w:sz w:val="24"/>
                <w:szCs w:val="24"/>
              </w:rPr>
              <w:t>,00</w:t>
            </w:r>
          </w:p>
        </w:tc>
        <w:tc>
          <w:tcPr>
            <w:tcW w:w="494" w:type="pct"/>
            <w:vAlign w:val="center"/>
          </w:tcPr>
          <w:p w14:paraId="2ABB6818" w14:textId="611B5AF5" w:rsidR="00504B1B" w:rsidRPr="009F2785" w:rsidRDefault="00504B1B" w:rsidP="00504B1B">
            <w:pPr>
              <w:jc w:val="center"/>
              <w:rPr>
                <w:sz w:val="24"/>
                <w:szCs w:val="24"/>
              </w:rPr>
            </w:pPr>
            <w:r w:rsidRPr="009F2785">
              <w:rPr>
                <w:sz w:val="24"/>
                <w:szCs w:val="24"/>
              </w:rPr>
              <w:t>11</w:t>
            </w:r>
            <w:r>
              <w:rPr>
                <w:sz w:val="24"/>
                <w:szCs w:val="24"/>
              </w:rPr>
              <w:t>,00</w:t>
            </w:r>
          </w:p>
        </w:tc>
        <w:tc>
          <w:tcPr>
            <w:tcW w:w="494" w:type="pct"/>
            <w:vAlign w:val="center"/>
          </w:tcPr>
          <w:p w14:paraId="72951D2F" w14:textId="18E837A6" w:rsidR="00504B1B" w:rsidRPr="009F2785" w:rsidRDefault="00504B1B" w:rsidP="00504B1B">
            <w:pPr>
              <w:jc w:val="center"/>
              <w:rPr>
                <w:sz w:val="24"/>
                <w:szCs w:val="24"/>
              </w:rPr>
            </w:pPr>
            <w:r w:rsidRPr="009F2785">
              <w:rPr>
                <w:sz w:val="24"/>
                <w:szCs w:val="24"/>
              </w:rPr>
              <w:t>1</w:t>
            </w:r>
            <w:r>
              <w:rPr>
                <w:sz w:val="24"/>
                <w:szCs w:val="24"/>
              </w:rPr>
              <w:t>,00</w:t>
            </w:r>
          </w:p>
        </w:tc>
        <w:tc>
          <w:tcPr>
            <w:tcW w:w="494" w:type="pct"/>
            <w:vAlign w:val="center"/>
          </w:tcPr>
          <w:p w14:paraId="5D8D8451" w14:textId="14C2129F" w:rsidR="00504B1B" w:rsidRPr="009F2785" w:rsidRDefault="00504B1B" w:rsidP="00504B1B">
            <w:pPr>
              <w:jc w:val="center"/>
              <w:rPr>
                <w:sz w:val="24"/>
                <w:szCs w:val="24"/>
              </w:rPr>
            </w:pPr>
            <w:r w:rsidRPr="009F2785">
              <w:rPr>
                <w:sz w:val="24"/>
                <w:szCs w:val="24"/>
              </w:rPr>
              <w:t>1</w:t>
            </w:r>
            <w:r>
              <w:rPr>
                <w:sz w:val="24"/>
                <w:szCs w:val="24"/>
              </w:rPr>
              <w:t>,00</w:t>
            </w:r>
          </w:p>
        </w:tc>
        <w:tc>
          <w:tcPr>
            <w:tcW w:w="852" w:type="pct"/>
            <w:shd w:val="clear" w:color="auto" w:fill="F2F2F2" w:themeFill="background1" w:themeFillShade="F2"/>
            <w:vAlign w:val="center"/>
          </w:tcPr>
          <w:p w14:paraId="6E5BB194" w14:textId="52FB8C29" w:rsidR="00504B1B" w:rsidRPr="00504B1B" w:rsidRDefault="00504B1B" w:rsidP="00504B1B">
            <w:pPr>
              <w:jc w:val="center"/>
              <w:rPr>
                <w:b/>
                <w:bCs/>
                <w:sz w:val="24"/>
                <w:szCs w:val="24"/>
              </w:rPr>
            </w:pPr>
            <w:r w:rsidRPr="00504B1B">
              <w:rPr>
                <w:b/>
                <w:bCs/>
                <w:sz w:val="24"/>
                <w:szCs w:val="24"/>
              </w:rPr>
              <w:t>6,00</w:t>
            </w:r>
          </w:p>
        </w:tc>
      </w:tr>
      <w:tr w:rsidR="00504B1B" w:rsidRPr="009F2785" w14:paraId="270858FE" w14:textId="77777777" w:rsidTr="00504B1B">
        <w:trPr>
          <w:trHeight w:val="50"/>
          <w:jc w:val="center"/>
        </w:trPr>
        <w:tc>
          <w:tcPr>
            <w:tcW w:w="870" w:type="pct"/>
            <w:vMerge/>
            <w:shd w:val="clear" w:color="auto" w:fill="92D050"/>
            <w:vAlign w:val="center"/>
          </w:tcPr>
          <w:p w14:paraId="11C06268" w14:textId="77777777" w:rsidR="00504B1B" w:rsidRPr="009F2785" w:rsidRDefault="00504B1B" w:rsidP="00504B1B">
            <w:pPr>
              <w:jc w:val="both"/>
              <w:rPr>
                <w:b/>
                <w:sz w:val="24"/>
                <w:szCs w:val="24"/>
              </w:rPr>
            </w:pPr>
          </w:p>
        </w:tc>
        <w:tc>
          <w:tcPr>
            <w:tcW w:w="315" w:type="pct"/>
            <w:shd w:val="clear" w:color="auto" w:fill="00B050"/>
            <w:vAlign w:val="center"/>
          </w:tcPr>
          <w:p w14:paraId="1C8BD818" w14:textId="77777777" w:rsidR="00504B1B" w:rsidRPr="009F2785" w:rsidRDefault="00504B1B" w:rsidP="00504B1B">
            <w:pPr>
              <w:jc w:val="center"/>
              <w:rPr>
                <w:b/>
                <w:sz w:val="24"/>
                <w:szCs w:val="24"/>
                <w:lang w:val="en-US"/>
              </w:rPr>
            </w:pPr>
            <w:r w:rsidRPr="009F2785">
              <w:rPr>
                <w:b/>
                <w:sz w:val="24"/>
                <w:szCs w:val="24"/>
                <w:lang w:val="en-US"/>
              </w:rPr>
              <w:t>3</w:t>
            </w:r>
          </w:p>
        </w:tc>
        <w:tc>
          <w:tcPr>
            <w:tcW w:w="494" w:type="pct"/>
            <w:vAlign w:val="center"/>
          </w:tcPr>
          <w:p w14:paraId="3BEDDFEB" w14:textId="3D6F853E" w:rsidR="00504B1B" w:rsidRPr="009F2785" w:rsidRDefault="00504B1B" w:rsidP="00504B1B">
            <w:pPr>
              <w:jc w:val="center"/>
              <w:rPr>
                <w:sz w:val="24"/>
                <w:szCs w:val="24"/>
              </w:rPr>
            </w:pPr>
            <w:r w:rsidRPr="009F2785">
              <w:rPr>
                <w:sz w:val="24"/>
                <w:szCs w:val="24"/>
              </w:rPr>
              <w:t>3</w:t>
            </w:r>
            <w:r>
              <w:rPr>
                <w:sz w:val="24"/>
                <w:szCs w:val="24"/>
              </w:rPr>
              <w:t>,00</w:t>
            </w:r>
          </w:p>
        </w:tc>
        <w:tc>
          <w:tcPr>
            <w:tcW w:w="494" w:type="pct"/>
            <w:vAlign w:val="center"/>
          </w:tcPr>
          <w:p w14:paraId="2FB413FD" w14:textId="26593739" w:rsidR="00504B1B" w:rsidRPr="009F2785" w:rsidRDefault="00504B1B" w:rsidP="00504B1B">
            <w:pPr>
              <w:jc w:val="center"/>
              <w:rPr>
                <w:sz w:val="24"/>
                <w:szCs w:val="24"/>
              </w:rPr>
            </w:pPr>
            <w:r w:rsidRPr="009F2785">
              <w:rPr>
                <w:sz w:val="24"/>
                <w:szCs w:val="24"/>
              </w:rPr>
              <w:t>4</w:t>
            </w:r>
            <w:r>
              <w:rPr>
                <w:sz w:val="24"/>
                <w:szCs w:val="24"/>
              </w:rPr>
              <w:t>,00</w:t>
            </w:r>
          </w:p>
        </w:tc>
        <w:tc>
          <w:tcPr>
            <w:tcW w:w="494" w:type="pct"/>
            <w:vAlign w:val="center"/>
          </w:tcPr>
          <w:p w14:paraId="2A6F8DAE" w14:textId="14DF7989" w:rsidR="00504B1B" w:rsidRPr="009F2785" w:rsidRDefault="00504B1B" w:rsidP="00504B1B">
            <w:pPr>
              <w:jc w:val="center"/>
              <w:rPr>
                <w:sz w:val="24"/>
                <w:szCs w:val="24"/>
              </w:rPr>
            </w:pPr>
            <w:r w:rsidRPr="009F2785">
              <w:rPr>
                <w:sz w:val="24"/>
                <w:szCs w:val="24"/>
              </w:rPr>
              <w:t>2</w:t>
            </w:r>
            <w:r>
              <w:rPr>
                <w:sz w:val="24"/>
                <w:szCs w:val="24"/>
              </w:rPr>
              <w:t>,00</w:t>
            </w:r>
          </w:p>
        </w:tc>
        <w:tc>
          <w:tcPr>
            <w:tcW w:w="494" w:type="pct"/>
          </w:tcPr>
          <w:p w14:paraId="149B0B9A" w14:textId="3D6F7CC7" w:rsidR="00504B1B" w:rsidRPr="009F2785" w:rsidRDefault="00504B1B" w:rsidP="00504B1B">
            <w:pPr>
              <w:jc w:val="center"/>
              <w:rPr>
                <w:sz w:val="24"/>
                <w:szCs w:val="24"/>
              </w:rPr>
            </w:pPr>
            <w:r w:rsidRPr="00EE3913">
              <w:rPr>
                <w:sz w:val="24"/>
                <w:szCs w:val="24"/>
              </w:rPr>
              <w:t>3,00</w:t>
            </w:r>
          </w:p>
        </w:tc>
        <w:tc>
          <w:tcPr>
            <w:tcW w:w="494" w:type="pct"/>
          </w:tcPr>
          <w:p w14:paraId="1B18E00D" w14:textId="501D3F11" w:rsidR="00504B1B" w:rsidRPr="009F2785" w:rsidRDefault="00504B1B" w:rsidP="00504B1B">
            <w:pPr>
              <w:jc w:val="center"/>
              <w:rPr>
                <w:sz w:val="24"/>
                <w:szCs w:val="24"/>
              </w:rPr>
            </w:pPr>
            <w:r w:rsidRPr="00816A46">
              <w:rPr>
                <w:sz w:val="24"/>
                <w:szCs w:val="24"/>
              </w:rPr>
              <w:t>3,00</w:t>
            </w:r>
          </w:p>
        </w:tc>
        <w:tc>
          <w:tcPr>
            <w:tcW w:w="494" w:type="pct"/>
          </w:tcPr>
          <w:p w14:paraId="245802AE" w14:textId="248E22C0" w:rsidR="00504B1B" w:rsidRPr="009F2785" w:rsidRDefault="00504B1B" w:rsidP="00504B1B">
            <w:pPr>
              <w:jc w:val="center"/>
              <w:rPr>
                <w:sz w:val="24"/>
                <w:szCs w:val="24"/>
              </w:rPr>
            </w:pPr>
            <w:r w:rsidRPr="005F4C2E">
              <w:rPr>
                <w:sz w:val="24"/>
                <w:szCs w:val="24"/>
              </w:rPr>
              <w:t>3,00</w:t>
            </w:r>
          </w:p>
        </w:tc>
        <w:tc>
          <w:tcPr>
            <w:tcW w:w="852" w:type="pct"/>
            <w:shd w:val="clear" w:color="auto" w:fill="F2F2F2" w:themeFill="background1" w:themeFillShade="F2"/>
            <w:vAlign w:val="center"/>
          </w:tcPr>
          <w:p w14:paraId="35C37911" w14:textId="05B726C5" w:rsidR="00504B1B" w:rsidRPr="00504B1B" w:rsidRDefault="00504B1B" w:rsidP="00504B1B">
            <w:pPr>
              <w:jc w:val="center"/>
              <w:rPr>
                <w:b/>
                <w:bCs/>
                <w:sz w:val="24"/>
                <w:szCs w:val="24"/>
              </w:rPr>
            </w:pPr>
            <w:r w:rsidRPr="00504B1B">
              <w:rPr>
                <w:b/>
                <w:bCs/>
                <w:sz w:val="24"/>
                <w:szCs w:val="24"/>
              </w:rPr>
              <w:t>18,00</w:t>
            </w:r>
          </w:p>
        </w:tc>
      </w:tr>
      <w:tr w:rsidR="00504B1B" w:rsidRPr="009F2785" w14:paraId="729DCFA9" w14:textId="77777777" w:rsidTr="00504B1B">
        <w:trPr>
          <w:trHeight w:val="50"/>
          <w:jc w:val="center"/>
        </w:trPr>
        <w:tc>
          <w:tcPr>
            <w:tcW w:w="870" w:type="pct"/>
            <w:vMerge/>
            <w:shd w:val="clear" w:color="auto" w:fill="92D050"/>
            <w:vAlign w:val="center"/>
          </w:tcPr>
          <w:p w14:paraId="064ADD9F" w14:textId="77777777" w:rsidR="00504B1B" w:rsidRPr="009F2785" w:rsidRDefault="00504B1B" w:rsidP="00504B1B">
            <w:pPr>
              <w:jc w:val="both"/>
              <w:rPr>
                <w:b/>
                <w:sz w:val="24"/>
                <w:szCs w:val="24"/>
              </w:rPr>
            </w:pPr>
          </w:p>
        </w:tc>
        <w:tc>
          <w:tcPr>
            <w:tcW w:w="315" w:type="pct"/>
            <w:shd w:val="clear" w:color="auto" w:fill="00B050"/>
            <w:vAlign w:val="center"/>
          </w:tcPr>
          <w:p w14:paraId="0124CBF9" w14:textId="77777777" w:rsidR="00504B1B" w:rsidRPr="009F2785" w:rsidRDefault="00504B1B" w:rsidP="00504B1B">
            <w:pPr>
              <w:jc w:val="center"/>
              <w:rPr>
                <w:b/>
                <w:sz w:val="24"/>
                <w:szCs w:val="24"/>
                <w:lang w:val="en-US"/>
              </w:rPr>
            </w:pPr>
            <w:r w:rsidRPr="009F2785">
              <w:rPr>
                <w:b/>
                <w:sz w:val="24"/>
                <w:szCs w:val="24"/>
                <w:lang w:val="en-US"/>
              </w:rPr>
              <w:t>4</w:t>
            </w:r>
          </w:p>
        </w:tc>
        <w:tc>
          <w:tcPr>
            <w:tcW w:w="494" w:type="pct"/>
            <w:vAlign w:val="center"/>
          </w:tcPr>
          <w:p w14:paraId="7BB1AD33" w14:textId="049BD081" w:rsidR="00504B1B" w:rsidRPr="009F2785" w:rsidRDefault="00504B1B" w:rsidP="00504B1B">
            <w:pPr>
              <w:jc w:val="center"/>
              <w:rPr>
                <w:sz w:val="24"/>
                <w:szCs w:val="24"/>
              </w:rPr>
            </w:pPr>
            <w:r>
              <w:rPr>
                <w:sz w:val="24"/>
                <w:szCs w:val="24"/>
              </w:rPr>
              <w:t>0,00</w:t>
            </w:r>
          </w:p>
        </w:tc>
        <w:tc>
          <w:tcPr>
            <w:tcW w:w="494" w:type="pct"/>
            <w:vAlign w:val="center"/>
          </w:tcPr>
          <w:p w14:paraId="6A4E8200" w14:textId="19E3FF1D" w:rsidR="00504B1B" w:rsidRPr="009F2785" w:rsidRDefault="00504B1B" w:rsidP="00504B1B">
            <w:pPr>
              <w:jc w:val="center"/>
              <w:rPr>
                <w:sz w:val="24"/>
                <w:szCs w:val="24"/>
              </w:rPr>
            </w:pPr>
            <w:r w:rsidRPr="009F2785">
              <w:rPr>
                <w:sz w:val="24"/>
                <w:szCs w:val="24"/>
              </w:rPr>
              <w:t>2</w:t>
            </w:r>
            <w:r>
              <w:rPr>
                <w:sz w:val="24"/>
                <w:szCs w:val="24"/>
              </w:rPr>
              <w:t>,00</w:t>
            </w:r>
          </w:p>
        </w:tc>
        <w:tc>
          <w:tcPr>
            <w:tcW w:w="494" w:type="pct"/>
            <w:vAlign w:val="center"/>
          </w:tcPr>
          <w:p w14:paraId="60DE24C5" w14:textId="26015E08" w:rsidR="00504B1B" w:rsidRPr="009F2785" w:rsidRDefault="00504B1B" w:rsidP="00504B1B">
            <w:pPr>
              <w:jc w:val="center"/>
              <w:rPr>
                <w:sz w:val="24"/>
                <w:szCs w:val="24"/>
              </w:rPr>
            </w:pPr>
            <w:r w:rsidRPr="009F2785">
              <w:rPr>
                <w:sz w:val="24"/>
                <w:szCs w:val="24"/>
              </w:rPr>
              <w:t>3</w:t>
            </w:r>
            <w:r>
              <w:rPr>
                <w:sz w:val="24"/>
                <w:szCs w:val="24"/>
              </w:rPr>
              <w:t>,00</w:t>
            </w:r>
          </w:p>
        </w:tc>
        <w:tc>
          <w:tcPr>
            <w:tcW w:w="494" w:type="pct"/>
          </w:tcPr>
          <w:p w14:paraId="4535938D" w14:textId="5C90D4A5" w:rsidR="00504B1B" w:rsidRPr="009F2785" w:rsidRDefault="00504B1B" w:rsidP="00504B1B">
            <w:pPr>
              <w:jc w:val="center"/>
              <w:rPr>
                <w:sz w:val="24"/>
                <w:szCs w:val="24"/>
              </w:rPr>
            </w:pPr>
            <w:r w:rsidRPr="00EE3913">
              <w:rPr>
                <w:sz w:val="24"/>
                <w:szCs w:val="24"/>
              </w:rPr>
              <w:t>3,00</w:t>
            </w:r>
          </w:p>
        </w:tc>
        <w:tc>
          <w:tcPr>
            <w:tcW w:w="494" w:type="pct"/>
          </w:tcPr>
          <w:p w14:paraId="336A56F9" w14:textId="366E6535" w:rsidR="00504B1B" w:rsidRPr="009F2785" w:rsidRDefault="00504B1B" w:rsidP="00504B1B">
            <w:pPr>
              <w:jc w:val="center"/>
              <w:rPr>
                <w:sz w:val="24"/>
                <w:szCs w:val="24"/>
              </w:rPr>
            </w:pPr>
            <w:r w:rsidRPr="00816A46">
              <w:rPr>
                <w:sz w:val="24"/>
                <w:szCs w:val="24"/>
              </w:rPr>
              <w:t>3,00</w:t>
            </w:r>
          </w:p>
        </w:tc>
        <w:tc>
          <w:tcPr>
            <w:tcW w:w="494" w:type="pct"/>
          </w:tcPr>
          <w:p w14:paraId="119764A1" w14:textId="236D171F" w:rsidR="00504B1B" w:rsidRPr="009F2785" w:rsidRDefault="00504B1B" w:rsidP="00504B1B">
            <w:pPr>
              <w:jc w:val="center"/>
              <w:rPr>
                <w:sz w:val="24"/>
                <w:szCs w:val="24"/>
              </w:rPr>
            </w:pPr>
            <w:r w:rsidRPr="005F4C2E">
              <w:rPr>
                <w:sz w:val="24"/>
                <w:szCs w:val="24"/>
              </w:rPr>
              <w:t>3,00</w:t>
            </w:r>
          </w:p>
        </w:tc>
        <w:tc>
          <w:tcPr>
            <w:tcW w:w="852" w:type="pct"/>
            <w:shd w:val="clear" w:color="auto" w:fill="F2F2F2" w:themeFill="background1" w:themeFillShade="F2"/>
            <w:vAlign w:val="center"/>
          </w:tcPr>
          <w:p w14:paraId="5CA64B26" w14:textId="16B167E0" w:rsidR="00504B1B" w:rsidRPr="00504B1B" w:rsidRDefault="00504B1B" w:rsidP="00504B1B">
            <w:pPr>
              <w:jc w:val="center"/>
              <w:rPr>
                <w:b/>
                <w:bCs/>
                <w:sz w:val="24"/>
                <w:szCs w:val="24"/>
              </w:rPr>
            </w:pPr>
            <w:r w:rsidRPr="00504B1B">
              <w:rPr>
                <w:b/>
                <w:bCs/>
                <w:sz w:val="24"/>
                <w:szCs w:val="24"/>
              </w:rPr>
              <w:t>14,00</w:t>
            </w:r>
          </w:p>
        </w:tc>
      </w:tr>
      <w:tr w:rsidR="00504B1B" w:rsidRPr="009F2785" w14:paraId="22BB9E7A" w14:textId="77777777" w:rsidTr="00504B1B">
        <w:trPr>
          <w:trHeight w:val="50"/>
          <w:jc w:val="center"/>
        </w:trPr>
        <w:tc>
          <w:tcPr>
            <w:tcW w:w="870" w:type="pct"/>
            <w:vMerge/>
            <w:shd w:val="clear" w:color="auto" w:fill="92D050"/>
            <w:vAlign w:val="center"/>
          </w:tcPr>
          <w:p w14:paraId="2B3484F3" w14:textId="77777777" w:rsidR="00504B1B" w:rsidRPr="009F2785" w:rsidRDefault="00504B1B" w:rsidP="00504B1B">
            <w:pPr>
              <w:jc w:val="both"/>
              <w:rPr>
                <w:b/>
                <w:sz w:val="24"/>
                <w:szCs w:val="24"/>
              </w:rPr>
            </w:pPr>
          </w:p>
        </w:tc>
        <w:tc>
          <w:tcPr>
            <w:tcW w:w="315" w:type="pct"/>
            <w:shd w:val="clear" w:color="auto" w:fill="00B050"/>
            <w:vAlign w:val="center"/>
          </w:tcPr>
          <w:p w14:paraId="18DD302D" w14:textId="77777777" w:rsidR="00504B1B" w:rsidRPr="009F2785" w:rsidRDefault="00504B1B" w:rsidP="00504B1B">
            <w:pPr>
              <w:jc w:val="center"/>
              <w:rPr>
                <w:b/>
                <w:sz w:val="24"/>
                <w:szCs w:val="24"/>
                <w:lang w:val="en-US"/>
              </w:rPr>
            </w:pPr>
            <w:r w:rsidRPr="009F2785">
              <w:rPr>
                <w:b/>
                <w:sz w:val="24"/>
                <w:szCs w:val="24"/>
                <w:lang w:val="en-US"/>
              </w:rPr>
              <w:t>5</w:t>
            </w:r>
          </w:p>
        </w:tc>
        <w:tc>
          <w:tcPr>
            <w:tcW w:w="494" w:type="pct"/>
            <w:vAlign w:val="center"/>
          </w:tcPr>
          <w:p w14:paraId="788DF647" w14:textId="1CCA0FF8" w:rsidR="00504B1B" w:rsidRPr="009F2785" w:rsidRDefault="00504B1B" w:rsidP="00504B1B">
            <w:pPr>
              <w:jc w:val="center"/>
              <w:rPr>
                <w:sz w:val="24"/>
                <w:szCs w:val="24"/>
              </w:rPr>
            </w:pPr>
            <w:r w:rsidRPr="009F2785">
              <w:rPr>
                <w:sz w:val="24"/>
                <w:szCs w:val="24"/>
              </w:rPr>
              <w:t>5</w:t>
            </w:r>
            <w:r>
              <w:rPr>
                <w:sz w:val="24"/>
                <w:szCs w:val="24"/>
              </w:rPr>
              <w:t>,00</w:t>
            </w:r>
          </w:p>
        </w:tc>
        <w:tc>
          <w:tcPr>
            <w:tcW w:w="494" w:type="pct"/>
          </w:tcPr>
          <w:p w14:paraId="792DEA04" w14:textId="666AF7D1" w:rsidR="00504B1B" w:rsidRPr="009F2785" w:rsidRDefault="00504B1B" w:rsidP="00504B1B">
            <w:pPr>
              <w:jc w:val="center"/>
              <w:rPr>
                <w:sz w:val="24"/>
                <w:szCs w:val="24"/>
              </w:rPr>
            </w:pPr>
            <w:r w:rsidRPr="000E21B8">
              <w:rPr>
                <w:sz w:val="24"/>
                <w:szCs w:val="24"/>
              </w:rPr>
              <w:t>0,00</w:t>
            </w:r>
          </w:p>
        </w:tc>
        <w:tc>
          <w:tcPr>
            <w:tcW w:w="494" w:type="pct"/>
          </w:tcPr>
          <w:p w14:paraId="71778EC4" w14:textId="38558C2E" w:rsidR="00504B1B" w:rsidRPr="009F2785" w:rsidRDefault="00504B1B" w:rsidP="00504B1B">
            <w:pPr>
              <w:jc w:val="center"/>
              <w:rPr>
                <w:sz w:val="24"/>
                <w:szCs w:val="24"/>
              </w:rPr>
            </w:pPr>
            <w:r w:rsidRPr="000E21B8">
              <w:rPr>
                <w:sz w:val="24"/>
                <w:szCs w:val="24"/>
              </w:rPr>
              <w:t>0,00</w:t>
            </w:r>
          </w:p>
        </w:tc>
        <w:tc>
          <w:tcPr>
            <w:tcW w:w="494" w:type="pct"/>
            <w:vAlign w:val="center"/>
          </w:tcPr>
          <w:p w14:paraId="12ACE406" w14:textId="23B4D81C" w:rsidR="00504B1B" w:rsidRPr="009F2785" w:rsidRDefault="00504B1B" w:rsidP="00504B1B">
            <w:pPr>
              <w:jc w:val="center"/>
              <w:rPr>
                <w:sz w:val="24"/>
                <w:szCs w:val="24"/>
              </w:rPr>
            </w:pPr>
            <w:r w:rsidRPr="009F2785">
              <w:rPr>
                <w:sz w:val="24"/>
                <w:szCs w:val="24"/>
              </w:rPr>
              <w:t>5</w:t>
            </w:r>
            <w:r>
              <w:rPr>
                <w:sz w:val="24"/>
                <w:szCs w:val="24"/>
              </w:rPr>
              <w:t>,00</w:t>
            </w:r>
          </w:p>
        </w:tc>
        <w:tc>
          <w:tcPr>
            <w:tcW w:w="494" w:type="pct"/>
            <w:vAlign w:val="center"/>
          </w:tcPr>
          <w:p w14:paraId="0DB48689" w14:textId="37E6EE16" w:rsidR="00504B1B" w:rsidRPr="009F2785" w:rsidRDefault="00504B1B" w:rsidP="00504B1B">
            <w:pPr>
              <w:jc w:val="center"/>
              <w:rPr>
                <w:sz w:val="24"/>
                <w:szCs w:val="24"/>
              </w:rPr>
            </w:pPr>
            <w:r w:rsidRPr="009F2785">
              <w:rPr>
                <w:sz w:val="24"/>
                <w:szCs w:val="24"/>
              </w:rPr>
              <w:t>4</w:t>
            </w:r>
            <w:r>
              <w:rPr>
                <w:sz w:val="24"/>
                <w:szCs w:val="24"/>
              </w:rPr>
              <w:t>,00</w:t>
            </w:r>
          </w:p>
        </w:tc>
        <w:tc>
          <w:tcPr>
            <w:tcW w:w="494" w:type="pct"/>
            <w:vAlign w:val="center"/>
          </w:tcPr>
          <w:p w14:paraId="6199ECC4" w14:textId="73C70B25" w:rsidR="00504B1B" w:rsidRPr="009F2785" w:rsidRDefault="00504B1B" w:rsidP="00504B1B">
            <w:pPr>
              <w:jc w:val="center"/>
              <w:rPr>
                <w:sz w:val="24"/>
                <w:szCs w:val="24"/>
              </w:rPr>
            </w:pPr>
            <w:r>
              <w:rPr>
                <w:sz w:val="24"/>
                <w:szCs w:val="24"/>
              </w:rPr>
              <w:t>0,00</w:t>
            </w:r>
          </w:p>
        </w:tc>
        <w:tc>
          <w:tcPr>
            <w:tcW w:w="852" w:type="pct"/>
            <w:shd w:val="clear" w:color="auto" w:fill="F2F2F2" w:themeFill="background1" w:themeFillShade="F2"/>
            <w:vAlign w:val="center"/>
          </w:tcPr>
          <w:p w14:paraId="4A57BB5C" w14:textId="6F9179C8" w:rsidR="00504B1B" w:rsidRPr="00504B1B" w:rsidRDefault="00504B1B" w:rsidP="00504B1B">
            <w:pPr>
              <w:jc w:val="center"/>
              <w:rPr>
                <w:b/>
                <w:bCs/>
                <w:sz w:val="24"/>
                <w:szCs w:val="24"/>
              </w:rPr>
            </w:pPr>
            <w:r w:rsidRPr="00504B1B">
              <w:rPr>
                <w:b/>
                <w:bCs/>
                <w:sz w:val="24"/>
                <w:szCs w:val="24"/>
              </w:rPr>
              <w:t>14,00</w:t>
            </w:r>
          </w:p>
        </w:tc>
      </w:tr>
      <w:tr w:rsidR="00504B1B" w:rsidRPr="009F2785" w14:paraId="78D47C38" w14:textId="77777777" w:rsidTr="00504B1B">
        <w:trPr>
          <w:trHeight w:val="50"/>
          <w:jc w:val="center"/>
        </w:trPr>
        <w:tc>
          <w:tcPr>
            <w:tcW w:w="870" w:type="pct"/>
            <w:vMerge/>
            <w:shd w:val="clear" w:color="auto" w:fill="92D050"/>
            <w:vAlign w:val="center"/>
          </w:tcPr>
          <w:p w14:paraId="12BB70EF" w14:textId="77777777" w:rsidR="00504B1B" w:rsidRPr="009F2785" w:rsidRDefault="00504B1B" w:rsidP="00504B1B">
            <w:pPr>
              <w:jc w:val="both"/>
              <w:rPr>
                <w:b/>
                <w:sz w:val="24"/>
                <w:szCs w:val="24"/>
              </w:rPr>
            </w:pPr>
          </w:p>
        </w:tc>
        <w:tc>
          <w:tcPr>
            <w:tcW w:w="315" w:type="pct"/>
            <w:shd w:val="clear" w:color="auto" w:fill="00B050"/>
            <w:vAlign w:val="center"/>
          </w:tcPr>
          <w:p w14:paraId="3BE846A8" w14:textId="77777777" w:rsidR="00504B1B" w:rsidRPr="009F2785" w:rsidRDefault="00504B1B" w:rsidP="00504B1B">
            <w:pPr>
              <w:jc w:val="center"/>
              <w:rPr>
                <w:b/>
                <w:sz w:val="24"/>
                <w:szCs w:val="24"/>
                <w:lang w:val="en-US"/>
              </w:rPr>
            </w:pPr>
            <w:r w:rsidRPr="009F2785">
              <w:rPr>
                <w:b/>
                <w:sz w:val="24"/>
                <w:szCs w:val="24"/>
                <w:lang w:val="en-US"/>
              </w:rPr>
              <w:t>6</w:t>
            </w:r>
          </w:p>
        </w:tc>
        <w:tc>
          <w:tcPr>
            <w:tcW w:w="494" w:type="pct"/>
            <w:vAlign w:val="center"/>
          </w:tcPr>
          <w:p w14:paraId="58EB7FF5" w14:textId="2EA0A17B" w:rsidR="00504B1B" w:rsidRPr="009F2785" w:rsidRDefault="00504B1B" w:rsidP="00504B1B">
            <w:pPr>
              <w:jc w:val="center"/>
              <w:rPr>
                <w:sz w:val="24"/>
                <w:szCs w:val="24"/>
              </w:rPr>
            </w:pPr>
            <w:r w:rsidRPr="009F2785">
              <w:rPr>
                <w:sz w:val="24"/>
                <w:szCs w:val="24"/>
              </w:rPr>
              <w:t>4</w:t>
            </w:r>
            <w:r>
              <w:rPr>
                <w:sz w:val="24"/>
                <w:szCs w:val="24"/>
              </w:rPr>
              <w:t>,00</w:t>
            </w:r>
          </w:p>
        </w:tc>
        <w:tc>
          <w:tcPr>
            <w:tcW w:w="494" w:type="pct"/>
          </w:tcPr>
          <w:p w14:paraId="5D98CD8B" w14:textId="2654C4F2" w:rsidR="00504B1B" w:rsidRPr="009F2785" w:rsidRDefault="00504B1B" w:rsidP="00504B1B">
            <w:pPr>
              <w:jc w:val="center"/>
              <w:rPr>
                <w:sz w:val="24"/>
                <w:szCs w:val="24"/>
              </w:rPr>
            </w:pPr>
            <w:r w:rsidRPr="009F525A">
              <w:rPr>
                <w:sz w:val="24"/>
                <w:szCs w:val="24"/>
              </w:rPr>
              <w:t>4,00</w:t>
            </w:r>
          </w:p>
        </w:tc>
        <w:tc>
          <w:tcPr>
            <w:tcW w:w="494" w:type="pct"/>
          </w:tcPr>
          <w:p w14:paraId="4A122AC8" w14:textId="2A5886EC" w:rsidR="00504B1B" w:rsidRPr="009F2785" w:rsidRDefault="00504B1B" w:rsidP="00504B1B">
            <w:pPr>
              <w:jc w:val="center"/>
              <w:rPr>
                <w:sz w:val="24"/>
                <w:szCs w:val="24"/>
              </w:rPr>
            </w:pPr>
            <w:r w:rsidRPr="009F525A">
              <w:rPr>
                <w:sz w:val="24"/>
                <w:szCs w:val="24"/>
              </w:rPr>
              <w:t>4,00</w:t>
            </w:r>
          </w:p>
        </w:tc>
        <w:tc>
          <w:tcPr>
            <w:tcW w:w="494" w:type="pct"/>
            <w:vAlign w:val="center"/>
          </w:tcPr>
          <w:p w14:paraId="360019F7" w14:textId="548406CE" w:rsidR="00504B1B" w:rsidRPr="009F2785" w:rsidRDefault="00504B1B" w:rsidP="00504B1B">
            <w:pPr>
              <w:jc w:val="center"/>
              <w:rPr>
                <w:sz w:val="24"/>
                <w:szCs w:val="24"/>
              </w:rPr>
            </w:pPr>
            <w:r w:rsidRPr="009F2785">
              <w:rPr>
                <w:sz w:val="24"/>
                <w:szCs w:val="24"/>
              </w:rPr>
              <w:t>3</w:t>
            </w:r>
            <w:r>
              <w:rPr>
                <w:sz w:val="24"/>
                <w:szCs w:val="24"/>
              </w:rPr>
              <w:t>,00</w:t>
            </w:r>
          </w:p>
        </w:tc>
        <w:tc>
          <w:tcPr>
            <w:tcW w:w="494" w:type="pct"/>
            <w:vAlign w:val="center"/>
          </w:tcPr>
          <w:p w14:paraId="3CF0F45E" w14:textId="67289ED0" w:rsidR="00504B1B" w:rsidRPr="009F2785" w:rsidRDefault="00504B1B" w:rsidP="00504B1B">
            <w:pPr>
              <w:jc w:val="center"/>
              <w:rPr>
                <w:sz w:val="24"/>
                <w:szCs w:val="24"/>
              </w:rPr>
            </w:pPr>
            <w:r w:rsidRPr="009F2785">
              <w:rPr>
                <w:sz w:val="24"/>
                <w:szCs w:val="24"/>
              </w:rPr>
              <w:t>5</w:t>
            </w:r>
            <w:r>
              <w:rPr>
                <w:sz w:val="24"/>
                <w:szCs w:val="24"/>
              </w:rPr>
              <w:t>,00</w:t>
            </w:r>
          </w:p>
        </w:tc>
        <w:tc>
          <w:tcPr>
            <w:tcW w:w="494" w:type="pct"/>
          </w:tcPr>
          <w:p w14:paraId="02DB999C" w14:textId="6A0A4264" w:rsidR="00504B1B" w:rsidRPr="009F2785" w:rsidRDefault="00504B1B" w:rsidP="00504B1B">
            <w:pPr>
              <w:jc w:val="center"/>
              <w:rPr>
                <w:sz w:val="24"/>
                <w:szCs w:val="24"/>
              </w:rPr>
            </w:pPr>
            <w:r w:rsidRPr="005F5976">
              <w:rPr>
                <w:sz w:val="24"/>
                <w:szCs w:val="24"/>
              </w:rPr>
              <w:t>5,00</w:t>
            </w:r>
          </w:p>
        </w:tc>
        <w:tc>
          <w:tcPr>
            <w:tcW w:w="852" w:type="pct"/>
            <w:shd w:val="clear" w:color="auto" w:fill="F2F2F2" w:themeFill="background1" w:themeFillShade="F2"/>
            <w:vAlign w:val="center"/>
          </w:tcPr>
          <w:p w14:paraId="3CF75DC1" w14:textId="54453B12" w:rsidR="00504B1B" w:rsidRPr="00504B1B" w:rsidRDefault="00504B1B" w:rsidP="00504B1B">
            <w:pPr>
              <w:jc w:val="center"/>
              <w:rPr>
                <w:b/>
                <w:bCs/>
                <w:sz w:val="24"/>
                <w:szCs w:val="24"/>
              </w:rPr>
            </w:pPr>
            <w:r w:rsidRPr="00504B1B">
              <w:rPr>
                <w:b/>
                <w:bCs/>
                <w:sz w:val="24"/>
                <w:szCs w:val="24"/>
              </w:rPr>
              <w:t>25,00</w:t>
            </w:r>
          </w:p>
        </w:tc>
      </w:tr>
      <w:tr w:rsidR="00504B1B" w:rsidRPr="009F2785" w14:paraId="104B3A32" w14:textId="77777777" w:rsidTr="00504B1B">
        <w:trPr>
          <w:trHeight w:val="50"/>
          <w:jc w:val="center"/>
        </w:trPr>
        <w:tc>
          <w:tcPr>
            <w:tcW w:w="870" w:type="pct"/>
            <w:vMerge/>
            <w:shd w:val="clear" w:color="auto" w:fill="92D050"/>
            <w:vAlign w:val="center"/>
          </w:tcPr>
          <w:p w14:paraId="02836410" w14:textId="77777777" w:rsidR="00504B1B" w:rsidRPr="009F2785" w:rsidRDefault="00504B1B" w:rsidP="00504B1B">
            <w:pPr>
              <w:jc w:val="both"/>
              <w:rPr>
                <w:b/>
                <w:sz w:val="24"/>
                <w:szCs w:val="24"/>
              </w:rPr>
            </w:pPr>
          </w:p>
        </w:tc>
        <w:tc>
          <w:tcPr>
            <w:tcW w:w="315" w:type="pct"/>
            <w:shd w:val="clear" w:color="auto" w:fill="00B050"/>
            <w:vAlign w:val="center"/>
          </w:tcPr>
          <w:p w14:paraId="05A276F5" w14:textId="6ECCE60E" w:rsidR="00504B1B" w:rsidRPr="009F2785" w:rsidRDefault="00504B1B" w:rsidP="00504B1B">
            <w:pPr>
              <w:jc w:val="center"/>
              <w:rPr>
                <w:b/>
                <w:sz w:val="24"/>
                <w:szCs w:val="24"/>
              </w:rPr>
            </w:pPr>
            <w:r w:rsidRPr="009F2785">
              <w:rPr>
                <w:b/>
                <w:sz w:val="24"/>
                <w:szCs w:val="24"/>
              </w:rPr>
              <w:t>7</w:t>
            </w:r>
          </w:p>
        </w:tc>
        <w:tc>
          <w:tcPr>
            <w:tcW w:w="494" w:type="pct"/>
            <w:vAlign w:val="center"/>
          </w:tcPr>
          <w:p w14:paraId="44BA50E0" w14:textId="5E749EB3" w:rsidR="00504B1B" w:rsidRPr="009F2785" w:rsidRDefault="00504B1B" w:rsidP="00504B1B">
            <w:pPr>
              <w:jc w:val="center"/>
              <w:rPr>
                <w:sz w:val="24"/>
                <w:szCs w:val="24"/>
              </w:rPr>
            </w:pPr>
            <w:r>
              <w:rPr>
                <w:sz w:val="24"/>
                <w:szCs w:val="24"/>
              </w:rPr>
              <w:t>0,00</w:t>
            </w:r>
          </w:p>
        </w:tc>
        <w:tc>
          <w:tcPr>
            <w:tcW w:w="494" w:type="pct"/>
          </w:tcPr>
          <w:p w14:paraId="3ABD70DD" w14:textId="0E671ACA" w:rsidR="00504B1B" w:rsidRPr="009F2785" w:rsidRDefault="00504B1B" w:rsidP="00504B1B">
            <w:pPr>
              <w:jc w:val="center"/>
              <w:rPr>
                <w:sz w:val="24"/>
                <w:szCs w:val="24"/>
              </w:rPr>
            </w:pPr>
            <w:r w:rsidRPr="00331154">
              <w:rPr>
                <w:sz w:val="24"/>
                <w:szCs w:val="24"/>
              </w:rPr>
              <w:t>0,00</w:t>
            </w:r>
          </w:p>
        </w:tc>
        <w:tc>
          <w:tcPr>
            <w:tcW w:w="494" w:type="pct"/>
          </w:tcPr>
          <w:p w14:paraId="109FB47E" w14:textId="2F2C5B2C" w:rsidR="00504B1B" w:rsidRPr="009F2785" w:rsidRDefault="00504B1B" w:rsidP="00504B1B">
            <w:pPr>
              <w:jc w:val="center"/>
              <w:rPr>
                <w:sz w:val="24"/>
                <w:szCs w:val="24"/>
              </w:rPr>
            </w:pPr>
            <w:r w:rsidRPr="00331154">
              <w:rPr>
                <w:sz w:val="24"/>
                <w:szCs w:val="24"/>
              </w:rPr>
              <w:t>0,00</w:t>
            </w:r>
          </w:p>
        </w:tc>
        <w:tc>
          <w:tcPr>
            <w:tcW w:w="494" w:type="pct"/>
          </w:tcPr>
          <w:p w14:paraId="59DBEFF5" w14:textId="7E41FBA5" w:rsidR="00504B1B" w:rsidRPr="009F2785" w:rsidRDefault="00504B1B" w:rsidP="00504B1B">
            <w:pPr>
              <w:jc w:val="center"/>
              <w:rPr>
                <w:sz w:val="24"/>
                <w:szCs w:val="24"/>
              </w:rPr>
            </w:pPr>
            <w:r w:rsidRPr="00331154">
              <w:rPr>
                <w:sz w:val="24"/>
                <w:szCs w:val="24"/>
              </w:rPr>
              <w:t>0,00</w:t>
            </w:r>
          </w:p>
        </w:tc>
        <w:tc>
          <w:tcPr>
            <w:tcW w:w="494" w:type="pct"/>
          </w:tcPr>
          <w:p w14:paraId="65916DF5" w14:textId="2E5AA3F2" w:rsidR="00504B1B" w:rsidRPr="009F2785" w:rsidRDefault="00504B1B" w:rsidP="00504B1B">
            <w:pPr>
              <w:jc w:val="center"/>
              <w:rPr>
                <w:sz w:val="24"/>
                <w:szCs w:val="24"/>
              </w:rPr>
            </w:pPr>
            <w:r w:rsidRPr="00331154">
              <w:rPr>
                <w:sz w:val="24"/>
                <w:szCs w:val="24"/>
              </w:rPr>
              <w:t>0,00</w:t>
            </w:r>
          </w:p>
        </w:tc>
        <w:tc>
          <w:tcPr>
            <w:tcW w:w="494" w:type="pct"/>
          </w:tcPr>
          <w:p w14:paraId="173435AF" w14:textId="2E8CD04E" w:rsidR="00504B1B" w:rsidRPr="009F2785" w:rsidRDefault="00504B1B" w:rsidP="00504B1B">
            <w:pPr>
              <w:jc w:val="center"/>
              <w:rPr>
                <w:sz w:val="24"/>
                <w:szCs w:val="24"/>
              </w:rPr>
            </w:pPr>
            <w:r w:rsidRPr="005F5976">
              <w:rPr>
                <w:sz w:val="24"/>
                <w:szCs w:val="24"/>
              </w:rPr>
              <w:t>5,00</w:t>
            </w:r>
          </w:p>
        </w:tc>
        <w:tc>
          <w:tcPr>
            <w:tcW w:w="852" w:type="pct"/>
            <w:shd w:val="clear" w:color="auto" w:fill="F2F2F2" w:themeFill="background1" w:themeFillShade="F2"/>
            <w:vAlign w:val="center"/>
          </w:tcPr>
          <w:p w14:paraId="48FC40B5" w14:textId="5D346217" w:rsidR="00504B1B" w:rsidRPr="00504B1B" w:rsidRDefault="00504B1B" w:rsidP="00504B1B">
            <w:pPr>
              <w:jc w:val="center"/>
              <w:rPr>
                <w:b/>
                <w:bCs/>
                <w:sz w:val="24"/>
                <w:szCs w:val="24"/>
              </w:rPr>
            </w:pPr>
            <w:r w:rsidRPr="00504B1B">
              <w:rPr>
                <w:b/>
                <w:bCs/>
                <w:sz w:val="24"/>
                <w:szCs w:val="24"/>
              </w:rPr>
              <w:t>5,00</w:t>
            </w:r>
          </w:p>
        </w:tc>
      </w:tr>
      <w:tr w:rsidR="00504B1B" w:rsidRPr="009F2785" w14:paraId="7B8B8E79" w14:textId="77777777" w:rsidTr="00504B1B">
        <w:trPr>
          <w:trHeight w:val="242"/>
          <w:jc w:val="center"/>
        </w:trPr>
        <w:tc>
          <w:tcPr>
            <w:tcW w:w="870" w:type="pct"/>
            <w:vMerge/>
            <w:shd w:val="clear" w:color="auto" w:fill="92D050"/>
            <w:vAlign w:val="center"/>
          </w:tcPr>
          <w:p w14:paraId="512213CD" w14:textId="77777777" w:rsidR="00504B1B" w:rsidRPr="009F2785" w:rsidRDefault="00504B1B" w:rsidP="00504B1B">
            <w:pPr>
              <w:jc w:val="both"/>
              <w:rPr>
                <w:b/>
                <w:sz w:val="24"/>
                <w:szCs w:val="24"/>
              </w:rPr>
            </w:pPr>
          </w:p>
        </w:tc>
        <w:tc>
          <w:tcPr>
            <w:tcW w:w="315" w:type="pct"/>
            <w:shd w:val="clear" w:color="auto" w:fill="00B050"/>
            <w:vAlign w:val="center"/>
          </w:tcPr>
          <w:p w14:paraId="235E7100" w14:textId="3E187A2E" w:rsidR="00504B1B" w:rsidRPr="009F2785" w:rsidRDefault="00504B1B" w:rsidP="00504B1B">
            <w:pPr>
              <w:jc w:val="center"/>
              <w:rPr>
                <w:b/>
                <w:sz w:val="24"/>
                <w:szCs w:val="24"/>
              </w:rPr>
            </w:pPr>
            <w:r w:rsidRPr="009F2785">
              <w:rPr>
                <w:b/>
                <w:sz w:val="24"/>
                <w:szCs w:val="24"/>
              </w:rPr>
              <w:t>8</w:t>
            </w:r>
          </w:p>
        </w:tc>
        <w:tc>
          <w:tcPr>
            <w:tcW w:w="494" w:type="pct"/>
            <w:vAlign w:val="center"/>
          </w:tcPr>
          <w:p w14:paraId="7921C917" w14:textId="18AC0563" w:rsidR="00504B1B" w:rsidRPr="009F2785" w:rsidRDefault="00504B1B" w:rsidP="00504B1B">
            <w:pPr>
              <w:jc w:val="center"/>
              <w:rPr>
                <w:sz w:val="24"/>
                <w:szCs w:val="24"/>
              </w:rPr>
            </w:pPr>
            <w:r w:rsidRPr="009F2785">
              <w:rPr>
                <w:sz w:val="24"/>
                <w:szCs w:val="24"/>
              </w:rPr>
              <w:t>3</w:t>
            </w:r>
            <w:r>
              <w:rPr>
                <w:sz w:val="24"/>
                <w:szCs w:val="24"/>
              </w:rPr>
              <w:t>,00</w:t>
            </w:r>
          </w:p>
        </w:tc>
        <w:tc>
          <w:tcPr>
            <w:tcW w:w="494" w:type="pct"/>
            <w:vAlign w:val="center"/>
          </w:tcPr>
          <w:p w14:paraId="202C6B1F" w14:textId="640CEC91" w:rsidR="00504B1B" w:rsidRPr="009F2785" w:rsidRDefault="00504B1B" w:rsidP="00504B1B">
            <w:pPr>
              <w:jc w:val="center"/>
              <w:rPr>
                <w:sz w:val="24"/>
                <w:szCs w:val="24"/>
              </w:rPr>
            </w:pPr>
            <w:r w:rsidRPr="009F2785">
              <w:rPr>
                <w:sz w:val="24"/>
                <w:szCs w:val="24"/>
              </w:rPr>
              <w:t>2</w:t>
            </w:r>
            <w:r>
              <w:rPr>
                <w:sz w:val="24"/>
                <w:szCs w:val="24"/>
              </w:rPr>
              <w:t>,00</w:t>
            </w:r>
          </w:p>
        </w:tc>
        <w:tc>
          <w:tcPr>
            <w:tcW w:w="494" w:type="pct"/>
            <w:vAlign w:val="center"/>
          </w:tcPr>
          <w:p w14:paraId="6316502A" w14:textId="586CCDAD" w:rsidR="00504B1B" w:rsidRPr="009F2785" w:rsidRDefault="00504B1B" w:rsidP="00504B1B">
            <w:pPr>
              <w:jc w:val="center"/>
              <w:rPr>
                <w:sz w:val="24"/>
                <w:szCs w:val="24"/>
              </w:rPr>
            </w:pPr>
            <w:r w:rsidRPr="009F2785">
              <w:rPr>
                <w:sz w:val="24"/>
                <w:szCs w:val="24"/>
              </w:rPr>
              <w:t>1</w:t>
            </w:r>
            <w:r>
              <w:rPr>
                <w:sz w:val="24"/>
                <w:szCs w:val="24"/>
              </w:rPr>
              <w:t>,00</w:t>
            </w:r>
          </w:p>
        </w:tc>
        <w:tc>
          <w:tcPr>
            <w:tcW w:w="494" w:type="pct"/>
            <w:vAlign w:val="center"/>
          </w:tcPr>
          <w:p w14:paraId="6A0E352B" w14:textId="72AD0E43" w:rsidR="00504B1B" w:rsidRPr="009F2785" w:rsidRDefault="00504B1B" w:rsidP="00504B1B">
            <w:pPr>
              <w:jc w:val="center"/>
              <w:rPr>
                <w:sz w:val="24"/>
                <w:szCs w:val="24"/>
              </w:rPr>
            </w:pPr>
            <w:r w:rsidRPr="009F2785">
              <w:rPr>
                <w:sz w:val="24"/>
                <w:szCs w:val="24"/>
              </w:rPr>
              <w:t>1</w:t>
            </w:r>
            <w:r>
              <w:rPr>
                <w:sz w:val="24"/>
                <w:szCs w:val="24"/>
              </w:rPr>
              <w:t>,00</w:t>
            </w:r>
          </w:p>
        </w:tc>
        <w:tc>
          <w:tcPr>
            <w:tcW w:w="494" w:type="pct"/>
          </w:tcPr>
          <w:p w14:paraId="3E1AB1A0" w14:textId="3C8DC6B1" w:rsidR="00504B1B" w:rsidRPr="009F2785" w:rsidRDefault="00504B1B" w:rsidP="00504B1B">
            <w:pPr>
              <w:jc w:val="center"/>
              <w:rPr>
                <w:sz w:val="24"/>
                <w:szCs w:val="24"/>
              </w:rPr>
            </w:pPr>
            <w:r w:rsidRPr="00FC5593">
              <w:rPr>
                <w:sz w:val="24"/>
                <w:szCs w:val="24"/>
              </w:rPr>
              <w:t>0,00</w:t>
            </w:r>
          </w:p>
        </w:tc>
        <w:tc>
          <w:tcPr>
            <w:tcW w:w="494" w:type="pct"/>
          </w:tcPr>
          <w:p w14:paraId="211D1C65" w14:textId="3E21EF27" w:rsidR="00504B1B" w:rsidRPr="009F2785" w:rsidRDefault="00504B1B" w:rsidP="00504B1B">
            <w:pPr>
              <w:jc w:val="center"/>
              <w:rPr>
                <w:sz w:val="24"/>
                <w:szCs w:val="24"/>
              </w:rPr>
            </w:pPr>
            <w:r w:rsidRPr="00FC5593">
              <w:rPr>
                <w:sz w:val="24"/>
                <w:szCs w:val="24"/>
              </w:rPr>
              <w:t>0,00</w:t>
            </w:r>
          </w:p>
        </w:tc>
        <w:tc>
          <w:tcPr>
            <w:tcW w:w="852" w:type="pct"/>
            <w:shd w:val="clear" w:color="auto" w:fill="F2F2F2" w:themeFill="background1" w:themeFillShade="F2"/>
            <w:vAlign w:val="center"/>
          </w:tcPr>
          <w:p w14:paraId="74D71D4A" w14:textId="2ECC9720" w:rsidR="00504B1B" w:rsidRPr="00504B1B" w:rsidRDefault="00504B1B" w:rsidP="00504B1B">
            <w:pPr>
              <w:jc w:val="center"/>
              <w:rPr>
                <w:b/>
                <w:bCs/>
                <w:sz w:val="24"/>
                <w:szCs w:val="24"/>
              </w:rPr>
            </w:pPr>
            <w:r w:rsidRPr="00504B1B">
              <w:rPr>
                <w:b/>
                <w:bCs/>
                <w:sz w:val="24"/>
                <w:szCs w:val="24"/>
              </w:rPr>
              <w:t>7,00</w:t>
            </w:r>
          </w:p>
        </w:tc>
      </w:tr>
      <w:tr w:rsidR="00504B1B" w:rsidRPr="009F2785" w14:paraId="7A651F98" w14:textId="77777777" w:rsidTr="00504B1B">
        <w:trPr>
          <w:trHeight w:val="50"/>
          <w:jc w:val="center"/>
        </w:trPr>
        <w:tc>
          <w:tcPr>
            <w:tcW w:w="1185" w:type="pct"/>
            <w:gridSpan w:val="2"/>
            <w:shd w:val="clear" w:color="auto" w:fill="00B050"/>
            <w:vAlign w:val="center"/>
          </w:tcPr>
          <w:p w14:paraId="031BF5E1" w14:textId="36D478B4" w:rsidR="007274B8" w:rsidRPr="009F2785" w:rsidRDefault="007274B8" w:rsidP="009F2785">
            <w:pPr>
              <w:jc w:val="center"/>
              <w:rPr>
                <w:sz w:val="24"/>
                <w:szCs w:val="24"/>
              </w:rPr>
            </w:pPr>
            <w:r w:rsidRPr="009F2785">
              <w:rPr>
                <w:b/>
                <w:sz w:val="24"/>
                <w:szCs w:val="24"/>
              </w:rPr>
              <w:t>Итого баллов за критерий</w:t>
            </w:r>
            <w:r w:rsidR="00613219" w:rsidRPr="009F2785">
              <w:rPr>
                <w:b/>
                <w:sz w:val="24"/>
                <w:szCs w:val="24"/>
              </w:rPr>
              <w:t>/модуль</w:t>
            </w:r>
          </w:p>
        </w:tc>
        <w:tc>
          <w:tcPr>
            <w:tcW w:w="494" w:type="pct"/>
            <w:shd w:val="clear" w:color="auto" w:fill="F2F2F2" w:themeFill="background1" w:themeFillShade="F2"/>
            <w:vAlign w:val="center"/>
          </w:tcPr>
          <w:p w14:paraId="62B470B5" w14:textId="4D35CA6B" w:rsidR="007274B8" w:rsidRPr="00504B1B" w:rsidRDefault="008A2462" w:rsidP="009F2785">
            <w:pPr>
              <w:jc w:val="center"/>
              <w:rPr>
                <w:b/>
                <w:bCs/>
                <w:sz w:val="24"/>
                <w:szCs w:val="24"/>
              </w:rPr>
            </w:pPr>
            <w:r w:rsidRPr="00504B1B">
              <w:rPr>
                <w:b/>
                <w:bCs/>
                <w:sz w:val="24"/>
                <w:szCs w:val="24"/>
              </w:rPr>
              <w:t>18</w:t>
            </w:r>
            <w:r w:rsidR="009F2785" w:rsidRPr="00504B1B">
              <w:rPr>
                <w:b/>
                <w:bCs/>
                <w:sz w:val="24"/>
                <w:szCs w:val="24"/>
              </w:rPr>
              <w:t>,00</w:t>
            </w:r>
          </w:p>
        </w:tc>
        <w:tc>
          <w:tcPr>
            <w:tcW w:w="494" w:type="pct"/>
            <w:shd w:val="clear" w:color="auto" w:fill="F2F2F2" w:themeFill="background1" w:themeFillShade="F2"/>
            <w:vAlign w:val="center"/>
          </w:tcPr>
          <w:p w14:paraId="3F54C3E5" w14:textId="2C0D6959" w:rsidR="007274B8" w:rsidRPr="00504B1B" w:rsidRDefault="008A2462" w:rsidP="009F2785">
            <w:pPr>
              <w:jc w:val="center"/>
              <w:rPr>
                <w:b/>
                <w:bCs/>
                <w:sz w:val="24"/>
                <w:szCs w:val="24"/>
              </w:rPr>
            </w:pPr>
            <w:r w:rsidRPr="00504B1B">
              <w:rPr>
                <w:b/>
                <w:bCs/>
                <w:sz w:val="24"/>
                <w:szCs w:val="24"/>
              </w:rPr>
              <w:t>1</w:t>
            </w:r>
            <w:r w:rsidR="00AE48E0" w:rsidRPr="00504B1B">
              <w:rPr>
                <w:b/>
                <w:bCs/>
                <w:sz w:val="24"/>
                <w:szCs w:val="24"/>
              </w:rPr>
              <w:t>4</w:t>
            </w:r>
            <w:r w:rsidR="009F2785" w:rsidRPr="00504B1B">
              <w:rPr>
                <w:b/>
                <w:bCs/>
                <w:sz w:val="24"/>
                <w:szCs w:val="24"/>
              </w:rPr>
              <w:t>,00</w:t>
            </w:r>
          </w:p>
        </w:tc>
        <w:tc>
          <w:tcPr>
            <w:tcW w:w="494" w:type="pct"/>
            <w:shd w:val="clear" w:color="auto" w:fill="F2F2F2" w:themeFill="background1" w:themeFillShade="F2"/>
            <w:vAlign w:val="center"/>
          </w:tcPr>
          <w:p w14:paraId="31EC0780" w14:textId="33882D2C" w:rsidR="007274B8" w:rsidRPr="00504B1B" w:rsidRDefault="008A2462" w:rsidP="009F2785">
            <w:pPr>
              <w:jc w:val="center"/>
              <w:rPr>
                <w:b/>
                <w:bCs/>
                <w:sz w:val="24"/>
                <w:szCs w:val="24"/>
              </w:rPr>
            </w:pPr>
            <w:r w:rsidRPr="00504B1B">
              <w:rPr>
                <w:b/>
                <w:bCs/>
                <w:sz w:val="24"/>
                <w:szCs w:val="24"/>
              </w:rPr>
              <w:t>1</w:t>
            </w:r>
            <w:r w:rsidR="00AE48E0" w:rsidRPr="00504B1B">
              <w:rPr>
                <w:b/>
                <w:bCs/>
                <w:sz w:val="24"/>
                <w:szCs w:val="24"/>
              </w:rPr>
              <w:t>3</w:t>
            </w:r>
            <w:r w:rsidR="009F2785" w:rsidRPr="00504B1B">
              <w:rPr>
                <w:b/>
                <w:bCs/>
                <w:sz w:val="24"/>
                <w:szCs w:val="24"/>
              </w:rPr>
              <w:t>,00</w:t>
            </w:r>
          </w:p>
        </w:tc>
        <w:tc>
          <w:tcPr>
            <w:tcW w:w="494" w:type="pct"/>
            <w:shd w:val="clear" w:color="auto" w:fill="F2F2F2" w:themeFill="background1" w:themeFillShade="F2"/>
            <w:vAlign w:val="center"/>
          </w:tcPr>
          <w:p w14:paraId="46E89523" w14:textId="4551EE52" w:rsidR="007274B8" w:rsidRPr="00504B1B" w:rsidRDefault="008A2462" w:rsidP="009F2785">
            <w:pPr>
              <w:jc w:val="center"/>
              <w:rPr>
                <w:b/>
                <w:bCs/>
                <w:sz w:val="24"/>
                <w:szCs w:val="24"/>
              </w:rPr>
            </w:pPr>
            <w:r w:rsidRPr="00504B1B">
              <w:rPr>
                <w:b/>
                <w:bCs/>
                <w:sz w:val="24"/>
                <w:szCs w:val="24"/>
              </w:rPr>
              <w:t>1</w:t>
            </w:r>
            <w:r w:rsidR="00530705" w:rsidRPr="00504B1B">
              <w:rPr>
                <w:b/>
                <w:bCs/>
                <w:sz w:val="24"/>
                <w:szCs w:val="24"/>
              </w:rPr>
              <w:t>8</w:t>
            </w:r>
            <w:r w:rsidR="009F2785" w:rsidRPr="00504B1B">
              <w:rPr>
                <w:b/>
                <w:bCs/>
                <w:sz w:val="24"/>
                <w:szCs w:val="24"/>
              </w:rPr>
              <w:t>,00</w:t>
            </w:r>
          </w:p>
        </w:tc>
        <w:tc>
          <w:tcPr>
            <w:tcW w:w="494" w:type="pct"/>
            <w:shd w:val="clear" w:color="auto" w:fill="F2F2F2" w:themeFill="background1" w:themeFillShade="F2"/>
            <w:vAlign w:val="center"/>
          </w:tcPr>
          <w:p w14:paraId="63AE3F2C" w14:textId="2B757A39" w:rsidR="007274B8" w:rsidRPr="00504B1B" w:rsidRDefault="008A2462" w:rsidP="009F2785">
            <w:pPr>
              <w:jc w:val="center"/>
              <w:rPr>
                <w:b/>
                <w:bCs/>
                <w:sz w:val="24"/>
                <w:szCs w:val="24"/>
              </w:rPr>
            </w:pPr>
            <w:r w:rsidRPr="00504B1B">
              <w:rPr>
                <w:b/>
                <w:bCs/>
                <w:sz w:val="24"/>
                <w:szCs w:val="24"/>
              </w:rPr>
              <w:t>18</w:t>
            </w:r>
            <w:r w:rsidR="009F2785" w:rsidRPr="00504B1B">
              <w:rPr>
                <w:b/>
                <w:bCs/>
                <w:sz w:val="24"/>
                <w:szCs w:val="24"/>
              </w:rPr>
              <w:t>,00</w:t>
            </w:r>
          </w:p>
        </w:tc>
        <w:tc>
          <w:tcPr>
            <w:tcW w:w="494" w:type="pct"/>
            <w:shd w:val="clear" w:color="auto" w:fill="F2F2F2" w:themeFill="background1" w:themeFillShade="F2"/>
            <w:vAlign w:val="center"/>
          </w:tcPr>
          <w:p w14:paraId="2EBA648F" w14:textId="4CAD03DC" w:rsidR="007274B8" w:rsidRPr="00504B1B" w:rsidRDefault="008A2462" w:rsidP="009F2785">
            <w:pPr>
              <w:jc w:val="center"/>
              <w:rPr>
                <w:b/>
                <w:bCs/>
                <w:sz w:val="24"/>
                <w:szCs w:val="24"/>
              </w:rPr>
            </w:pPr>
            <w:r w:rsidRPr="00504B1B">
              <w:rPr>
                <w:b/>
                <w:bCs/>
                <w:sz w:val="24"/>
                <w:szCs w:val="24"/>
              </w:rPr>
              <w:t>19</w:t>
            </w:r>
            <w:r w:rsidR="009F2785" w:rsidRPr="00504B1B">
              <w:rPr>
                <w:b/>
                <w:bCs/>
                <w:sz w:val="24"/>
                <w:szCs w:val="24"/>
              </w:rPr>
              <w:t>,00</w:t>
            </w:r>
          </w:p>
        </w:tc>
        <w:tc>
          <w:tcPr>
            <w:tcW w:w="852" w:type="pct"/>
            <w:shd w:val="clear" w:color="auto" w:fill="F2F2F2" w:themeFill="background1" w:themeFillShade="F2"/>
            <w:vAlign w:val="center"/>
          </w:tcPr>
          <w:p w14:paraId="5498864D" w14:textId="0DD195AF" w:rsidR="007274B8" w:rsidRPr="009F2785" w:rsidRDefault="007274B8" w:rsidP="009F2785">
            <w:pPr>
              <w:jc w:val="center"/>
              <w:rPr>
                <w:b/>
                <w:sz w:val="24"/>
                <w:szCs w:val="24"/>
              </w:rPr>
            </w:pPr>
            <w:r w:rsidRPr="009F2785">
              <w:rPr>
                <w:b/>
                <w:sz w:val="24"/>
                <w:szCs w:val="24"/>
              </w:rPr>
              <w:t>100</w:t>
            </w:r>
            <w:r w:rsidR="00504B1B">
              <w:rPr>
                <w:b/>
                <w:sz w:val="24"/>
                <w:szCs w:val="24"/>
              </w:rPr>
              <w:t>,00</w:t>
            </w:r>
          </w:p>
        </w:tc>
      </w:tr>
    </w:tbl>
    <w:p w14:paraId="44213CA5" w14:textId="77777777" w:rsidR="009715DA" w:rsidRPr="00504B1B" w:rsidRDefault="009715DA" w:rsidP="00504B1B">
      <w:pPr>
        <w:spacing w:after="0" w:line="360" w:lineRule="auto"/>
        <w:jc w:val="both"/>
        <w:rPr>
          <w:rFonts w:ascii="Times New Roman" w:hAnsi="Times New Roman" w:cs="Times New Roman"/>
          <w:sz w:val="28"/>
          <w:szCs w:val="28"/>
        </w:rPr>
      </w:pPr>
    </w:p>
    <w:p w14:paraId="7C365E8E" w14:textId="77777777" w:rsidR="00504B1B" w:rsidRPr="0090133B" w:rsidRDefault="00504B1B" w:rsidP="00504B1B">
      <w:pPr>
        <w:widowControl w:val="0"/>
        <w:autoSpaceDE w:val="0"/>
        <w:autoSpaceDN w:val="0"/>
        <w:spacing w:after="0" w:line="360" w:lineRule="auto"/>
        <w:jc w:val="center"/>
        <w:outlineLvl w:val="0"/>
        <w:rPr>
          <w:rFonts w:ascii="Times New Roman" w:eastAsia="Times New Roman" w:hAnsi="Times New Roman" w:cs="Times New Roman"/>
          <w:b/>
          <w:bCs/>
          <w:spacing w:val="-2"/>
          <w:sz w:val="28"/>
          <w:szCs w:val="28"/>
        </w:rPr>
      </w:pPr>
      <w:r w:rsidRPr="0090133B">
        <w:rPr>
          <w:rFonts w:ascii="Times New Roman" w:eastAsia="Times New Roman" w:hAnsi="Times New Roman" w:cs="Times New Roman"/>
          <w:b/>
          <w:bCs/>
          <w:sz w:val="28"/>
          <w:szCs w:val="28"/>
        </w:rPr>
        <w:t>Матрица</w:t>
      </w:r>
      <w:r w:rsidRPr="0090133B">
        <w:rPr>
          <w:rFonts w:ascii="Times New Roman" w:eastAsia="Times New Roman" w:hAnsi="Times New Roman" w:cs="Times New Roman"/>
          <w:b/>
          <w:bCs/>
          <w:spacing w:val="-12"/>
          <w:sz w:val="28"/>
          <w:szCs w:val="28"/>
        </w:rPr>
        <w:t xml:space="preserve"> </w:t>
      </w:r>
      <w:r w:rsidRPr="0090133B">
        <w:rPr>
          <w:rFonts w:ascii="Times New Roman" w:eastAsia="Times New Roman" w:hAnsi="Times New Roman" w:cs="Times New Roman"/>
          <w:b/>
          <w:bCs/>
          <w:sz w:val="28"/>
          <w:szCs w:val="28"/>
        </w:rPr>
        <w:t>пересчета</w:t>
      </w:r>
      <w:r w:rsidRPr="0090133B">
        <w:rPr>
          <w:rFonts w:ascii="Times New Roman" w:eastAsia="Times New Roman" w:hAnsi="Times New Roman" w:cs="Times New Roman"/>
          <w:b/>
          <w:bCs/>
          <w:spacing w:val="-11"/>
          <w:sz w:val="28"/>
          <w:szCs w:val="28"/>
        </w:rPr>
        <w:t xml:space="preserve"> </w:t>
      </w:r>
      <w:r w:rsidRPr="0090133B">
        <w:rPr>
          <w:rFonts w:ascii="Times New Roman" w:eastAsia="Times New Roman" w:hAnsi="Times New Roman" w:cs="Times New Roman"/>
          <w:b/>
          <w:bCs/>
          <w:sz w:val="28"/>
          <w:szCs w:val="28"/>
        </w:rPr>
        <w:t>требований</w:t>
      </w:r>
      <w:r w:rsidRPr="0090133B">
        <w:rPr>
          <w:rFonts w:ascii="Times New Roman" w:eastAsia="Times New Roman" w:hAnsi="Times New Roman" w:cs="Times New Roman"/>
          <w:b/>
          <w:bCs/>
          <w:spacing w:val="-11"/>
          <w:sz w:val="28"/>
          <w:szCs w:val="28"/>
        </w:rPr>
        <w:t xml:space="preserve"> </w:t>
      </w:r>
      <w:r w:rsidRPr="0090133B">
        <w:rPr>
          <w:rFonts w:ascii="Times New Roman" w:eastAsia="Times New Roman" w:hAnsi="Times New Roman" w:cs="Times New Roman"/>
          <w:b/>
          <w:bCs/>
          <w:sz w:val="28"/>
          <w:szCs w:val="28"/>
        </w:rPr>
        <w:t>компетенции</w:t>
      </w:r>
      <w:r w:rsidRPr="0090133B">
        <w:rPr>
          <w:rFonts w:ascii="Times New Roman" w:eastAsia="Times New Roman" w:hAnsi="Times New Roman" w:cs="Times New Roman"/>
          <w:b/>
          <w:bCs/>
          <w:spacing w:val="-11"/>
          <w:sz w:val="28"/>
          <w:szCs w:val="28"/>
        </w:rPr>
        <w:t xml:space="preserve"> </w:t>
      </w:r>
      <w:r w:rsidRPr="0090133B">
        <w:rPr>
          <w:rFonts w:ascii="Times New Roman" w:eastAsia="Times New Roman" w:hAnsi="Times New Roman" w:cs="Times New Roman"/>
          <w:b/>
          <w:bCs/>
          <w:sz w:val="28"/>
          <w:szCs w:val="28"/>
        </w:rPr>
        <w:t>в</w:t>
      </w:r>
      <w:r w:rsidRPr="0090133B">
        <w:rPr>
          <w:rFonts w:ascii="Times New Roman" w:eastAsia="Times New Roman" w:hAnsi="Times New Roman" w:cs="Times New Roman"/>
          <w:b/>
          <w:bCs/>
          <w:spacing w:val="-12"/>
          <w:sz w:val="28"/>
          <w:szCs w:val="28"/>
        </w:rPr>
        <w:t xml:space="preserve"> </w:t>
      </w:r>
      <w:r w:rsidRPr="0090133B">
        <w:rPr>
          <w:rFonts w:ascii="Times New Roman" w:eastAsia="Times New Roman" w:hAnsi="Times New Roman" w:cs="Times New Roman"/>
          <w:b/>
          <w:bCs/>
          <w:sz w:val="28"/>
          <w:szCs w:val="28"/>
        </w:rPr>
        <w:t>критерии</w:t>
      </w:r>
      <w:r w:rsidRPr="0090133B">
        <w:rPr>
          <w:rFonts w:ascii="Times New Roman" w:eastAsia="Times New Roman" w:hAnsi="Times New Roman" w:cs="Times New Roman"/>
          <w:b/>
          <w:bCs/>
          <w:spacing w:val="-11"/>
          <w:sz w:val="28"/>
          <w:szCs w:val="28"/>
        </w:rPr>
        <w:t xml:space="preserve"> </w:t>
      </w:r>
      <w:r w:rsidRPr="0090133B">
        <w:rPr>
          <w:rFonts w:ascii="Times New Roman" w:eastAsia="Times New Roman" w:hAnsi="Times New Roman" w:cs="Times New Roman"/>
          <w:b/>
          <w:bCs/>
          <w:spacing w:val="-2"/>
          <w:sz w:val="28"/>
          <w:szCs w:val="28"/>
        </w:rPr>
        <w:t xml:space="preserve">оценки </w:t>
      </w:r>
    </w:p>
    <w:p w14:paraId="4CD66E76" w14:textId="77777777" w:rsidR="00504B1B" w:rsidRPr="0090133B" w:rsidRDefault="00504B1B" w:rsidP="00504B1B">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r w:rsidRPr="0090133B">
        <w:rPr>
          <w:rFonts w:ascii="Times New Roman" w:eastAsia="Times New Roman" w:hAnsi="Times New Roman" w:cs="Times New Roman"/>
          <w:b/>
          <w:bCs/>
          <w:spacing w:val="-2"/>
          <w:sz w:val="28"/>
          <w:szCs w:val="28"/>
        </w:rPr>
        <w:t>в командном формате</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3"/>
        <w:gridCol w:w="745"/>
        <w:gridCol w:w="2462"/>
        <w:gridCol w:w="2576"/>
      </w:tblGrid>
      <w:tr w:rsidR="00504B1B" w:rsidRPr="0090133B" w14:paraId="6D644B2B" w14:textId="77777777" w:rsidTr="0079771A">
        <w:trPr>
          <w:trHeight w:val="523"/>
          <w:jc w:val="center"/>
        </w:trPr>
        <w:tc>
          <w:tcPr>
            <w:tcW w:w="5020" w:type="dxa"/>
            <w:gridSpan w:val="3"/>
            <w:tcBorders>
              <w:bottom w:val="single" w:sz="4" w:space="0" w:color="000000"/>
              <w:right w:val="single" w:sz="4" w:space="0" w:color="auto"/>
            </w:tcBorders>
            <w:shd w:val="clear" w:color="auto" w:fill="92D050"/>
            <w:vAlign w:val="center"/>
          </w:tcPr>
          <w:p w14:paraId="59588EE4" w14:textId="77777777" w:rsidR="00504B1B" w:rsidRPr="0090133B" w:rsidRDefault="00504B1B" w:rsidP="0079771A">
            <w:pPr>
              <w:ind w:left="17"/>
              <w:jc w:val="center"/>
              <w:rPr>
                <w:rFonts w:ascii="Times New Roman" w:eastAsia="Times New Roman" w:hAnsi="Times New Roman" w:cs="Times New Roman"/>
                <w:b/>
                <w:sz w:val="24"/>
                <w:szCs w:val="24"/>
              </w:rPr>
            </w:pPr>
            <w:proofErr w:type="spellStart"/>
            <w:r w:rsidRPr="0090133B">
              <w:rPr>
                <w:rFonts w:ascii="Times New Roman" w:eastAsia="Times New Roman" w:hAnsi="Times New Roman" w:cs="Times New Roman"/>
                <w:b/>
                <w:spacing w:val="-2"/>
                <w:sz w:val="24"/>
                <w:szCs w:val="24"/>
              </w:rPr>
              <w:t>Критерий</w:t>
            </w:r>
            <w:proofErr w:type="spellEnd"/>
            <w:r w:rsidRPr="0090133B">
              <w:rPr>
                <w:rFonts w:ascii="Times New Roman" w:eastAsia="Times New Roman" w:hAnsi="Times New Roman" w:cs="Times New Roman"/>
                <w:b/>
                <w:spacing w:val="-2"/>
                <w:sz w:val="24"/>
                <w:szCs w:val="24"/>
              </w:rPr>
              <w:t>/</w:t>
            </w:r>
            <w:proofErr w:type="spellStart"/>
            <w:r w:rsidRPr="0090133B">
              <w:rPr>
                <w:rFonts w:ascii="Times New Roman" w:eastAsia="Times New Roman" w:hAnsi="Times New Roman" w:cs="Times New Roman"/>
                <w:b/>
                <w:spacing w:val="-2"/>
                <w:sz w:val="24"/>
                <w:szCs w:val="24"/>
              </w:rPr>
              <w:t>Модуль</w:t>
            </w:r>
            <w:proofErr w:type="spellEnd"/>
          </w:p>
        </w:tc>
        <w:tc>
          <w:tcPr>
            <w:tcW w:w="2576" w:type="dxa"/>
            <w:vMerge w:val="restart"/>
            <w:tcBorders>
              <w:left w:val="single" w:sz="4" w:space="0" w:color="000000"/>
            </w:tcBorders>
            <w:shd w:val="clear" w:color="auto" w:fill="92D050"/>
            <w:vAlign w:val="center"/>
          </w:tcPr>
          <w:p w14:paraId="356E9B7E" w14:textId="77777777" w:rsidR="00504B1B" w:rsidRPr="0090133B" w:rsidRDefault="00504B1B" w:rsidP="0079771A">
            <w:pPr>
              <w:ind w:left="31"/>
              <w:jc w:val="center"/>
              <w:rPr>
                <w:rFonts w:ascii="Times New Roman" w:eastAsia="Times New Roman" w:hAnsi="Times New Roman" w:cs="Times New Roman"/>
                <w:b/>
                <w:spacing w:val="-12"/>
                <w:sz w:val="24"/>
                <w:szCs w:val="24"/>
                <w:lang w:val="ru-RU"/>
              </w:rPr>
            </w:pPr>
            <w:r w:rsidRPr="0090133B">
              <w:rPr>
                <w:rFonts w:ascii="Times New Roman" w:eastAsia="Times New Roman" w:hAnsi="Times New Roman" w:cs="Times New Roman"/>
                <w:b/>
                <w:sz w:val="24"/>
                <w:szCs w:val="24"/>
                <w:lang w:val="ru-RU"/>
              </w:rPr>
              <w:t>Итого</w:t>
            </w:r>
            <w:r w:rsidRPr="0090133B">
              <w:rPr>
                <w:rFonts w:ascii="Times New Roman" w:eastAsia="Times New Roman" w:hAnsi="Times New Roman" w:cs="Times New Roman"/>
                <w:b/>
                <w:spacing w:val="-13"/>
                <w:sz w:val="24"/>
                <w:szCs w:val="24"/>
                <w:lang w:val="ru-RU"/>
              </w:rPr>
              <w:t xml:space="preserve"> </w:t>
            </w:r>
            <w:r w:rsidRPr="0090133B">
              <w:rPr>
                <w:rFonts w:ascii="Times New Roman" w:eastAsia="Times New Roman" w:hAnsi="Times New Roman" w:cs="Times New Roman"/>
                <w:b/>
                <w:sz w:val="24"/>
                <w:szCs w:val="24"/>
                <w:lang w:val="ru-RU"/>
              </w:rPr>
              <w:t>баллов</w:t>
            </w:r>
          </w:p>
          <w:p w14:paraId="6F50025E" w14:textId="77777777" w:rsidR="00504B1B" w:rsidRPr="0090133B" w:rsidRDefault="00504B1B" w:rsidP="0079771A">
            <w:pPr>
              <w:ind w:left="31"/>
              <w:jc w:val="center"/>
              <w:rPr>
                <w:rFonts w:ascii="Times New Roman" w:eastAsia="Times New Roman" w:hAnsi="Times New Roman" w:cs="Times New Roman"/>
                <w:b/>
                <w:sz w:val="24"/>
                <w:szCs w:val="24"/>
                <w:lang w:val="ru-RU"/>
              </w:rPr>
            </w:pPr>
            <w:r w:rsidRPr="0090133B">
              <w:rPr>
                <w:rFonts w:ascii="Times New Roman" w:eastAsia="Times New Roman" w:hAnsi="Times New Roman" w:cs="Times New Roman"/>
                <w:b/>
                <w:sz w:val="24"/>
                <w:szCs w:val="24"/>
                <w:lang w:val="ru-RU"/>
              </w:rPr>
              <w:t xml:space="preserve">за </w:t>
            </w:r>
            <w:r w:rsidRPr="0090133B">
              <w:rPr>
                <w:rFonts w:ascii="Times New Roman" w:eastAsia="Times New Roman" w:hAnsi="Times New Roman" w:cs="Times New Roman"/>
                <w:b/>
                <w:spacing w:val="-2"/>
                <w:sz w:val="24"/>
                <w:szCs w:val="24"/>
                <w:lang w:val="ru-RU"/>
              </w:rPr>
              <w:t xml:space="preserve">раздел </w:t>
            </w:r>
            <w:r w:rsidRPr="00E61AC1">
              <w:rPr>
                <w:rFonts w:ascii="Times New Roman" w:eastAsia="Times New Roman" w:hAnsi="Times New Roman" w:cs="Times New Roman"/>
                <w:b/>
                <w:spacing w:val="-2"/>
                <w:sz w:val="24"/>
                <w:szCs w:val="24"/>
                <w:lang w:val="ru-RU"/>
              </w:rPr>
              <w:t>т</w:t>
            </w:r>
            <w:r w:rsidRPr="0090133B">
              <w:rPr>
                <w:rFonts w:ascii="Times New Roman" w:eastAsia="Times New Roman" w:hAnsi="Times New Roman" w:cs="Times New Roman"/>
                <w:b/>
                <w:spacing w:val="-2"/>
                <w:sz w:val="24"/>
                <w:szCs w:val="24"/>
                <w:lang w:val="ru-RU"/>
              </w:rPr>
              <w:t>ребований</w:t>
            </w:r>
          </w:p>
          <w:p w14:paraId="6B77C8EE" w14:textId="77777777" w:rsidR="00504B1B" w:rsidRPr="0090133B" w:rsidRDefault="00504B1B" w:rsidP="0079771A">
            <w:pPr>
              <w:ind w:left="31" w:right="2"/>
              <w:jc w:val="center"/>
              <w:rPr>
                <w:rFonts w:ascii="Times New Roman" w:eastAsia="Times New Roman" w:hAnsi="Times New Roman" w:cs="Times New Roman"/>
                <w:b/>
                <w:sz w:val="24"/>
                <w:szCs w:val="24"/>
                <w:lang w:val="ru-RU"/>
              </w:rPr>
            </w:pPr>
            <w:r w:rsidRPr="0090133B">
              <w:rPr>
                <w:rFonts w:ascii="Times New Roman" w:eastAsia="Times New Roman" w:hAnsi="Times New Roman" w:cs="Times New Roman"/>
                <w:b/>
                <w:spacing w:val="-2"/>
                <w:sz w:val="24"/>
                <w:szCs w:val="24"/>
                <w:lang w:val="ru-RU"/>
              </w:rPr>
              <w:t>компетенции</w:t>
            </w:r>
          </w:p>
        </w:tc>
      </w:tr>
      <w:tr w:rsidR="00D269BB" w:rsidRPr="0090133B" w14:paraId="6B785950" w14:textId="77777777" w:rsidTr="00015E13">
        <w:trPr>
          <w:trHeight w:val="236"/>
          <w:jc w:val="center"/>
        </w:trPr>
        <w:tc>
          <w:tcPr>
            <w:tcW w:w="1813" w:type="dxa"/>
            <w:vMerge w:val="restart"/>
            <w:tcBorders>
              <w:top w:val="single" w:sz="4" w:space="0" w:color="000000"/>
              <w:right w:val="single" w:sz="4" w:space="0" w:color="000000"/>
            </w:tcBorders>
            <w:shd w:val="clear" w:color="auto" w:fill="92D050"/>
            <w:vAlign w:val="center"/>
          </w:tcPr>
          <w:p w14:paraId="3BA4A270" w14:textId="77777777" w:rsidR="00D269BB" w:rsidRPr="0090133B" w:rsidRDefault="00D269BB" w:rsidP="0079771A">
            <w:pPr>
              <w:ind w:left="148" w:right="124"/>
              <w:jc w:val="center"/>
              <w:rPr>
                <w:rFonts w:ascii="Times New Roman" w:eastAsia="Times New Roman" w:hAnsi="Times New Roman" w:cs="Times New Roman"/>
                <w:b/>
                <w:sz w:val="24"/>
                <w:szCs w:val="24"/>
              </w:rPr>
            </w:pPr>
            <w:proofErr w:type="spellStart"/>
            <w:r w:rsidRPr="0090133B">
              <w:rPr>
                <w:rFonts w:ascii="Times New Roman" w:eastAsia="Times New Roman" w:hAnsi="Times New Roman" w:cs="Times New Roman"/>
                <w:b/>
                <w:spacing w:val="-2"/>
                <w:sz w:val="24"/>
                <w:szCs w:val="24"/>
              </w:rPr>
              <w:t>Разделы</w:t>
            </w:r>
            <w:proofErr w:type="spellEnd"/>
            <w:r w:rsidRPr="0090133B">
              <w:rPr>
                <w:rFonts w:ascii="Times New Roman" w:eastAsia="Times New Roman" w:hAnsi="Times New Roman" w:cs="Times New Roman"/>
                <w:b/>
                <w:spacing w:val="-2"/>
                <w:sz w:val="24"/>
                <w:szCs w:val="24"/>
              </w:rPr>
              <w:t xml:space="preserve"> </w:t>
            </w:r>
            <w:r w:rsidRPr="00E61AC1">
              <w:rPr>
                <w:rFonts w:ascii="Times New Roman" w:eastAsia="Times New Roman" w:hAnsi="Times New Roman" w:cs="Times New Roman"/>
                <w:b/>
                <w:spacing w:val="-2"/>
                <w:sz w:val="24"/>
                <w:szCs w:val="24"/>
                <w:lang w:val="ru-RU"/>
              </w:rPr>
              <w:t>т</w:t>
            </w:r>
            <w:proofErr w:type="spellStart"/>
            <w:r w:rsidRPr="0090133B">
              <w:rPr>
                <w:rFonts w:ascii="Times New Roman" w:eastAsia="Times New Roman" w:hAnsi="Times New Roman" w:cs="Times New Roman"/>
                <w:b/>
                <w:spacing w:val="-2"/>
                <w:sz w:val="24"/>
                <w:szCs w:val="24"/>
              </w:rPr>
              <w:t>ребований</w:t>
            </w:r>
            <w:proofErr w:type="spellEnd"/>
            <w:r w:rsidRPr="0090133B">
              <w:rPr>
                <w:rFonts w:ascii="Times New Roman" w:eastAsia="Times New Roman" w:hAnsi="Times New Roman" w:cs="Times New Roman"/>
                <w:b/>
                <w:spacing w:val="-2"/>
                <w:sz w:val="24"/>
                <w:szCs w:val="24"/>
              </w:rPr>
              <w:t xml:space="preserve"> компетенции</w:t>
            </w:r>
          </w:p>
        </w:tc>
        <w:tc>
          <w:tcPr>
            <w:tcW w:w="745" w:type="dxa"/>
            <w:tcBorders>
              <w:top w:val="single" w:sz="4" w:space="0" w:color="000000"/>
              <w:left w:val="single" w:sz="4" w:space="0" w:color="000000"/>
              <w:bottom w:val="single" w:sz="4" w:space="0" w:color="000000"/>
              <w:right w:val="single" w:sz="4" w:space="0" w:color="000000"/>
            </w:tcBorders>
            <w:shd w:val="clear" w:color="auto" w:fill="92D050"/>
          </w:tcPr>
          <w:p w14:paraId="35F8793B" w14:textId="77777777" w:rsidR="00D269BB" w:rsidRPr="0090133B" w:rsidRDefault="00D269BB" w:rsidP="0079771A">
            <w:pPr>
              <w:rPr>
                <w:rFonts w:ascii="Times New Roman" w:eastAsia="Times New Roman" w:hAnsi="Times New Roman" w:cs="Times New Roman"/>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84F9E68" w14:textId="77777777" w:rsidR="00D269BB" w:rsidRPr="0090133B" w:rsidRDefault="00D269BB" w:rsidP="0079771A">
            <w:pPr>
              <w:ind w:left="24"/>
              <w:jc w:val="center"/>
              <w:rPr>
                <w:rFonts w:ascii="Times New Roman" w:eastAsia="Times New Roman" w:hAnsi="Times New Roman" w:cs="Times New Roman"/>
                <w:b/>
                <w:sz w:val="24"/>
                <w:szCs w:val="24"/>
                <w:lang w:val="ru-RU"/>
              </w:rPr>
            </w:pPr>
            <w:r w:rsidRPr="00E61AC1">
              <w:rPr>
                <w:rFonts w:ascii="Times New Roman" w:eastAsia="Times New Roman" w:hAnsi="Times New Roman" w:cs="Times New Roman"/>
                <w:b/>
                <w:spacing w:val="-10"/>
                <w:sz w:val="24"/>
                <w:szCs w:val="24"/>
                <w:lang w:val="ru-RU"/>
              </w:rPr>
              <w:t>И</w:t>
            </w:r>
          </w:p>
        </w:tc>
        <w:tc>
          <w:tcPr>
            <w:tcW w:w="2576" w:type="dxa"/>
            <w:vMerge/>
            <w:tcBorders>
              <w:left w:val="single" w:sz="4" w:space="0" w:color="000000"/>
              <w:bottom w:val="single" w:sz="4" w:space="0" w:color="000000"/>
            </w:tcBorders>
            <w:shd w:val="clear" w:color="auto" w:fill="00B050"/>
          </w:tcPr>
          <w:p w14:paraId="417CCAAE" w14:textId="77777777" w:rsidR="00D269BB" w:rsidRPr="0090133B" w:rsidRDefault="00D269BB" w:rsidP="0079771A">
            <w:pPr>
              <w:rPr>
                <w:rFonts w:ascii="Times New Roman" w:eastAsia="Times New Roman" w:hAnsi="Times New Roman" w:cs="Times New Roman"/>
                <w:sz w:val="24"/>
                <w:szCs w:val="24"/>
              </w:rPr>
            </w:pPr>
          </w:p>
        </w:tc>
      </w:tr>
      <w:tr w:rsidR="00D32559" w:rsidRPr="0090133B" w14:paraId="031946BA" w14:textId="77777777" w:rsidTr="00266B4D">
        <w:trPr>
          <w:trHeight w:val="235"/>
          <w:jc w:val="center"/>
        </w:trPr>
        <w:tc>
          <w:tcPr>
            <w:tcW w:w="1813" w:type="dxa"/>
            <w:vMerge/>
            <w:tcBorders>
              <w:right w:val="single" w:sz="4" w:space="0" w:color="000000"/>
            </w:tcBorders>
            <w:shd w:val="clear" w:color="auto" w:fill="92D050"/>
          </w:tcPr>
          <w:p w14:paraId="030745AE"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4908E22D" w14:textId="77777777" w:rsidR="00D32559" w:rsidRPr="0090133B" w:rsidRDefault="00D32559" w:rsidP="00D32559">
            <w:pPr>
              <w:ind w:left="25"/>
              <w:jc w:val="center"/>
              <w:rPr>
                <w:rFonts w:ascii="Times New Roman" w:eastAsia="Times New Roman" w:hAnsi="Times New Roman" w:cs="Times New Roman"/>
                <w:b/>
                <w:sz w:val="24"/>
                <w:szCs w:val="24"/>
              </w:rPr>
            </w:pPr>
            <w:r w:rsidRPr="0090133B">
              <w:rPr>
                <w:rFonts w:ascii="Times New Roman" w:eastAsia="Times New Roman" w:hAnsi="Times New Roman" w:cs="Times New Roman"/>
                <w:b/>
                <w:spacing w:val="-10"/>
                <w:sz w:val="24"/>
                <w:szCs w:val="24"/>
              </w:rPr>
              <w:t>1</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4D9BA81" w14:textId="197CEDB7" w:rsidR="00D32559" w:rsidRPr="0090133B" w:rsidRDefault="00D32559" w:rsidP="00D32559">
            <w:pPr>
              <w:ind w:left="24" w:right="1"/>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4"/>
                <w:sz w:val="24"/>
                <w:szCs w:val="24"/>
                <w:lang w:val="ru-RU"/>
              </w:rPr>
              <w:t>2</w:t>
            </w:r>
            <w:r w:rsidRPr="00E61AC1">
              <w:rPr>
                <w:rFonts w:ascii="Times New Roman" w:eastAsia="Times New Roman" w:hAnsi="Times New Roman" w:cs="Times New Roman"/>
                <w:spacing w:val="-4"/>
                <w:sz w:val="24"/>
                <w:szCs w:val="24"/>
                <w:lang w:val="ru-RU"/>
              </w:rPr>
              <w:t>,00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5FD4D5C1" w14:textId="6F1F810F" w:rsidR="00D32559" w:rsidRPr="00D32559" w:rsidRDefault="00D32559" w:rsidP="00D32559">
            <w:pPr>
              <w:ind w:left="31" w:right="2"/>
              <w:jc w:val="center"/>
              <w:rPr>
                <w:rFonts w:ascii="Times New Roman" w:eastAsia="Times New Roman" w:hAnsi="Times New Roman" w:cs="Times New Roman"/>
                <w:b/>
                <w:bCs/>
                <w:sz w:val="24"/>
                <w:szCs w:val="24"/>
              </w:rPr>
            </w:pPr>
            <w:r w:rsidRPr="00D32559">
              <w:rPr>
                <w:rFonts w:ascii="Times New Roman" w:eastAsia="Times New Roman" w:hAnsi="Times New Roman" w:cs="Times New Roman"/>
                <w:b/>
                <w:bCs/>
                <w:spacing w:val="-4"/>
                <w:sz w:val="24"/>
                <w:szCs w:val="24"/>
                <w:lang w:val="ru-RU"/>
              </w:rPr>
              <w:t>2,00</w:t>
            </w:r>
          </w:p>
        </w:tc>
      </w:tr>
      <w:tr w:rsidR="00D32559" w:rsidRPr="0090133B" w14:paraId="49E801A9" w14:textId="77777777" w:rsidTr="00266B4D">
        <w:trPr>
          <w:trHeight w:val="240"/>
          <w:jc w:val="center"/>
        </w:trPr>
        <w:tc>
          <w:tcPr>
            <w:tcW w:w="1813" w:type="dxa"/>
            <w:vMerge/>
            <w:tcBorders>
              <w:right w:val="single" w:sz="4" w:space="0" w:color="000000"/>
            </w:tcBorders>
            <w:shd w:val="clear" w:color="auto" w:fill="92D050"/>
          </w:tcPr>
          <w:p w14:paraId="7BBAF97A"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4F01A818" w14:textId="77777777" w:rsidR="00D32559" w:rsidRPr="0090133B" w:rsidRDefault="00D32559" w:rsidP="00D32559">
            <w:pPr>
              <w:ind w:left="25"/>
              <w:jc w:val="center"/>
              <w:rPr>
                <w:rFonts w:ascii="Times New Roman" w:eastAsia="Times New Roman" w:hAnsi="Times New Roman" w:cs="Times New Roman"/>
                <w:b/>
                <w:sz w:val="24"/>
                <w:szCs w:val="24"/>
              </w:rPr>
            </w:pPr>
            <w:r w:rsidRPr="0090133B">
              <w:rPr>
                <w:rFonts w:ascii="Times New Roman" w:eastAsia="Times New Roman" w:hAnsi="Times New Roman" w:cs="Times New Roman"/>
                <w:b/>
                <w:spacing w:val="-10"/>
                <w:sz w:val="24"/>
                <w:szCs w:val="24"/>
              </w:rPr>
              <w:t>2</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D9A8B58" w14:textId="020B7709" w:rsidR="00D32559" w:rsidRPr="0090133B" w:rsidRDefault="00D32559" w:rsidP="00D32559">
            <w:pPr>
              <w:ind w:left="24" w:right="1"/>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lang w:val="ru-RU"/>
              </w:rPr>
              <w:t>1</w:t>
            </w:r>
            <w:r w:rsidRPr="00E61AC1">
              <w:rPr>
                <w:rFonts w:ascii="Times New Roman" w:eastAsia="Times New Roman" w:hAnsi="Times New Roman" w:cs="Times New Roman"/>
                <w:spacing w:val="-4"/>
                <w:sz w:val="24"/>
                <w:szCs w:val="24"/>
                <w:lang w:val="ru-RU"/>
              </w:rPr>
              <w:t>,00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7CE074A6" w14:textId="73DDA62B" w:rsidR="00D32559" w:rsidRPr="00D32559" w:rsidRDefault="00D32559" w:rsidP="00D32559">
            <w:pPr>
              <w:ind w:left="31" w:right="3"/>
              <w:jc w:val="center"/>
              <w:rPr>
                <w:rFonts w:ascii="Times New Roman" w:eastAsia="Times New Roman" w:hAnsi="Times New Roman" w:cs="Times New Roman"/>
                <w:b/>
                <w:bCs/>
                <w:sz w:val="24"/>
                <w:szCs w:val="24"/>
              </w:rPr>
            </w:pPr>
            <w:r w:rsidRPr="00D32559">
              <w:rPr>
                <w:rFonts w:ascii="Times New Roman" w:eastAsia="Times New Roman" w:hAnsi="Times New Roman" w:cs="Times New Roman"/>
                <w:b/>
                <w:bCs/>
                <w:spacing w:val="-4"/>
                <w:sz w:val="24"/>
                <w:szCs w:val="24"/>
                <w:lang w:val="ru-RU"/>
              </w:rPr>
              <w:t>1,00</w:t>
            </w:r>
          </w:p>
        </w:tc>
      </w:tr>
      <w:tr w:rsidR="00D32559" w:rsidRPr="0090133B" w14:paraId="06468249" w14:textId="77777777" w:rsidTr="00266B4D">
        <w:trPr>
          <w:trHeight w:val="215"/>
          <w:jc w:val="center"/>
        </w:trPr>
        <w:tc>
          <w:tcPr>
            <w:tcW w:w="1813" w:type="dxa"/>
            <w:vMerge/>
            <w:tcBorders>
              <w:right w:val="single" w:sz="4" w:space="0" w:color="000000"/>
            </w:tcBorders>
            <w:shd w:val="clear" w:color="auto" w:fill="92D050"/>
          </w:tcPr>
          <w:p w14:paraId="649485E3"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30E138F9" w14:textId="77777777" w:rsidR="00D32559" w:rsidRPr="0090133B" w:rsidRDefault="00D32559" w:rsidP="00D32559">
            <w:pPr>
              <w:ind w:left="25"/>
              <w:jc w:val="center"/>
              <w:rPr>
                <w:rFonts w:ascii="Times New Roman" w:eastAsia="Times New Roman" w:hAnsi="Times New Roman" w:cs="Times New Roman"/>
                <w:b/>
                <w:sz w:val="24"/>
                <w:szCs w:val="24"/>
              </w:rPr>
            </w:pPr>
            <w:r w:rsidRPr="0090133B">
              <w:rPr>
                <w:rFonts w:ascii="Times New Roman" w:eastAsia="Times New Roman" w:hAnsi="Times New Roman" w:cs="Times New Roman"/>
                <w:b/>
                <w:spacing w:val="-10"/>
                <w:sz w:val="24"/>
                <w:szCs w:val="24"/>
              </w:rPr>
              <w:t>3</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4B536453" w14:textId="6231A1AD" w:rsidR="00D32559" w:rsidRPr="0090133B" w:rsidRDefault="00D32559" w:rsidP="00D32559">
            <w:pPr>
              <w:ind w:left="24" w:right="1"/>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lang w:val="ru-RU"/>
              </w:rPr>
              <w:t>3</w:t>
            </w:r>
            <w:r w:rsidRPr="00E61AC1">
              <w:rPr>
                <w:rFonts w:ascii="Times New Roman" w:eastAsia="Times New Roman" w:hAnsi="Times New Roman" w:cs="Times New Roman"/>
                <w:spacing w:val="-4"/>
                <w:sz w:val="24"/>
                <w:szCs w:val="24"/>
                <w:lang w:val="ru-RU"/>
              </w:rPr>
              <w:t>,00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593CA303" w14:textId="49250428" w:rsidR="00D32559" w:rsidRPr="00D32559" w:rsidRDefault="00D32559" w:rsidP="00D32559">
            <w:pPr>
              <w:ind w:left="31" w:right="3"/>
              <w:jc w:val="center"/>
              <w:rPr>
                <w:rFonts w:ascii="Times New Roman" w:eastAsia="Times New Roman" w:hAnsi="Times New Roman" w:cs="Times New Roman"/>
                <w:b/>
                <w:bCs/>
                <w:sz w:val="24"/>
                <w:szCs w:val="24"/>
              </w:rPr>
            </w:pPr>
            <w:r w:rsidRPr="00D32559">
              <w:rPr>
                <w:rFonts w:ascii="Times New Roman" w:eastAsia="Times New Roman" w:hAnsi="Times New Roman" w:cs="Times New Roman"/>
                <w:b/>
                <w:bCs/>
                <w:spacing w:val="-4"/>
                <w:sz w:val="24"/>
                <w:szCs w:val="24"/>
                <w:lang w:val="ru-RU"/>
              </w:rPr>
              <w:t>3,00</w:t>
            </w:r>
          </w:p>
        </w:tc>
      </w:tr>
      <w:tr w:rsidR="00D32559" w:rsidRPr="0090133B" w14:paraId="5686E024" w14:textId="77777777" w:rsidTr="00D32559">
        <w:trPr>
          <w:trHeight w:val="220"/>
          <w:jc w:val="center"/>
        </w:trPr>
        <w:tc>
          <w:tcPr>
            <w:tcW w:w="1813" w:type="dxa"/>
            <w:vMerge/>
            <w:tcBorders>
              <w:right w:val="single" w:sz="4" w:space="0" w:color="000000"/>
            </w:tcBorders>
            <w:shd w:val="clear" w:color="auto" w:fill="92D050"/>
          </w:tcPr>
          <w:p w14:paraId="5A00D5FA"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6D1DBF25" w14:textId="77777777" w:rsidR="00D32559" w:rsidRPr="0090133B" w:rsidRDefault="00D32559" w:rsidP="00D32559">
            <w:pPr>
              <w:ind w:left="25"/>
              <w:jc w:val="center"/>
              <w:rPr>
                <w:rFonts w:ascii="Times New Roman" w:eastAsia="Times New Roman" w:hAnsi="Times New Roman" w:cs="Times New Roman"/>
                <w:b/>
                <w:sz w:val="24"/>
                <w:szCs w:val="24"/>
              </w:rPr>
            </w:pPr>
            <w:r w:rsidRPr="0090133B">
              <w:rPr>
                <w:rFonts w:ascii="Times New Roman" w:eastAsia="Times New Roman" w:hAnsi="Times New Roman" w:cs="Times New Roman"/>
                <w:b/>
                <w:spacing w:val="-10"/>
                <w:sz w:val="24"/>
                <w:szCs w:val="24"/>
              </w:rPr>
              <w:t>4</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293ADACA" w14:textId="40AAA8B0" w:rsidR="00D32559" w:rsidRPr="0090133B" w:rsidRDefault="00D32559" w:rsidP="00D32559">
            <w:pPr>
              <w:ind w:left="24" w:right="1"/>
              <w:jc w:val="center"/>
              <w:rPr>
                <w:rFonts w:ascii="Times New Roman" w:eastAsia="Times New Roman" w:hAnsi="Times New Roman" w:cs="Times New Roman"/>
                <w:sz w:val="24"/>
                <w:szCs w:val="24"/>
                <w:lang w:val="ru-RU"/>
              </w:rPr>
            </w:pPr>
            <w:r w:rsidRPr="00E61AC1">
              <w:rPr>
                <w:rFonts w:ascii="Times New Roman" w:eastAsia="Times New Roman" w:hAnsi="Times New Roman" w:cs="Times New Roman"/>
                <w:spacing w:val="-4"/>
                <w:sz w:val="24"/>
                <w:szCs w:val="24"/>
                <w:lang w:val="ru-RU"/>
              </w:rPr>
              <w:t>0,00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51E84409" w14:textId="7C3B3C58" w:rsidR="00D32559" w:rsidRPr="00D32559" w:rsidRDefault="00D32559" w:rsidP="00D32559">
            <w:pPr>
              <w:ind w:left="31" w:right="3"/>
              <w:jc w:val="center"/>
              <w:rPr>
                <w:rFonts w:ascii="Times New Roman" w:eastAsia="Times New Roman" w:hAnsi="Times New Roman" w:cs="Times New Roman"/>
                <w:b/>
                <w:bCs/>
                <w:sz w:val="24"/>
                <w:szCs w:val="24"/>
                <w:lang w:val="ru-RU"/>
              </w:rPr>
            </w:pPr>
            <w:r w:rsidRPr="00D32559">
              <w:rPr>
                <w:rFonts w:ascii="Times New Roman" w:eastAsia="Times New Roman" w:hAnsi="Times New Roman" w:cs="Times New Roman"/>
                <w:b/>
                <w:bCs/>
                <w:spacing w:val="-4"/>
                <w:sz w:val="24"/>
                <w:szCs w:val="24"/>
                <w:lang w:val="ru-RU"/>
              </w:rPr>
              <w:t>0,00</w:t>
            </w:r>
          </w:p>
        </w:tc>
      </w:tr>
      <w:tr w:rsidR="00D32559" w:rsidRPr="0090133B" w14:paraId="6DDA2BA0" w14:textId="77777777" w:rsidTr="00D32559">
        <w:trPr>
          <w:trHeight w:val="223"/>
          <w:jc w:val="center"/>
        </w:trPr>
        <w:tc>
          <w:tcPr>
            <w:tcW w:w="1813" w:type="dxa"/>
            <w:vMerge/>
            <w:tcBorders>
              <w:right w:val="single" w:sz="4" w:space="0" w:color="000000"/>
            </w:tcBorders>
            <w:shd w:val="clear" w:color="auto" w:fill="92D050"/>
          </w:tcPr>
          <w:p w14:paraId="0F519AE0"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48AF3607" w14:textId="77777777" w:rsidR="00D32559" w:rsidRPr="0090133B" w:rsidRDefault="00D32559" w:rsidP="00D32559">
            <w:pPr>
              <w:ind w:left="25"/>
              <w:jc w:val="center"/>
              <w:rPr>
                <w:rFonts w:ascii="Times New Roman" w:eastAsia="Times New Roman" w:hAnsi="Times New Roman" w:cs="Times New Roman"/>
                <w:b/>
                <w:sz w:val="24"/>
                <w:szCs w:val="24"/>
              </w:rPr>
            </w:pPr>
            <w:r w:rsidRPr="0090133B">
              <w:rPr>
                <w:rFonts w:ascii="Times New Roman" w:eastAsia="Times New Roman" w:hAnsi="Times New Roman" w:cs="Times New Roman"/>
                <w:b/>
                <w:spacing w:val="-10"/>
                <w:sz w:val="24"/>
                <w:szCs w:val="24"/>
              </w:rPr>
              <w:t>5</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4B87C4B" w14:textId="77777777" w:rsidR="00D32559" w:rsidRPr="0090133B" w:rsidRDefault="00D32559" w:rsidP="00D32559">
            <w:pPr>
              <w:ind w:left="24" w:right="1"/>
              <w:jc w:val="center"/>
              <w:rPr>
                <w:rFonts w:ascii="Times New Roman" w:eastAsia="Times New Roman" w:hAnsi="Times New Roman" w:cs="Times New Roman"/>
                <w:sz w:val="24"/>
                <w:szCs w:val="24"/>
              </w:rPr>
            </w:pPr>
            <w:r w:rsidRPr="00E61AC1">
              <w:rPr>
                <w:rFonts w:ascii="Times New Roman" w:eastAsia="Times New Roman" w:hAnsi="Times New Roman" w:cs="Times New Roman"/>
                <w:spacing w:val="-4"/>
                <w:sz w:val="24"/>
                <w:szCs w:val="24"/>
                <w:lang w:val="ru-RU"/>
              </w:rPr>
              <w:t>0,00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3485033E" w14:textId="5D9C7726" w:rsidR="00D32559" w:rsidRPr="00D32559" w:rsidRDefault="00D32559" w:rsidP="00D32559">
            <w:pPr>
              <w:ind w:left="31" w:right="2"/>
              <w:jc w:val="center"/>
              <w:rPr>
                <w:rFonts w:ascii="Times New Roman" w:eastAsia="Times New Roman" w:hAnsi="Times New Roman" w:cs="Times New Roman"/>
                <w:b/>
                <w:bCs/>
                <w:sz w:val="24"/>
                <w:szCs w:val="24"/>
              </w:rPr>
            </w:pPr>
            <w:r w:rsidRPr="00D32559">
              <w:rPr>
                <w:rFonts w:ascii="Times New Roman" w:eastAsia="Times New Roman" w:hAnsi="Times New Roman" w:cs="Times New Roman"/>
                <w:b/>
                <w:bCs/>
                <w:spacing w:val="-4"/>
                <w:sz w:val="24"/>
                <w:szCs w:val="24"/>
                <w:lang w:val="ru-RU"/>
              </w:rPr>
              <w:t>0,00</w:t>
            </w:r>
          </w:p>
        </w:tc>
      </w:tr>
      <w:tr w:rsidR="00D32559" w:rsidRPr="0090133B" w14:paraId="665053BF" w14:textId="77777777" w:rsidTr="00D32559">
        <w:trPr>
          <w:trHeight w:val="73"/>
          <w:jc w:val="center"/>
        </w:trPr>
        <w:tc>
          <w:tcPr>
            <w:tcW w:w="1813" w:type="dxa"/>
            <w:vMerge/>
            <w:tcBorders>
              <w:right w:val="single" w:sz="4" w:space="0" w:color="000000"/>
            </w:tcBorders>
            <w:shd w:val="clear" w:color="auto" w:fill="92D050"/>
          </w:tcPr>
          <w:p w14:paraId="65C88B9D"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59A0F4DA" w14:textId="77777777" w:rsidR="00D32559" w:rsidRPr="0090133B" w:rsidRDefault="00D32559" w:rsidP="00D32559">
            <w:pPr>
              <w:ind w:left="25"/>
              <w:jc w:val="center"/>
              <w:rPr>
                <w:rFonts w:ascii="Times New Roman" w:eastAsia="Times New Roman" w:hAnsi="Times New Roman" w:cs="Times New Roman"/>
                <w:b/>
                <w:sz w:val="24"/>
                <w:szCs w:val="24"/>
              </w:rPr>
            </w:pPr>
            <w:r w:rsidRPr="0090133B">
              <w:rPr>
                <w:rFonts w:ascii="Times New Roman" w:eastAsia="Times New Roman" w:hAnsi="Times New Roman" w:cs="Times New Roman"/>
                <w:b/>
                <w:spacing w:val="-10"/>
                <w:sz w:val="24"/>
                <w:szCs w:val="24"/>
              </w:rPr>
              <w:t>6</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EDE41D7" w14:textId="0ABAF08B" w:rsidR="00D32559" w:rsidRPr="0090133B" w:rsidRDefault="00D32559" w:rsidP="00D32559">
            <w:pPr>
              <w:ind w:left="24" w:right="1"/>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lang w:val="ru-RU"/>
              </w:rPr>
              <w:t>4</w:t>
            </w:r>
            <w:r w:rsidRPr="00E61AC1">
              <w:rPr>
                <w:rFonts w:ascii="Times New Roman" w:eastAsia="Times New Roman" w:hAnsi="Times New Roman" w:cs="Times New Roman"/>
                <w:spacing w:val="-4"/>
                <w:sz w:val="24"/>
                <w:szCs w:val="24"/>
                <w:lang w:val="ru-RU"/>
              </w:rPr>
              <w:t>,00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7F908522" w14:textId="02E163F2" w:rsidR="00D32559" w:rsidRPr="00D32559" w:rsidRDefault="00D32559" w:rsidP="00D32559">
            <w:pPr>
              <w:ind w:left="31" w:right="3"/>
              <w:jc w:val="center"/>
              <w:rPr>
                <w:rFonts w:ascii="Times New Roman" w:eastAsia="Times New Roman" w:hAnsi="Times New Roman" w:cs="Times New Roman"/>
                <w:b/>
                <w:bCs/>
                <w:sz w:val="24"/>
                <w:szCs w:val="24"/>
              </w:rPr>
            </w:pPr>
            <w:r w:rsidRPr="00D32559">
              <w:rPr>
                <w:rFonts w:ascii="Times New Roman" w:eastAsia="Times New Roman" w:hAnsi="Times New Roman" w:cs="Times New Roman"/>
                <w:b/>
                <w:bCs/>
                <w:spacing w:val="-4"/>
                <w:sz w:val="24"/>
                <w:szCs w:val="24"/>
                <w:lang w:val="ru-RU"/>
              </w:rPr>
              <w:t>4,00</w:t>
            </w:r>
          </w:p>
        </w:tc>
      </w:tr>
      <w:tr w:rsidR="00D32559" w:rsidRPr="0090133B" w14:paraId="4BEA6955" w14:textId="77777777" w:rsidTr="00D32559">
        <w:trPr>
          <w:trHeight w:val="73"/>
          <w:jc w:val="center"/>
        </w:trPr>
        <w:tc>
          <w:tcPr>
            <w:tcW w:w="1813" w:type="dxa"/>
            <w:vMerge/>
            <w:tcBorders>
              <w:right w:val="single" w:sz="4" w:space="0" w:color="000000"/>
            </w:tcBorders>
            <w:shd w:val="clear" w:color="auto" w:fill="92D050"/>
          </w:tcPr>
          <w:p w14:paraId="3CD7CB80"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3DA6CDA2" w14:textId="43348693" w:rsidR="00D32559" w:rsidRPr="00D269BB" w:rsidRDefault="00D32559" w:rsidP="00D32559">
            <w:pPr>
              <w:ind w:left="25"/>
              <w:jc w:val="center"/>
              <w:rPr>
                <w:rFonts w:ascii="Times New Roman" w:eastAsia="Times New Roman" w:hAnsi="Times New Roman" w:cs="Times New Roman"/>
                <w:b/>
                <w:spacing w:val="-10"/>
                <w:sz w:val="24"/>
                <w:szCs w:val="24"/>
                <w:lang w:val="ru-RU"/>
              </w:rPr>
            </w:pPr>
            <w:r>
              <w:rPr>
                <w:rFonts w:ascii="Times New Roman" w:eastAsia="Times New Roman" w:hAnsi="Times New Roman" w:cs="Times New Roman"/>
                <w:b/>
                <w:spacing w:val="-10"/>
                <w:sz w:val="24"/>
                <w:szCs w:val="24"/>
                <w:lang w:val="ru-RU"/>
              </w:rPr>
              <w:t>7</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432B9B6A" w14:textId="5B3509AA" w:rsidR="00D32559" w:rsidRPr="00E61AC1" w:rsidRDefault="00D32559" w:rsidP="00D32559">
            <w:pPr>
              <w:ind w:left="24" w:right="1"/>
              <w:jc w:val="center"/>
              <w:rPr>
                <w:rFonts w:ascii="Times New Roman" w:eastAsia="Times New Roman" w:hAnsi="Times New Roman" w:cs="Times New Roman"/>
                <w:spacing w:val="-4"/>
                <w:sz w:val="24"/>
                <w:szCs w:val="24"/>
              </w:rPr>
            </w:pPr>
            <w:r w:rsidRPr="00E61AC1">
              <w:rPr>
                <w:rFonts w:ascii="Times New Roman" w:eastAsia="Times New Roman" w:hAnsi="Times New Roman" w:cs="Times New Roman"/>
                <w:spacing w:val="-4"/>
                <w:sz w:val="24"/>
                <w:szCs w:val="24"/>
                <w:lang w:val="ru-RU"/>
              </w:rPr>
              <w:t>0,00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7AF609FF" w14:textId="48F608F9" w:rsidR="00D32559" w:rsidRPr="00D32559" w:rsidRDefault="00D32559" w:rsidP="00D32559">
            <w:pPr>
              <w:ind w:left="31" w:right="3"/>
              <w:jc w:val="center"/>
              <w:rPr>
                <w:rFonts w:ascii="Times New Roman" w:eastAsia="Times New Roman" w:hAnsi="Times New Roman" w:cs="Times New Roman"/>
                <w:b/>
                <w:bCs/>
                <w:spacing w:val="-4"/>
                <w:sz w:val="24"/>
                <w:szCs w:val="24"/>
              </w:rPr>
            </w:pPr>
            <w:r w:rsidRPr="00D32559">
              <w:rPr>
                <w:rFonts w:ascii="Times New Roman" w:eastAsia="Times New Roman" w:hAnsi="Times New Roman" w:cs="Times New Roman"/>
                <w:b/>
                <w:bCs/>
                <w:spacing w:val="-4"/>
                <w:sz w:val="24"/>
                <w:szCs w:val="24"/>
                <w:lang w:val="ru-RU"/>
              </w:rPr>
              <w:t>0,00</w:t>
            </w:r>
          </w:p>
        </w:tc>
      </w:tr>
      <w:tr w:rsidR="00D32559" w:rsidRPr="0090133B" w14:paraId="48E69680" w14:textId="77777777" w:rsidTr="00D32559">
        <w:trPr>
          <w:trHeight w:val="73"/>
          <w:jc w:val="center"/>
        </w:trPr>
        <w:tc>
          <w:tcPr>
            <w:tcW w:w="1813" w:type="dxa"/>
            <w:vMerge/>
            <w:tcBorders>
              <w:bottom w:val="single" w:sz="4" w:space="0" w:color="000000"/>
              <w:right w:val="single" w:sz="4" w:space="0" w:color="000000"/>
            </w:tcBorders>
            <w:shd w:val="clear" w:color="auto" w:fill="92D050"/>
          </w:tcPr>
          <w:p w14:paraId="20662A2A" w14:textId="77777777" w:rsidR="00D32559" w:rsidRPr="0090133B" w:rsidRDefault="00D32559" w:rsidP="00D32559">
            <w:pP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tcPr>
          <w:p w14:paraId="0A6C551E" w14:textId="511B91F0" w:rsidR="00D32559" w:rsidRPr="00D269BB" w:rsidRDefault="00D32559" w:rsidP="00D32559">
            <w:pPr>
              <w:ind w:left="25"/>
              <w:jc w:val="center"/>
              <w:rPr>
                <w:rFonts w:ascii="Times New Roman" w:eastAsia="Times New Roman" w:hAnsi="Times New Roman" w:cs="Times New Roman"/>
                <w:b/>
                <w:spacing w:val="-10"/>
                <w:sz w:val="24"/>
                <w:szCs w:val="24"/>
                <w:lang w:val="ru-RU"/>
              </w:rPr>
            </w:pPr>
            <w:r>
              <w:rPr>
                <w:rFonts w:ascii="Times New Roman" w:eastAsia="Times New Roman" w:hAnsi="Times New Roman" w:cs="Times New Roman"/>
                <w:b/>
                <w:spacing w:val="-10"/>
                <w:sz w:val="24"/>
                <w:szCs w:val="24"/>
                <w:lang w:val="ru-RU"/>
              </w:rPr>
              <w:t>8</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90A1ACA" w14:textId="66983241" w:rsidR="00D32559" w:rsidRPr="00E61AC1" w:rsidRDefault="00D32559" w:rsidP="00D32559">
            <w:pPr>
              <w:ind w:left="24" w:right="1"/>
              <w:jc w:val="center"/>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lang w:val="ru-RU"/>
              </w:rPr>
              <w:t>4</w:t>
            </w:r>
            <w:r w:rsidRPr="00E61AC1">
              <w:rPr>
                <w:rFonts w:ascii="Times New Roman" w:eastAsia="Times New Roman" w:hAnsi="Times New Roman" w:cs="Times New Roman"/>
                <w:spacing w:val="-4"/>
                <w:sz w:val="24"/>
                <w:szCs w:val="24"/>
                <w:lang w:val="ru-RU"/>
              </w:rPr>
              <w:t>,00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13B2AEBF" w14:textId="546AF63A" w:rsidR="00D32559" w:rsidRPr="00D32559" w:rsidRDefault="00D32559" w:rsidP="00D32559">
            <w:pPr>
              <w:ind w:left="31" w:right="3"/>
              <w:jc w:val="center"/>
              <w:rPr>
                <w:rFonts w:ascii="Times New Roman" w:eastAsia="Times New Roman" w:hAnsi="Times New Roman" w:cs="Times New Roman"/>
                <w:b/>
                <w:bCs/>
                <w:spacing w:val="-4"/>
                <w:sz w:val="24"/>
                <w:szCs w:val="24"/>
              </w:rPr>
            </w:pPr>
            <w:r w:rsidRPr="00D32559">
              <w:rPr>
                <w:rFonts w:ascii="Times New Roman" w:eastAsia="Times New Roman" w:hAnsi="Times New Roman" w:cs="Times New Roman"/>
                <w:b/>
                <w:bCs/>
                <w:spacing w:val="-4"/>
                <w:sz w:val="24"/>
                <w:szCs w:val="24"/>
                <w:lang w:val="ru-RU"/>
              </w:rPr>
              <w:t>4,00</w:t>
            </w:r>
          </w:p>
        </w:tc>
      </w:tr>
      <w:tr w:rsidR="00D269BB" w:rsidRPr="0090133B" w14:paraId="2397E7B2" w14:textId="77777777" w:rsidTr="0079771A">
        <w:trPr>
          <w:trHeight w:val="513"/>
          <w:jc w:val="center"/>
        </w:trPr>
        <w:tc>
          <w:tcPr>
            <w:tcW w:w="2558" w:type="dxa"/>
            <w:gridSpan w:val="2"/>
            <w:tcBorders>
              <w:top w:val="single" w:sz="4" w:space="0" w:color="000000"/>
              <w:right w:val="single" w:sz="4" w:space="0" w:color="000000"/>
            </w:tcBorders>
            <w:shd w:val="clear" w:color="auto" w:fill="00B050"/>
          </w:tcPr>
          <w:p w14:paraId="32A9C3E5" w14:textId="77777777" w:rsidR="00D269BB" w:rsidRPr="00E61AC1" w:rsidRDefault="00D269BB" w:rsidP="00D269BB">
            <w:pPr>
              <w:ind w:left="58"/>
              <w:jc w:val="center"/>
              <w:rPr>
                <w:rFonts w:ascii="Times New Roman" w:eastAsia="Times New Roman" w:hAnsi="Times New Roman" w:cs="Times New Roman"/>
                <w:b/>
                <w:sz w:val="24"/>
                <w:szCs w:val="24"/>
                <w:lang w:val="ru-RU"/>
              </w:rPr>
            </w:pPr>
            <w:r w:rsidRPr="0090133B">
              <w:rPr>
                <w:rFonts w:ascii="Times New Roman" w:eastAsia="Times New Roman" w:hAnsi="Times New Roman" w:cs="Times New Roman"/>
                <w:b/>
                <w:sz w:val="24"/>
                <w:szCs w:val="24"/>
                <w:lang w:val="ru-RU"/>
              </w:rPr>
              <w:t xml:space="preserve">Итого баллов </w:t>
            </w:r>
          </w:p>
          <w:p w14:paraId="35CCE52F" w14:textId="77777777" w:rsidR="00D269BB" w:rsidRPr="0090133B" w:rsidRDefault="00D269BB" w:rsidP="00D269BB">
            <w:pPr>
              <w:ind w:left="58"/>
              <w:jc w:val="center"/>
              <w:rPr>
                <w:rFonts w:ascii="Times New Roman" w:eastAsia="Times New Roman" w:hAnsi="Times New Roman" w:cs="Times New Roman"/>
                <w:b/>
                <w:sz w:val="24"/>
                <w:szCs w:val="24"/>
                <w:lang w:val="ru-RU"/>
              </w:rPr>
            </w:pPr>
            <w:r w:rsidRPr="0090133B">
              <w:rPr>
                <w:rFonts w:ascii="Times New Roman" w:eastAsia="Times New Roman" w:hAnsi="Times New Roman" w:cs="Times New Roman"/>
                <w:b/>
                <w:sz w:val="24"/>
                <w:szCs w:val="24"/>
                <w:lang w:val="ru-RU"/>
              </w:rPr>
              <w:t xml:space="preserve">за </w:t>
            </w:r>
            <w:r w:rsidRPr="0090133B">
              <w:rPr>
                <w:rFonts w:ascii="Times New Roman" w:eastAsia="Times New Roman" w:hAnsi="Times New Roman" w:cs="Times New Roman"/>
                <w:b/>
                <w:spacing w:val="-2"/>
                <w:sz w:val="24"/>
                <w:szCs w:val="24"/>
                <w:lang w:val="ru-RU"/>
              </w:rPr>
              <w:t>критерий/модуль</w:t>
            </w:r>
          </w:p>
        </w:tc>
        <w:tc>
          <w:tcPr>
            <w:tcW w:w="2462" w:type="dxa"/>
            <w:tcBorders>
              <w:top w:val="single" w:sz="4" w:space="0" w:color="000000"/>
              <w:left w:val="single" w:sz="4" w:space="0" w:color="000000"/>
              <w:right w:val="single" w:sz="4" w:space="0" w:color="000000"/>
            </w:tcBorders>
            <w:shd w:val="clear" w:color="auto" w:fill="auto"/>
            <w:vAlign w:val="center"/>
          </w:tcPr>
          <w:p w14:paraId="1081105F" w14:textId="77777777" w:rsidR="00D269BB" w:rsidRPr="0090133B" w:rsidRDefault="00D269BB" w:rsidP="00D269BB">
            <w:pPr>
              <w:ind w:right="1"/>
              <w:jc w:val="center"/>
              <w:rPr>
                <w:rFonts w:ascii="Times New Roman" w:eastAsia="Times New Roman" w:hAnsi="Times New Roman" w:cs="Times New Roman"/>
                <w:b/>
                <w:sz w:val="24"/>
                <w:szCs w:val="24"/>
              </w:rPr>
            </w:pPr>
            <w:r w:rsidRPr="00E61AC1">
              <w:rPr>
                <w:rFonts w:ascii="Times New Roman" w:eastAsia="Times New Roman" w:hAnsi="Times New Roman" w:cs="Times New Roman"/>
                <w:b/>
                <w:spacing w:val="-4"/>
                <w:sz w:val="24"/>
                <w:szCs w:val="24"/>
                <w:lang w:val="ru-RU"/>
              </w:rPr>
              <w:t>20</w:t>
            </w:r>
            <w:r w:rsidRPr="0090133B">
              <w:rPr>
                <w:rFonts w:ascii="Times New Roman" w:eastAsia="Times New Roman" w:hAnsi="Times New Roman" w:cs="Times New Roman"/>
                <w:b/>
                <w:spacing w:val="-4"/>
                <w:sz w:val="24"/>
                <w:szCs w:val="24"/>
              </w:rPr>
              <w:t>,00</w:t>
            </w:r>
          </w:p>
        </w:tc>
        <w:tc>
          <w:tcPr>
            <w:tcW w:w="2576" w:type="dxa"/>
            <w:tcBorders>
              <w:top w:val="single" w:sz="4" w:space="0" w:color="000000"/>
              <w:left w:val="single" w:sz="4" w:space="0" w:color="000000"/>
            </w:tcBorders>
            <w:shd w:val="clear" w:color="auto" w:fill="auto"/>
            <w:vAlign w:val="center"/>
          </w:tcPr>
          <w:p w14:paraId="425DCD40" w14:textId="77777777" w:rsidR="00D269BB" w:rsidRPr="0090133B" w:rsidRDefault="00D269BB" w:rsidP="00D269BB">
            <w:pPr>
              <w:ind w:left="31" w:right="3"/>
              <w:jc w:val="center"/>
              <w:rPr>
                <w:rFonts w:ascii="Times New Roman" w:eastAsia="Times New Roman" w:hAnsi="Times New Roman" w:cs="Times New Roman"/>
                <w:b/>
                <w:sz w:val="24"/>
                <w:szCs w:val="24"/>
              </w:rPr>
            </w:pPr>
            <w:r w:rsidRPr="00E61AC1">
              <w:rPr>
                <w:rFonts w:ascii="Times New Roman" w:eastAsia="Times New Roman" w:hAnsi="Times New Roman" w:cs="Times New Roman"/>
                <w:b/>
                <w:spacing w:val="-5"/>
                <w:sz w:val="24"/>
                <w:szCs w:val="24"/>
                <w:lang w:val="ru-RU"/>
              </w:rPr>
              <w:t>2</w:t>
            </w:r>
            <w:r w:rsidRPr="0090133B">
              <w:rPr>
                <w:rFonts w:ascii="Times New Roman" w:eastAsia="Times New Roman" w:hAnsi="Times New Roman" w:cs="Times New Roman"/>
                <w:b/>
                <w:spacing w:val="-5"/>
                <w:sz w:val="24"/>
                <w:szCs w:val="24"/>
              </w:rPr>
              <w:t>0,00</w:t>
            </w:r>
          </w:p>
        </w:tc>
      </w:tr>
    </w:tbl>
    <w:p w14:paraId="73077109" w14:textId="77777777" w:rsidR="00504B1B" w:rsidRDefault="00504B1B" w:rsidP="00504B1B">
      <w:pPr>
        <w:pStyle w:val="-2"/>
        <w:spacing w:before="0" w:after="0"/>
        <w:ind w:firstLine="709"/>
        <w:rPr>
          <w:rFonts w:ascii="Times New Roman" w:hAnsi="Times New Roman"/>
          <w:szCs w:val="28"/>
        </w:rPr>
      </w:pPr>
      <w:bookmarkStart w:id="8" w:name="_Toc142037187"/>
    </w:p>
    <w:p w14:paraId="274BACA2" w14:textId="37341482" w:rsidR="00DE39D8" w:rsidRPr="00504B1B" w:rsidRDefault="00F8340A" w:rsidP="00504B1B">
      <w:pPr>
        <w:pStyle w:val="-2"/>
        <w:spacing w:before="0" w:after="0"/>
        <w:jc w:val="center"/>
        <w:rPr>
          <w:rFonts w:ascii="Times New Roman" w:hAnsi="Times New Roman"/>
          <w:szCs w:val="28"/>
        </w:rPr>
      </w:pPr>
      <w:r w:rsidRPr="00504B1B">
        <w:rPr>
          <w:rFonts w:ascii="Times New Roman" w:hAnsi="Times New Roman"/>
          <w:szCs w:val="28"/>
        </w:rPr>
        <w:t>1</w:t>
      </w:r>
      <w:r w:rsidR="00643A8A" w:rsidRPr="00504B1B">
        <w:rPr>
          <w:rFonts w:ascii="Times New Roman" w:hAnsi="Times New Roman"/>
          <w:szCs w:val="28"/>
        </w:rPr>
        <w:t>.</w:t>
      </w:r>
      <w:r w:rsidRPr="00504B1B">
        <w:rPr>
          <w:rFonts w:ascii="Times New Roman" w:hAnsi="Times New Roman"/>
          <w:szCs w:val="28"/>
        </w:rPr>
        <w:t>4</w:t>
      </w:r>
      <w:r w:rsidR="00AA2B8A" w:rsidRPr="00504B1B">
        <w:rPr>
          <w:rFonts w:ascii="Times New Roman" w:hAnsi="Times New Roman"/>
          <w:szCs w:val="28"/>
        </w:rPr>
        <w:t xml:space="preserve">. </w:t>
      </w:r>
      <w:r w:rsidR="00504B1B" w:rsidRPr="00504B1B">
        <w:rPr>
          <w:rFonts w:ascii="Times New Roman" w:hAnsi="Times New Roman"/>
          <w:szCs w:val="28"/>
        </w:rPr>
        <w:t>Спецификация оценки компетенции</w:t>
      </w:r>
      <w:bookmarkEnd w:id="8"/>
    </w:p>
    <w:p w14:paraId="6A6FA4AB" w14:textId="56C11642" w:rsidR="00473C4A" w:rsidRPr="00504B1B" w:rsidRDefault="00DE39D8" w:rsidP="00504B1B">
      <w:pPr>
        <w:autoSpaceDE w:val="0"/>
        <w:autoSpaceDN w:val="0"/>
        <w:adjustRightInd w:val="0"/>
        <w:spacing w:after="0" w:line="360" w:lineRule="auto"/>
        <w:ind w:firstLine="709"/>
        <w:jc w:val="both"/>
        <w:rPr>
          <w:rFonts w:ascii="Times New Roman" w:hAnsi="Times New Roman" w:cs="Times New Roman"/>
          <w:sz w:val="28"/>
          <w:szCs w:val="28"/>
        </w:rPr>
      </w:pPr>
      <w:r w:rsidRPr="00504B1B">
        <w:rPr>
          <w:rFonts w:ascii="Times New Roman" w:hAnsi="Times New Roman" w:cs="Times New Roman"/>
          <w:sz w:val="28"/>
          <w:szCs w:val="28"/>
        </w:rPr>
        <w:t xml:space="preserve">Оценка </w:t>
      </w:r>
      <w:r w:rsidR="000A1F96" w:rsidRPr="00504B1B">
        <w:rPr>
          <w:rFonts w:ascii="Times New Roman" w:hAnsi="Times New Roman" w:cs="Times New Roman"/>
          <w:sz w:val="28"/>
          <w:szCs w:val="28"/>
        </w:rPr>
        <w:t>К</w:t>
      </w:r>
      <w:r w:rsidRPr="00504B1B">
        <w:rPr>
          <w:rFonts w:ascii="Times New Roman" w:hAnsi="Times New Roman" w:cs="Times New Roman"/>
          <w:sz w:val="28"/>
          <w:szCs w:val="28"/>
        </w:rPr>
        <w:t>онкурсного задания будет основываться на критериях</w:t>
      </w:r>
      <w:r w:rsidR="00640E46" w:rsidRPr="00504B1B">
        <w:rPr>
          <w:rFonts w:ascii="Times New Roman" w:hAnsi="Times New Roman" w:cs="Times New Roman"/>
          <w:sz w:val="28"/>
          <w:szCs w:val="28"/>
        </w:rPr>
        <w:t>, указанных в таблице 3</w:t>
      </w:r>
      <w:r w:rsidR="00504B1B">
        <w:rPr>
          <w:rFonts w:ascii="Times New Roman" w:hAnsi="Times New Roman" w:cs="Times New Roman"/>
          <w:sz w:val="28"/>
          <w:szCs w:val="28"/>
        </w:rPr>
        <w:t>.</w:t>
      </w:r>
    </w:p>
    <w:p w14:paraId="60CD1BD1" w14:textId="77777777" w:rsidR="00696081" w:rsidRDefault="00696081" w:rsidP="00504B1B">
      <w:pPr>
        <w:autoSpaceDE w:val="0"/>
        <w:autoSpaceDN w:val="0"/>
        <w:adjustRightInd w:val="0"/>
        <w:spacing w:after="0" w:line="360" w:lineRule="auto"/>
        <w:ind w:firstLine="709"/>
        <w:jc w:val="right"/>
        <w:rPr>
          <w:rFonts w:ascii="Times New Roman" w:hAnsi="Times New Roman" w:cs="Times New Roman"/>
          <w:sz w:val="28"/>
          <w:szCs w:val="28"/>
        </w:rPr>
      </w:pPr>
    </w:p>
    <w:p w14:paraId="1B43665F" w14:textId="77777777" w:rsidR="00696081" w:rsidRDefault="00696081" w:rsidP="00504B1B">
      <w:pPr>
        <w:autoSpaceDE w:val="0"/>
        <w:autoSpaceDN w:val="0"/>
        <w:adjustRightInd w:val="0"/>
        <w:spacing w:after="0" w:line="360" w:lineRule="auto"/>
        <w:ind w:firstLine="709"/>
        <w:jc w:val="right"/>
        <w:rPr>
          <w:rFonts w:ascii="Times New Roman" w:hAnsi="Times New Roman" w:cs="Times New Roman"/>
          <w:sz w:val="28"/>
          <w:szCs w:val="28"/>
        </w:rPr>
      </w:pPr>
    </w:p>
    <w:p w14:paraId="370ACBF4" w14:textId="77777777" w:rsidR="00696081" w:rsidRDefault="00696081" w:rsidP="00504B1B">
      <w:pPr>
        <w:autoSpaceDE w:val="0"/>
        <w:autoSpaceDN w:val="0"/>
        <w:adjustRightInd w:val="0"/>
        <w:spacing w:after="0" w:line="360" w:lineRule="auto"/>
        <w:ind w:firstLine="709"/>
        <w:jc w:val="right"/>
        <w:rPr>
          <w:rFonts w:ascii="Times New Roman" w:hAnsi="Times New Roman" w:cs="Times New Roman"/>
          <w:sz w:val="28"/>
          <w:szCs w:val="28"/>
        </w:rPr>
      </w:pPr>
    </w:p>
    <w:p w14:paraId="76CAFDFB" w14:textId="77777777" w:rsidR="00696081" w:rsidRDefault="00696081" w:rsidP="00504B1B">
      <w:pPr>
        <w:autoSpaceDE w:val="0"/>
        <w:autoSpaceDN w:val="0"/>
        <w:adjustRightInd w:val="0"/>
        <w:spacing w:after="0" w:line="360" w:lineRule="auto"/>
        <w:ind w:firstLine="709"/>
        <w:jc w:val="right"/>
        <w:rPr>
          <w:rFonts w:ascii="Times New Roman" w:hAnsi="Times New Roman" w:cs="Times New Roman"/>
          <w:sz w:val="28"/>
          <w:szCs w:val="28"/>
        </w:rPr>
      </w:pPr>
    </w:p>
    <w:p w14:paraId="3E39591A" w14:textId="343F2DC0" w:rsidR="00640E46" w:rsidRPr="00504B1B" w:rsidRDefault="00640E46" w:rsidP="00504B1B">
      <w:pPr>
        <w:autoSpaceDE w:val="0"/>
        <w:autoSpaceDN w:val="0"/>
        <w:adjustRightInd w:val="0"/>
        <w:spacing w:after="0" w:line="360" w:lineRule="auto"/>
        <w:ind w:firstLine="709"/>
        <w:jc w:val="right"/>
        <w:rPr>
          <w:rFonts w:ascii="Times New Roman" w:hAnsi="Times New Roman" w:cs="Times New Roman"/>
          <w:sz w:val="28"/>
          <w:szCs w:val="28"/>
        </w:rPr>
      </w:pPr>
      <w:r w:rsidRPr="00504B1B">
        <w:rPr>
          <w:rFonts w:ascii="Times New Roman" w:hAnsi="Times New Roman" w:cs="Times New Roman"/>
          <w:sz w:val="28"/>
          <w:szCs w:val="28"/>
        </w:rPr>
        <w:lastRenderedPageBreak/>
        <w:t>Таблица 3</w:t>
      </w:r>
    </w:p>
    <w:p w14:paraId="66D2EDDB" w14:textId="4BDA24A9" w:rsidR="00640E46" w:rsidRPr="00504B1B" w:rsidRDefault="00640E46" w:rsidP="00504B1B">
      <w:pPr>
        <w:autoSpaceDE w:val="0"/>
        <w:autoSpaceDN w:val="0"/>
        <w:adjustRightInd w:val="0"/>
        <w:spacing w:after="0" w:line="360" w:lineRule="auto"/>
        <w:ind w:firstLine="709"/>
        <w:jc w:val="center"/>
        <w:rPr>
          <w:rFonts w:ascii="Times New Roman" w:hAnsi="Times New Roman" w:cs="Times New Roman"/>
          <w:b/>
          <w:bCs/>
          <w:sz w:val="28"/>
          <w:szCs w:val="28"/>
        </w:rPr>
      </w:pPr>
      <w:r w:rsidRPr="00504B1B">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4"/>
        <w:gridCol w:w="2428"/>
        <w:gridCol w:w="6657"/>
      </w:tblGrid>
      <w:tr w:rsidR="008761F3" w:rsidRPr="009D04EE" w14:paraId="59DCEA44" w14:textId="77777777" w:rsidTr="00696081">
        <w:trPr>
          <w:tblHeader/>
        </w:trPr>
        <w:tc>
          <w:tcPr>
            <w:tcW w:w="1543" w:type="pct"/>
            <w:gridSpan w:val="2"/>
            <w:shd w:val="clear" w:color="auto" w:fill="92D050"/>
          </w:tcPr>
          <w:p w14:paraId="20BFF43B" w14:textId="38D81876"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457" w:type="pct"/>
            <w:shd w:val="clear" w:color="auto" w:fill="92D050"/>
          </w:tcPr>
          <w:p w14:paraId="238C5671" w14:textId="6B75D1B3"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437D28" w:rsidRPr="009D04EE" w14:paraId="6A6AEFD2" w14:textId="77777777" w:rsidTr="00696081">
        <w:tc>
          <w:tcPr>
            <w:tcW w:w="282" w:type="pct"/>
            <w:shd w:val="clear" w:color="auto" w:fill="00B050"/>
          </w:tcPr>
          <w:p w14:paraId="0B141BE8" w14:textId="10E95ECF" w:rsidR="00437D28" w:rsidRPr="00473C4A" w:rsidRDefault="00437D28" w:rsidP="00473C4A">
            <w:pPr>
              <w:autoSpaceDE w:val="0"/>
              <w:autoSpaceDN w:val="0"/>
              <w:adjustRightInd w:val="0"/>
              <w:jc w:val="center"/>
              <w:rPr>
                <w:b/>
                <w:sz w:val="24"/>
                <w:szCs w:val="24"/>
              </w:rPr>
            </w:pPr>
            <w:r w:rsidRPr="00473C4A">
              <w:rPr>
                <w:b/>
                <w:sz w:val="24"/>
                <w:szCs w:val="24"/>
              </w:rPr>
              <w:t>А</w:t>
            </w:r>
          </w:p>
        </w:tc>
        <w:tc>
          <w:tcPr>
            <w:tcW w:w="1261" w:type="pct"/>
            <w:shd w:val="clear" w:color="auto" w:fill="92D050"/>
          </w:tcPr>
          <w:p w14:paraId="1D7F47A9" w14:textId="67149AE7" w:rsidR="00437D28" w:rsidRPr="004904C5" w:rsidRDefault="00A073A1" w:rsidP="00A073A1">
            <w:pPr>
              <w:autoSpaceDE w:val="0"/>
              <w:autoSpaceDN w:val="0"/>
              <w:adjustRightInd w:val="0"/>
              <w:rPr>
                <w:sz w:val="24"/>
                <w:szCs w:val="24"/>
              </w:rPr>
            </w:pPr>
            <w:r w:rsidRPr="00152FF1">
              <w:rPr>
                <w:b/>
                <w:sz w:val="24"/>
                <w:szCs w:val="24"/>
              </w:rPr>
              <w:t>Женская укладка на длинные волосы с окрашиванием</w:t>
            </w:r>
          </w:p>
        </w:tc>
        <w:tc>
          <w:tcPr>
            <w:tcW w:w="3457" w:type="pct"/>
            <w:shd w:val="clear" w:color="auto" w:fill="auto"/>
          </w:tcPr>
          <w:p w14:paraId="360B4BE2" w14:textId="46B0E6B6" w:rsidR="00437D28" w:rsidRPr="009D04EE" w:rsidRDefault="00A073A1" w:rsidP="00437D28">
            <w:pPr>
              <w:autoSpaceDE w:val="0"/>
              <w:autoSpaceDN w:val="0"/>
              <w:adjustRightInd w:val="0"/>
              <w:jc w:val="both"/>
              <w:rPr>
                <w:sz w:val="24"/>
                <w:szCs w:val="24"/>
              </w:rPr>
            </w:pPr>
            <w:r w:rsidRPr="00152FF1">
              <w:rPr>
                <w:sz w:val="24"/>
                <w:szCs w:val="24"/>
              </w:rPr>
              <w:t>Проверка организации рабочего пространства и рабочего процесса, коммуникации и заботы о клиенте, окрашивания,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1A96BA02" w14:textId="77777777" w:rsidTr="00696081">
        <w:tc>
          <w:tcPr>
            <w:tcW w:w="282" w:type="pct"/>
            <w:shd w:val="clear" w:color="auto" w:fill="00B050"/>
          </w:tcPr>
          <w:p w14:paraId="237F3983" w14:textId="6CB34203" w:rsidR="00437D28" w:rsidRPr="00473C4A" w:rsidRDefault="00437D28" w:rsidP="00473C4A">
            <w:pPr>
              <w:autoSpaceDE w:val="0"/>
              <w:autoSpaceDN w:val="0"/>
              <w:adjustRightInd w:val="0"/>
              <w:jc w:val="center"/>
              <w:rPr>
                <w:b/>
                <w:sz w:val="24"/>
                <w:szCs w:val="24"/>
              </w:rPr>
            </w:pPr>
            <w:r w:rsidRPr="00473C4A">
              <w:rPr>
                <w:b/>
                <w:sz w:val="24"/>
                <w:szCs w:val="24"/>
              </w:rPr>
              <w:t>Б</w:t>
            </w:r>
          </w:p>
        </w:tc>
        <w:tc>
          <w:tcPr>
            <w:tcW w:w="1261" w:type="pct"/>
            <w:shd w:val="clear" w:color="auto" w:fill="92D050"/>
          </w:tcPr>
          <w:p w14:paraId="62CE117B" w14:textId="109D24CC" w:rsidR="00437D28" w:rsidRPr="004904C5" w:rsidRDefault="00A073A1" w:rsidP="00A073A1">
            <w:pPr>
              <w:autoSpaceDE w:val="0"/>
              <w:autoSpaceDN w:val="0"/>
              <w:adjustRightInd w:val="0"/>
              <w:rPr>
                <w:sz w:val="24"/>
                <w:szCs w:val="24"/>
              </w:rPr>
            </w:pPr>
            <w:r w:rsidRPr="00152FF1">
              <w:rPr>
                <w:b/>
                <w:sz w:val="24"/>
                <w:szCs w:val="24"/>
              </w:rPr>
              <w:t>Женская удлиненная стрижка с укладкой</w:t>
            </w:r>
          </w:p>
        </w:tc>
        <w:tc>
          <w:tcPr>
            <w:tcW w:w="3457" w:type="pct"/>
            <w:shd w:val="clear" w:color="auto" w:fill="auto"/>
          </w:tcPr>
          <w:p w14:paraId="03F2F467" w14:textId="65792EAE" w:rsidR="00437D28" w:rsidRPr="009D04EE" w:rsidRDefault="00A073A1" w:rsidP="00437D28">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стрижки,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64F34F19" w14:textId="77777777" w:rsidTr="00696081">
        <w:tc>
          <w:tcPr>
            <w:tcW w:w="282" w:type="pct"/>
            <w:shd w:val="clear" w:color="auto" w:fill="00B050"/>
          </w:tcPr>
          <w:p w14:paraId="236AA71C" w14:textId="38357012" w:rsidR="00437D28" w:rsidRPr="00473C4A" w:rsidRDefault="00437D28" w:rsidP="00473C4A">
            <w:pPr>
              <w:autoSpaceDE w:val="0"/>
              <w:autoSpaceDN w:val="0"/>
              <w:adjustRightInd w:val="0"/>
              <w:jc w:val="center"/>
              <w:rPr>
                <w:b/>
                <w:sz w:val="24"/>
                <w:szCs w:val="24"/>
              </w:rPr>
            </w:pPr>
            <w:r w:rsidRPr="00473C4A">
              <w:rPr>
                <w:b/>
                <w:sz w:val="24"/>
                <w:szCs w:val="24"/>
              </w:rPr>
              <w:t>В</w:t>
            </w:r>
          </w:p>
        </w:tc>
        <w:tc>
          <w:tcPr>
            <w:tcW w:w="1261" w:type="pct"/>
            <w:shd w:val="clear" w:color="auto" w:fill="92D050"/>
          </w:tcPr>
          <w:p w14:paraId="4D99A27B" w14:textId="5C16C590" w:rsidR="00437D28" w:rsidRPr="004904C5" w:rsidRDefault="00A073A1" w:rsidP="00A073A1">
            <w:pPr>
              <w:autoSpaceDE w:val="0"/>
              <w:autoSpaceDN w:val="0"/>
              <w:adjustRightInd w:val="0"/>
              <w:rPr>
                <w:sz w:val="24"/>
                <w:szCs w:val="24"/>
              </w:rPr>
            </w:pPr>
            <w:r w:rsidRPr="00152FF1">
              <w:rPr>
                <w:b/>
                <w:sz w:val="24"/>
                <w:szCs w:val="24"/>
              </w:rPr>
              <w:t>Мужская стрижка машинкой и укладка</w:t>
            </w:r>
          </w:p>
        </w:tc>
        <w:tc>
          <w:tcPr>
            <w:tcW w:w="3457" w:type="pct"/>
            <w:shd w:val="clear" w:color="auto" w:fill="auto"/>
          </w:tcPr>
          <w:p w14:paraId="52821F30" w14:textId="2FDD160C" w:rsidR="00437D28" w:rsidRPr="009D04EE" w:rsidRDefault="00A073A1" w:rsidP="000F3C16">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стрижки,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21213197" w14:textId="77777777" w:rsidTr="00696081">
        <w:tc>
          <w:tcPr>
            <w:tcW w:w="282" w:type="pct"/>
            <w:shd w:val="clear" w:color="auto" w:fill="00B050"/>
          </w:tcPr>
          <w:p w14:paraId="7AFABB4B" w14:textId="7ADD4EE3" w:rsidR="00437D28" w:rsidRPr="00473C4A" w:rsidRDefault="00437D28" w:rsidP="00473C4A">
            <w:pPr>
              <w:autoSpaceDE w:val="0"/>
              <w:autoSpaceDN w:val="0"/>
              <w:adjustRightInd w:val="0"/>
              <w:jc w:val="center"/>
              <w:rPr>
                <w:b/>
                <w:sz w:val="24"/>
                <w:szCs w:val="24"/>
              </w:rPr>
            </w:pPr>
            <w:r w:rsidRPr="00473C4A">
              <w:rPr>
                <w:b/>
                <w:sz w:val="24"/>
                <w:szCs w:val="24"/>
              </w:rPr>
              <w:t>Г</w:t>
            </w:r>
          </w:p>
        </w:tc>
        <w:tc>
          <w:tcPr>
            <w:tcW w:w="1261" w:type="pct"/>
            <w:shd w:val="clear" w:color="auto" w:fill="92D050"/>
          </w:tcPr>
          <w:p w14:paraId="7FF01597" w14:textId="581B79B9" w:rsidR="00437D28" w:rsidRPr="004904C5" w:rsidRDefault="00A073A1" w:rsidP="00A073A1">
            <w:pPr>
              <w:autoSpaceDE w:val="0"/>
              <w:autoSpaceDN w:val="0"/>
              <w:adjustRightInd w:val="0"/>
              <w:rPr>
                <w:sz w:val="24"/>
                <w:szCs w:val="24"/>
              </w:rPr>
            </w:pPr>
            <w:r w:rsidRPr="00152FF1">
              <w:rPr>
                <w:b/>
                <w:sz w:val="24"/>
                <w:szCs w:val="24"/>
              </w:rPr>
              <w:t>Женская</w:t>
            </w:r>
            <w:r>
              <w:rPr>
                <w:b/>
                <w:sz w:val="24"/>
                <w:szCs w:val="24"/>
              </w:rPr>
              <w:t xml:space="preserve"> </w:t>
            </w:r>
            <w:r w:rsidRPr="00152FF1">
              <w:rPr>
                <w:b/>
                <w:sz w:val="24"/>
                <w:szCs w:val="24"/>
              </w:rPr>
              <w:t>коммерческая стрижка с окрашиванием</w:t>
            </w:r>
            <w:r>
              <w:rPr>
                <w:b/>
                <w:sz w:val="24"/>
                <w:szCs w:val="24"/>
              </w:rPr>
              <w:t xml:space="preserve"> и укладкой</w:t>
            </w:r>
          </w:p>
        </w:tc>
        <w:tc>
          <w:tcPr>
            <w:tcW w:w="3457" w:type="pct"/>
            <w:shd w:val="clear" w:color="auto" w:fill="auto"/>
          </w:tcPr>
          <w:p w14:paraId="387950E5" w14:textId="46B8A428" w:rsidR="00437D28" w:rsidRPr="004904C5" w:rsidRDefault="00A073A1" w:rsidP="00437D28">
            <w:pPr>
              <w:autoSpaceDE w:val="0"/>
              <w:autoSpaceDN w:val="0"/>
              <w:adjustRightInd w:val="0"/>
              <w:jc w:val="both"/>
              <w:rPr>
                <w:sz w:val="24"/>
                <w:szCs w:val="24"/>
              </w:rPr>
            </w:pPr>
            <w:r>
              <w:rPr>
                <w:sz w:val="24"/>
              </w:rPr>
              <w:t xml:space="preserve">Проверка организации рабочего пространства и рабочего процесса, коммуникации и заботы о клиенте, стрижки, </w:t>
            </w:r>
            <w:r w:rsidR="000F3C16">
              <w:rPr>
                <w:sz w:val="24"/>
              </w:rPr>
              <w:t xml:space="preserve">окрашивания, </w:t>
            </w:r>
            <w:r>
              <w:rPr>
                <w:sz w:val="24"/>
              </w:rPr>
              <w:t>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2D2A60D4" w14:textId="77777777" w:rsidTr="00696081">
        <w:tc>
          <w:tcPr>
            <w:tcW w:w="282" w:type="pct"/>
            <w:shd w:val="clear" w:color="auto" w:fill="00B050"/>
          </w:tcPr>
          <w:p w14:paraId="6D0BB7BC" w14:textId="581C23C9" w:rsidR="00437D28" w:rsidRPr="00473C4A" w:rsidRDefault="00437D28" w:rsidP="00473C4A">
            <w:pPr>
              <w:autoSpaceDE w:val="0"/>
              <w:autoSpaceDN w:val="0"/>
              <w:adjustRightInd w:val="0"/>
              <w:jc w:val="center"/>
              <w:rPr>
                <w:b/>
                <w:sz w:val="24"/>
                <w:szCs w:val="24"/>
              </w:rPr>
            </w:pPr>
            <w:r w:rsidRPr="00473C4A">
              <w:rPr>
                <w:b/>
                <w:sz w:val="24"/>
                <w:szCs w:val="24"/>
              </w:rPr>
              <w:t>Д</w:t>
            </w:r>
          </w:p>
        </w:tc>
        <w:tc>
          <w:tcPr>
            <w:tcW w:w="1261" w:type="pct"/>
            <w:shd w:val="clear" w:color="auto" w:fill="92D050"/>
          </w:tcPr>
          <w:p w14:paraId="75948D32" w14:textId="4AF794CF" w:rsidR="00437D28" w:rsidRPr="004904C5" w:rsidRDefault="00A073A1" w:rsidP="00A073A1">
            <w:pPr>
              <w:autoSpaceDE w:val="0"/>
              <w:autoSpaceDN w:val="0"/>
              <w:adjustRightInd w:val="0"/>
              <w:rPr>
                <w:sz w:val="24"/>
                <w:szCs w:val="24"/>
              </w:rPr>
            </w:pPr>
            <w:r>
              <w:rPr>
                <w:b/>
                <w:sz w:val="24"/>
                <w:szCs w:val="24"/>
              </w:rPr>
              <w:t>Мужская</w:t>
            </w:r>
            <w:r w:rsidRPr="00152FF1">
              <w:rPr>
                <w:b/>
                <w:sz w:val="24"/>
                <w:szCs w:val="24"/>
              </w:rPr>
              <w:t xml:space="preserve"> коммерческая стрижка с окрашиванием</w:t>
            </w:r>
            <w:r>
              <w:rPr>
                <w:b/>
                <w:sz w:val="24"/>
                <w:szCs w:val="24"/>
              </w:rPr>
              <w:t xml:space="preserve"> и укладкой</w:t>
            </w:r>
          </w:p>
        </w:tc>
        <w:tc>
          <w:tcPr>
            <w:tcW w:w="3457" w:type="pct"/>
            <w:shd w:val="clear" w:color="auto" w:fill="auto"/>
          </w:tcPr>
          <w:p w14:paraId="5EF9B890" w14:textId="7BF276BD" w:rsidR="00437D28" w:rsidRPr="009D04EE" w:rsidRDefault="00A073A1" w:rsidP="00437D28">
            <w:pPr>
              <w:autoSpaceDE w:val="0"/>
              <w:autoSpaceDN w:val="0"/>
              <w:adjustRightInd w:val="0"/>
              <w:jc w:val="both"/>
              <w:rPr>
                <w:sz w:val="24"/>
                <w:szCs w:val="24"/>
              </w:rPr>
            </w:pPr>
            <w:r>
              <w:rPr>
                <w:sz w:val="24"/>
              </w:rPr>
              <w:t xml:space="preserve">Проверка организации рабочего пространства и рабочего процесса, коммуникации и заботы о клиенте, стрижки, </w:t>
            </w:r>
            <w:r w:rsidR="000F3C16">
              <w:rPr>
                <w:sz w:val="24"/>
              </w:rPr>
              <w:t xml:space="preserve">окрашивания, </w:t>
            </w:r>
            <w:r>
              <w:rPr>
                <w:sz w:val="24"/>
              </w:rPr>
              <w:t>укладки, особых процедур для волос (включая различные торжества, фотосессии, выставки, маркетинг, пиар, связи с общественностью)</w:t>
            </w:r>
          </w:p>
        </w:tc>
      </w:tr>
      <w:tr w:rsidR="00A073A1" w:rsidRPr="009D04EE" w14:paraId="20B470F2" w14:textId="77777777" w:rsidTr="00696081">
        <w:trPr>
          <w:trHeight w:val="499"/>
        </w:trPr>
        <w:tc>
          <w:tcPr>
            <w:tcW w:w="282" w:type="pct"/>
            <w:shd w:val="clear" w:color="auto" w:fill="00B050"/>
          </w:tcPr>
          <w:p w14:paraId="5E076632" w14:textId="5DEB419E" w:rsidR="00A073A1" w:rsidRPr="00473C4A" w:rsidRDefault="00A073A1" w:rsidP="00473C4A">
            <w:pPr>
              <w:autoSpaceDE w:val="0"/>
              <w:autoSpaceDN w:val="0"/>
              <w:adjustRightInd w:val="0"/>
              <w:jc w:val="center"/>
              <w:rPr>
                <w:b/>
                <w:sz w:val="24"/>
                <w:szCs w:val="24"/>
              </w:rPr>
            </w:pPr>
            <w:r>
              <w:rPr>
                <w:b/>
                <w:sz w:val="24"/>
                <w:szCs w:val="24"/>
              </w:rPr>
              <w:t>Е</w:t>
            </w:r>
          </w:p>
        </w:tc>
        <w:tc>
          <w:tcPr>
            <w:tcW w:w="1261" w:type="pct"/>
            <w:shd w:val="clear" w:color="auto" w:fill="92D050"/>
          </w:tcPr>
          <w:p w14:paraId="5CE8688D" w14:textId="231CDAB4" w:rsidR="00A073A1" w:rsidRPr="00D7527F" w:rsidRDefault="00A073A1" w:rsidP="00A073A1">
            <w:pPr>
              <w:autoSpaceDE w:val="0"/>
              <w:autoSpaceDN w:val="0"/>
              <w:adjustRightInd w:val="0"/>
              <w:rPr>
                <w:b/>
                <w:sz w:val="24"/>
                <w:szCs w:val="24"/>
              </w:rPr>
            </w:pPr>
            <w:r>
              <w:rPr>
                <w:b/>
                <w:sz w:val="24"/>
                <w:szCs w:val="24"/>
              </w:rPr>
              <w:t>Женский</w:t>
            </w:r>
            <w:r w:rsidRPr="00152FF1">
              <w:rPr>
                <w:b/>
                <w:sz w:val="24"/>
                <w:szCs w:val="24"/>
              </w:rPr>
              <w:t xml:space="preserve"> перманент, стрижка и укладка</w:t>
            </w:r>
          </w:p>
        </w:tc>
        <w:tc>
          <w:tcPr>
            <w:tcW w:w="3457" w:type="pct"/>
            <w:shd w:val="clear" w:color="auto" w:fill="auto"/>
          </w:tcPr>
          <w:p w14:paraId="5AFFC1A3" w14:textId="4CF51385" w:rsidR="00A073A1" w:rsidRPr="009D04EE" w:rsidRDefault="00A073A1" w:rsidP="00437D28">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стрижки, укладки, химического воздействие (перманентная завивка или выпрямление), особых процедур для волос (включая различные торжества, фотосессии, выставки, маркетинг, пиар, связи с общественностью)</w:t>
            </w:r>
          </w:p>
        </w:tc>
      </w:tr>
      <w:tr w:rsidR="00D269BB" w:rsidRPr="009D04EE" w14:paraId="476E9339" w14:textId="77777777" w:rsidTr="00696081">
        <w:trPr>
          <w:trHeight w:val="499"/>
        </w:trPr>
        <w:tc>
          <w:tcPr>
            <w:tcW w:w="282" w:type="pct"/>
            <w:shd w:val="clear" w:color="auto" w:fill="00B050"/>
          </w:tcPr>
          <w:p w14:paraId="4D594ECA" w14:textId="7812DFD9" w:rsidR="00D269BB" w:rsidRDefault="00D269BB" w:rsidP="00D269BB">
            <w:pPr>
              <w:autoSpaceDE w:val="0"/>
              <w:autoSpaceDN w:val="0"/>
              <w:adjustRightInd w:val="0"/>
              <w:jc w:val="center"/>
              <w:rPr>
                <w:b/>
                <w:sz w:val="24"/>
                <w:szCs w:val="24"/>
              </w:rPr>
            </w:pPr>
            <w:r>
              <w:rPr>
                <w:b/>
                <w:sz w:val="24"/>
                <w:szCs w:val="24"/>
              </w:rPr>
              <w:t>Ж</w:t>
            </w:r>
          </w:p>
        </w:tc>
        <w:tc>
          <w:tcPr>
            <w:tcW w:w="1261" w:type="pct"/>
            <w:shd w:val="clear" w:color="auto" w:fill="92D050"/>
          </w:tcPr>
          <w:p w14:paraId="763081E2" w14:textId="59DE199B" w:rsidR="00D269BB" w:rsidRDefault="00D269BB" w:rsidP="00D269BB">
            <w:pPr>
              <w:autoSpaceDE w:val="0"/>
              <w:autoSpaceDN w:val="0"/>
              <w:adjustRightInd w:val="0"/>
              <w:rPr>
                <w:b/>
                <w:sz w:val="24"/>
                <w:szCs w:val="24"/>
              </w:rPr>
            </w:pPr>
            <w:r w:rsidRPr="00407C00">
              <w:rPr>
                <w:b/>
                <w:bCs/>
                <w:sz w:val="24"/>
                <w:szCs w:val="24"/>
              </w:rPr>
              <w:t>Командный. Свадебный образ «Невеста»</w:t>
            </w:r>
          </w:p>
        </w:tc>
        <w:tc>
          <w:tcPr>
            <w:tcW w:w="3457" w:type="pct"/>
            <w:shd w:val="clear" w:color="auto" w:fill="auto"/>
          </w:tcPr>
          <w:p w14:paraId="3DF3A786" w14:textId="38892746" w:rsidR="00D269BB" w:rsidRDefault="00D269BB" w:rsidP="00D269BB">
            <w:pPr>
              <w:autoSpaceDE w:val="0"/>
              <w:autoSpaceDN w:val="0"/>
              <w:adjustRightInd w:val="0"/>
              <w:jc w:val="both"/>
              <w:rPr>
                <w:sz w:val="24"/>
              </w:rPr>
            </w:pPr>
            <w:r w:rsidRPr="00407C00">
              <w:rPr>
                <w:sz w:val="24"/>
                <w:szCs w:val="24"/>
              </w:rPr>
              <w:t xml:space="preserve">Объективная и судейская оценка группой экспертов навыков </w:t>
            </w:r>
            <w:r>
              <w:rPr>
                <w:sz w:val="24"/>
                <w:szCs w:val="24"/>
              </w:rPr>
              <w:t>конкурсантов работы в команде,</w:t>
            </w:r>
            <w:r w:rsidRPr="00407C00">
              <w:rPr>
                <w:sz w:val="24"/>
                <w:szCs w:val="24"/>
              </w:rPr>
              <w:t xml:space="preserve"> соблюдение гигиенических норм, требования техники безопасности рабочего места, </w:t>
            </w:r>
            <w:r>
              <w:rPr>
                <w:sz w:val="24"/>
                <w:szCs w:val="24"/>
              </w:rPr>
              <w:t xml:space="preserve">охраны труда, </w:t>
            </w:r>
            <w:r w:rsidRPr="00407C00">
              <w:rPr>
                <w:sz w:val="24"/>
                <w:szCs w:val="24"/>
              </w:rPr>
              <w:t>использование оборудования и материалов, выполнение работ, оценка конечного результата на модели</w:t>
            </w:r>
          </w:p>
        </w:tc>
      </w:tr>
    </w:tbl>
    <w:p w14:paraId="2F0054B3" w14:textId="527FB477" w:rsidR="00504B1B" w:rsidRPr="00504B1B" w:rsidRDefault="00504B1B" w:rsidP="00504B1B">
      <w:pPr>
        <w:pStyle w:val="-2"/>
        <w:spacing w:before="0" w:after="0"/>
        <w:jc w:val="center"/>
        <w:rPr>
          <w:rFonts w:ascii="Times New Roman" w:hAnsi="Times New Roman"/>
          <w:b w:val="0"/>
          <w:bCs/>
          <w:szCs w:val="28"/>
        </w:rPr>
      </w:pPr>
      <w:bookmarkStart w:id="9" w:name="_Toc142037188"/>
    </w:p>
    <w:p w14:paraId="73A48C63" w14:textId="77777777" w:rsidR="00504B1B" w:rsidRPr="00504B1B" w:rsidRDefault="00504B1B" w:rsidP="00504B1B">
      <w:pPr>
        <w:keepNext/>
        <w:spacing w:after="0" w:line="360" w:lineRule="auto"/>
        <w:jc w:val="center"/>
        <w:outlineLvl w:val="1"/>
        <w:rPr>
          <w:rFonts w:ascii="Times New Roman" w:eastAsia="Times New Roman" w:hAnsi="Times New Roman" w:cs="Times New Roman"/>
          <w:b/>
          <w:sz w:val="28"/>
          <w:szCs w:val="28"/>
        </w:rPr>
      </w:pPr>
      <w:r w:rsidRPr="00504B1B">
        <w:rPr>
          <w:rFonts w:ascii="Times New Roman" w:eastAsia="Times New Roman" w:hAnsi="Times New Roman" w:cs="Times New Roman"/>
          <w:b/>
          <w:sz w:val="28"/>
          <w:szCs w:val="28"/>
        </w:rPr>
        <w:t>1.5. Конкурсное задание</w:t>
      </w:r>
    </w:p>
    <w:p w14:paraId="0AAAB851" w14:textId="77777777" w:rsidR="00504B1B" w:rsidRPr="00504B1B" w:rsidRDefault="00504B1B" w:rsidP="00504B1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504B1B">
        <w:rPr>
          <w:rFonts w:ascii="Times New Roman" w:eastAsia="Times New Roman" w:hAnsi="Times New Roman" w:cs="Times New Roman"/>
          <w:color w:val="000000"/>
          <w:sz w:val="28"/>
          <w:szCs w:val="28"/>
        </w:rPr>
        <w:t>Количество конкурсных дней: 4 дня (Д1, Д2, Д3 - в индивидуальном формате, Д4 - в командном формате).</w:t>
      </w:r>
    </w:p>
    <w:p w14:paraId="526DA2C3" w14:textId="4CEF8E86" w:rsidR="00504B1B" w:rsidRPr="00504B1B" w:rsidRDefault="00504B1B" w:rsidP="00504B1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504B1B">
        <w:rPr>
          <w:rFonts w:ascii="Times New Roman" w:eastAsia="Times New Roman" w:hAnsi="Times New Roman" w:cs="Times New Roman"/>
          <w:color w:val="000000"/>
          <w:sz w:val="28"/>
          <w:szCs w:val="28"/>
        </w:rPr>
        <w:t>Общая продолжительность Конкурсного задания: 1</w:t>
      </w:r>
      <w:r>
        <w:rPr>
          <w:rFonts w:ascii="Times New Roman" w:eastAsia="Times New Roman" w:hAnsi="Times New Roman" w:cs="Times New Roman"/>
          <w:color w:val="000000"/>
          <w:sz w:val="28"/>
          <w:szCs w:val="28"/>
        </w:rPr>
        <w:t>8</w:t>
      </w:r>
      <w:r w:rsidRPr="00504B1B">
        <w:rPr>
          <w:rFonts w:ascii="Times New Roman" w:eastAsia="Times New Roman" w:hAnsi="Times New Roman" w:cs="Times New Roman"/>
          <w:color w:val="000000"/>
          <w:sz w:val="28"/>
          <w:szCs w:val="28"/>
        </w:rPr>
        <w:t xml:space="preserve"> часов 45 </w:t>
      </w:r>
      <w:r w:rsidRPr="00C27E68">
        <w:rPr>
          <w:rFonts w:ascii="Times New Roman" w:eastAsia="Times New Roman" w:hAnsi="Times New Roman" w:cs="Times New Roman"/>
          <w:color w:val="000000"/>
          <w:sz w:val="28"/>
          <w:szCs w:val="28"/>
        </w:rPr>
        <w:t>минут</w:t>
      </w:r>
      <w:r w:rsidRPr="00504B1B">
        <w:rPr>
          <w:rFonts w:ascii="Times New Roman" w:eastAsia="Times New Roman" w:hAnsi="Times New Roman" w:cs="Times New Roman"/>
          <w:color w:val="000000"/>
          <w:sz w:val="28"/>
          <w:szCs w:val="28"/>
        </w:rPr>
        <w:t>, в том числе выполнение заданий:</w:t>
      </w:r>
    </w:p>
    <w:p w14:paraId="5309FA8A" w14:textId="2B149992" w:rsidR="00504B1B" w:rsidRPr="00504B1B" w:rsidRDefault="00504B1B" w:rsidP="00504B1B">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04B1B">
        <w:rPr>
          <w:rFonts w:ascii="Times New Roman" w:eastAsia="Times New Roman" w:hAnsi="Times New Roman" w:cs="Times New Roman"/>
          <w:color w:val="000000"/>
          <w:sz w:val="28"/>
          <w:szCs w:val="28"/>
        </w:rPr>
        <w:t xml:space="preserve">Д1-Д3 в индивидуальном формате (модули А, Б, В, Г, Д, Е) – </w:t>
      </w:r>
      <w:r w:rsidRPr="00C27E68">
        <w:rPr>
          <w:rFonts w:ascii="Times New Roman" w:eastAsia="Times New Roman" w:hAnsi="Times New Roman" w:cs="Times New Roman"/>
          <w:color w:val="000000"/>
          <w:sz w:val="28"/>
          <w:szCs w:val="28"/>
        </w:rPr>
        <w:t>14 часов 45 минут.</w:t>
      </w:r>
    </w:p>
    <w:p w14:paraId="40DD68F5" w14:textId="1BCE07E2" w:rsidR="00504B1B" w:rsidRPr="00504B1B" w:rsidRDefault="00504B1B" w:rsidP="00504B1B">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04B1B">
        <w:rPr>
          <w:rFonts w:ascii="Times New Roman" w:eastAsia="Times New Roman" w:hAnsi="Times New Roman" w:cs="Times New Roman"/>
          <w:color w:val="000000"/>
          <w:sz w:val="28"/>
          <w:szCs w:val="28"/>
        </w:rPr>
        <w:lastRenderedPageBreak/>
        <w:t xml:space="preserve">Д4 в командном формате (модуль </w:t>
      </w:r>
      <w:r w:rsidRPr="00C27E68">
        <w:rPr>
          <w:rFonts w:ascii="Times New Roman" w:eastAsia="Times New Roman" w:hAnsi="Times New Roman" w:cs="Times New Roman"/>
          <w:color w:val="000000"/>
          <w:sz w:val="28"/>
          <w:szCs w:val="28"/>
        </w:rPr>
        <w:t>Ж</w:t>
      </w:r>
      <w:r w:rsidRPr="00504B1B">
        <w:rPr>
          <w:rFonts w:ascii="Times New Roman" w:eastAsia="Times New Roman" w:hAnsi="Times New Roman" w:cs="Times New Roman"/>
          <w:color w:val="000000"/>
          <w:sz w:val="28"/>
          <w:szCs w:val="28"/>
        </w:rPr>
        <w:t>) – 4 часа.</w:t>
      </w:r>
    </w:p>
    <w:p w14:paraId="09105D44" w14:textId="77777777" w:rsidR="00504B1B" w:rsidRPr="00504B1B" w:rsidRDefault="00504B1B" w:rsidP="00504B1B">
      <w:pPr>
        <w:spacing w:after="0" w:line="360" w:lineRule="auto"/>
        <w:ind w:firstLine="709"/>
        <w:jc w:val="both"/>
        <w:rPr>
          <w:rFonts w:ascii="Times New Roman" w:eastAsia="Calibri" w:hAnsi="Times New Roman" w:cs="Times New Roman"/>
          <w:sz w:val="28"/>
          <w:szCs w:val="28"/>
        </w:rPr>
      </w:pPr>
      <w:r w:rsidRPr="00504B1B">
        <w:rPr>
          <w:rFonts w:ascii="Times New Roman" w:eastAsia="Calibri"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70A42E04" w14:textId="1D3B90BC" w:rsidR="00504B1B" w:rsidRPr="00504B1B" w:rsidRDefault="00504B1B" w:rsidP="00504B1B">
      <w:pPr>
        <w:autoSpaceDE w:val="0"/>
        <w:autoSpaceDN w:val="0"/>
        <w:adjustRightInd w:val="0"/>
        <w:spacing w:after="0" w:line="360" w:lineRule="auto"/>
        <w:ind w:firstLine="709"/>
        <w:jc w:val="both"/>
        <w:rPr>
          <w:rFonts w:ascii="Times New Roman" w:eastAsia="Calibri" w:hAnsi="Times New Roman" w:cs="Times New Roman"/>
          <w:sz w:val="28"/>
          <w:szCs w:val="28"/>
        </w:rPr>
      </w:pPr>
      <w:r w:rsidRPr="00504B1B">
        <w:rPr>
          <w:rFonts w:ascii="Times New Roman" w:eastAsia="Calibri"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658633C8" w14:textId="77777777" w:rsidR="00504B1B" w:rsidRPr="00504B1B" w:rsidRDefault="00504B1B" w:rsidP="00504B1B">
      <w:pPr>
        <w:keepNext/>
        <w:spacing w:after="0" w:line="360" w:lineRule="auto"/>
        <w:jc w:val="center"/>
        <w:outlineLvl w:val="1"/>
        <w:rPr>
          <w:rFonts w:ascii="Times New Roman" w:eastAsia="Times New Roman" w:hAnsi="Times New Roman" w:cs="Times New Roman"/>
          <w:b/>
          <w:sz w:val="28"/>
          <w:szCs w:val="28"/>
        </w:rPr>
      </w:pPr>
      <w:bookmarkStart w:id="10" w:name="_Toc150461849"/>
      <w:r w:rsidRPr="00504B1B">
        <w:rPr>
          <w:rFonts w:ascii="Times New Roman" w:eastAsia="Times New Roman" w:hAnsi="Times New Roman" w:cs="Times New Roman"/>
          <w:b/>
          <w:sz w:val="28"/>
          <w:szCs w:val="28"/>
        </w:rPr>
        <w:t>1.5.1. Разработка/выбор конкурсного задания</w:t>
      </w:r>
      <w:bookmarkEnd w:id="10"/>
    </w:p>
    <w:p w14:paraId="687D61E3" w14:textId="7714CB3F" w:rsidR="00504B1B" w:rsidRPr="00504B1B" w:rsidRDefault="00504B1B" w:rsidP="00504B1B">
      <w:pPr>
        <w:spacing w:after="0" w:line="360" w:lineRule="auto"/>
        <w:ind w:firstLine="851"/>
        <w:jc w:val="both"/>
        <w:rPr>
          <w:rFonts w:ascii="Times New Roman" w:eastAsia="Times New Roman" w:hAnsi="Times New Roman" w:cs="Times New Roman"/>
          <w:sz w:val="28"/>
          <w:szCs w:val="28"/>
          <w:lang w:eastAsia="ru-RU"/>
        </w:rPr>
      </w:pPr>
      <w:r w:rsidRPr="00504B1B">
        <w:rPr>
          <w:rFonts w:ascii="Times New Roman" w:eastAsia="Times New Roman" w:hAnsi="Times New Roman" w:cs="Times New Roman"/>
          <w:sz w:val="28"/>
          <w:szCs w:val="28"/>
          <w:lang w:eastAsia="ru-RU"/>
        </w:rPr>
        <w:t>Конкурсное задание состоит из восьми модулей, включает обязательную к выполнению часть (инвариант) – шести модулей (модули А, Б, В, Г, Д, Е)</w:t>
      </w:r>
      <w:r>
        <w:rPr>
          <w:rFonts w:ascii="Times New Roman" w:eastAsia="Times New Roman" w:hAnsi="Times New Roman" w:cs="Times New Roman"/>
          <w:sz w:val="28"/>
          <w:szCs w:val="28"/>
          <w:lang w:eastAsia="ru-RU"/>
        </w:rPr>
        <w:t>.</w:t>
      </w:r>
    </w:p>
    <w:p w14:paraId="5F2C832D" w14:textId="7202D816" w:rsidR="00C27E68" w:rsidRPr="00140140" w:rsidRDefault="00504B1B" w:rsidP="00C27E68">
      <w:pPr>
        <w:spacing w:after="0" w:line="360" w:lineRule="auto"/>
        <w:ind w:firstLine="709"/>
        <w:jc w:val="both"/>
        <w:rPr>
          <w:rFonts w:ascii="Times New Roman" w:eastAsia="Arial Unicode MS" w:hAnsi="Times New Roman" w:cs="Times New Roman"/>
          <w:sz w:val="28"/>
          <w:szCs w:val="28"/>
        </w:rPr>
      </w:pPr>
      <w:r w:rsidRPr="00504B1B">
        <w:rPr>
          <w:rFonts w:ascii="Times New Roman" w:eastAsia="Times New Roman" w:hAnsi="Times New Roman" w:cs="Times New Roman"/>
          <w:sz w:val="28"/>
          <w:szCs w:val="28"/>
          <w:lang w:eastAsia="ru-RU"/>
        </w:rPr>
        <w:t xml:space="preserve">Модуль </w:t>
      </w:r>
      <w:r>
        <w:rPr>
          <w:rFonts w:ascii="Times New Roman" w:eastAsia="Times New Roman" w:hAnsi="Times New Roman" w:cs="Times New Roman"/>
          <w:sz w:val="28"/>
          <w:szCs w:val="28"/>
          <w:lang w:eastAsia="ru-RU"/>
        </w:rPr>
        <w:t>Ж</w:t>
      </w:r>
      <w:r w:rsidRPr="00504B1B">
        <w:rPr>
          <w:rFonts w:ascii="Times New Roman" w:eastAsia="Times New Roman" w:hAnsi="Times New Roman" w:cs="Times New Roman"/>
          <w:sz w:val="28"/>
          <w:szCs w:val="28"/>
          <w:lang w:eastAsia="ru-RU"/>
        </w:rPr>
        <w:t xml:space="preserve"> направлен на </w:t>
      </w:r>
      <w:proofErr w:type="spellStart"/>
      <w:r w:rsidRPr="00504B1B">
        <w:rPr>
          <w:rFonts w:ascii="Times New Roman" w:eastAsia="Times New Roman" w:hAnsi="Times New Roman" w:cs="Times New Roman"/>
          <w:sz w:val="28"/>
          <w:szCs w:val="28"/>
          <w:lang w:eastAsia="ru-RU"/>
        </w:rPr>
        <w:t>командообразование</w:t>
      </w:r>
      <w:proofErr w:type="spellEnd"/>
      <w:r w:rsidRPr="00504B1B">
        <w:rPr>
          <w:rFonts w:ascii="Times New Roman" w:eastAsia="Times New Roman" w:hAnsi="Times New Roman" w:cs="Times New Roman"/>
          <w:sz w:val="28"/>
          <w:szCs w:val="28"/>
          <w:lang w:eastAsia="ru-RU"/>
        </w:rPr>
        <w:t xml:space="preserve"> </w:t>
      </w:r>
      <w:r w:rsidRPr="00504B1B">
        <w:rPr>
          <w:rFonts w:ascii="Times New Roman" w:eastAsia="Times New Roman" w:hAnsi="Times New Roman" w:cs="Times New Roman"/>
          <w:color w:val="000000"/>
          <w:sz w:val="28"/>
          <w:szCs w:val="20"/>
          <w:lang w:eastAsia="ru-RU"/>
        </w:rPr>
        <w:t>между 2 компетенци</w:t>
      </w:r>
      <w:r>
        <w:rPr>
          <w:rFonts w:ascii="Times New Roman" w:eastAsia="Times New Roman" w:hAnsi="Times New Roman" w:cs="Times New Roman"/>
          <w:color w:val="000000"/>
          <w:sz w:val="28"/>
          <w:szCs w:val="20"/>
          <w:lang w:eastAsia="ru-RU"/>
        </w:rPr>
        <w:t>ями</w:t>
      </w:r>
      <w:r w:rsidRPr="00504B1B">
        <w:rPr>
          <w:rFonts w:ascii="Times New Roman" w:eastAsia="Times New Roman" w:hAnsi="Times New Roman" w:cs="Times New Roman"/>
          <w:color w:val="000000"/>
          <w:sz w:val="28"/>
          <w:szCs w:val="20"/>
          <w:lang w:eastAsia="ru-RU"/>
        </w:rPr>
        <w:t xml:space="preserve">, распределением функциональных задач для реализации производственной задачи с соблюдением цикла производства (проекта). </w:t>
      </w:r>
      <w:r w:rsidR="00C27E68" w:rsidRPr="00140140">
        <w:rPr>
          <w:rFonts w:ascii="Times New Roman" w:eastAsia="Times New Roman" w:hAnsi="Times New Roman" w:cs="Times New Roman"/>
          <w:color w:val="000000"/>
          <w:sz w:val="28"/>
          <w:szCs w:val="28"/>
          <w:lang w:eastAsia="ru-RU"/>
        </w:rPr>
        <w:t>Команда формируется из</w:t>
      </w:r>
      <w:r w:rsidR="001457F5">
        <w:rPr>
          <w:rFonts w:ascii="Times New Roman" w:eastAsia="Times New Roman" w:hAnsi="Times New Roman" w:cs="Times New Roman"/>
          <w:color w:val="000000"/>
          <w:sz w:val="28"/>
          <w:szCs w:val="28"/>
          <w:lang w:eastAsia="ru-RU"/>
        </w:rPr>
        <w:t> </w:t>
      </w:r>
      <w:r w:rsidR="00C27E68" w:rsidRPr="00140140">
        <w:rPr>
          <w:rFonts w:ascii="Times New Roman" w:eastAsia="Times New Roman" w:hAnsi="Times New Roman" w:cs="Times New Roman"/>
          <w:color w:val="000000"/>
          <w:sz w:val="28"/>
          <w:szCs w:val="28"/>
          <w:lang w:eastAsia="ru-RU"/>
        </w:rPr>
        <w:t xml:space="preserve">конкурсантов компетенции </w:t>
      </w:r>
      <w:r w:rsidR="00C27E68" w:rsidRPr="00140140">
        <w:rPr>
          <w:rFonts w:ascii="Times New Roman" w:eastAsia="Arial Unicode MS" w:hAnsi="Times New Roman" w:cs="Times New Roman"/>
          <w:sz w:val="28"/>
          <w:szCs w:val="28"/>
        </w:rPr>
        <w:t>«Парикмахерское дело»</w:t>
      </w:r>
      <w:r w:rsidR="00C27E68">
        <w:rPr>
          <w:rFonts w:ascii="Times New Roman" w:eastAsia="Arial Unicode MS" w:hAnsi="Times New Roman" w:cs="Times New Roman"/>
          <w:sz w:val="28"/>
          <w:szCs w:val="28"/>
        </w:rPr>
        <w:t xml:space="preserve"> </w:t>
      </w:r>
      <w:r w:rsidR="00C27E68" w:rsidRPr="00140140">
        <w:rPr>
          <w:rFonts w:ascii="Times New Roman" w:eastAsia="Arial Unicode MS" w:hAnsi="Times New Roman" w:cs="Times New Roman"/>
          <w:sz w:val="28"/>
          <w:szCs w:val="28"/>
        </w:rPr>
        <w:t>и</w:t>
      </w:r>
      <w:r w:rsidR="001457F5">
        <w:rPr>
          <w:rFonts w:ascii="Times New Roman" w:eastAsia="Arial Unicode MS" w:hAnsi="Times New Roman" w:cs="Times New Roman"/>
          <w:sz w:val="28"/>
          <w:szCs w:val="28"/>
        </w:rPr>
        <w:t xml:space="preserve"> </w:t>
      </w:r>
      <w:r w:rsidR="00C27E68" w:rsidRPr="00140140">
        <w:rPr>
          <w:rFonts w:ascii="Times New Roman" w:eastAsia="Times New Roman" w:hAnsi="Times New Roman" w:cs="Times New Roman"/>
          <w:color w:val="000000"/>
          <w:sz w:val="28"/>
          <w:szCs w:val="28"/>
          <w:lang w:eastAsia="ru-RU"/>
        </w:rPr>
        <w:t>«</w:t>
      </w:r>
      <w:r w:rsidR="00C27E68" w:rsidRPr="00845E29">
        <w:rPr>
          <w:rFonts w:ascii="Times New Roman" w:eastAsia="Arial Unicode MS" w:hAnsi="Times New Roman" w:cs="Times New Roman"/>
          <w:sz w:val="28"/>
          <w:szCs w:val="28"/>
        </w:rPr>
        <w:t>Эстетическая косметология»</w:t>
      </w:r>
      <w:r w:rsidR="00C27E68" w:rsidRPr="00140140">
        <w:rPr>
          <w:rFonts w:ascii="Times New Roman" w:eastAsia="Arial Unicode MS" w:hAnsi="Times New Roman" w:cs="Times New Roman"/>
          <w:sz w:val="28"/>
          <w:szCs w:val="28"/>
        </w:rPr>
        <w:t>.</w:t>
      </w:r>
    </w:p>
    <w:p w14:paraId="6AE1E857" w14:textId="49B14417" w:rsidR="00504B1B" w:rsidRPr="00504B1B" w:rsidRDefault="00504B1B" w:rsidP="00C27E68">
      <w:pPr>
        <w:spacing w:after="0" w:line="360" w:lineRule="auto"/>
        <w:ind w:firstLine="709"/>
        <w:jc w:val="both"/>
        <w:rPr>
          <w:rFonts w:ascii="Times New Roman" w:eastAsia="Times New Roman" w:hAnsi="Times New Roman" w:cs="Times New Roman"/>
          <w:b/>
          <w:bCs/>
          <w:caps/>
          <w:sz w:val="28"/>
          <w:szCs w:val="28"/>
        </w:rPr>
      </w:pPr>
      <w:r w:rsidRPr="00504B1B">
        <w:rPr>
          <w:rFonts w:ascii="Times New Roman" w:eastAsia="Times New Roman" w:hAnsi="Times New Roman" w:cs="Times New Roman"/>
          <w:b/>
          <w:bCs/>
          <w:color w:val="000000"/>
          <w:sz w:val="28"/>
          <w:szCs w:val="28"/>
        </w:rPr>
        <w:t xml:space="preserve">Командный модуль совместно с другими компетенциями представлен в приложении </w:t>
      </w:r>
      <w:r w:rsidR="00C27E68">
        <w:rPr>
          <w:rFonts w:ascii="Times New Roman" w:eastAsia="Times New Roman" w:hAnsi="Times New Roman" w:cs="Times New Roman"/>
          <w:b/>
          <w:bCs/>
          <w:color w:val="000000"/>
          <w:sz w:val="28"/>
          <w:szCs w:val="28"/>
        </w:rPr>
        <w:t>4</w:t>
      </w:r>
      <w:r w:rsidRPr="00504B1B">
        <w:rPr>
          <w:rFonts w:ascii="Times New Roman" w:eastAsia="Times New Roman" w:hAnsi="Times New Roman" w:cs="Times New Roman"/>
          <w:b/>
          <w:bCs/>
          <w:color w:val="000000"/>
          <w:sz w:val="28"/>
          <w:szCs w:val="28"/>
        </w:rPr>
        <w:t>.</w:t>
      </w:r>
    </w:p>
    <w:p w14:paraId="779B49CA" w14:textId="3DF8DFA3" w:rsidR="00504B1B" w:rsidRPr="00504B1B" w:rsidRDefault="00504B1B" w:rsidP="00504B1B">
      <w:pPr>
        <w:spacing w:after="0" w:line="360" w:lineRule="auto"/>
        <w:ind w:firstLine="709"/>
        <w:jc w:val="both"/>
        <w:rPr>
          <w:rFonts w:ascii="Times New Roman" w:eastAsia="Times New Roman" w:hAnsi="Times New Roman" w:cs="Times New Roman"/>
          <w:color w:val="000000"/>
          <w:sz w:val="28"/>
          <w:szCs w:val="28"/>
        </w:rPr>
      </w:pPr>
      <w:r w:rsidRPr="00504B1B">
        <w:rPr>
          <w:rFonts w:ascii="Times New Roman" w:eastAsia="Times New Roman" w:hAnsi="Times New Roman" w:cs="Times New Roman"/>
          <w:sz w:val="28"/>
          <w:szCs w:val="28"/>
          <w:lang w:eastAsia="ru-RU"/>
        </w:rPr>
        <w:t xml:space="preserve">Общее количество баллов конкурсного задания </w:t>
      </w:r>
      <w:r w:rsidRPr="00504B1B">
        <w:rPr>
          <w:rFonts w:ascii="Times New Roman" w:eastAsia="Times New Roman" w:hAnsi="Times New Roman" w:cs="Times New Roman"/>
          <w:color w:val="000000"/>
          <w:sz w:val="28"/>
          <w:szCs w:val="28"/>
        </w:rPr>
        <w:t xml:space="preserve">в индивидуальном формате </w:t>
      </w:r>
      <w:r w:rsidRPr="00504B1B">
        <w:rPr>
          <w:rFonts w:ascii="Times New Roman" w:eastAsia="Times New Roman" w:hAnsi="Times New Roman" w:cs="Times New Roman"/>
          <w:sz w:val="28"/>
          <w:szCs w:val="28"/>
          <w:lang w:eastAsia="ru-RU"/>
        </w:rPr>
        <w:t xml:space="preserve">составляет 100, </w:t>
      </w:r>
      <w:r w:rsidRPr="00504B1B">
        <w:rPr>
          <w:rFonts w:ascii="Times New Roman" w:eastAsia="Times New Roman" w:hAnsi="Times New Roman" w:cs="Times New Roman"/>
          <w:color w:val="000000"/>
          <w:sz w:val="28"/>
          <w:szCs w:val="28"/>
        </w:rPr>
        <w:t xml:space="preserve">в командном формате – </w:t>
      </w:r>
      <w:r w:rsidR="00C27E68" w:rsidRPr="00C27E68">
        <w:rPr>
          <w:rFonts w:ascii="Times New Roman" w:eastAsia="Times New Roman" w:hAnsi="Times New Roman" w:cs="Times New Roman"/>
          <w:color w:val="000000"/>
          <w:sz w:val="28"/>
          <w:szCs w:val="28"/>
        </w:rPr>
        <w:t>2</w:t>
      </w:r>
      <w:r w:rsidRPr="00504B1B">
        <w:rPr>
          <w:rFonts w:ascii="Times New Roman" w:eastAsia="Times New Roman" w:hAnsi="Times New Roman" w:cs="Times New Roman"/>
          <w:color w:val="000000"/>
          <w:sz w:val="28"/>
          <w:szCs w:val="28"/>
        </w:rPr>
        <w:t>0 баллов.</w:t>
      </w:r>
    </w:p>
    <w:p w14:paraId="1B6AB1B6" w14:textId="1C7AD7D9" w:rsidR="00504B1B" w:rsidRPr="00504B1B" w:rsidRDefault="00504B1B" w:rsidP="00696081">
      <w:pPr>
        <w:spacing w:after="0" w:line="360" w:lineRule="auto"/>
        <w:ind w:firstLine="709"/>
        <w:jc w:val="both"/>
        <w:rPr>
          <w:rFonts w:ascii="Times New Roman" w:eastAsia="Times New Roman" w:hAnsi="Times New Roman" w:cs="Times New Roman"/>
          <w:sz w:val="28"/>
          <w:szCs w:val="28"/>
          <w:lang w:eastAsia="ru-RU"/>
        </w:rPr>
      </w:pPr>
      <w:r w:rsidRPr="00504B1B">
        <w:rPr>
          <w:rFonts w:ascii="Times New Roman" w:eastAsia="Times New Roman" w:hAnsi="Times New Roman" w:cs="Times New Roman"/>
          <w:sz w:val="28"/>
          <w:szCs w:val="28"/>
          <w:lang w:eastAsia="ru-RU"/>
        </w:rPr>
        <w:t>Вариативная часть может подвергаться изменениям, в зависимости от</w:t>
      </w:r>
      <w:r w:rsidR="001457F5">
        <w:rPr>
          <w:rFonts w:ascii="Times New Roman" w:eastAsia="Times New Roman" w:hAnsi="Times New Roman" w:cs="Times New Roman"/>
          <w:sz w:val="28"/>
          <w:szCs w:val="28"/>
          <w:lang w:eastAsia="ru-RU"/>
        </w:rPr>
        <w:t> </w:t>
      </w:r>
      <w:r w:rsidRPr="00504B1B">
        <w:rPr>
          <w:rFonts w:ascii="Times New Roman" w:eastAsia="Times New Roman" w:hAnsi="Times New Roman" w:cs="Times New Roman"/>
          <w:sz w:val="28"/>
          <w:szCs w:val="28"/>
          <w:lang w:eastAsia="ru-RU"/>
        </w:rPr>
        <w:t>потребностей региона в технологиях и специалистах.</w:t>
      </w:r>
    </w:p>
    <w:p w14:paraId="06418B25" w14:textId="7F39861E" w:rsidR="00730AE0" w:rsidRPr="00A4187F" w:rsidRDefault="00730AE0" w:rsidP="00696081">
      <w:pPr>
        <w:pStyle w:val="-2"/>
        <w:spacing w:before="0" w:after="0"/>
        <w:jc w:val="center"/>
        <w:rPr>
          <w:rFonts w:ascii="Times New Roman" w:hAnsi="Times New Roman"/>
        </w:rPr>
      </w:pPr>
      <w:bookmarkStart w:id="11" w:name="_Toc142037190"/>
      <w:bookmarkEnd w:id="9"/>
      <w:r w:rsidRPr="00A4187F">
        <w:rPr>
          <w:rFonts w:ascii="Times New Roman" w:hAnsi="Times New Roman"/>
        </w:rPr>
        <w:t>1.5.2. Структура модулей конкурсного задания</w:t>
      </w:r>
      <w:r w:rsidR="000B55A2" w:rsidRPr="00A4187F">
        <w:rPr>
          <w:rFonts w:ascii="Times New Roman" w:hAnsi="Times New Roman"/>
        </w:rPr>
        <w:t xml:space="preserve"> </w:t>
      </w:r>
      <w:bookmarkEnd w:id="11"/>
    </w:p>
    <w:p w14:paraId="68622629" w14:textId="77777777" w:rsidR="00165A22" w:rsidRPr="006C03C2" w:rsidRDefault="00165A22" w:rsidP="00696081">
      <w:pPr>
        <w:spacing w:after="0" w:line="360" w:lineRule="auto"/>
        <w:jc w:val="both"/>
        <w:rPr>
          <w:rFonts w:ascii="Times New Roman" w:eastAsia="Times New Roman" w:hAnsi="Times New Roman" w:cs="Times New Roman"/>
          <w:b/>
          <w:bCs/>
          <w:sz w:val="28"/>
          <w:szCs w:val="28"/>
          <w:lang w:eastAsia="ru-RU"/>
        </w:rPr>
      </w:pPr>
      <w:r w:rsidRPr="006C03C2">
        <w:rPr>
          <w:rFonts w:ascii="Times New Roman" w:eastAsia="Times New Roman" w:hAnsi="Times New Roman" w:cs="Times New Roman"/>
          <w:b/>
          <w:bCs/>
          <w:sz w:val="28"/>
          <w:szCs w:val="28"/>
          <w:lang w:eastAsia="ru-RU"/>
        </w:rPr>
        <w:t>Задание для конкурса:</w:t>
      </w:r>
    </w:p>
    <w:p w14:paraId="185EDCFF" w14:textId="77777777" w:rsidR="00165A22" w:rsidRPr="006C03C2" w:rsidRDefault="00165A22" w:rsidP="00696081">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Все модули выполняются по предложенным показателям, которые являются либо вдохновением для конкурсанта, либо задачей точно отобразить пожелание клиента. </w:t>
      </w:r>
    </w:p>
    <w:p w14:paraId="0A50DDE9" w14:textId="77777777" w:rsidR="00165A22" w:rsidRPr="006C03C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Все модули выполняются на манекенах. Рекомендовано выполнять КЗ на манекенах, которые соответствуют стандартам всемирной организации парикмахеров ОМС, что подтверждено наличием отличительной бирки и печати с клеймом ОМС на задней стороне шее/ плечевой зоне. Данная бирка и печать говорит об одобрении товара всемирной организацией парикмахеров ОМС и </w:t>
      </w:r>
      <w:r w:rsidRPr="006C03C2">
        <w:rPr>
          <w:rFonts w:ascii="Times New Roman" w:eastAsia="Times New Roman" w:hAnsi="Times New Roman"/>
          <w:bCs/>
          <w:sz w:val="28"/>
          <w:szCs w:val="28"/>
          <w:lang w:eastAsia="ru-RU"/>
        </w:rPr>
        <w:lastRenderedPageBreak/>
        <w:t>разрешает использовать его в региональных и международных парикмахерских конкурсах.</w:t>
      </w:r>
    </w:p>
    <w:p w14:paraId="5B5DDAC1" w14:textId="77777777" w:rsidR="00165A22" w:rsidRPr="006C03C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 рамках 15-ти минутной подготовки перед стартом модуля разрешено выполнить драпировку манекена/клиента (пеньюар, воротничок).</w:t>
      </w:r>
    </w:p>
    <w:p w14:paraId="3A9E1746" w14:textId="77777777" w:rsidR="00165A22" w:rsidRPr="006C03C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 модулях, где выполняется окрашивание волос, после завершения нанесения красителя на волосы конкурсант должен поднять руку, чтобы судьи измеримой оценки смогли зафиксировать начало времени выдержки красителя и полное его соблюдение.</w:t>
      </w:r>
    </w:p>
    <w:p w14:paraId="5DEFA741" w14:textId="1E9BF006" w:rsidR="00165A2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Старт модулей происходит с влажных волос, расчёсанных от лица, если это необходимо. Для этого в рамках 15 минутной подготовки к модулю конкурсанты выполняют мытье головы клиенту/манекену.</w:t>
      </w:r>
    </w:p>
    <w:p w14:paraId="5F53D618" w14:textId="73446165" w:rsidR="004009D2" w:rsidRPr="006C03C2" w:rsidRDefault="004009D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 всех модулях разрешено использовать продукцию, предоставл</w:t>
      </w:r>
      <w:r w:rsidR="00CB5669">
        <w:rPr>
          <w:rFonts w:ascii="Times New Roman" w:eastAsia="Times New Roman" w:hAnsi="Times New Roman"/>
          <w:bCs/>
          <w:sz w:val="28"/>
          <w:szCs w:val="28"/>
          <w:lang w:eastAsia="ru-RU"/>
        </w:rPr>
        <w:t>енную</w:t>
      </w:r>
      <w:r>
        <w:rPr>
          <w:rFonts w:ascii="Times New Roman" w:eastAsia="Times New Roman" w:hAnsi="Times New Roman"/>
          <w:bCs/>
          <w:sz w:val="28"/>
          <w:szCs w:val="28"/>
          <w:lang w:eastAsia="ru-RU"/>
        </w:rPr>
        <w:t xml:space="preserve"> партнер</w:t>
      </w:r>
      <w:r w:rsidR="00CB5669">
        <w:rPr>
          <w:rFonts w:ascii="Times New Roman" w:eastAsia="Times New Roman" w:hAnsi="Times New Roman"/>
          <w:bCs/>
          <w:sz w:val="28"/>
          <w:szCs w:val="28"/>
          <w:lang w:eastAsia="ru-RU"/>
        </w:rPr>
        <w:t>ами</w:t>
      </w:r>
      <w:r>
        <w:rPr>
          <w:rFonts w:ascii="Times New Roman" w:eastAsia="Times New Roman" w:hAnsi="Times New Roman"/>
          <w:bCs/>
          <w:sz w:val="28"/>
          <w:szCs w:val="28"/>
          <w:lang w:eastAsia="ru-RU"/>
        </w:rPr>
        <w:t xml:space="preserve"> компетенции.</w:t>
      </w:r>
    </w:p>
    <w:p w14:paraId="4DF045C0" w14:textId="77777777" w:rsidR="00165A22" w:rsidRPr="006C03C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Во всех модулях необходимо соблюдать стандарты индустрии.</w:t>
      </w:r>
    </w:p>
    <w:p w14:paraId="15B0A820" w14:textId="77777777" w:rsidR="00165A22" w:rsidRPr="006C03C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После того, как судьи выставят оценки, конкурсант может сделать драпировку своих манекенов для демонстрации.  </w:t>
      </w:r>
    </w:p>
    <w:p w14:paraId="352E9124" w14:textId="77777777" w:rsidR="00165A22" w:rsidRDefault="00165A22" w:rsidP="00165A22">
      <w:pPr>
        <w:pStyle w:val="aff1"/>
        <w:numPr>
          <w:ilvl w:val="0"/>
          <w:numId w:val="25"/>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Пожелания составляет Менеджер компетенции.</w:t>
      </w:r>
    </w:p>
    <w:p w14:paraId="5682F0C9" w14:textId="77777777" w:rsidR="00165A22" w:rsidRPr="006C03C2" w:rsidRDefault="00165A22" w:rsidP="00165A22">
      <w:pPr>
        <w:spacing w:after="0" w:line="360" w:lineRule="auto"/>
        <w:rPr>
          <w:rFonts w:ascii="Times New Roman" w:hAnsi="Times New Roman" w:cs="Times New Roman"/>
          <w:b/>
          <w:sz w:val="28"/>
          <w:szCs w:val="28"/>
        </w:rPr>
      </w:pPr>
      <w:r w:rsidRPr="006C03C2">
        <w:rPr>
          <w:rFonts w:ascii="Times New Roman" w:hAnsi="Times New Roman" w:cs="Times New Roman"/>
          <w:b/>
          <w:sz w:val="28"/>
          <w:szCs w:val="28"/>
        </w:rPr>
        <w:t>Основная категория:</w:t>
      </w:r>
    </w:p>
    <w:p w14:paraId="785C3FA2" w14:textId="01FA33E1" w:rsidR="00165A22" w:rsidRDefault="00165A22" w:rsidP="00165A22">
      <w:pPr>
        <w:pStyle w:val="aff1"/>
        <w:numPr>
          <w:ilvl w:val="0"/>
          <w:numId w:val="26"/>
        </w:numPr>
        <w:tabs>
          <w:tab w:val="left" w:pos="0"/>
        </w:tabs>
        <w:spacing w:after="0" w:line="360" w:lineRule="auto"/>
        <w:ind w:left="0" w:firstLine="567"/>
        <w:jc w:val="both"/>
        <w:rPr>
          <w:rFonts w:ascii="Times New Roman" w:hAnsi="Times New Roman"/>
          <w:sz w:val="28"/>
          <w:szCs w:val="28"/>
        </w:rPr>
      </w:pPr>
      <w:bookmarkStart w:id="12" w:name="_Hlk125971510"/>
      <w:r w:rsidRPr="006E6661">
        <w:rPr>
          <w:rFonts w:ascii="Times New Roman" w:hAnsi="Times New Roman"/>
          <w:sz w:val="28"/>
          <w:szCs w:val="28"/>
        </w:rPr>
        <w:t>В рамках времени модуля «А»</w:t>
      </w:r>
      <w:r w:rsidR="009D013D">
        <w:rPr>
          <w:rFonts w:ascii="Times New Roman" w:hAnsi="Times New Roman"/>
          <w:sz w:val="28"/>
          <w:szCs w:val="28"/>
        </w:rPr>
        <w:t xml:space="preserve">, </w:t>
      </w:r>
      <w:r>
        <w:rPr>
          <w:rFonts w:ascii="Times New Roman" w:hAnsi="Times New Roman"/>
          <w:sz w:val="28"/>
          <w:szCs w:val="28"/>
        </w:rPr>
        <w:t>«Г»</w:t>
      </w:r>
      <w:r w:rsidR="005D0F0E">
        <w:rPr>
          <w:rFonts w:ascii="Times New Roman" w:hAnsi="Times New Roman"/>
          <w:sz w:val="28"/>
          <w:szCs w:val="28"/>
        </w:rPr>
        <w:t xml:space="preserve"> </w:t>
      </w:r>
      <w:r w:rsidR="009D013D">
        <w:rPr>
          <w:rFonts w:ascii="Times New Roman" w:hAnsi="Times New Roman"/>
          <w:sz w:val="28"/>
          <w:szCs w:val="28"/>
        </w:rPr>
        <w:t xml:space="preserve">и «Д» </w:t>
      </w:r>
      <w:r w:rsidRPr="006E6661">
        <w:rPr>
          <w:rFonts w:ascii="Times New Roman" w:hAnsi="Times New Roman"/>
          <w:sz w:val="28"/>
          <w:szCs w:val="28"/>
        </w:rPr>
        <w:t>будет производиться оценка по качеству выполненного окрашивания на прикорневой зоне и по длине волос на сухих волосах. Для этого конкурсант должен поднять руку, чтобы судьи измеримой оценки смогли выполнить проверку</w:t>
      </w:r>
      <w:bookmarkEnd w:id="12"/>
      <w:r w:rsidRPr="006E6661">
        <w:rPr>
          <w:rFonts w:ascii="Times New Roman" w:hAnsi="Times New Roman"/>
          <w:sz w:val="28"/>
          <w:szCs w:val="28"/>
        </w:rPr>
        <w:t>.</w:t>
      </w:r>
    </w:p>
    <w:p w14:paraId="06022A48" w14:textId="659EA7DD" w:rsidR="00165A22" w:rsidRPr="004530BB" w:rsidRDefault="00165A22" w:rsidP="00165A22">
      <w:pPr>
        <w:pStyle w:val="aff1"/>
        <w:numPr>
          <w:ilvl w:val="0"/>
          <w:numId w:val="26"/>
        </w:numPr>
        <w:tabs>
          <w:tab w:val="left" w:pos="0"/>
        </w:tabs>
        <w:spacing w:after="0" w:line="360" w:lineRule="auto"/>
        <w:ind w:left="0" w:firstLine="567"/>
        <w:jc w:val="both"/>
        <w:rPr>
          <w:rFonts w:ascii="Times New Roman" w:hAnsi="Times New Roman"/>
          <w:sz w:val="28"/>
          <w:szCs w:val="28"/>
        </w:rPr>
      </w:pPr>
      <w:r w:rsidRPr="004530BB">
        <w:rPr>
          <w:rFonts w:ascii="Times New Roman" w:hAnsi="Times New Roman"/>
          <w:sz w:val="28"/>
          <w:szCs w:val="28"/>
        </w:rPr>
        <w:t>В рамках времени модуля «Б» будет производиться оценка Пожелания клиента по стрижке. Для этого конкурсант должен поднять руку, чтобы судьи измеримой оценки смогли выполнить проверку (может использоваться измерительная линейка).</w:t>
      </w:r>
    </w:p>
    <w:p w14:paraId="1C1CCC86" w14:textId="5629F05B" w:rsidR="00165A22" w:rsidRDefault="00165A22" w:rsidP="00165A22">
      <w:pPr>
        <w:pStyle w:val="aff1"/>
        <w:numPr>
          <w:ilvl w:val="0"/>
          <w:numId w:val="26"/>
        </w:numPr>
        <w:tabs>
          <w:tab w:val="left" w:pos="0"/>
        </w:tabs>
        <w:spacing w:after="0" w:line="360" w:lineRule="auto"/>
        <w:ind w:left="0" w:firstLine="567"/>
        <w:jc w:val="both"/>
        <w:rPr>
          <w:rFonts w:ascii="Times New Roman" w:hAnsi="Times New Roman"/>
          <w:sz w:val="28"/>
          <w:szCs w:val="28"/>
        </w:rPr>
      </w:pPr>
      <w:r w:rsidRPr="006C03C2">
        <w:rPr>
          <w:rFonts w:ascii="Times New Roman" w:hAnsi="Times New Roman"/>
          <w:sz w:val="28"/>
          <w:szCs w:val="28"/>
        </w:rPr>
        <w:t>В рамках времени модуля «</w:t>
      </w:r>
      <w:r>
        <w:rPr>
          <w:rFonts w:ascii="Times New Roman" w:hAnsi="Times New Roman"/>
          <w:sz w:val="28"/>
          <w:szCs w:val="28"/>
        </w:rPr>
        <w:t>Е</w:t>
      </w:r>
      <w:r w:rsidRPr="006C03C2">
        <w:rPr>
          <w:rFonts w:ascii="Times New Roman" w:hAnsi="Times New Roman"/>
          <w:sz w:val="28"/>
          <w:szCs w:val="28"/>
        </w:rPr>
        <w:t xml:space="preserve">» будет производиться проверка на наличие следов заломов у корней и на концах прядей после выполнения перманента для этого конкурсанту необходимо поднять руку по окончании </w:t>
      </w:r>
      <w:r w:rsidRPr="006C03C2">
        <w:rPr>
          <w:rFonts w:ascii="Times New Roman" w:hAnsi="Times New Roman"/>
          <w:sz w:val="28"/>
          <w:szCs w:val="28"/>
        </w:rPr>
        <w:lastRenderedPageBreak/>
        <w:t>выполнения процесса химической завивки перед выполнением стрижки/укладки.</w:t>
      </w:r>
    </w:p>
    <w:p w14:paraId="011365FE" w14:textId="55805D8A" w:rsidR="00F65BA3" w:rsidRPr="00F65BA3" w:rsidRDefault="00165A22" w:rsidP="00F65BA3">
      <w:pPr>
        <w:pStyle w:val="aff1"/>
        <w:numPr>
          <w:ilvl w:val="0"/>
          <w:numId w:val="26"/>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Модуль Ж выполняется совместно с конкурсантом компетенции «Эстетическая косметология» на одной модели. Конкурсант</w:t>
      </w:r>
      <w:r w:rsidR="008F6446">
        <w:rPr>
          <w:rFonts w:ascii="Times New Roman" w:hAnsi="Times New Roman"/>
          <w:sz w:val="28"/>
          <w:szCs w:val="28"/>
        </w:rPr>
        <w:t>ам</w:t>
      </w:r>
      <w:r>
        <w:rPr>
          <w:rFonts w:ascii="Times New Roman" w:hAnsi="Times New Roman"/>
          <w:sz w:val="28"/>
          <w:szCs w:val="28"/>
        </w:rPr>
        <w:t xml:space="preserve"> </w:t>
      </w:r>
      <w:r w:rsidR="008F6446">
        <w:rPr>
          <w:rFonts w:ascii="Times New Roman" w:hAnsi="Times New Roman"/>
          <w:sz w:val="28"/>
          <w:szCs w:val="28"/>
        </w:rPr>
        <w:t>необходимо</w:t>
      </w:r>
      <w:r>
        <w:rPr>
          <w:rFonts w:ascii="Times New Roman" w:hAnsi="Times New Roman"/>
          <w:sz w:val="28"/>
          <w:szCs w:val="28"/>
        </w:rPr>
        <w:t xml:space="preserve"> выполнить свадебный образ</w:t>
      </w:r>
      <w:r w:rsidR="00F65BA3">
        <w:rPr>
          <w:rFonts w:ascii="Times New Roman" w:hAnsi="Times New Roman"/>
          <w:sz w:val="28"/>
          <w:szCs w:val="28"/>
        </w:rPr>
        <w:t>, включающий в себя прическу и макияж. Во время работы разрешено помогать друг другу в команде. Модель будет заранее переодета в свадебное платье. В Д-1 после проведения жеребьевки для командного зачета конкурсанты смогут обсудить предстоящую работу.</w:t>
      </w:r>
    </w:p>
    <w:p w14:paraId="2CDD7B89" w14:textId="0B69744A" w:rsidR="00956F95" w:rsidRPr="00165A22" w:rsidRDefault="00956F95" w:rsidP="00730AE0">
      <w:pPr>
        <w:spacing w:after="0" w:line="360" w:lineRule="auto"/>
        <w:jc w:val="both"/>
        <w:rPr>
          <w:rFonts w:ascii="Times New Roman" w:eastAsia="Times New Roman" w:hAnsi="Times New Roman" w:cs="Times New Roman"/>
          <w:bCs/>
          <w:sz w:val="28"/>
          <w:szCs w:val="28"/>
          <w:lang w:eastAsia="ru-RU"/>
        </w:rPr>
      </w:pPr>
    </w:p>
    <w:p w14:paraId="29B79F6C" w14:textId="5E6D5961" w:rsidR="00730AE0" w:rsidRPr="00D96994" w:rsidRDefault="00730AE0" w:rsidP="00F65BA3">
      <w:pPr>
        <w:spacing w:after="0" w:line="360" w:lineRule="auto"/>
        <w:jc w:val="both"/>
        <w:rPr>
          <w:rFonts w:ascii="Times New Roman" w:eastAsia="Times New Roman" w:hAnsi="Times New Roman" w:cs="Times New Roman"/>
          <w:bCs/>
          <w:sz w:val="28"/>
          <w:szCs w:val="28"/>
          <w:lang w:eastAsia="ru-RU"/>
        </w:rPr>
      </w:pPr>
      <w:r w:rsidRPr="00C97E44">
        <w:rPr>
          <w:rFonts w:ascii="Times New Roman" w:eastAsia="Times New Roman" w:hAnsi="Times New Roman" w:cs="Times New Roman"/>
          <w:b/>
          <w:bCs/>
          <w:sz w:val="28"/>
          <w:szCs w:val="28"/>
          <w:lang w:eastAsia="ru-RU"/>
        </w:rPr>
        <w:t>Модуль А.</w:t>
      </w:r>
      <w:r w:rsidRPr="00C97E44">
        <w:rPr>
          <w:rFonts w:ascii="Times New Roman" w:eastAsia="Times New Roman" w:hAnsi="Times New Roman" w:cs="Times New Roman"/>
          <w:b/>
          <w:color w:val="000000"/>
          <w:sz w:val="28"/>
          <w:szCs w:val="28"/>
          <w:lang w:eastAsia="ru-RU"/>
        </w:rPr>
        <w:t xml:space="preserve"> </w:t>
      </w:r>
      <w:r w:rsidR="00F65BA3" w:rsidRPr="00577B14">
        <w:rPr>
          <w:rFonts w:ascii="Times New Roman" w:eastAsia="Times New Roman" w:hAnsi="Times New Roman" w:cs="Times New Roman"/>
          <w:b/>
          <w:color w:val="000000"/>
          <w:sz w:val="28"/>
          <w:szCs w:val="28"/>
          <w:lang w:eastAsia="ru-RU"/>
        </w:rPr>
        <w:t>Женская укладка на длинные волосы с окрашиванием</w:t>
      </w:r>
      <w:r w:rsidR="001457F5">
        <w:rPr>
          <w:rFonts w:ascii="Times New Roman" w:eastAsia="Times New Roman" w:hAnsi="Times New Roman" w:cs="Times New Roman"/>
          <w:b/>
          <w:color w:val="000000"/>
          <w:sz w:val="28"/>
          <w:szCs w:val="28"/>
          <w:lang w:eastAsia="ru-RU"/>
        </w:rPr>
        <w:t xml:space="preserve"> (инвариант)</w:t>
      </w:r>
    </w:p>
    <w:p w14:paraId="046BB9A5" w14:textId="4BF3D58A" w:rsidR="00730AE0" w:rsidRPr="001457F5" w:rsidRDefault="00730AE0" w:rsidP="00730AE0">
      <w:pPr>
        <w:spacing w:after="0" w:line="360" w:lineRule="auto"/>
        <w:contextualSpacing/>
        <w:jc w:val="both"/>
        <w:rPr>
          <w:rFonts w:ascii="Times New Roman" w:eastAsia="Times New Roman" w:hAnsi="Times New Roman" w:cs="Times New Roman"/>
          <w:bCs/>
          <w:iCs/>
          <w:sz w:val="28"/>
          <w:szCs w:val="28"/>
        </w:rPr>
      </w:pPr>
      <w:r w:rsidRPr="001457F5">
        <w:rPr>
          <w:rFonts w:ascii="Times New Roman" w:eastAsia="Times New Roman" w:hAnsi="Times New Roman" w:cs="Times New Roman"/>
          <w:b/>
          <w:iCs/>
          <w:sz w:val="28"/>
          <w:szCs w:val="28"/>
        </w:rPr>
        <w:t>Время на выполнение модуля</w:t>
      </w:r>
      <w:r w:rsidR="001457F5" w:rsidRPr="001457F5">
        <w:rPr>
          <w:rFonts w:ascii="Times New Roman" w:eastAsia="Times New Roman" w:hAnsi="Times New Roman" w:cs="Times New Roman"/>
          <w:b/>
          <w:iCs/>
          <w:sz w:val="28"/>
          <w:szCs w:val="28"/>
        </w:rPr>
        <w:t>:</w:t>
      </w:r>
      <w:r w:rsidR="00F65BA3" w:rsidRPr="001457F5">
        <w:rPr>
          <w:rFonts w:ascii="Times New Roman" w:eastAsia="Times New Roman" w:hAnsi="Times New Roman" w:cs="Times New Roman"/>
          <w:bCs/>
          <w:iCs/>
          <w:sz w:val="28"/>
          <w:szCs w:val="28"/>
        </w:rPr>
        <w:t xml:space="preserve"> 3 часа</w:t>
      </w:r>
    </w:p>
    <w:p w14:paraId="33BDA664" w14:textId="01657269" w:rsidR="00730AE0" w:rsidRDefault="00730AE0" w:rsidP="00730AE0">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w:t>
      </w:r>
      <w:r w:rsidR="001457F5">
        <w:rPr>
          <w:rFonts w:ascii="Times New Roman" w:eastAsia="Times New Roman" w:hAnsi="Times New Roman" w:cs="Times New Roman"/>
          <w:b/>
          <w:bCs/>
          <w:sz w:val="28"/>
          <w:szCs w:val="28"/>
        </w:rPr>
        <w:t>е</w:t>
      </w:r>
      <w:r w:rsidRPr="00C97E44">
        <w:rPr>
          <w:rFonts w:ascii="Times New Roman" w:eastAsia="Times New Roman" w:hAnsi="Times New Roman" w:cs="Times New Roman"/>
          <w:b/>
          <w:bCs/>
          <w:sz w:val="28"/>
          <w:szCs w:val="28"/>
        </w:rPr>
        <w:t>:</w:t>
      </w:r>
      <w:r w:rsidRPr="00C97E44">
        <w:rPr>
          <w:rFonts w:ascii="Times New Roman" w:eastAsia="Times New Roman" w:hAnsi="Times New Roman" w:cs="Times New Roman"/>
          <w:bCs/>
          <w:sz w:val="28"/>
          <w:szCs w:val="28"/>
        </w:rPr>
        <w:t xml:space="preserve"> </w:t>
      </w:r>
    </w:p>
    <w:p w14:paraId="2EDBA267" w14:textId="494D8243" w:rsidR="00F65BA3" w:rsidRPr="003A4688" w:rsidRDefault="00F65BA3" w:rsidP="00F65BA3">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 xml:space="preserve">Конкурсант должен выполнить салонную прическу </w:t>
      </w:r>
      <w:r w:rsidRPr="00577B14">
        <w:rPr>
          <w:rFonts w:ascii="Times New Roman" w:eastAsia="Times New Roman" w:hAnsi="Times New Roman" w:cs="Times New Roman"/>
          <w:bCs/>
          <w:sz w:val="28"/>
          <w:szCs w:val="28"/>
        </w:rPr>
        <w:t>с окрашиванием</w:t>
      </w:r>
      <w:r w:rsidRPr="003A4688">
        <w:rPr>
          <w:rFonts w:ascii="Times New Roman" w:eastAsia="Times New Roman" w:hAnsi="Times New Roman" w:cs="Times New Roman"/>
          <w:bCs/>
          <w:sz w:val="28"/>
          <w:szCs w:val="28"/>
        </w:rPr>
        <w:t xml:space="preserve"> в соответствии с пожеланиями клиента.</w:t>
      </w:r>
    </w:p>
    <w:p w14:paraId="27E81811" w14:textId="00D1AB42" w:rsidR="00F65BA3" w:rsidRPr="003A4688" w:rsidRDefault="00F65BA3" w:rsidP="00F65BA3">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 xml:space="preserve">Конкурсант должен использовать в прическе </w:t>
      </w:r>
      <w:r>
        <w:rPr>
          <w:rFonts w:ascii="Times New Roman" w:eastAsia="Times New Roman" w:hAnsi="Times New Roman" w:cs="Times New Roman"/>
          <w:bCs/>
          <w:sz w:val="28"/>
          <w:szCs w:val="28"/>
        </w:rPr>
        <w:t>предоставленные</w:t>
      </w:r>
      <w:r w:rsidRPr="003A4688">
        <w:rPr>
          <w:rFonts w:ascii="Times New Roman" w:eastAsia="Times New Roman" w:hAnsi="Times New Roman" w:cs="Times New Roman"/>
          <w:bCs/>
          <w:sz w:val="28"/>
          <w:szCs w:val="28"/>
        </w:rPr>
        <w:t xml:space="preserve"> украшения.</w:t>
      </w:r>
    </w:p>
    <w:p w14:paraId="6A33469A" w14:textId="77777777" w:rsidR="00F65BA3" w:rsidRPr="003A4688" w:rsidRDefault="00F65BA3" w:rsidP="00F65BA3">
      <w:pPr>
        <w:spacing w:after="0" w:line="360" w:lineRule="auto"/>
        <w:contextualSpacing/>
        <w:jc w:val="both"/>
        <w:rPr>
          <w:rFonts w:ascii="Times New Roman" w:eastAsia="Times New Roman" w:hAnsi="Times New Roman" w:cs="Times New Roman"/>
          <w:b/>
          <w:bCs/>
          <w:sz w:val="28"/>
          <w:szCs w:val="28"/>
        </w:rPr>
      </w:pPr>
      <w:r w:rsidRPr="003A4688">
        <w:rPr>
          <w:rFonts w:ascii="Times New Roman" w:eastAsia="Times New Roman" w:hAnsi="Times New Roman" w:cs="Times New Roman"/>
          <w:b/>
          <w:bCs/>
          <w:sz w:val="28"/>
          <w:szCs w:val="28"/>
        </w:rPr>
        <w:t>Стрижка:</w:t>
      </w:r>
    </w:p>
    <w:p w14:paraId="4C287197" w14:textId="74AC54FA" w:rsidR="00F65BA3" w:rsidRPr="004530BB" w:rsidRDefault="00F65BA3" w:rsidP="00F65BA3">
      <w:pPr>
        <w:pStyle w:val="aff1"/>
        <w:numPr>
          <w:ilvl w:val="0"/>
          <w:numId w:val="27"/>
        </w:numPr>
        <w:spacing w:after="0" w:line="360" w:lineRule="auto"/>
        <w:ind w:hanging="153"/>
        <w:jc w:val="both"/>
        <w:rPr>
          <w:rFonts w:ascii="Times New Roman" w:eastAsia="Times New Roman" w:hAnsi="Times New Roman"/>
          <w:bCs/>
          <w:sz w:val="28"/>
          <w:szCs w:val="28"/>
        </w:rPr>
      </w:pPr>
      <w:r w:rsidRPr="004530BB">
        <w:rPr>
          <w:rFonts w:ascii="Times New Roman" w:eastAsia="Times New Roman" w:hAnsi="Times New Roman"/>
          <w:bCs/>
          <w:sz w:val="28"/>
          <w:szCs w:val="28"/>
        </w:rPr>
        <w:t xml:space="preserve">Стрижка </w:t>
      </w:r>
      <w:r w:rsidR="004530BB">
        <w:rPr>
          <w:rFonts w:ascii="Times New Roman" w:eastAsia="Times New Roman" w:hAnsi="Times New Roman"/>
          <w:bCs/>
          <w:sz w:val="28"/>
          <w:szCs w:val="28"/>
        </w:rPr>
        <w:t>запрещена</w:t>
      </w:r>
      <w:r w:rsidR="00F82303" w:rsidRPr="004530BB">
        <w:rPr>
          <w:rFonts w:ascii="Times New Roman" w:eastAsia="Times New Roman" w:hAnsi="Times New Roman"/>
          <w:bCs/>
          <w:sz w:val="28"/>
          <w:szCs w:val="28"/>
        </w:rPr>
        <w:t>.</w:t>
      </w:r>
    </w:p>
    <w:p w14:paraId="469A7A0F" w14:textId="77777777" w:rsidR="00F65BA3" w:rsidRPr="003A4688" w:rsidRDefault="00F65BA3" w:rsidP="00F65BA3">
      <w:pPr>
        <w:spacing w:after="0" w:line="360" w:lineRule="auto"/>
        <w:contextualSpacing/>
        <w:jc w:val="both"/>
        <w:rPr>
          <w:rFonts w:ascii="Times New Roman" w:eastAsia="Times New Roman" w:hAnsi="Times New Roman" w:cs="Times New Roman"/>
          <w:b/>
          <w:bCs/>
          <w:sz w:val="28"/>
          <w:szCs w:val="28"/>
        </w:rPr>
      </w:pPr>
      <w:r w:rsidRPr="003A4688">
        <w:rPr>
          <w:rFonts w:ascii="Times New Roman" w:eastAsia="Times New Roman" w:hAnsi="Times New Roman" w:cs="Times New Roman"/>
          <w:b/>
          <w:bCs/>
          <w:sz w:val="28"/>
          <w:szCs w:val="28"/>
        </w:rPr>
        <w:t>Окрашивание:</w:t>
      </w:r>
    </w:p>
    <w:p w14:paraId="2F4960E0" w14:textId="77777777" w:rsidR="00F65BA3" w:rsidRPr="005044DB" w:rsidRDefault="00F65BA3" w:rsidP="00F65BA3">
      <w:pPr>
        <w:pStyle w:val="aff1"/>
        <w:numPr>
          <w:ilvl w:val="0"/>
          <w:numId w:val="27"/>
        </w:numPr>
        <w:spacing w:after="0" w:line="360" w:lineRule="auto"/>
        <w:ind w:hanging="153"/>
        <w:jc w:val="both"/>
        <w:rPr>
          <w:rFonts w:ascii="Times New Roman" w:eastAsia="Times New Roman" w:hAnsi="Times New Roman"/>
          <w:bCs/>
          <w:sz w:val="28"/>
          <w:szCs w:val="28"/>
        </w:rPr>
      </w:pPr>
      <w:r w:rsidRPr="005044DB">
        <w:rPr>
          <w:rFonts w:ascii="Times New Roman" w:eastAsia="Times New Roman" w:hAnsi="Times New Roman"/>
          <w:bCs/>
          <w:sz w:val="28"/>
          <w:szCs w:val="28"/>
        </w:rPr>
        <w:t xml:space="preserve">В итоговой работе должно быть видно минимум 3 разных цвета </w:t>
      </w:r>
    </w:p>
    <w:p w14:paraId="2D163988" w14:textId="77777777" w:rsidR="00F65BA3" w:rsidRPr="00577B14" w:rsidRDefault="00F65BA3" w:rsidP="00F65BA3">
      <w:pPr>
        <w:pStyle w:val="aff1"/>
        <w:numPr>
          <w:ilvl w:val="0"/>
          <w:numId w:val="27"/>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Все волосы должны быть окрашены;</w:t>
      </w:r>
    </w:p>
    <w:p w14:paraId="48A9ED2C" w14:textId="77777777" w:rsidR="00F65BA3" w:rsidRPr="00577B14" w:rsidRDefault="00F65BA3" w:rsidP="00F65BA3">
      <w:pPr>
        <w:pStyle w:val="aff1"/>
        <w:numPr>
          <w:ilvl w:val="0"/>
          <w:numId w:val="27"/>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Окрашивание должно быть коммерческим (салонным);</w:t>
      </w:r>
    </w:p>
    <w:p w14:paraId="39FC97DD" w14:textId="5B874D99" w:rsidR="00F65BA3" w:rsidRPr="00577B14" w:rsidRDefault="00F65BA3" w:rsidP="008F6446">
      <w:pPr>
        <w:pStyle w:val="aff1"/>
        <w:numPr>
          <w:ilvl w:val="0"/>
          <w:numId w:val="27"/>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t xml:space="preserve">Разрешено использование только перманентных, </w:t>
      </w:r>
      <w:proofErr w:type="spellStart"/>
      <w:r w:rsidRPr="00577B14">
        <w:rPr>
          <w:rFonts w:ascii="Times New Roman" w:eastAsia="Times New Roman" w:hAnsi="Times New Roman"/>
          <w:bCs/>
          <w:sz w:val="28"/>
          <w:szCs w:val="28"/>
        </w:rPr>
        <w:t>полуперманентных</w:t>
      </w:r>
      <w:proofErr w:type="spellEnd"/>
      <w:r w:rsidRPr="00577B14">
        <w:rPr>
          <w:rFonts w:ascii="Times New Roman" w:eastAsia="Times New Roman" w:hAnsi="Times New Roman"/>
          <w:bCs/>
          <w:sz w:val="28"/>
          <w:szCs w:val="28"/>
        </w:rPr>
        <w:t xml:space="preserve"> и прямых красителей</w:t>
      </w:r>
      <w:r>
        <w:rPr>
          <w:rFonts w:ascii="Times New Roman" w:eastAsia="Times New Roman" w:hAnsi="Times New Roman"/>
          <w:bCs/>
          <w:sz w:val="28"/>
          <w:szCs w:val="28"/>
        </w:rPr>
        <w:t>, предоставленных партнер</w:t>
      </w:r>
      <w:r w:rsidR="00D037D1">
        <w:rPr>
          <w:rFonts w:ascii="Times New Roman" w:eastAsia="Times New Roman" w:hAnsi="Times New Roman"/>
          <w:bCs/>
          <w:sz w:val="28"/>
          <w:szCs w:val="28"/>
        </w:rPr>
        <w:t>ами</w:t>
      </w:r>
      <w:r w:rsidRPr="00577B14">
        <w:rPr>
          <w:rFonts w:ascii="Times New Roman" w:eastAsia="Times New Roman" w:hAnsi="Times New Roman"/>
          <w:bCs/>
          <w:sz w:val="28"/>
          <w:szCs w:val="28"/>
        </w:rPr>
        <w:t>;</w:t>
      </w:r>
    </w:p>
    <w:p w14:paraId="2A5ABBD3" w14:textId="77777777" w:rsidR="00F65BA3" w:rsidRPr="00577B14" w:rsidRDefault="00F65BA3" w:rsidP="008F6446">
      <w:pPr>
        <w:pStyle w:val="aff1"/>
        <w:numPr>
          <w:ilvl w:val="0"/>
          <w:numId w:val="27"/>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t>Запрещено использование цветных спреев, спреев с блестками, цветных муссов, цветных маркеров, мелков и т.д.</w:t>
      </w:r>
    </w:p>
    <w:p w14:paraId="75E44C84" w14:textId="77777777" w:rsidR="00F65BA3" w:rsidRPr="003A4688" w:rsidRDefault="00F65BA3" w:rsidP="00F65BA3">
      <w:pPr>
        <w:spacing w:after="0" w:line="360" w:lineRule="auto"/>
        <w:jc w:val="both"/>
        <w:rPr>
          <w:rFonts w:ascii="Times New Roman" w:eastAsia="Times New Roman" w:hAnsi="Times New Roman"/>
          <w:b/>
          <w:bCs/>
          <w:sz w:val="28"/>
          <w:szCs w:val="28"/>
        </w:rPr>
      </w:pPr>
      <w:r w:rsidRPr="003A4688">
        <w:rPr>
          <w:rFonts w:ascii="Times New Roman" w:eastAsia="Times New Roman" w:hAnsi="Times New Roman"/>
          <w:b/>
          <w:bCs/>
          <w:sz w:val="28"/>
          <w:szCs w:val="28"/>
        </w:rPr>
        <w:t>Укладка. Окончательный образ:</w:t>
      </w:r>
    </w:p>
    <w:p w14:paraId="52584D00" w14:textId="77777777" w:rsidR="00F65BA3" w:rsidRPr="00577B14" w:rsidRDefault="00F65BA3" w:rsidP="00F65BA3">
      <w:pPr>
        <w:pStyle w:val="aff1"/>
        <w:numPr>
          <w:ilvl w:val="0"/>
          <w:numId w:val="27"/>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любых инструментов для укладки;</w:t>
      </w:r>
    </w:p>
    <w:p w14:paraId="208EEC51" w14:textId="77777777" w:rsidR="00F65BA3" w:rsidRPr="00577B14" w:rsidRDefault="00F65BA3" w:rsidP="00F65BA3">
      <w:pPr>
        <w:pStyle w:val="aff1"/>
        <w:numPr>
          <w:ilvl w:val="0"/>
          <w:numId w:val="27"/>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использовать любые электроинструменты для укладки;</w:t>
      </w:r>
    </w:p>
    <w:p w14:paraId="260CA7CF" w14:textId="41C64C30" w:rsidR="00F65BA3" w:rsidRPr="00577B14" w:rsidRDefault="00F65BA3" w:rsidP="000C67EB">
      <w:pPr>
        <w:pStyle w:val="aff1"/>
        <w:numPr>
          <w:ilvl w:val="0"/>
          <w:numId w:val="27"/>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lastRenderedPageBreak/>
        <w:t>Разрешено использование любых укладочных средств</w:t>
      </w:r>
      <w:r w:rsidR="004530BB">
        <w:rPr>
          <w:rFonts w:ascii="Times New Roman" w:eastAsia="Times New Roman" w:hAnsi="Times New Roman"/>
          <w:bCs/>
          <w:sz w:val="28"/>
          <w:szCs w:val="28"/>
        </w:rPr>
        <w:t>, предоставленных партнер</w:t>
      </w:r>
      <w:r w:rsidR="00D037D1">
        <w:rPr>
          <w:rFonts w:ascii="Times New Roman" w:eastAsia="Times New Roman" w:hAnsi="Times New Roman"/>
          <w:bCs/>
          <w:sz w:val="28"/>
          <w:szCs w:val="28"/>
        </w:rPr>
        <w:t>ами</w:t>
      </w:r>
      <w:r w:rsidRPr="00577B14">
        <w:rPr>
          <w:rFonts w:ascii="Times New Roman" w:eastAsia="Times New Roman" w:hAnsi="Times New Roman"/>
          <w:bCs/>
          <w:sz w:val="28"/>
          <w:szCs w:val="28"/>
        </w:rPr>
        <w:t>;</w:t>
      </w:r>
    </w:p>
    <w:p w14:paraId="4E8E7582" w14:textId="1DF8B5F4" w:rsidR="00F65BA3" w:rsidRDefault="00F65BA3" w:rsidP="008F6446">
      <w:pPr>
        <w:pStyle w:val="aff1"/>
        <w:numPr>
          <w:ilvl w:val="0"/>
          <w:numId w:val="27"/>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невидимок, шпилек и резинок, но в законченном образе их не должно быть видно.</w:t>
      </w:r>
    </w:p>
    <w:p w14:paraId="4A3ED6BD" w14:textId="77777777" w:rsidR="00F65BA3" w:rsidRPr="00577B14" w:rsidRDefault="00F65BA3" w:rsidP="008F6446">
      <w:pPr>
        <w:pStyle w:val="aff1"/>
        <w:numPr>
          <w:ilvl w:val="0"/>
          <w:numId w:val="27"/>
        </w:numPr>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З</w:t>
      </w:r>
      <w:r w:rsidRPr="00577B14">
        <w:rPr>
          <w:rFonts w:ascii="Times New Roman" w:eastAsia="Times New Roman" w:hAnsi="Times New Roman"/>
          <w:bCs/>
          <w:sz w:val="28"/>
          <w:szCs w:val="28"/>
        </w:rPr>
        <w:t>апрещено использовать украшения из волос или искусственных волокон, сходных с волосами;</w:t>
      </w:r>
    </w:p>
    <w:p w14:paraId="67C0FAAE" w14:textId="77777777" w:rsidR="00F65BA3" w:rsidRPr="00577B14" w:rsidRDefault="00F65BA3" w:rsidP="008F6446">
      <w:pPr>
        <w:pStyle w:val="aff1"/>
        <w:numPr>
          <w:ilvl w:val="0"/>
          <w:numId w:val="27"/>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t xml:space="preserve">Запрещено использование валиков (наполнителей) из любых материалов для увеличения или поддержки объёма причёски; </w:t>
      </w:r>
    </w:p>
    <w:p w14:paraId="715DE63C" w14:textId="77777777" w:rsidR="00F65BA3" w:rsidRPr="001457F5" w:rsidRDefault="00F65BA3" w:rsidP="001457F5">
      <w:pPr>
        <w:pStyle w:val="aff1"/>
        <w:numPr>
          <w:ilvl w:val="0"/>
          <w:numId w:val="27"/>
        </w:numPr>
        <w:spacing w:after="0" w:line="360" w:lineRule="auto"/>
        <w:ind w:left="0" w:firstLine="709"/>
        <w:jc w:val="both"/>
        <w:rPr>
          <w:rFonts w:ascii="Times New Roman" w:eastAsia="Times New Roman" w:hAnsi="Times New Roman"/>
          <w:bCs/>
          <w:sz w:val="28"/>
          <w:szCs w:val="28"/>
        </w:rPr>
      </w:pPr>
      <w:r w:rsidRPr="005044DB">
        <w:rPr>
          <w:rFonts w:ascii="Times New Roman" w:eastAsia="Times New Roman" w:hAnsi="Times New Roman"/>
          <w:bCs/>
          <w:sz w:val="28"/>
          <w:szCs w:val="28"/>
        </w:rPr>
        <w:t xml:space="preserve">Украшение должно быть размещено в укладке, в рамках времени </w:t>
      </w:r>
      <w:r w:rsidRPr="001457F5">
        <w:rPr>
          <w:rFonts w:ascii="Times New Roman" w:eastAsia="Times New Roman" w:hAnsi="Times New Roman"/>
          <w:bCs/>
          <w:sz w:val="28"/>
          <w:szCs w:val="28"/>
        </w:rPr>
        <w:t>модуля;</w:t>
      </w:r>
    </w:p>
    <w:p w14:paraId="3A5683C2" w14:textId="77777777" w:rsidR="00F65BA3" w:rsidRPr="001457F5" w:rsidRDefault="00F65BA3" w:rsidP="001457F5">
      <w:pPr>
        <w:pStyle w:val="aff1"/>
        <w:numPr>
          <w:ilvl w:val="0"/>
          <w:numId w:val="27"/>
        </w:numPr>
        <w:spacing w:after="0" w:line="360" w:lineRule="auto"/>
        <w:ind w:firstLine="709"/>
        <w:jc w:val="both"/>
        <w:rPr>
          <w:rFonts w:ascii="Times New Roman" w:eastAsia="Times New Roman" w:hAnsi="Times New Roman"/>
          <w:bCs/>
          <w:sz w:val="28"/>
          <w:szCs w:val="28"/>
        </w:rPr>
      </w:pPr>
      <w:r w:rsidRPr="001457F5">
        <w:rPr>
          <w:rFonts w:ascii="Times New Roman" w:eastAsia="Times New Roman" w:hAnsi="Times New Roman"/>
          <w:bCs/>
          <w:sz w:val="28"/>
          <w:szCs w:val="28"/>
        </w:rPr>
        <w:t xml:space="preserve">Законченный образ должен соответствовать пожеланиям клиента.  </w:t>
      </w:r>
    </w:p>
    <w:p w14:paraId="24097BFA" w14:textId="3E2E4CBD" w:rsidR="00F65BA3" w:rsidRPr="001457F5" w:rsidRDefault="00F65BA3" w:rsidP="001457F5">
      <w:pPr>
        <w:spacing w:after="0" w:line="360" w:lineRule="auto"/>
        <w:ind w:firstLine="709"/>
        <w:contextualSpacing/>
        <w:jc w:val="both"/>
        <w:rPr>
          <w:rFonts w:ascii="Times New Roman" w:eastAsia="Times New Roman" w:hAnsi="Times New Roman" w:cs="Times New Roman"/>
          <w:bCs/>
          <w:sz w:val="28"/>
          <w:szCs w:val="28"/>
        </w:rPr>
      </w:pPr>
      <w:r w:rsidRPr="001457F5">
        <w:rPr>
          <w:rFonts w:ascii="Times New Roman" w:eastAsia="Times New Roman" w:hAnsi="Times New Roman" w:cs="Times New Roman"/>
          <w:bCs/>
          <w:sz w:val="28"/>
          <w:szCs w:val="28"/>
        </w:rPr>
        <w:t xml:space="preserve">Примечание: Модуль выполняется на женской манекен–голове, цвет волос 8/0 – 10/0. Минимальная длина волос – 50-45-35 см по всей поверхности головы. Волосы 100% натуральные человеческие. </w:t>
      </w:r>
    </w:p>
    <w:p w14:paraId="7DCCEFE1" w14:textId="5E53760E" w:rsidR="004009D2" w:rsidRDefault="004009D2" w:rsidP="00730AE0">
      <w:pPr>
        <w:spacing w:after="0" w:line="360" w:lineRule="auto"/>
        <w:contextualSpacing/>
        <w:jc w:val="both"/>
        <w:rPr>
          <w:rFonts w:ascii="Times New Roman" w:eastAsia="Times New Roman" w:hAnsi="Times New Roman" w:cs="Times New Roman"/>
          <w:b/>
          <w:bCs/>
          <w:sz w:val="28"/>
          <w:szCs w:val="28"/>
        </w:rPr>
      </w:pPr>
    </w:p>
    <w:p w14:paraId="100AFE18" w14:textId="19AB35B0" w:rsidR="00730AE0" w:rsidRPr="00C97E44" w:rsidRDefault="00730AE0" w:rsidP="00F65BA3">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sidR="00F65BA3" w:rsidRPr="003D070A">
        <w:rPr>
          <w:rFonts w:ascii="Times New Roman" w:eastAsia="Times New Roman" w:hAnsi="Times New Roman" w:cs="Times New Roman"/>
          <w:b/>
          <w:color w:val="000000"/>
          <w:sz w:val="28"/>
          <w:szCs w:val="28"/>
          <w:lang w:eastAsia="ru-RU"/>
        </w:rPr>
        <w:t>Женская удлиненная стрижка с укладкой</w:t>
      </w:r>
      <w:r w:rsidR="001457F5">
        <w:rPr>
          <w:rFonts w:ascii="Times New Roman" w:eastAsia="Times New Roman" w:hAnsi="Times New Roman" w:cs="Times New Roman"/>
          <w:b/>
          <w:color w:val="000000"/>
          <w:sz w:val="28"/>
          <w:szCs w:val="28"/>
          <w:lang w:eastAsia="ru-RU"/>
        </w:rPr>
        <w:t xml:space="preserve"> (инвариант)</w:t>
      </w:r>
    </w:p>
    <w:p w14:paraId="10C29A71" w14:textId="0137BDC8" w:rsidR="00730AE0" w:rsidRPr="001457F5" w:rsidRDefault="00730AE0" w:rsidP="00730AE0">
      <w:pPr>
        <w:spacing w:after="0" w:line="360" w:lineRule="auto"/>
        <w:contextualSpacing/>
        <w:jc w:val="both"/>
        <w:rPr>
          <w:rFonts w:ascii="Times New Roman" w:eastAsia="Times New Roman" w:hAnsi="Times New Roman" w:cs="Times New Roman"/>
          <w:bCs/>
          <w:iCs/>
          <w:sz w:val="28"/>
          <w:szCs w:val="28"/>
        </w:rPr>
      </w:pPr>
      <w:r w:rsidRPr="001457F5">
        <w:rPr>
          <w:rFonts w:ascii="Times New Roman" w:eastAsia="Times New Roman" w:hAnsi="Times New Roman" w:cs="Times New Roman"/>
          <w:b/>
          <w:iCs/>
          <w:sz w:val="28"/>
          <w:szCs w:val="28"/>
        </w:rPr>
        <w:t>Время на выполнение модуля</w:t>
      </w:r>
      <w:r w:rsidR="001457F5" w:rsidRPr="001457F5">
        <w:rPr>
          <w:rFonts w:ascii="Times New Roman" w:eastAsia="Times New Roman" w:hAnsi="Times New Roman" w:cs="Times New Roman"/>
          <w:b/>
          <w:iCs/>
          <w:sz w:val="28"/>
          <w:szCs w:val="28"/>
        </w:rPr>
        <w:t>:</w:t>
      </w:r>
      <w:r w:rsidR="00F65BA3" w:rsidRPr="001457F5">
        <w:rPr>
          <w:rFonts w:ascii="Times New Roman" w:eastAsia="Times New Roman" w:hAnsi="Times New Roman" w:cs="Times New Roman"/>
          <w:bCs/>
          <w:iCs/>
          <w:sz w:val="28"/>
          <w:szCs w:val="28"/>
        </w:rPr>
        <w:t xml:space="preserve"> 1 час 30 минут</w:t>
      </w:r>
    </w:p>
    <w:p w14:paraId="14AB8B9D" w14:textId="6C27B961" w:rsidR="00730AE0" w:rsidRDefault="00730AE0" w:rsidP="00730AE0">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w:t>
      </w:r>
      <w:r w:rsidR="001457F5">
        <w:rPr>
          <w:rFonts w:ascii="Times New Roman" w:eastAsia="Times New Roman" w:hAnsi="Times New Roman" w:cs="Times New Roman"/>
          <w:b/>
          <w:bCs/>
          <w:sz w:val="28"/>
          <w:szCs w:val="28"/>
        </w:rPr>
        <w:t>е</w:t>
      </w:r>
      <w:r w:rsidRPr="00C97E44">
        <w:rPr>
          <w:rFonts w:ascii="Times New Roman" w:eastAsia="Times New Roman" w:hAnsi="Times New Roman" w:cs="Times New Roman"/>
          <w:b/>
          <w:bCs/>
          <w:sz w:val="28"/>
          <w:szCs w:val="28"/>
        </w:rPr>
        <w:t>:</w:t>
      </w:r>
      <w:r w:rsidRPr="00C97E44">
        <w:rPr>
          <w:rFonts w:ascii="Times New Roman" w:eastAsia="Times New Roman" w:hAnsi="Times New Roman" w:cs="Times New Roman"/>
          <w:bCs/>
          <w:sz w:val="28"/>
          <w:szCs w:val="28"/>
        </w:rPr>
        <w:t xml:space="preserve"> </w:t>
      </w:r>
    </w:p>
    <w:p w14:paraId="7B77BC3E" w14:textId="5D648D9F" w:rsidR="008F6446" w:rsidRDefault="008F6446" w:rsidP="008F6446">
      <w:pPr>
        <w:spacing w:after="0" w:line="360" w:lineRule="auto"/>
        <w:ind w:firstLine="709"/>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 xml:space="preserve">Конкурсант должен выполнить коммерческую, салонную стрижку средней длинны по пожеланиям клиента. Запрещается создавать авангардные стрижки и стили. Законченный образ должен получиться модным салонным, подходящим для использования в парикмахерской отрасли. </w:t>
      </w:r>
      <w:r w:rsidR="00752E90" w:rsidRPr="00752E90">
        <w:rPr>
          <w:rFonts w:ascii="Times New Roman" w:eastAsia="Times New Roman" w:hAnsi="Times New Roman" w:cs="Times New Roman"/>
          <w:color w:val="000000"/>
          <w:sz w:val="28"/>
          <w:szCs w:val="20"/>
          <w:lang w:eastAsia="ru-RU"/>
        </w:rPr>
        <w:t>Старт модуля происходит с влажных волос, расчёсанных от лица.</w:t>
      </w:r>
    </w:p>
    <w:p w14:paraId="3C2352A6" w14:textId="54A466FD" w:rsidR="007A0233" w:rsidRPr="007A0233" w:rsidRDefault="007A0233" w:rsidP="007A0233">
      <w:pPr>
        <w:spacing w:after="0" w:line="36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Конкурсант</w:t>
      </w:r>
      <w:r w:rsidRPr="007A0233">
        <w:rPr>
          <w:rFonts w:ascii="Times New Roman" w:eastAsia="Times New Roman" w:hAnsi="Times New Roman" w:cs="Times New Roman"/>
          <w:color w:val="000000"/>
          <w:sz w:val="28"/>
          <w:szCs w:val="20"/>
          <w:lang w:eastAsia="ru-RU"/>
        </w:rPr>
        <w:t xml:space="preserve"> должен воспроизвести образ, учитывая вдохновляющие пожелания клиента.</w:t>
      </w:r>
    </w:p>
    <w:p w14:paraId="32267C47" w14:textId="77777777" w:rsidR="007A0233" w:rsidRPr="007A0233" w:rsidRDefault="007A0233" w:rsidP="0036774D">
      <w:pPr>
        <w:spacing w:after="0" w:line="360" w:lineRule="auto"/>
        <w:contextualSpacing/>
        <w:jc w:val="both"/>
        <w:rPr>
          <w:rFonts w:ascii="Times New Roman" w:eastAsia="Times New Roman" w:hAnsi="Times New Roman" w:cs="Times New Roman"/>
          <w:b/>
          <w:color w:val="000000"/>
          <w:sz w:val="28"/>
          <w:szCs w:val="20"/>
          <w:lang w:eastAsia="ru-RU"/>
        </w:rPr>
      </w:pPr>
      <w:r w:rsidRPr="007A0233">
        <w:rPr>
          <w:rFonts w:ascii="Times New Roman" w:eastAsia="Times New Roman" w:hAnsi="Times New Roman" w:cs="Times New Roman"/>
          <w:b/>
          <w:color w:val="000000"/>
          <w:sz w:val="28"/>
          <w:szCs w:val="20"/>
          <w:lang w:eastAsia="ru-RU"/>
        </w:rPr>
        <w:t>Пожелания клиента по стрижке и укладке:</w:t>
      </w:r>
    </w:p>
    <w:p w14:paraId="36D2FDFF" w14:textId="5A945244" w:rsidR="00C56344" w:rsidRDefault="007A0233" w:rsidP="007A0233">
      <w:pPr>
        <w:spacing w:after="0" w:line="36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Конкурсант</w:t>
      </w:r>
      <w:r w:rsidRPr="007A0233">
        <w:rPr>
          <w:rFonts w:ascii="Times New Roman" w:eastAsia="Times New Roman" w:hAnsi="Times New Roman" w:cs="Times New Roman"/>
          <w:color w:val="000000"/>
          <w:sz w:val="28"/>
          <w:szCs w:val="20"/>
          <w:lang w:eastAsia="ru-RU"/>
        </w:rPr>
        <w:t xml:space="preserve"> должен выполнить прогрессивную форму стрижки и гладкую текстуру в укладке. Максимальная длина волос в зоне макушки должна быть 2</w:t>
      </w:r>
      <w:r w:rsidR="00766DAF">
        <w:rPr>
          <w:rFonts w:ascii="Times New Roman" w:eastAsia="Times New Roman" w:hAnsi="Times New Roman" w:cs="Times New Roman"/>
          <w:color w:val="000000"/>
          <w:sz w:val="28"/>
          <w:szCs w:val="20"/>
          <w:lang w:eastAsia="ru-RU"/>
        </w:rPr>
        <w:t>0</w:t>
      </w:r>
      <w:r w:rsidRPr="007A0233">
        <w:rPr>
          <w:rFonts w:ascii="Times New Roman" w:eastAsia="Times New Roman" w:hAnsi="Times New Roman" w:cs="Times New Roman"/>
          <w:color w:val="000000"/>
          <w:sz w:val="28"/>
          <w:szCs w:val="20"/>
          <w:lang w:eastAsia="ru-RU"/>
        </w:rPr>
        <w:t xml:space="preserve"> см.</w:t>
      </w:r>
    </w:p>
    <w:p w14:paraId="7ED7ADD8" w14:textId="77777777" w:rsidR="00B00150" w:rsidRPr="003A4688" w:rsidRDefault="00B00150" w:rsidP="00B00150">
      <w:pPr>
        <w:spacing w:after="0" w:line="360" w:lineRule="auto"/>
        <w:contextualSpacing/>
        <w:jc w:val="both"/>
        <w:rPr>
          <w:rFonts w:ascii="Times New Roman" w:eastAsia="Times New Roman" w:hAnsi="Times New Roman" w:cs="Times New Roman"/>
          <w:b/>
          <w:bCs/>
          <w:sz w:val="28"/>
          <w:szCs w:val="28"/>
        </w:rPr>
      </w:pPr>
      <w:r w:rsidRPr="003A4688">
        <w:rPr>
          <w:rFonts w:ascii="Times New Roman" w:eastAsia="Times New Roman" w:hAnsi="Times New Roman" w:cs="Times New Roman"/>
          <w:b/>
          <w:bCs/>
          <w:sz w:val="28"/>
          <w:szCs w:val="28"/>
        </w:rPr>
        <w:lastRenderedPageBreak/>
        <w:t>Окрашивание:</w:t>
      </w:r>
    </w:p>
    <w:p w14:paraId="0724EA5A" w14:textId="2347903B" w:rsidR="00B00150" w:rsidRPr="00B00150" w:rsidRDefault="00B00150" w:rsidP="00B00150">
      <w:pPr>
        <w:pStyle w:val="aff1"/>
        <w:numPr>
          <w:ilvl w:val="0"/>
          <w:numId w:val="27"/>
        </w:numPr>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Окрашивание запрещено.</w:t>
      </w:r>
    </w:p>
    <w:p w14:paraId="3FACBB5D" w14:textId="6C348B5A" w:rsidR="008F6446" w:rsidRPr="00157A96" w:rsidRDefault="008F6446" w:rsidP="008F6446">
      <w:pPr>
        <w:spacing w:after="0" w:line="360" w:lineRule="auto"/>
        <w:rPr>
          <w:rFonts w:ascii="Times New Roman" w:eastAsia="Times New Roman" w:hAnsi="Times New Roman" w:cs="Times New Roman"/>
          <w:b/>
          <w:color w:val="000000"/>
          <w:sz w:val="28"/>
          <w:szCs w:val="20"/>
          <w:lang w:eastAsia="ru-RU"/>
        </w:rPr>
      </w:pPr>
      <w:r w:rsidRPr="00157A96">
        <w:rPr>
          <w:rFonts w:ascii="Times New Roman" w:eastAsia="Times New Roman" w:hAnsi="Times New Roman" w:cs="Times New Roman"/>
          <w:b/>
          <w:color w:val="000000"/>
          <w:sz w:val="28"/>
          <w:szCs w:val="20"/>
          <w:lang w:eastAsia="ru-RU"/>
        </w:rPr>
        <w:t>Стрижка:</w:t>
      </w:r>
    </w:p>
    <w:p w14:paraId="609CB759" w14:textId="77777777" w:rsidR="008F6446" w:rsidRPr="00157A96" w:rsidRDefault="008F6446" w:rsidP="008F6446">
      <w:pPr>
        <w:widowControl w:val="0"/>
        <w:numPr>
          <w:ilvl w:val="0"/>
          <w:numId w:val="29"/>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Все волосы должны быть подстрижены.</w:t>
      </w:r>
    </w:p>
    <w:p w14:paraId="7732C5FE" w14:textId="67D3C07A" w:rsidR="008F6446" w:rsidRDefault="008F6446" w:rsidP="008F6446">
      <w:pPr>
        <w:widowControl w:val="0"/>
        <w:numPr>
          <w:ilvl w:val="0"/>
          <w:numId w:val="29"/>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Длина волос должна быть ниже плеч.</w:t>
      </w:r>
    </w:p>
    <w:p w14:paraId="71E29A5B" w14:textId="77777777" w:rsidR="008F6446" w:rsidRPr="00157A96" w:rsidRDefault="008F6446" w:rsidP="008F6446">
      <w:pPr>
        <w:widowControl w:val="0"/>
        <w:numPr>
          <w:ilvl w:val="0"/>
          <w:numId w:val="29"/>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Разрешены все инструменты для стрижки.</w:t>
      </w:r>
    </w:p>
    <w:p w14:paraId="1D488348" w14:textId="77777777" w:rsidR="008F6446" w:rsidRPr="00157A96" w:rsidRDefault="008F6446" w:rsidP="008F6446">
      <w:pPr>
        <w:widowControl w:val="0"/>
        <w:numPr>
          <w:ilvl w:val="0"/>
          <w:numId w:val="29"/>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Пожелание по стрижке должно быть выполнено.</w:t>
      </w:r>
    </w:p>
    <w:p w14:paraId="01E11C21" w14:textId="77777777" w:rsidR="008F6446" w:rsidRPr="00157A96" w:rsidRDefault="008F6446" w:rsidP="008F6446">
      <w:pPr>
        <w:spacing w:after="0" w:line="360" w:lineRule="auto"/>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Укладка</w:t>
      </w:r>
      <w:r w:rsidRPr="003D070A">
        <w:rPr>
          <w:rFonts w:ascii="Times New Roman" w:eastAsia="Times New Roman" w:hAnsi="Times New Roman" w:cs="Times New Roman"/>
          <w:b/>
          <w:bCs/>
          <w:sz w:val="28"/>
          <w:szCs w:val="28"/>
        </w:rPr>
        <w:t>. Окончательный образ</w:t>
      </w:r>
      <w:r w:rsidRPr="00157A96">
        <w:rPr>
          <w:rFonts w:ascii="Times New Roman" w:eastAsia="Times New Roman" w:hAnsi="Times New Roman" w:cs="Times New Roman"/>
          <w:b/>
          <w:color w:val="000000"/>
          <w:sz w:val="28"/>
          <w:szCs w:val="20"/>
          <w:lang w:eastAsia="ru-RU"/>
        </w:rPr>
        <w:t>:</w:t>
      </w:r>
    </w:p>
    <w:p w14:paraId="3400CF98" w14:textId="77777777" w:rsidR="008F6446" w:rsidRPr="00157A96" w:rsidRDefault="008F6446" w:rsidP="008F6446">
      <w:pPr>
        <w:widowControl w:val="0"/>
        <w:numPr>
          <w:ilvl w:val="0"/>
          <w:numId w:val="30"/>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Конкурсант должен выполнить укладку волос феном.</w:t>
      </w:r>
    </w:p>
    <w:p w14:paraId="1E28B724" w14:textId="77777777" w:rsidR="008F6446" w:rsidRPr="00157A96" w:rsidRDefault="008F6446" w:rsidP="008F6446">
      <w:pPr>
        <w:numPr>
          <w:ilvl w:val="0"/>
          <w:numId w:val="30"/>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Разрешено использование любых щеток и расчесок для укладки.</w:t>
      </w:r>
    </w:p>
    <w:p w14:paraId="1B069E0C" w14:textId="38C5780F" w:rsidR="008F6446" w:rsidRPr="00157A96" w:rsidRDefault="008F6446" w:rsidP="008F6446">
      <w:pPr>
        <w:numPr>
          <w:ilvl w:val="0"/>
          <w:numId w:val="30"/>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Разрешено использование любых укладочных средств</w:t>
      </w:r>
      <w:r w:rsidR="004530BB">
        <w:rPr>
          <w:rFonts w:ascii="Times New Roman" w:eastAsia="Times New Roman" w:hAnsi="Times New Roman" w:cs="Times New Roman"/>
          <w:color w:val="000000"/>
          <w:sz w:val="28"/>
          <w:szCs w:val="20"/>
          <w:lang w:eastAsia="ru-RU"/>
        </w:rPr>
        <w:t xml:space="preserve">, </w:t>
      </w:r>
      <w:r w:rsidR="004530BB">
        <w:rPr>
          <w:rFonts w:ascii="Times New Roman" w:eastAsia="Times New Roman" w:hAnsi="Times New Roman"/>
          <w:bCs/>
          <w:sz w:val="28"/>
          <w:szCs w:val="28"/>
        </w:rPr>
        <w:t>предоставленных партнер</w:t>
      </w:r>
      <w:r w:rsidR="00D037D1">
        <w:rPr>
          <w:rFonts w:ascii="Times New Roman" w:eastAsia="Times New Roman" w:hAnsi="Times New Roman"/>
          <w:bCs/>
          <w:sz w:val="28"/>
          <w:szCs w:val="28"/>
        </w:rPr>
        <w:t>ами</w:t>
      </w:r>
      <w:r w:rsidRPr="00157A96">
        <w:rPr>
          <w:rFonts w:ascii="Times New Roman" w:eastAsia="Times New Roman" w:hAnsi="Times New Roman" w:cs="Times New Roman"/>
          <w:color w:val="000000"/>
          <w:sz w:val="28"/>
          <w:szCs w:val="20"/>
          <w:lang w:eastAsia="ru-RU"/>
        </w:rPr>
        <w:t>.</w:t>
      </w:r>
    </w:p>
    <w:p w14:paraId="67E9EE26" w14:textId="77777777" w:rsidR="008F6446" w:rsidRPr="00157A96" w:rsidRDefault="008F6446" w:rsidP="008F6446">
      <w:pPr>
        <w:numPr>
          <w:ilvl w:val="0"/>
          <w:numId w:val="30"/>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использование насадки «диффузор» (</w:t>
      </w:r>
      <w:proofErr w:type="spellStart"/>
      <w:r w:rsidRPr="00157A96">
        <w:rPr>
          <w:rFonts w:ascii="Times New Roman" w:eastAsia="Times New Roman" w:hAnsi="Times New Roman" w:cs="Times New Roman"/>
          <w:color w:val="000000"/>
          <w:sz w:val="28"/>
          <w:szCs w:val="20"/>
          <w:lang w:eastAsia="ru-RU"/>
        </w:rPr>
        <w:t>pan</w:t>
      </w:r>
      <w:proofErr w:type="spellEnd"/>
      <w:r w:rsidRPr="00157A96">
        <w:rPr>
          <w:rFonts w:ascii="Times New Roman" w:eastAsia="Times New Roman" w:hAnsi="Times New Roman" w:cs="Times New Roman"/>
          <w:color w:val="000000"/>
          <w:sz w:val="28"/>
          <w:szCs w:val="20"/>
          <w:lang w:eastAsia="ru-RU"/>
        </w:rPr>
        <w:t>);</w:t>
      </w:r>
    </w:p>
    <w:p w14:paraId="14622610" w14:textId="77777777" w:rsidR="008F6446" w:rsidRPr="00157A96" w:rsidRDefault="008F6446" w:rsidP="008F6446">
      <w:pPr>
        <w:numPr>
          <w:ilvl w:val="0"/>
          <w:numId w:val="30"/>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использовать любые электроинструменты для укладки волос;</w:t>
      </w:r>
    </w:p>
    <w:p w14:paraId="145AE9C4" w14:textId="77777777" w:rsidR="008F6446" w:rsidRPr="00157A96" w:rsidRDefault="008F6446" w:rsidP="008F6446">
      <w:pPr>
        <w:numPr>
          <w:ilvl w:val="0"/>
          <w:numId w:val="30"/>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Запрещены бигуди;</w:t>
      </w:r>
    </w:p>
    <w:p w14:paraId="7EC6AF49" w14:textId="77777777" w:rsidR="008F6446" w:rsidRPr="00157A96" w:rsidRDefault="008F6446" w:rsidP="008F6446">
      <w:pPr>
        <w:numPr>
          <w:ilvl w:val="0"/>
          <w:numId w:val="30"/>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В законченном образе не должно быть шпилек, невидимок, зажимов, булавок, резинок или любого рода украшений;</w:t>
      </w:r>
    </w:p>
    <w:p w14:paraId="273F6E5E" w14:textId="77777777" w:rsidR="008F6446" w:rsidRPr="001457F5" w:rsidRDefault="008F6446" w:rsidP="001457F5">
      <w:pPr>
        <w:numPr>
          <w:ilvl w:val="0"/>
          <w:numId w:val="30"/>
        </w:numPr>
        <w:tabs>
          <w:tab w:val="left" w:pos="426"/>
        </w:tabs>
        <w:spacing w:after="0" w:line="360" w:lineRule="auto"/>
        <w:ind w:left="0" w:firstLine="567"/>
        <w:contextualSpacing/>
        <w:rPr>
          <w:rFonts w:ascii="Times New Roman" w:eastAsia="Times New Roman" w:hAnsi="Times New Roman" w:cs="Times New Roman"/>
          <w:color w:val="000000"/>
          <w:sz w:val="28"/>
          <w:szCs w:val="28"/>
          <w:lang w:eastAsia="ru-RU"/>
        </w:rPr>
      </w:pPr>
      <w:r w:rsidRPr="001457F5">
        <w:rPr>
          <w:rFonts w:ascii="Times New Roman" w:eastAsia="Times New Roman" w:hAnsi="Times New Roman" w:cs="Times New Roman"/>
          <w:color w:val="000000"/>
          <w:sz w:val="28"/>
          <w:szCs w:val="28"/>
          <w:lang w:eastAsia="ru-RU"/>
        </w:rPr>
        <w:t>Законченный образ должен соответствовать пожеланиям клиента.</w:t>
      </w:r>
    </w:p>
    <w:p w14:paraId="4779E6E3" w14:textId="59BC730E" w:rsidR="008F6446" w:rsidRPr="001457F5" w:rsidRDefault="008F6446" w:rsidP="001457F5">
      <w:pPr>
        <w:spacing w:after="0" w:line="360" w:lineRule="auto"/>
        <w:ind w:firstLine="709"/>
        <w:jc w:val="both"/>
        <w:rPr>
          <w:rFonts w:ascii="Times New Roman" w:eastAsia="Times New Roman" w:hAnsi="Times New Roman" w:cs="Times New Roman"/>
          <w:color w:val="000000"/>
          <w:sz w:val="28"/>
          <w:szCs w:val="28"/>
          <w:lang w:eastAsia="ru-RU"/>
        </w:rPr>
      </w:pPr>
      <w:r w:rsidRPr="001457F5">
        <w:rPr>
          <w:rFonts w:ascii="Times New Roman" w:eastAsia="Times New Roman" w:hAnsi="Times New Roman" w:cs="Times New Roman"/>
          <w:color w:val="000000"/>
          <w:sz w:val="28"/>
          <w:szCs w:val="28"/>
          <w:lang w:eastAsia="ru-RU"/>
        </w:rPr>
        <w:t>Примечание: Модуль выполняется на женской манекен–голове</w:t>
      </w:r>
      <w:r w:rsidR="00C56344" w:rsidRPr="001457F5">
        <w:rPr>
          <w:rFonts w:ascii="Times New Roman" w:eastAsia="Times New Roman" w:hAnsi="Times New Roman" w:cs="Times New Roman"/>
          <w:color w:val="000000"/>
          <w:sz w:val="28"/>
          <w:szCs w:val="28"/>
          <w:lang w:eastAsia="ru-RU"/>
        </w:rPr>
        <w:t xml:space="preserve"> </w:t>
      </w:r>
      <w:r w:rsidR="00C56344" w:rsidRPr="001457F5">
        <w:rPr>
          <w:rFonts w:ascii="Times New Roman" w:eastAsia="Times New Roman" w:hAnsi="Times New Roman" w:cs="Times New Roman"/>
          <w:bCs/>
          <w:sz w:val="28"/>
          <w:szCs w:val="28"/>
        </w:rPr>
        <w:t>цвет волос 8/0 – 10/0.</w:t>
      </w:r>
      <w:r w:rsidRPr="001457F5">
        <w:rPr>
          <w:rFonts w:ascii="Times New Roman" w:eastAsia="Times New Roman" w:hAnsi="Times New Roman" w:cs="Times New Roman"/>
          <w:color w:val="000000"/>
          <w:sz w:val="28"/>
          <w:szCs w:val="28"/>
          <w:lang w:eastAsia="ru-RU"/>
        </w:rPr>
        <w:t xml:space="preserve"> Минимальная длина волос – 35 см по всей поверхности головы. Волосы 100% натуральные человеческие. Данный манекен </w:t>
      </w:r>
      <w:r w:rsidR="00752E90" w:rsidRPr="001457F5">
        <w:rPr>
          <w:rFonts w:ascii="Times New Roman" w:eastAsia="Times New Roman" w:hAnsi="Times New Roman" w:cs="Times New Roman"/>
          <w:color w:val="000000"/>
          <w:sz w:val="28"/>
          <w:szCs w:val="28"/>
          <w:lang w:eastAsia="ru-RU"/>
        </w:rPr>
        <w:t>будет</w:t>
      </w:r>
      <w:r w:rsidRPr="001457F5">
        <w:rPr>
          <w:rFonts w:ascii="Times New Roman" w:eastAsia="Times New Roman" w:hAnsi="Times New Roman" w:cs="Times New Roman"/>
          <w:color w:val="000000"/>
          <w:sz w:val="28"/>
          <w:szCs w:val="28"/>
          <w:lang w:eastAsia="ru-RU"/>
        </w:rPr>
        <w:t xml:space="preserve"> использоваться после завершения выполнения модуля Б</w:t>
      </w:r>
      <w:r w:rsidR="00752E90" w:rsidRPr="001457F5">
        <w:rPr>
          <w:rFonts w:ascii="Times New Roman" w:eastAsia="Times New Roman" w:hAnsi="Times New Roman" w:cs="Times New Roman"/>
          <w:color w:val="000000"/>
          <w:sz w:val="28"/>
          <w:szCs w:val="28"/>
          <w:lang w:eastAsia="ru-RU"/>
        </w:rPr>
        <w:t xml:space="preserve"> для выполнения модуля Г</w:t>
      </w:r>
      <w:r w:rsidRPr="001457F5">
        <w:rPr>
          <w:rFonts w:ascii="Times New Roman" w:eastAsia="Times New Roman" w:hAnsi="Times New Roman" w:cs="Times New Roman"/>
          <w:color w:val="000000"/>
          <w:sz w:val="28"/>
          <w:szCs w:val="28"/>
          <w:lang w:eastAsia="ru-RU"/>
        </w:rPr>
        <w:t>.</w:t>
      </w:r>
    </w:p>
    <w:p w14:paraId="1417C01C" w14:textId="4831BE3F" w:rsidR="00730AE0" w:rsidRPr="001457F5" w:rsidRDefault="00730AE0" w:rsidP="00730AE0">
      <w:pPr>
        <w:spacing w:after="0" w:line="360" w:lineRule="auto"/>
        <w:jc w:val="both"/>
        <w:rPr>
          <w:rFonts w:ascii="Times New Roman" w:eastAsia="Calibri" w:hAnsi="Times New Roman" w:cs="Times New Roman"/>
          <w:b/>
          <w:sz w:val="28"/>
          <w:szCs w:val="28"/>
          <w:lang w:eastAsia="ru-RU"/>
        </w:rPr>
      </w:pPr>
    </w:p>
    <w:p w14:paraId="6E319CE1" w14:textId="405A8D79" w:rsidR="00730AE0" w:rsidRPr="00C97E44" w:rsidRDefault="00730AE0" w:rsidP="00730AE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sidRPr="00C97E44">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w:t>
      </w:r>
      <w:r w:rsidR="00F82303" w:rsidRPr="00F82303">
        <w:rPr>
          <w:rFonts w:ascii="Times New Roman" w:eastAsia="Times New Roman" w:hAnsi="Times New Roman" w:cs="Times New Roman"/>
          <w:b/>
          <w:color w:val="000000"/>
          <w:sz w:val="28"/>
          <w:szCs w:val="28"/>
          <w:lang w:eastAsia="ru-RU"/>
        </w:rPr>
        <w:t>Мужская стрижка машинкой и укладка</w:t>
      </w:r>
      <w:r w:rsidR="001457F5">
        <w:rPr>
          <w:rFonts w:ascii="Times New Roman" w:eastAsia="Times New Roman" w:hAnsi="Times New Roman" w:cs="Times New Roman"/>
          <w:b/>
          <w:color w:val="000000"/>
          <w:sz w:val="28"/>
          <w:szCs w:val="28"/>
          <w:lang w:eastAsia="ru-RU"/>
        </w:rPr>
        <w:t xml:space="preserve"> (инвариант)</w:t>
      </w:r>
    </w:p>
    <w:p w14:paraId="005C521D" w14:textId="20792376" w:rsidR="00730AE0" w:rsidRPr="001457F5" w:rsidRDefault="00730AE0" w:rsidP="00730AE0">
      <w:pPr>
        <w:spacing w:after="0" w:line="360" w:lineRule="auto"/>
        <w:contextualSpacing/>
        <w:jc w:val="both"/>
        <w:rPr>
          <w:rFonts w:ascii="Times New Roman" w:eastAsia="Times New Roman" w:hAnsi="Times New Roman" w:cs="Times New Roman"/>
          <w:bCs/>
          <w:iCs/>
          <w:sz w:val="28"/>
          <w:szCs w:val="28"/>
        </w:rPr>
      </w:pPr>
      <w:r w:rsidRPr="001457F5">
        <w:rPr>
          <w:rFonts w:ascii="Times New Roman" w:eastAsia="Times New Roman" w:hAnsi="Times New Roman" w:cs="Times New Roman"/>
          <w:b/>
          <w:iCs/>
          <w:sz w:val="28"/>
          <w:szCs w:val="28"/>
        </w:rPr>
        <w:t>Время на выполнение модуля</w:t>
      </w:r>
      <w:r w:rsidR="001457F5" w:rsidRPr="001457F5">
        <w:rPr>
          <w:rFonts w:ascii="Times New Roman" w:eastAsia="Times New Roman" w:hAnsi="Times New Roman" w:cs="Times New Roman"/>
          <w:b/>
          <w:iCs/>
          <w:sz w:val="28"/>
          <w:szCs w:val="28"/>
        </w:rPr>
        <w:t>:</w:t>
      </w:r>
      <w:r w:rsidR="00F82303" w:rsidRPr="001457F5">
        <w:rPr>
          <w:rFonts w:ascii="Times New Roman" w:eastAsia="Times New Roman" w:hAnsi="Times New Roman" w:cs="Times New Roman"/>
          <w:bCs/>
          <w:iCs/>
          <w:sz w:val="28"/>
          <w:szCs w:val="28"/>
        </w:rPr>
        <w:t xml:space="preserve"> 1 час 30 минут</w:t>
      </w:r>
    </w:p>
    <w:p w14:paraId="70C6C513" w14:textId="02809832" w:rsidR="00730AE0" w:rsidRDefault="00730AE0" w:rsidP="00730AE0">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w:t>
      </w:r>
      <w:r w:rsidR="001457F5">
        <w:rPr>
          <w:rFonts w:ascii="Times New Roman" w:eastAsia="Times New Roman" w:hAnsi="Times New Roman" w:cs="Times New Roman"/>
          <w:b/>
          <w:bCs/>
          <w:sz w:val="28"/>
          <w:szCs w:val="28"/>
        </w:rPr>
        <w:t>е</w:t>
      </w:r>
      <w:r w:rsidRPr="00C97E44">
        <w:rPr>
          <w:rFonts w:ascii="Times New Roman" w:eastAsia="Times New Roman" w:hAnsi="Times New Roman" w:cs="Times New Roman"/>
          <w:b/>
          <w:bCs/>
          <w:sz w:val="28"/>
          <w:szCs w:val="28"/>
        </w:rPr>
        <w:t>:</w:t>
      </w:r>
      <w:r w:rsidRPr="00C97E44">
        <w:rPr>
          <w:rFonts w:ascii="Times New Roman" w:eastAsia="Times New Roman" w:hAnsi="Times New Roman" w:cs="Times New Roman"/>
          <w:bCs/>
          <w:sz w:val="28"/>
          <w:szCs w:val="28"/>
        </w:rPr>
        <w:t xml:space="preserve"> </w:t>
      </w:r>
    </w:p>
    <w:p w14:paraId="04AAC075" w14:textId="62732FC3" w:rsidR="00D55554" w:rsidRDefault="00D55554" w:rsidP="001D3E0E">
      <w:pPr>
        <w:spacing w:after="0" w:line="360" w:lineRule="auto"/>
        <w:ind w:firstLine="708"/>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 xml:space="preserve">В рамках данного модуля необходимо создать мужскую стрижку и укладку. При работе с затылочной и височно-боковыми зонами традиционно </w:t>
      </w:r>
      <w:r w:rsidRPr="00641D5C">
        <w:rPr>
          <w:rFonts w:ascii="Times New Roman" w:eastAsia="Times New Roman" w:hAnsi="Times New Roman" w:cs="Times New Roman"/>
          <w:color w:val="000000"/>
          <w:sz w:val="28"/>
          <w:szCs w:val="20"/>
          <w:lang w:eastAsia="ru-RU"/>
        </w:rPr>
        <w:lastRenderedPageBreak/>
        <w:t>выполняется градуировка и сведение «на нет». Старт модуля происходит с вла</w:t>
      </w:r>
      <w:r w:rsidR="00752E90">
        <w:rPr>
          <w:rFonts w:ascii="Times New Roman" w:eastAsia="Times New Roman" w:hAnsi="Times New Roman" w:cs="Times New Roman"/>
          <w:color w:val="000000"/>
          <w:sz w:val="28"/>
          <w:szCs w:val="20"/>
          <w:lang w:eastAsia="ru-RU"/>
        </w:rPr>
        <w:t>жных волос, расчёсанных от лица</w:t>
      </w:r>
      <w:r w:rsidRPr="00641D5C">
        <w:rPr>
          <w:rFonts w:ascii="Times New Roman" w:eastAsia="Times New Roman" w:hAnsi="Times New Roman" w:cs="Times New Roman"/>
          <w:color w:val="000000"/>
          <w:sz w:val="28"/>
          <w:szCs w:val="20"/>
          <w:lang w:eastAsia="ru-RU"/>
        </w:rPr>
        <w:t>.</w:t>
      </w:r>
    </w:p>
    <w:p w14:paraId="25A5F936" w14:textId="77777777" w:rsidR="00D55554" w:rsidRPr="00157A96" w:rsidRDefault="00D55554" w:rsidP="0036774D">
      <w:pPr>
        <w:spacing w:after="0" w:line="360" w:lineRule="auto"/>
        <w:jc w:val="both"/>
        <w:rPr>
          <w:rFonts w:ascii="Times New Roman" w:eastAsia="Times New Roman" w:hAnsi="Times New Roman" w:cs="Times New Roman"/>
          <w:b/>
          <w:color w:val="000000"/>
          <w:sz w:val="28"/>
          <w:szCs w:val="20"/>
          <w:lang w:eastAsia="ru-RU"/>
        </w:rPr>
      </w:pPr>
      <w:r w:rsidRPr="00157A96">
        <w:rPr>
          <w:rFonts w:ascii="Times New Roman" w:eastAsia="Times New Roman" w:hAnsi="Times New Roman" w:cs="Times New Roman"/>
          <w:b/>
          <w:color w:val="000000"/>
          <w:sz w:val="28"/>
          <w:szCs w:val="20"/>
          <w:lang w:eastAsia="ru-RU"/>
        </w:rPr>
        <w:t>Пожелания клиента по стрижке:</w:t>
      </w:r>
    </w:p>
    <w:p w14:paraId="6B5642A3" w14:textId="77777777" w:rsidR="00D55554" w:rsidRPr="00641D5C" w:rsidRDefault="00D55554" w:rsidP="00D55554">
      <w:pPr>
        <w:tabs>
          <w:tab w:val="left" w:pos="0"/>
        </w:tabs>
        <w:spacing w:after="0" w:line="36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ab/>
      </w:r>
      <w:r w:rsidRPr="00641D5C">
        <w:rPr>
          <w:rFonts w:ascii="Times New Roman" w:eastAsia="Times New Roman" w:hAnsi="Times New Roman" w:cs="Times New Roman"/>
          <w:color w:val="000000"/>
          <w:sz w:val="28"/>
          <w:szCs w:val="20"/>
          <w:lang w:eastAsia="ru-RU"/>
        </w:rPr>
        <w:t>Длина первой линии роста волос на затылке, височно-боковых зонах</w:t>
      </w:r>
      <w:r>
        <w:rPr>
          <w:rFonts w:ascii="Times New Roman" w:eastAsia="Times New Roman" w:hAnsi="Times New Roman" w:cs="Times New Roman"/>
          <w:color w:val="000000"/>
          <w:sz w:val="28"/>
          <w:szCs w:val="20"/>
          <w:lang w:eastAsia="ru-RU"/>
        </w:rPr>
        <w:t>, за ушной раковиной</w:t>
      </w:r>
      <w:r w:rsidRPr="00641D5C">
        <w:rPr>
          <w:rFonts w:ascii="Times New Roman" w:eastAsia="Times New Roman" w:hAnsi="Times New Roman" w:cs="Times New Roman"/>
          <w:color w:val="000000"/>
          <w:sz w:val="28"/>
          <w:szCs w:val="20"/>
          <w:lang w:eastAsia="ru-RU"/>
        </w:rPr>
        <w:t xml:space="preserve"> должна быть равна 0-0,1 мм (</w:t>
      </w:r>
      <w:proofErr w:type="spellStart"/>
      <w:r w:rsidRPr="00641D5C">
        <w:rPr>
          <w:rFonts w:ascii="Times New Roman" w:eastAsia="Times New Roman" w:hAnsi="Times New Roman" w:cs="Times New Roman"/>
          <w:color w:val="000000"/>
          <w:sz w:val="28"/>
          <w:szCs w:val="20"/>
          <w:lang w:eastAsia="ru-RU"/>
        </w:rPr>
        <w:t>фейд</w:t>
      </w:r>
      <w:proofErr w:type="spellEnd"/>
      <w:r w:rsidRPr="00641D5C">
        <w:rPr>
          <w:rFonts w:ascii="Times New Roman" w:eastAsia="Times New Roman" w:hAnsi="Times New Roman" w:cs="Times New Roman"/>
          <w:color w:val="000000"/>
          <w:sz w:val="28"/>
          <w:szCs w:val="20"/>
          <w:lang w:eastAsia="ru-RU"/>
        </w:rPr>
        <w:t xml:space="preserve">). </w:t>
      </w:r>
    </w:p>
    <w:p w14:paraId="674765FE" w14:textId="77777777" w:rsidR="00D55554" w:rsidRPr="00641D5C" w:rsidRDefault="00D55554" w:rsidP="00B00150">
      <w:pPr>
        <w:spacing w:after="0" w:line="360" w:lineRule="auto"/>
        <w:rPr>
          <w:rFonts w:ascii="Times New Roman" w:eastAsia="Times New Roman" w:hAnsi="Times New Roman" w:cs="Times New Roman"/>
          <w:b/>
          <w:i/>
          <w:color w:val="000000"/>
          <w:sz w:val="28"/>
          <w:szCs w:val="20"/>
          <w:lang w:eastAsia="ru-RU"/>
        </w:rPr>
      </w:pPr>
      <w:r w:rsidRPr="00641D5C">
        <w:rPr>
          <w:rFonts w:ascii="Times New Roman" w:eastAsia="Times New Roman" w:hAnsi="Times New Roman" w:cs="Times New Roman"/>
          <w:b/>
          <w:color w:val="000000"/>
          <w:sz w:val="28"/>
          <w:szCs w:val="20"/>
          <w:lang w:eastAsia="ru-RU"/>
        </w:rPr>
        <w:t xml:space="preserve">Стрижка: </w:t>
      </w:r>
    </w:p>
    <w:p w14:paraId="3920A800" w14:textId="77777777" w:rsidR="00D55554" w:rsidRPr="00641D5C" w:rsidRDefault="00D55554" w:rsidP="00D55554">
      <w:pPr>
        <w:numPr>
          <w:ilvl w:val="0"/>
          <w:numId w:val="32"/>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любых техник и инструментов для стрижки.</w:t>
      </w:r>
    </w:p>
    <w:p w14:paraId="34D9E2F7" w14:textId="77777777" w:rsidR="00D55554" w:rsidRPr="00641D5C" w:rsidRDefault="00D55554" w:rsidP="00D55554">
      <w:pPr>
        <w:numPr>
          <w:ilvl w:val="0"/>
          <w:numId w:val="32"/>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машинок для стрижки волос без насадок.</w:t>
      </w:r>
    </w:p>
    <w:p w14:paraId="25E4E4D7" w14:textId="77777777" w:rsidR="00D55554" w:rsidRPr="00641D5C" w:rsidRDefault="00D55554" w:rsidP="00B00150">
      <w:pPr>
        <w:spacing w:after="0" w:line="360" w:lineRule="auto"/>
        <w:rPr>
          <w:rFonts w:ascii="Times New Roman" w:eastAsia="Times New Roman" w:hAnsi="Times New Roman" w:cs="Times New Roman"/>
          <w:b/>
          <w:color w:val="000000"/>
          <w:sz w:val="28"/>
          <w:szCs w:val="20"/>
          <w:lang w:eastAsia="ru-RU"/>
        </w:rPr>
      </w:pPr>
      <w:r w:rsidRPr="00641D5C">
        <w:rPr>
          <w:rFonts w:ascii="Times New Roman" w:eastAsia="Times New Roman" w:hAnsi="Times New Roman" w:cs="Times New Roman"/>
          <w:b/>
          <w:color w:val="000000"/>
          <w:sz w:val="28"/>
          <w:szCs w:val="20"/>
          <w:lang w:eastAsia="ru-RU"/>
        </w:rPr>
        <w:t>Окрашивание:</w:t>
      </w:r>
    </w:p>
    <w:p w14:paraId="0F18EA21" w14:textId="4FD52ED7" w:rsidR="002211A8" w:rsidRPr="00B00150" w:rsidRDefault="00D55554" w:rsidP="00B00150">
      <w:pPr>
        <w:numPr>
          <w:ilvl w:val="0"/>
          <w:numId w:val="33"/>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Окрашивание запрещено.</w:t>
      </w:r>
    </w:p>
    <w:p w14:paraId="008C4FD8" w14:textId="167B3124" w:rsidR="00D55554" w:rsidRPr="00641D5C" w:rsidRDefault="00D55554" w:rsidP="001D3E0E">
      <w:pPr>
        <w:spacing w:after="0" w:line="360" w:lineRule="auto"/>
        <w:rPr>
          <w:rFonts w:ascii="Times New Roman" w:eastAsia="Times New Roman" w:hAnsi="Times New Roman" w:cs="Times New Roman"/>
          <w:b/>
          <w:i/>
          <w:color w:val="000000"/>
          <w:sz w:val="28"/>
          <w:szCs w:val="20"/>
          <w:lang w:eastAsia="ru-RU"/>
        </w:rPr>
      </w:pPr>
      <w:r w:rsidRPr="00641D5C">
        <w:rPr>
          <w:rFonts w:ascii="Times New Roman" w:eastAsia="Times New Roman" w:hAnsi="Times New Roman" w:cs="Times New Roman"/>
          <w:b/>
          <w:color w:val="000000"/>
          <w:sz w:val="28"/>
          <w:szCs w:val="20"/>
          <w:lang w:eastAsia="ru-RU"/>
        </w:rPr>
        <w:t>Укладка. Окончательный образ:</w:t>
      </w:r>
    </w:p>
    <w:p w14:paraId="21DFCEC3" w14:textId="77777777" w:rsidR="00D55554" w:rsidRPr="00641D5C" w:rsidRDefault="00D55554" w:rsidP="001959D7">
      <w:pPr>
        <w:numPr>
          <w:ilvl w:val="0"/>
          <w:numId w:val="34"/>
        </w:numPr>
        <w:tabs>
          <w:tab w:val="left" w:pos="0"/>
        </w:tabs>
        <w:spacing w:after="0" w:line="360" w:lineRule="auto"/>
        <w:ind w:left="0" w:firstLine="567"/>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только ручного фена для волос.</w:t>
      </w:r>
    </w:p>
    <w:p w14:paraId="220BD8A6" w14:textId="77777777" w:rsidR="00D55554" w:rsidRPr="00641D5C" w:rsidRDefault="00D55554" w:rsidP="00D55554">
      <w:pPr>
        <w:numPr>
          <w:ilvl w:val="0"/>
          <w:numId w:val="34"/>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щеток и/или расчесок.</w:t>
      </w:r>
    </w:p>
    <w:p w14:paraId="3B831410" w14:textId="4E3E604B" w:rsidR="00D55554" w:rsidRPr="00641D5C" w:rsidRDefault="00D55554" w:rsidP="001959D7">
      <w:pPr>
        <w:numPr>
          <w:ilvl w:val="0"/>
          <w:numId w:val="34"/>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любых укладочных средств</w:t>
      </w:r>
      <w:r w:rsidR="004530BB">
        <w:rPr>
          <w:rFonts w:ascii="Times New Roman" w:eastAsia="Times New Roman" w:hAnsi="Times New Roman" w:cs="Times New Roman"/>
          <w:color w:val="000000"/>
          <w:sz w:val="28"/>
          <w:szCs w:val="20"/>
          <w:lang w:eastAsia="ru-RU"/>
        </w:rPr>
        <w:t>,</w:t>
      </w:r>
      <w:r w:rsidRPr="00641D5C">
        <w:rPr>
          <w:rFonts w:ascii="Times New Roman" w:eastAsia="Times New Roman" w:hAnsi="Times New Roman" w:cs="Times New Roman"/>
          <w:color w:val="000000"/>
          <w:sz w:val="28"/>
          <w:szCs w:val="20"/>
          <w:lang w:eastAsia="ru-RU"/>
        </w:rPr>
        <w:t xml:space="preserve"> </w:t>
      </w:r>
      <w:r w:rsidR="004530BB">
        <w:rPr>
          <w:rFonts w:ascii="Times New Roman" w:eastAsia="Times New Roman" w:hAnsi="Times New Roman"/>
          <w:bCs/>
          <w:sz w:val="28"/>
          <w:szCs w:val="28"/>
        </w:rPr>
        <w:t>предоставленных партнер</w:t>
      </w:r>
      <w:r w:rsidR="00D037D1">
        <w:rPr>
          <w:rFonts w:ascii="Times New Roman" w:eastAsia="Times New Roman" w:hAnsi="Times New Roman"/>
          <w:bCs/>
          <w:sz w:val="28"/>
          <w:szCs w:val="28"/>
        </w:rPr>
        <w:t>ами</w:t>
      </w:r>
      <w:r w:rsidR="004530BB">
        <w:rPr>
          <w:rFonts w:ascii="Times New Roman" w:eastAsia="Times New Roman" w:hAnsi="Times New Roman"/>
          <w:bCs/>
          <w:sz w:val="28"/>
          <w:szCs w:val="28"/>
        </w:rPr>
        <w:t>.</w:t>
      </w:r>
    </w:p>
    <w:p w14:paraId="2EA56B0A" w14:textId="77777777" w:rsidR="00D55554" w:rsidRPr="00641D5C" w:rsidRDefault="00D55554" w:rsidP="00D55554">
      <w:pPr>
        <w:numPr>
          <w:ilvl w:val="0"/>
          <w:numId w:val="34"/>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Запрещено использование насадки «диффузор» (</w:t>
      </w:r>
      <w:proofErr w:type="spellStart"/>
      <w:r w:rsidRPr="00641D5C">
        <w:rPr>
          <w:rFonts w:ascii="Times New Roman" w:eastAsia="Times New Roman" w:hAnsi="Times New Roman" w:cs="Times New Roman"/>
          <w:color w:val="000000"/>
          <w:sz w:val="28"/>
          <w:szCs w:val="20"/>
          <w:lang w:eastAsia="ru-RU"/>
        </w:rPr>
        <w:t>pan</w:t>
      </w:r>
      <w:proofErr w:type="spellEnd"/>
      <w:r w:rsidRPr="00641D5C">
        <w:rPr>
          <w:rFonts w:ascii="Times New Roman" w:eastAsia="Times New Roman" w:hAnsi="Times New Roman" w:cs="Times New Roman"/>
          <w:color w:val="000000"/>
          <w:sz w:val="28"/>
          <w:szCs w:val="20"/>
          <w:lang w:eastAsia="ru-RU"/>
        </w:rPr>
        <w:t>).</w:t>
      </w:r>
    </w:p>
    <w:p w14:paraId="1B0829DD" w14:textId="77777777" w:rsidR="00D55554" w:rsidRPr="00641D5C" w:rsidRDefault="00D55554" w:rsidP="001959D7">
      <w:pPr>
        <w:numPr>
          <w:ilvl w:val="0"/>
          <w:numId w:val="34"/>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Запрещено использовать любые электроинструменты для укладки волос.</w:t>
      </w:r>
    </w:p>
    <w:p w14:paraId="233AC4D9" w14:textId="77777777" w:rsidR="00D55554" w:rsidRPr="00641D5C" w:rsidRDefault="00D55554" w:rsidP="001959D7">
      <w:pPr>
        <w:numPr>
          <w:ilvl w:val="0"/>
          <w:numId w:val="31"/>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Волосы не должны закрывать лицо. Укладка волос феном от лица, наверх, вбок или назад. Гладкая текстура общего итогового образа.</w:t>
      </w:r>
    </w:p>
    <w:p w14:paraId="209E9033" w14:textId="77777777" w:rsidR="00D55554" w:rsidRPr="00641D5C" w:rsidRDefault="00D55554" w:rsidP="001959D7">
      <w:pPr>
        <w:numPr>
          <w:ilvl w:val="0"/>
          <w:numId w:val="34"/>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14:paraId="7E0EC66C" w14:textId="77777777" w:rsidR="00D55554" w:rsidRPr="00641D5C" w:rsidRDefault="00D55554" w:rsidP="001D3E0E">
      <w:pPr>
        <w:spacing w:before="240" w:after="0" w:line="360" w:lineRule="auto"/>
        <w:jc w:val="both"/>
        <w:rPr>
          <w:rFonts w:ascii="Times New Roman" w:eastAsia="Times New Roman" w:hAnsi="Times New Roman" w:cs="Times New Roman"/>
          <w:color w:val="000000"/>
          <w:sz w:val="24"/>
          <w:szCs w:val="24"/>
          <w:lang w:eastAsia="ru-RU"/>
        </w:rPr>
      </w:pPr>
      <w:r w:rsidRPr="00641D5C">
        <w:rPr>
          <w:rFonts w:ascii="Times New Roman" w:eastAsia="Times New Roman" w:hAnsi="Times New Roman" w:cs="Times New Roman"/>
          <w:color w:val="000000"/>
          <w:sz w:val="24"/>
          <w:szCs w:val="24"/>
          <w:lang w:eastAsia="ru-RU"/>
        </w:rPr>
        <w:t xml:space="preserve">Примечание: Модуль выполняется на мужской манекен–голове, цвет волос единый, не выше 5/0. Волосы 100% натуральные человеческие. </w:t>
      </w:r>
    </w:p>
    <w:p w14:paraId="14835FFE" w14:textId="73B69CA9" w:rsidR="00730AE0" w:rsidRDefault="00730AE0" w:rsidP="00730AE0">
      <w:pPr>
        <w:spacing w:after="0" w:line="360" w:lineRule="auto"/>
        <w:jc w:val="both"/>
        <w:rPr>
          <w:rFonts w:ascii="Times New Roman" w:eastAsia="Times New Roman" w:hAnsi="Times New Roman" w:cs="Times New Roman"/>
          <w:color w:val="000000"/>
          <w:sz w:val="28"/>
          <w:szCs w:val="28"/>
          <w:lang w:eastAsia="ru-RU"/>
        </w:rPr>
      </w:pPr>
    </w:p>
    <w:p w14:paraId="098790CD" w14:textId="0BDE5295" w:rsidR="00F82303" w:rsidRPr="00C97E44" w:rsidRDefault="00F82303" w:rsidP="00F82303">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Г</w:t>
      </w:r>
      <w:r w:rsidRPr="00C97E44">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w:t>
      </w:r>
      <w:r w:rsidRPr="00F82303">
        <w:rPr>
          <w:rFonts w:ascii="Times New Roman" w:eastAsia="Times New Roman" w:hAnsi="Times New Roman" w:cs="Times New Roman"/>
          <w:b/>
          <w:color w:val="000000"/>
          <w:sz w:val="28"/>
          <w:szCs w:val="28"/>
          <w:lang w:eastAsia="ru-RU"/>
        </w:rPr>
        <w:t>Женская коммерческая стрижка с окрашиванием и укладкой</w:t>
      </w:r>
      <w:r w:rsidR="001457F5">
        <w:rPr>
          <w:rFonts w:ascii="Times New Roman" w:eastAsia="Times New Roman" w:hAnsi="Times New Roman" w:cs="Times New Roman"/>
          <w:b/>
          <w:color w:val="000000"/>
          <w:sz w:val="28"/>
          <w:szCs w:val="28"/>
          <w:lang w:eastAsia="ru-RU"/>
        </w:rPr>
        <w:t xml:space="preserve"> (инвариант)</w:t>
      </w:r>
    </w:p>
    <w:p w14:paraId="30CAAD1D" w14:textId="4B172375" w:rsidR="00F82303" w:rsidRPr="001457F5" w:rsidRDefault="00F82303" w:rsidP="00F82303">
      <w:pPr>
        <w:spacing w:after="0" w:line="360" w:lineRule="auto"/>
        <w:contextualSpacing/>
        <w:jc w:val="both"/>
        <w:rPr>
          <w:rFonts w:ascii="Times New Roman" w:eastAsia="Times New Roman" w:hAnsi="Times New Roman" w:cs="Times New Roman"/>
          <w:bCs/>
          <w:iCs/>
          <w:sz w:val="28"/>
          <w:szCs w:val="28"/>
        </w:rPr>
      </w:pPr>
      <w:r w:rsidRPr="001457F5">
        <w:rPr>
          <w:rFonts w:ascii="Times New Roman" w:eastAsia="Times New Roman" w:hAnsi="Times New Roman" w:cs="Times New Roman"/>
          <w:b/>
          <w:iCs/>
          <w:sz w:val="28"/>
          <w:szCs w:val="28"/>
        </w:rPr>
        <w:t>Время на выполнение модуля</w:t>
      </w:r>
      <w:r w:rsidR="001457F5" w:rsidRPr="001457F5">
        <w:rPr>
          <w:rFonts w:ascii="Times New Roman" w:eastAsia="Times New Roman" w:hAnsi="Times New Roman" w:cs="Times New Roman"/>
          <w:b/>
          <w:iCs/>
          <w:sz w:val="28"/>
          <w:szCs w:val="28"/>
        </w:rPr>
        <w:t>:</w:t>
      </w:r>
      <w:r w:rsidRPr="001457F5">
        <w:rPr>
          <w:rFonts w:ascii="Times New Roman" w:eastAsia="Times New Roman" w:hAnsi="Times New Roman" w:cs="Times New Roman"/>
          <w:bCs/>
          <w:iCs/>
          <w:sz w:val="28"/>
          <w:szCs w:val="28"/>
        </w:rPr>
        <w:t xml:space="preserve"> 3 часа</w:t>
      </w:r>
    </w:p>
    <w:p w14:paraId="6A60048E" w14:textId="1CEAEB14" w:rsidR="00F82303" w:rsidRDefault="00F82303" w:rsidP="00F82303">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w:t>
      </w:r>
      <w:r w:rsidR="001457F5">
        <w:rPr>
          <w:rFonts w:ascii="Times New Roman" w:eastAsia="Times New Roman" w:hAnsi="Times New Roman" w:cs="Times New Roman"/>
          <w:b/>
          <w:bCs/>
          <w:sz w:val="28"/>
          <w:szCs w:val="28"/>
        </w:rPr>
        <w:t>е</w:t>
      </w:r>
      <w:r w:rsidRPr="00C97E44">
        <w:rPr>
          <w:rFonts w:ascii="Times New Roman" w:eastAsia="Times New Roman" w:hAnsi="Times New Roman" w:cs="Times New Roman"/>
          <w:b/>
          <w:bCs/>
          <w:sz w:val="28"/>
          <w:szCs w:val="28"/>
        </w:rPr>
        <w:t>:</w:t>
      </w:r>
      <w:r w:rsidRPr="00C97E44">
        <w:rPr>
          <w:rFonts w:ascii="Times New Roman" w:eastAsia="Times New Roman" w:hAnsi="Times New Roman" w:cs="Times New Roman"/>
          <w:bCs/>
          <w:sz w:val="28"/>
          <w:szCs w:val="28"/>
        </w:rPr>
        <w:t xml:space="preserve"> </w:t>
      </w:r>
    </w:p>
    <w:p w14:paraId="09B11284" w14:textId="29E11299" w:rsidR="00D55554" w:rsidRDefault="00D55554" w:rsidP="00D55554">
      <w:pPr>
        <w:spacing w:after="0" w:line="360" w:lineRule="auto"/>
        <w:ind w:firstLine="708"/>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lastRenderedPageBreak/>
        <w:t>Конкурсант должен выполнить салонную стрижку с окрашиванием</w:t>
      </w:r>
      <w:r>
        <w:rPr>
          <w:rFonts w:ascii="Times New Roman" w:eastAsia="Times New Roman" w:hAnsi="Times New Roman" w:cs="Times New Roman"/>
          <w:color w:val="000000"/>
          <w:sz w:val="28"/>
          <w:szCs w:val="20"/>
          <w:lang w:eastAsia="ru-RU"/>
        </w:rPr>
        <w:t xml:space="preserve"> и укладкой</w:t>
      </w:r>
      <w:r w:rsidRPr="00A42A0A">
        <w:rPr>
          <w:rFonts w:ascii="Times New Roman" w:eastAsia="Times New Roman" w:hAnsi="Times New Roman" w:cs="Times New Roman"/>
          <w:color w:val="000000"/>
          <w:sz w:val="28"/>
          <w:szCs w:val="20"/>
          <w:lang w:eastAsia="ru-RU"/>
        </w:rPr>
        <w:t xml:space="preserve">. Стрижка и цвет волос должны воплощать модный образ, уместный в повседневном стиле. Запрещается создавать авангардные или эпатажные стрижки и (или) стили и использовать радикальные оттенки. </w:t>
      </w:r>
    </w:p>
    <w:p w14:paraId="6D92ED6E" w14:textId="77777777" w:rsidR="007A0233" w:rsidRPr="007A0233" w:rsidRDefault="007A0233" w:rsidP="007A0233">
      <w:pPr>
        <w:spacing w:after="0" w:line="360" w:lineRule="auto"/>
        <w:ind w:firstLine="708"/>
        <w:jc w:val="both"/>
        <w:rPr>
          <w:rFonts w:ascii="Times New Roman" w:eastAsia="Times New Roman" w:hAnsi="Times New Roman" w:cs="Times New Roman"/>
          <w:color w:val="000000"/>
          <w:sz w:val="28"/>
          <w:szCs w:val="20"/>
          <w:lang w:eastAsia="ru-RU"/>
        </w:rPr>
      </w:pPr>
      <w:r w:rsidRPr="007A0233">
        <w:rPr>
          <w:rFonts w:ascii="Times New Roman" w:eastAsia="Times New Roman" w:hAnsi="Times New Roman" w:cs="Times New Roman"/>
          <w:color w:val="000000"/>
          <w:sz w:val="28"/>
          <w:szCs w:val="20"/>
          <w:lang w:eastAsia="ru-RU"/>
        </w:rPr>
        <w:t>В рамках модуля будут установлены «пакеты», которые будут соответствовать показателям. В каждом «пакете» будут пожелания клиента относительно соответствующего показателя.</w:t>
      </w:r>
    </w:p>
    <w:p w14:paraId="38AB904B" w14:textId="77777777" w:rsidR="007A0233" w:rsidRPr="007A0233" w:rsidRDefault="007A0233" w:rsidP="007A0233">
      <w:pPr>
        <w:spacing w:after="0" w:line="360" w:lineRule="auto"/>
        <w:ind w:firstLine="708"/>
        <w:jc w:val="both"/>
        <w:rPr>
          <w:rFonts w:ascii="Times New Roman" w:eastAsia="Times New Roman" w:hAnsi="Times New Roman" w:cs="Times New Roman"/>
          <w:color w:val="000000"/>
          <w:sz w:val="28"/>
          <w:szCs w:val="20"/>
          <w:lang w:eastAsia="ru-RU"/>
        </w:rPr>
      </w:pPr>
      <w:r w:rsidRPr="007A0233">
        <w:rPr>
          <w:rFonts w:ascii="Times New Roman" w:eastAsia="Times New Roman" w:hAnsi="Times New Roman" w:cs="Times New Roman"/>
          <w:color w:val="000000"/>
          <w:sz w:val="28"/>
          <w:szCs w:val="20"/>
          <w:lang w:eastAsia="ru-RU"/>
        </w:rPr>
        <w:t>Конкурсант должен воспроизвести образ, учитывая вдохновляющие пожелания клиента.</w:t>
      </w:r>
    </w:p>
    <w:p w14:paraId="066EE078" w14:textId="2D6FB2DF" w:rsidR="00956F95" w:rsidRPr="004530BB" w:rsidRDefault="007A0233" w:rsidP="001D3E0E">
      <w:pPr>
        <w:spacing w:after="0" w:line="360" w:lineRule="auto"/>
        <w:ind w:firstLine="708"/>
        <w:jc w:val="both"/>
        <w:rPr>
          <w:rFonts w:ascii="Times New Roman" w:eastAsia="Times New Roman" w:hAnsi="Times New Roman" w:cs="Times New Roman"/>
          <w:color w:val="000000"/>
          <w:sz w:val="28"/>
          <w:szCs w:val="20"/>
          <w:lang w:eastAsia="ru-RU"/>
        </w:rPr>
      </w:pPr>
      <w:r w:rsidRPr="007A0233">
        <w:rPr>
          <w:rFonts w:ascii="Times New Roman" w:eastAsia="Times New Roman" w:hAnsi="Times New Roman" w:cs="Times New Roman"/>
          <w:color w:val="000000"/>
          <w:sz w:val="28"/>
          <w:szCs w:val="20"/>
          <w:lang w:eastAsia="ru-RU"/>
        </w:rPr>
        <w:t>Пожелания будут объявлены непосредственно перед началом Модуля.</w:t>
      </w:r>
    </w:p>
    <w:p w14:paraId="38C61F0A" w14:textId="416A6968" w:rsidR="007A0233" w:rsidRPr="007A0233" w:rsidRDefault="007A0233" w:rsidP="00D269BB">
      <w:pPr>
        <w:spacing w:after="0" w:line="360" w:lineRule="auto"/>
        <w:contextualSpacing/>
        <w:jc w:val="center"/>
        <w:rPr>
          <w:rFonts w:ascii="Times New Roman" w:eastAsia="Times New Roman" w:hAnsi="Times New Roman" w:cs="Times New Roman"/>
          <w:b/>
          <w:color w:val="000000"/>
          <w:sz w:val="28"/>
          <w:szCs w:val="20"/>
          <w:lang w:eastAsia="ru-RU"/>
        </w:rPr>
      </w:pPr>
      <w:r w:rsidRPr="007A0233">
        <w:rPr>
          <w:rFonts w:ascii="Times New Roman" w:eastAsia="Times New Roman" w:hAnsi="Times New Roman" w:cs="Times New Roman"/>
          <w:b/>
          <w:color w:val="000000"/>
          <w:sz w:val="28"/>
          <w:szCs w:val="20"/>
          <w:lang w:eastAsia="ru-RU"/>
        </w:rPr>
        <w:t>Пожелания клиента по стрижке и укладке</w:t>
      </w:r>
      <w:r>
        <w:rPr>
          <w:rFonts w:ascii="Times New Roman" w:eastAsia="Times New Roman" w:hAnsi="Times New Roman" w:cs="Times New Roman"/>
          <w:b/>
          <w:color w:val="000000"/>
          <w:sz w:val="28"/>
          <w:szCs w:val="20"/>
          <w:lang w:eastAsia="ru-RU"/>
        </w:rPr>
        <w:t>:</w:t>
      </w:r>
    </w:p>
    <w:tbl>
      <w:tblPr>
        <w:tblStyle w:val="15"/>
        <w:tblW w:w="0" w:type="auto"/>
        <w:tblInd w:w="108" w:type="dxa"/>
        <w:tblLayout w:type="fixed"/>
        <w:tblLook w:val="04A0" w:firstRow="1" w:lastRow="0" w:firstColumn="1" w:lastColumn="0" w:noHBand="0" w:noVBand="1"/>
      </w:tblPr>
      <w:tblGrid>
        <w:gridCol w:w="4707"/>
        <w:gridCol w:w="4536"/>
      </w:tblGrid>
      <w:tr w:rsidR="007A0233" w:rsidRPr="00D269BB" w14:paraId="37B6F4C0" w14:textId="77777777" w:rsidTr="00766DAF">
        <w:trPr>
          <w:trHeight w:val="350"/>
        </w:trPr>
        <w:tc>
          <w:tcPr>
            <w:tcW w:w="4707" w:type="dxa"/>
            <w:tcBorders>
              <w:bottom w:val="single" w:sz="4" w:space="0" w:color="000000"/>
            </w:tcBorders>
            <w:vAlign w:val="center"/>
          </w:tcPr>
          <w:p w14:paraId="23A19714" w14:textId="77777777" w:rsidR="007A0233" w:rsidRPr="00D269BB" w:rsidRDefault="007A0233" w:rsidP="002211A8">
            <w:pPr>
              <w:spacing w:before="240" w:line="480" w:lineRule="auto"/>
              <w:jc w:val="center"/>
              <w:rPr>
                <w:b/>
                <w:sz w:val="24"/>
                <w:szCs w:val="24"/>
              </w:rPr>
            </w:pPr>
            <w:bookmarkStart w:id="13" w:name="_Hlk125649793"/>
            <w:r w:rsidRPr="00D269BB">
              <w:rPr>
                <w:b/>
                <w:sz w:val="24"/>
                <w:szCs w:val="24"/>
              </w:rPr>
              <w:t>1 пакет</w:t>
            </w:r>
          </w:p>
        </w:tc>
        <w:tc>
          <w:tcPr>
            <w:tcW w:w="4536" w:type="dxa"/>
            <w:tcBorders>
              <w:bottom w:val="single" w:sz="4" w:space="0" w:color="000000"/>
            </w:tcBorders>
            <w:vAlign w:val="center"/>
          </w:tcPr>
          <w:p w14:paraId="092DA8F2" w14:textId="77777777" w:rsidR="007A0233" w:rsidRPr="00D269BB" w:rsidRDefault="007A0233" w:rsidP="002211A8">
            <w:pPr>
              <w:spacing w:before="240" w:line="480" w:lineRule="auto"/>
              <w:jc w:val="center"/>
              <w:rPr>
                <w:b/>
                <w:sz w:val="24"/>
                <w:szCs w:val="24"/>
              </w:rPr>
            </w:pPr>
            <w:r w:rsidRPr="00D269BB">
              <w:rPr>
                <w:b/>
                <w:sz w:val="24"/>
                <w:szCs w:val="24"/>
              </w:rPr>
              <w:t>2 пакет</w:t>
            </w:r>
          </w:p>
        </w:tc>
      </w:tr>
      <w:tr w:rsidR="007A0233" w:rsidRPr="00D269BB" w14:paraId="3F5DDBC3" w14:textId="77777777" w:rsidTr="00766DAF">
        <w:tc>
          <w:tcPr>
            <w:tcW w:w="4707" w:type="dxa"/>
            <w:tcBorders>
              <w:top w:val="single" w:sz="4" w:space="0" w:color="000000"/>
            </w:tcBorders>
          </w:tcPr>
          <w:p w14:paraId="00D8435E" w14:textId="6323E946" w:rsidR="007A0233" w:rsidRPr="00D269BB" w:rsidRDefault="007A0233" w:rsidP="007A0233">
            <w:pPr>
              <w:tabs>
                <w:tab w:val="left" w:pos="284"/>
              </w:tabs>
              <w:spacing w:line="264" w:lineRule="auto"/>
              <w:contextualSpacing/>
              <w:jc w:val="center"/>
              <w:rPr>
                <w:sz w:val="24"/>
                <w:szCs w:val="24"/>
              </w:rPr>
            </w:pPr>
            <w:r w:rsidRPr="00D269BB">
              <w:rPr>
                <w:sz w:val="24"/>
                <w:szCs w:val="24"/>
              </w:rPr>
              <w:t>Классическая стрижка «Боб» с обязательной градуировкой 45* в нижне-затылочной зоне</w:t>
            </w:r>
            <w:r w:rsidR="00766DAF" w:rsidRPr="00D269BB">
              <w:rPr>
                <w:sz w:val="24"/>
                <w:szCs w:val="24"/>
              </w:rPr>
              <w:t xml:space="preserve"> без удлинения к лицу</w:t>
            </w:r>
            <w:r w:rsidRPr="00D269BB">
              <w:rPr>
                <w:sz w:val="24"/>
                <w:szCs w:val="24"/>
              </w:rPr>
              <w:t>. Гладкая текстура общего итогового образа.</w:t>
            </w:r>
          </w:p>
        </w:tc>
        <w:tc>
          <w:tcPr>
            <w:tcW w:w="4536" w:type="dxa"/>
            <w:tcBorders>
              <w:top w:val="single" w:sz="4" w:space="0" w:color="000000"/>
            </w:tcBorders>
          </w:tcPr>
          <w:p w14:paraId="039D29EB" w14:textId="77777777" w:rsidR="007A0233" w:rsidRPr="00D269BB" w:rsidRDefault="007A0233" w:rsidP="007A0233">
            <w:pPr>
              <w:tabs>
                <w:tab w:val="left" w:pos="284"/>
              </w:tabs>
              <w:spacing w:line="264" w:lineRule="auto"/>
              <w:contextualSpacing/>
              <w:jc w:val="center"/>
              <w:rPr>
                <w:sz w:val="24"/>
                <w:szCs w:val="24"/>
              </w:rPr>
            </w:pPr>
            <w:r w:rsidRPr="00D269BB">
              <w:rPr>
                <w:sz w:val="24"/>
                <w:szCs w:val="24"/>
              </w:rPr>
              <w:t>Классическая стрижка «Боб с удлинением к лицу» с обязательной градуировкой в нижне-затылочной зоне. Гладкая текстура общего итогового образа.</w:t>
            </w:r>
            <w:bookmarkEnd w:id="13"/>
          </w:p>
        </w:tc>
      </w:tr>
    </w:tbl>
    <w:p w14:paraId="0DA670AE" w14:textId="56821A9C" w:rsidR="00D55554" w:rsidRDefault="00D55554" w:rsidP="00D55554">
      <w:pPr>
        <w:spacing w:after="0" w:line="360" w:lineRule="auto"/>
        <w:rPr>
          <w:rFonts w:ascii="Times New Roman" w:eastAsia="Times New Roman" w:hAnsi="Times New Roman" w:cs="Times New Roman"/>
          <w:b/>
          <w:color w:val="000000"/>
          <w:sz w:val="28"/>
          <w:szCs w:val="20"/>
          <w:lang w:eastAsia="ru-RU"/>
        </w:rPr>
      </w:pPr>
    </w:p>
    <w:p w14:paraId="453D8440" w14:textId="714B7E71"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Стрижка: </w:t>
      </w:r>
    </w:p>
    <w:p w14:paraId="64075833" w14:textId="77777777" w:rsidR="00D55554" w:rsidRPr="00A42A0A" w:rsidRDefault="00D55554" w:rsidP="00D55554">
      <w:pPr>
        <w:widowControl w:val="0"/>
        <w:numPr>
          <w:ilvl w:val="0"/>
          <w:numId w:val="35"/>
        </w:numPr>
        <w:tabs>
          <w:tab w:val="left" w:pos="0"/>
        </w:tabs>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подстрижены.</w:t>
      </w:r>
    </w:p>
    <w:p w14:paraId="418E2B03" w14:textId="11126B9F" w:rsidR="005D0F0E" w:rsidRPr="007A0233" w:rsidRDefault="00D55554" w:rsidP="00B00150">
      <w:pPr>
        <w:widowControl w:val="0"/>
        <w:numPr>
          <w:ilvl w:val="0"/>
          <w:numId w:val="35"/>
        </w:numPr>
        <w:tabs>
          <w:tab w:val="left" w:pos="0"/>
        </w:tabs>
        <w:spacing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Разрешены все инструменты для стрижки.</w:t>
      </w:r>
    </w:p>
    <w:p w14:paraId="1D1EC1BE"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Окрашивание: </w:t>
      </w:r>
    </w:p>
    <w:p w14:paraId="3FFB4A2D" w14:textId="77777777" w:rsidR="00D55554" w:rsidRPr="00A42A0A"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окрашены.</w:t>
      </w:r>
    </w:p>
    <w:p w14:paraId="26596403" w14:textId="77777777" w:rsidR="00D55554" w:rsidRPr="00A42A0A"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Цвет должен быть коммерчески используемым. </w:t>
      </w:r>
    </w:p>
    <w:p w14:paraId="4E5E7B64" w14:textId="4169D2D5" w:rsidR="00D55554" w:rsidRPr="00A42A0A"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Разрешено использование любых средств для окрашивания, </w:t>
      </w:r>
      <w:r w:rsidR="004530BB">
        <w:rPr>
          <w:rFonts w:ascii="Times New Roman" w:eastAsia="Times New Roman" w:hAnsi="Times New Roman"/>
          <w:bCs/>
          <w:sz w:val="28"/>
          <w:szCs w:val="28"/>
        </w:rPr>
        <w:t>предоставленных партнер</w:t>
      </w:r>
      <w:r w:rsidR="00D037D1">
        <w:rPr>
          <w:rFonts w:ascii="Times New Roman" w:eastAsia="Times New Roman" w:hAnsi="Times New Roman"/>
          <w:bCs/>
          <w:sz w:val="28"/>
          <w:szCs w:val="28"/>
        </w:rPr>
        <w:t>а</w:t>
      </w:r>
      <w:r w:rsidR="004530BB">
        <w:rPr>
          <w:rFonts w:ascii="Times New Roman" w:eastAsia="Times New Roman" w:hAnsi="Times New Roman"/>
          <w:bCs/>
          <w:sz w:val="28"/>
          <w:szCs w:val="28"/>
        </w:rPr>
        <w:t>м</w:t>
      </w:r>
      <w:r w:rsidR="00D037D1">
        <w:rPr>
          <w:rFonts w:ascii="Times New Roman" w:eastAsia="Times New Roman" w:hAnsi="Times New Roman"/>
          <w:bCs/>
          <w:sz w:val="28"/>
          <w:szCs w:val="28"/>
        </w:rPr>
        <w:t>и</w:t>
      </w:r>
      <w:r w:rsidRPr="00A42A0A">
        <w:rPr>
          <w:rFonts w:ascii="Times New Roman" w:eastAsia="Times New Roman" w:hAnsi="Times New Roman" w:cs="Times New Roman"/>
          <w:color w:val="000000"/>
          <w:sz w:val="28"/>
          <w:szCs w:val="20"/>
          <w:lang w:eastAsia="ru-RU"/>
        </w:rPr>
        <w:t>.</w:t>
      </w:r>
    </w:p>
    <w:p w14:paraId="19B07CED" w14:textId="77777777" w:rsidR="00D55554"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техник окрашивания.</w:t>
      </w:r>
    </w:p>
    <w:p w14:paraId="22B56285" w14:textId="5C20CB00" w:rsidR="00D55554" w:rsidRDefault="00D55554" w:rsidP="00B00150">
      <w:pPr>
        <w:pStyle w:val="aff1"/>
        <w:numPr>
          <w:ilvl w:val="0"/>
          <w:numId w:val="36"/>
        </w:numPr>
        <w:spacing w:line="360" w:lineRule="auto"/>
        <w:ind w:left="0" w:firstLine="567"/>
        <w:rPr>
          <w:rFonts w:ascii="Times New Roman" w:eastAsia="Times New Roman" w:hAnsi="Times New Roman"/>
          <w:color w:val="000000"/>
          <w:sz w:val="28"/>
          <w:szCs w:val="20"/>
          <w:lang w:eastAsia="ru-RU"/>
        </w:rPr>
      </w:pPr>
      <w:r w:rsidRPr="005B3B2F">
        <w:rPr>
          <w:rFonts w:ascii="Times New Roman" w:eastAsia="Times New Roman" w:hAnsi="Times New Roman"/>
          <w:color w:val="000000"/>
          <w:sz w:val="28"/>
          <w:szCs w:val="20"/>
          <w:lang w:eastAsia="ru-RU"/>
        </w:rPr>
        <w:t xml:space="preserve">В итоговой работе должно быть видно </w:t>
      </w:r>
      <w:r w:rsidRPr="00910553">
        <w:rPr>
          <w:rFonts w:ascii="Times New Roman" w:eastAsia="Times New Roman" w:hAnsi="Times New Roman"/>
          <w:color w:val="000000"/>
          <w:sz w:val="28"/>
          <w:szCs w:val="20"/>
          <w:lang w:eastAsia="ru-RU"/>
        </w:rPr>
        <w:t>3</w:t>
      </w:r>
      <w:r w:rsidRPr="005B3B2F">
        <w:rPr>
          <w:rFonts w:ascii="Times New Roman" w:eastAsia="Times New Roman" w:hAnsi="Times New Roman"/>
          <w:color w:val="000000"/>
          <w:sz w:val="28"/>
          <w:szCs w:val="20"/>
          <w:lang w:eastAsia="ru-RU"/>
        </w:rPr>
        <w:t xml:space="preserve"> разных цвета.</w:t>
      </w:r>
    </w:p>
    <w:p w14:paraId="71189F94" w14:textId="0E9650B1" w:rsidR="00B00150" w:rsidRPr="00B00150" w:rsidRDefault="00B00150" w:rsidP="001D3E0E">
      <w:pPr>
        <w:pStyle w:val="aff1"/>
        <w:numPr>
          <w:ilvl w:val="0"/>
          <w:numId w:val="36"/>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t>Запрещено использование цветных спреев, спреев с блестками, цветных муссов, цветных маркеров, мелков и т.д.</w:t>
      </w:r>
    </w:p>
    <w:p w14:paraId="23915AAA"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lastRenderedPageBreak/>
        <w:t>Укладка. Окончательный образ:</w:t>
      </w:r>
    </w:p>
    <w:p w14:paraId="1A4FF723" w14:textId="77777777" w:rsidR="00D55554" w:rsidRPr="00A42A0A" w:rsidRDefault="00D55554" w:rsidP="00D55554">
      <w:pPr>
        <w:numPr>
          <w:ilvl w:val="0"/>
          <w:numId w:val="37"/>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Конкурсант должен выполнить укладку волос феном.</w:t>
      </w:r>
    </w:p>
    <w:p w14:paraId="08C8C938" w14:textId="77777777" w:rsidR="00D55554" w:rsidRPr="00A42A0A" w:rsidRDefault="00D55554" w:rsidP="00D55554">
      <w:pPr>
        <w:numPr>
          <w:ilvl w:val="0"/>
          <w:numId w:val="37"/>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инструментов для укладки.</w:t>
      </w:r>
    </w:p>
    <w:p w14:paraId="19DC121B" w14:textId="77777777" w:rsidR="00D55554" w:rsidRPr="00A42A0A" w:rsidRDefault="00D55554" w:rsidP="00D55554">
      <w:pPr>
        <w:numPr>
          <w:ilvl w:val="0"/>
          <w:numId w:val="37"/>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использовать любые электроинструменты для укладки волос.</w:t>
      </w:r>
    </w:p>
    <w:p w14:paraId="2AAF6875" w14:textId="5B79C7FE" w:rsidR="00D55554" w:rsidRPr="00A42A0A" w:rsidRDefault="00D55554" w:rsidP="00D55554">
      <w:pPr>
        <w:numPr>
          <w:ilvl w:val="0"/>
          <w:numId w:val="37"/>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укладочных средств</w:t>
      </w:r>
      <w:r w:rsidR="004530BB">
        <w:rPr>
          <w:rFonts w:ascii="Times New Roman" w:eastAsia="Times New Roman" w:hAnsi="Times New Roman" w:cs="Times New Roman"/>
          <w:color w:val="000000"/>
          <w:sz w:val="28"/>
          <w:szCs w:val="20"/>
          <w:lang w:eastAsia="ru-RU"/>
        </w:rPr>
        <w:t xml:space="preserve">, </w:t>
      </w:r>
      <w:r w:rsidR="004530BB">
        <w:rPr>
          <w:rFonts w:ascii="Times New Roman" w:eastAsia="Times New Roman" w:hAnsi="Times New Roman"/>
          <w:bCs/>
          <w:sz w:val="28"/>
          <w:szCs w:val="28"/>
        </w:rPr>
        <w:t>предоставленных партнер</w:t>
      </w:r>
      <w:r w:rsidR="00D037D1">
        <w:rPr>
          <w:rFonts w:ascii="Times New Roman" w:eastAsia="Times New Roman" w:hAnsi="Times New Roman"/>
          <w:bCs/>
          <w:sz w:val="28"/>
          <w:szCs w:val="28"/>
        </w:rPr>
        <w:t>ами</w:t>
      </w:r>
      <w:r w:rsidRPr="00A42A0A">
        <w:rPr>
          <w:rFonts w:ascii="Times New Roman" w:eastAsia="Times New Roman" w:hAnsi="Times New Roman" w:cs="Times New Roman"/>
          <w:color w:val="000000"/>
          <w:sz w:val="28"/>
          <w:szCs w:val="20"/>
          <w:lang w:eastAsia="ru-RU"/>
        </w:rPr>
        <w:t xml:space="preserve">. </w:t>
      </w:r>
    </w:p>
    <w:p w14:paraId="26471165" w14:textId="77777777" w:rsidR="00D55554" w:rsidRPr="001457F5" w:rsidRDefault="00D55554" w:rsidP="001457F5">
      <w:pPr>
        <w:numPr>
          <w:ilvl w:val="0"/>
          <w:numId w:val="37"/>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A42A0A">
        <w:rPr>
          <w:rFonts w:ascii="Times New Roman" w:eastAsia="Times New Roman" w:hAnsi="Times New Roman" w:cs="Times New Roman"/>
          <w:color w:val="000000"/>
          <w:sz w:val="28"/>
          <w:szCs w:val="20"/>
          <w:lang w:eastAsia="ru-RU"/>
        </w:rPr>
        <w:t xml:space="preserve">В законченном образе не должно быть шпилек, невидимок, зажимов, </w:t>
      </w:r>
      <w:r w:rsidRPr="001457F5">
        <w:rPr>
          <w:rFonts w:ascii="Times New Roman" w:eastAsia="Times New Roman" w:hAnsi="Times New Roman" w:cs="Times New Roman"/>
          <w:color w:val="000000"/>
          <w:sz w:val="28"/>
          <w:szCs w:val="28"/>
          <w:lang w:eastAsia="ru-RU"/>
        </w:rPr>
        <w:t>булавок, резинок или любого рода украшений.</w:t>
      </w:r>
    </w:p>
    <w:p w14:paraId="1A124342" w14:textId="77777777" w:rsidR="004530BB" w:rsidRPr="001457F5" w:rsidRDefault="004530BB" w:rsidP="001457F5">
      <w:pPr>
        <w:numPr>
          <w:ilvl w:val="0"/>
          <w:numId w:val="37"/>
        </w:numPr>
        <w:tabs>
          <w:tab w:val="left" w:pos="426"/>
        </w:tabs>
        <w:spacing w:after="0" w:line="360" w:lineRule="auto"/>
        <w:ind w:left="426" w:firstLine="141"/>
        <w:contextualSpacing/>
        <w:jc w:val="both"/>
        <w:rPr>
          <w:rFonts w:ascii="Times New Roman" w:eastAsia="Times New Roman" w:hAnsi="Times New Roman" w:cs="Times New Roman"/>
          <w:color w:val="000000"/>
          <w:sz w:val="28"/>
          <w:szCs w:val="28"/>
          <w:lang w:eastAsia="ru-RU"/>
        </w:rPr>
      </w:pPr>
      <w:r w:rsidRPr="001457F5">
        <w:rPr>
          <w:rFonts w:ascii="Times New Roman" w:eastAsia="Times New Roman" w:hAnsi="Times New Roman" w:cs="Times New Roman"/>
          <w:color w:val="000000"/>
          <w:sz w:val="28"/>
          <w:szCs w:val="28"/>
          <w:lang w:eastAsia="ru-RU"/>
        </w:rPr>
        <w:t>Законченный образ должен соответствовать пожеланиям клиента.</w:t>
      </w:r>
    </w:p>
    <w:p w14:paraId="1345C1A5" w14:textId="31835F45" w:rsidR="00F82303" w:rsidRPr="001457F5" w:rsidRDefault="00D55554" w:rsidP="001457F5">
      <w:pPr>
        <w:spacing w:after="0" w:line="360" w:lineRule="auto"/>
        <w:ind w:firstLine="709"/>
        <w:jc w:val="both"/>
        <w:rPr>
          <w:rFonts w:ascii="Times New Roman" w:eastAsia="Times New Roman" w:hAnsi="Times New Roman" w:cs="Times New Roman"/>
          <w:color w:val="000000"/>
          <w:sz w:val="28"/>
          <w:szCs w:val="28"/>
          <w:lang w:eastAsia="ru-RU"/>
        </w:rPr>
      </w:pPr>
      <w:r w:rsidRPr="001457F5">
        <w:rPr>
          <w:rFonts w:ascii="Times New Roman" w:eastAsia="Times New Roman" w:hAnsi="Times New Roman"/>
          <w:color w:val="000000"/>
          <w:sz w:val="28"/>
          <w:szCs w:val="28"/>
          <w:lang w:eastAsia="ru-RU"/>
        </w:rPr>
        <w:t xml:space="preserve">Примечание: </w:t>
      </w:r>
      <w:r w:rsidR="00C56344" w:rsidRPr="001457F5">
        <w:rPr>
          <w:rFonts w:ascii="Times New Roman" w:eastAsia="Times New Roman" w:hAnsi="Times New Roman" w:cs="Times New Roman"/>
          <w:color w:val="000000"/>
          <w:sz w:val="28"/>
          <w:szCs w:val="28"/>
          <w:lang w:eastAsia="ru-RU"/>
        </w:rPr>
        <w:t xml:space="preserve">Модуль выполняется на женской манекен–голове </w:t>
      </w:r>
      <w:r w:rsidR="00C56344" w:rsidRPr="001457F5">
        <w:rPr>
          <w:rFonts w:ascii="Times New Roman" w:eastAsia="Times New Roman" w:hAnsi="Times New Roman" w:cs="Times New Roman"/>
          <w:bCs/>
          <w:sz w:val="28"/>
          <w:szCs w:val="28"/>
        </w:rPr>
        <w:t>цвет волос 8/0 – 10/0.</w:t>
      </w:r>
      <w:r w:rsidR="00C56344" w:rsidRPr="001457F5">
        <w:rPr>
          <w:rFonts w:ascii="Times New Roman" w:eastAsia="Times New Roman" w:hAnsi="Times New Roman" w:cs="Times New Roman"/>
          <w:color w:val="000000"/>
          <w:sz w:val="28"/>
          <w:szCs w:val="28"/>
          <w:lang w:eastAsia="ru-RU"/>
        </w:rPr>
        <w:t xml:space="preserve"> Волосы 100% натуральные человеческие. Данный манекен будет использоваться после завершения выполнения модуля Б для выполнения модуля Г.</w:t>
      </w:r>
    </w:p>
    <w:p w14:paraId="17EA9B2F" w14:textId="1F8B923B" w:rsidR="002211A8" w:rsidRDefault="002211A8" w:rsidP="00730AE0">
      <w:pPr>
        <w:spacing w:after="0" w:line="360" w:lineRule="auto"/>
        <w:jc w:val="both"/>
        <w:rPr>
          <w:rFonts w:ascii="Times New Roman" w:eastAsia="Times New Roman" w:hAnsi="Times New Roman"/>
          <w:i/>
          <w:color w:val="000000"/>
          <w:sz w:val="24"/>
          <w:szCs w:val="24"/>
          <w:lang w:eastAsia="ru-RU"/>
        </w:rPr>
      </w:pPr>
    </w:p>
    <w:p w14:paraId="4AEDA34E" w14:textId="031F3E36" w:rsidR="00F82303" w:rsidRPr="00C97E44" w:rsidRDefault="00F82303" w:rsidP="00F82303">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Д</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sidRPr="00F82303">
        <w:rPr>
          <w:rFonts w:ascii="Times New Roman" w:eastAsia="Times New Roman" w:hAnsi="Times New Roman" w:cs="Times New Roman"/>
          <w:b/>
          <w:color w:val="000000"/>
          <w:sz w:val="28"/>
          <w:szCs w:val="28"/>
          <w:lang w:eastAsia="ru-RU"/>
        </w:rPr>
        <w:t>Мужская коммерческая стрижка с окрашиванием и укладкой</w:t>
      </w:r>
      <w:r w:rsidR="001457F5">
        <w:rPr>
          <w:rFonts w:ascii="Times New Roman" w:eastAsia="Times New Roman" w:hAnsi="Times New Roman" w:cs="Times New Roman"/>
          <w:b/>
          <w:color w:val="000000"/>
          <w:sz w:val="28"/>
          <w:szCs w:val="28"/>
          <w:lang w:eastAsia="ru-RU"/>
        </w:rPr>
        <w:t xml:space="preserve"> (инвариант)</w:t>
      </w:r>
    </w:p>
    <w:p w14:paraId="199EC61F" w14:textId="4D501FEE" w:rsidR="00F82303" w:rsidRPr="001457F5" w:rsidRDefault="00F82303" w:rsidP="00F82303">
      <w:pPr>
        <w:spacing w:after="0" w:line="360" w:lineRule="auto"/>
        <w:contextualSpacing/>
        <w:jc w:val="both"/>
        <w:rPr>
          <w:rFonts w:ascii="Times New Roman" w:eastAsia="Times New Roman" w:hAnsi="Times New Roman" w:cs="Times New Roman"/>
          <w:bCs/>
          <w:iCs/>
          <w:sz w:val="28"/>
          <w:szCs w:val="28"/>
        </w:rPr>
      </w:pPr>
      <w:r w:rsidRPr="001457F5">
        <w:rPr>
          <w:rFonts w:ascii="Times New Roman" w:eastAsia="Times New Roman" w:hAnsi="Times New Roman" w:cs="Times New Roman"/>
          <w:b/>
          <w:iCs/>
          <w:sz w:val="28"/>
          <w:szCs w:val="28"/>
        </w:rPr>
        <w:t>Время на выполнение модуля</w:t>
      </w:r>
      <w:r w:rsidR="001457F5" w:rsidRPr="001457F5">
        <w:rPr>
          <w:rFonts w:ascii="Times New Roman" w:eastAsia="Times New Roman" w:hAnsi="Times New Roman" w:cs="Times New Roman"/>
          <w:b/>
          <w:iCs/>
          <w:sz w:val="28"/>
          <w:szCs w:val="28"/>
        </w:rPr>
        <w:t>:</w:t>
      </w:r>
      <w:r w:rsidRPr="001457F5">
        <w:rPr>
          <w:rFonts w:ascii="Times New Roman" w:eastAsia="Times New Roman" w:hAnsi="Times New Roman" w:cs="Times New Roman"/>
          <w:bCs/>
          <w:iCs/>
          <w:sz w:val="28"/>
          <w:szCs w:val="28"/>
        </w:rPr>
        <w:t xml:space="preserve"> 2 часа 45 минут</w:t>
      </w:r>
    </w:p>
    <w:p w14:paraId="7B23647B" w14:textId="29415BFC" w:rsidR="00F82303" w:rsidRDefault="00F82303" w:rsidP="00F82303">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w:t>
      </w:r>
      <w:r w:rsidR="001457F5">
        <w:rPr>
          <w:rFonts w:ascii="Times New Roman" w:eastAsia="Times New Roman" w:hAnsi="Times New Roman" w:cs="Times New Roman"/>
          <w:b/>
          <w:bCs/>
          <w:sz w:val="28"/>
          <w:szCs w:val="28"/>
        </w:rPr>
        <w:t>е</w:t>
      </w:r>
      <w:r w:rsidRPr="00C97E44">
        <w:rPr>
          <w:rFonts w:ascii="Times New Roman" w:eastAsia="Times New Roman" w:hAnsi="Times New Roman" w:cs="Times New Roman"/>
          <w:b/>
          <w:bCs/>
          <w:sz w:val="28"/>
          <w:szCs w:val="28"/>
        </w:rPr>
        <w:t>:</w:t>
      </w:r>
      <w:r w:rsidRPr="00C97E44">
        <w:rPr>
          <w:rFonts w:ascii="Times New Roman" w:eastAsia="Times New Roman" w:hAnsi="Times New Roman" w:cs="Times New Roman"/>
          <w:bCs/>
          <w:sz w:val="28"/>
          <w:szCs w:val="28"/>
        </w:rPr>
        <w:t xml:space="preserve"> </w:t>
      </w:r>
    </w:p>
    <w:p w14:paraId="5988EF96" w14:textId="77777777" w:rsidR="00D55554" w:rsidRPr="00A42A0A" w:rsidRDefault="00D55554" w:rsidP="00D55554">
      <w:pPr>
        <w:spacing w:after="0" w:line="360" w:lineRule="auto"/>
        <w:ind w:firstLine="708"/>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Конкурсант должен выполнить салонную стрижку с окрашиванием</w:t>
      </w:r>
      <w:r>
        <w:rPr>
          <w:rFonts w:ascii="Times New Roman" w:eastAsia="Times New Roman" w:hAnsi="Times New Roman" w:cs="Times New Roman"/>
          <w:color w:val="000000"/>
          <w:sz w:val="28"/>
          <w:szCs w:val="20"/>
          <w:lang w:eastAsia="ru-RU"/>
        </w:rPr>
        <w:t xml:space="preserve"> и укладкой</w:t>
      </w:r>
      <w:r w:rsidRPr="00A42A0A">
        <w:rPr>
          <w:rFonts w:ascii="Times New Roman" w:eastAsia="Times New Roman" w:hAnsi="Times New Roman" w:cs="Times New Roman"/>
          <w:color w:val="000000"/>
          <w:sz w:val="28"/>
          <w:szCs w:val="20"/>
          <w:lang w:eastAsia="ru-RU"/>
        </w:rPr>
        <w:t xml:space="preserve">. Стрижка и цвет волос должны воплощать модный образ, уместный в повседневном стиле. Запрещается создавать авангардные или эпатажные стрижки и (или) стили и использовать радикальные оттенки. </w:t>
      </w:r>
    </w:p>
    <w:p w14:paraId="755C2AC6" w14:textId="77777777" w:rsidR="00D55554" w:rsidRPr="008F0BD7" w:rsidRDefault="00D55554" w:rsidP="00D55554">
      <w:pPr>
        <w:pStyle w:val="aff1"/>
        <w:shd w:val="clear" w:color="auto" w:fill="FFFFFF" w:themeFill="background1"/>
        <w:spacing w:after="0" w:line="360" w:lineRule="auto"/>
        <w:ind w:left="0" w:firstLine="708"/>
        <w:jc w:val="both"/>
        <w:rPr>
          <w:rFonts w:ascii="Times New Roman" w:hAnsi="Times New Roman"/>
          <w:sz w:val="28"/>
          <w:szCs w:val="28"/>
          <w:lang w:eastAsia="ru-RU"/>
        </w:rPr>
      </w:pPr>
      <w:r w:rsidRPr="005B3B2F">
        <w:rPr>
          <w:rFonts w:ascii="Times New Roman" w:hAnsi="Times New Roman"/>
          <w:sz w:val="28"/>
          <w:szCs w:val="28"/>
          <w:lang w:eastAsia="ru-RU"/>
        </w:rPr>
        <w:t xml:space="preserve">Необходимо максимально схоже воспроизвести ракурс, показанный на фотографии. </w:t>
      </w:r>
      <w:r>
        <w:rPr>
          <w:rFonts w:ascii="Times New Roman" w:hAnsi="Times New Roman"/>
          <w:sz w:val="28"/>
          <w:szCs w:val="28"/>
          <w:lang w:eastAsia="ru-RU"/>
        </w:rPr>
        <w:t>Конкурсант</w:t>
      </w:r>
      <w:r w:rsidRPr="005B3B2F">
        <w:rPr>
          <w:rFonts w:ascii="Times New Roman" w:hAnsi="Times New Roman"/>
          <w:sz w:val="28"/>
          <w:szCs w:val="28"/>
          <w:lang w:eastAsia="ru-RU"/>
        </w:rPr>
        <w:t xml:space="preserve"> свободен в выборе укладки других ракурсов. </w:t>
      </w:r>
    </w:p>
    <w:p w14:paraId="426D30F0" w14:textId="5DE616EB" w:rsidR="00D55554" w:rsidRDefault="00D55554" w:rsidP="002211A8">
      <w:pPr>
        <w:spacing w:after="0" w:line="360" w:lineRule="auto"/>
        <w:contextualSpacing/>
        <w:jc w:val="both"/>
        <w:rPr>
          <w:rFonts w:ascii="Times New Roman" w:eastAsia="Times New Roman" w:hAnsi="Times New Roman" w:cs="Times New Roman"/>
          <w:b/>
          <w:color w:val="000000"/>
          <w:sz w:val="28"/>
          <w:szCs w:val="20"/>
          <w:lang w:eastAsia="ru-RU"/>
        </w:rPr>
      </w:pPr>
      <w:r w:rsidRPr="00D553DD">
        <w:rPr>
          <w:rFonts w:ascii="Times New Roman" w:eastAsia="Times New Roman" w:hAnsi="Times New Roman" w:cs="Times New Roman"/>
          <w:b/>
          <w:color w:val="000000"/>
          <w:sz w:val="28"/>
          <w:szCs w:val="20"/>
          <w:lang w:eastAsia="ru-RU"/>
        </w:rPr>
        <w:t>Пожелан</w:t>
      </w:r>
      <w:r w:rsidR="00D553DD">
        <w:rPr>
          <w:rFonts w:ascii="Times New Roman" w:eastAsia="Times New Roman" w:hAnsi="Times New Roman" w:cs="Times New Roman"/>
          <w:b/>
          <w:color w:val="000000"/>
          <w:sz w:val="28"/>
          <w:szCs w:val="20"/>
          <w:lang w:eastAsia="ru-RU"/>
        </w:rPr>
        <w:t>ия клиента по стрижке и укладке:</w:t>
      </w:r>
    </w:p>
    <w:p w14:paraId="5F0A1042" w14:textId="74CD4C6C" w:rsidR="00D553DD" w:rsidRDefault="00D553DD" w:rsidP="00D55554">
      <w:pPr>
        <w:spacing w:after="0" w:line="36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 xml:space="preserve"> </w:t>
      </w:r>
      <w:r>
        <w:rPr>
          <w:rFonts w:ascii="Times New Roman" w:eastAsia="Times New Roman" w:hAnsi="Times New Roman" w:cs="Times New Roman"/>
          <w:b/>
          <w:color w:val="000000"/>
          <w:sz w:val="28"/>
          <w:szCs w:val="20"/>
          <w:lang w:eastAsia="ru-RU"/>
        </w:rPr>
        <w:tab/>
      </w:r>
      <w:r w:rsidR="00956F95">
        <w:rPr>
          <w:rFonts w:ascii="Times New Roman" w:eastAsia="Times New Roman" w:hAnsi="Times New Roman" w:cs="Times New Roman"/>
          <w:b/>
          <w:color w:val="000000"/>
          <w:sz w:val="28"/>
          <w:szCs w:val="20"/>
          <w:lang w:eastAsia="ru-RU"/>
        </w:rPr>
        <w:t xml:space="preserve">     </w:t>
      </w:r>
      <w:r w:rsidR="002211A8">
        <w:rPr>
          <w:rFonts w:ascii="Times New Roman" w:eastAsia="Times New Roman" w:hAnsi="Times New Roman" w:cs="Times New Roman"/>
          <w:b/>
          <w:color w:val="000000"/>
          <w:sz w:val="28"/>
          <w:szCs w:val="20"/>
          <w:lang w:eastAsia="ru-RU"/>
        </w:rPr>
        <w:t xml:space="preserve">    </w:t>
      </w:r>
      <w:r w:rsidR="00960848" w:rsidRPr="00960848">
        <w:rPr>
          <w:rFonts w:ascii="Times New Roman" w:eastAsia="Times New Roman" w:hAnsi="Times New Roman" w:cs="Times New Roman"/>
          <w:b/>
          <w:noProof/>
          <w:color w:val="000000"/>
          <w:sz w:val="28"/>
          <w:szCs w:val="20"/>
          <w:lang w:eastAsia="ru-RU"/>
        </w:rPr>
        <w:drawing>
          <wp:inline distT="0" distB="0" distL="0" distR="0" wp14:anchorId="76090379" wp14:editId="449D3916">
            <wp:extent cx="3746895" cy="4995862"/>
            <wp:effectExtent l="0" t="0" r="6350" b="0"/>
            <wp:docPr id="5" name="Рисунок 5" descr="C:\Users\Machcreator\Desktop\РАБОЧИЙ СТОЛ ПОСЛЕДНИЙ 2024\НФ\НФ 2025\муж мод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chcreator\Desktop\РАБОЧИЙ СТОЛ ПОСЛЕДНИЙ 2024\НФ\НФ 2025\муж мода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4478" cy="5072639"/>
                    </a:xfrm>
                    <a:prstGeom prst="rect">
                      <a:avLst/>
                    </a:prstGeom>
                    <a:noFill/>
                    <a:ln>
                      <a:noFill/>
                    </a:ln>
                  </pic:spPr>
                </pic:pic>
              </a:graphicData>
            </a:graphic>
          </wp:inline>
        </w:drawing>
      </w:r>
    </w:p>
    <w:p w14:paraId="71FB3A48"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Стрижка: </w:t>
      </w:r>
    </w:p>
    <w:p w14:paraId="4DF7C6DB" w14:textId="77777777" w:rsidR="00D55554" w:rsidRPr="00A42A0A" w:rsidRDefault="00D55554" w:rsidP="00D55554">
      <w:pPr>
        <w:widowControl w:val="0"/>
        <w:numPr>
          <w:ilvl w:val="0"/>
          <w:numId w:val="35"/>
        </w:numPr>
        <w:tabs>
          <w:tab w:val="left" w:pos="0"/>
        </w:tabs>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подстрижены.</w:t>
      </w:r>
    </w:p>
    <w:p w14:paraId="6BB2B383" w14:textId="1845A2ED" w:rsidR="002211A8" w:rsidRPr="00B00150" w:rsidRDefault="00D55554" w:rsidP="00B00150">
      <w:pPr>
        <w:widowControl w:val="0"/>
        <w:numPr>
          <w:ilvl w:val="0"/>
          <w:numId w:val="35"/>
        </w:numPr>
        <w:tabs>
          <w:tab w:val="left" w:pos="0"/>
        </w:tabs>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Разрешены все инструменты для стрижки.</w:t>
      </w:r>
    </w:p>
    <w:p w14:paraId="1ED3C67D"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Окрашивание: </w:t>
      </w:r>
    </w:p>
    <w:p w14:paraId="3D727F34" w14:textId="77777777" w:rsidR="00D55554" w:rsidRPr="00A42A0A"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окрашены.</w:t>
      </w:r>
    </w:p>
    <w:p w14:paraId="6C86C6E7" w14:textId="77777777" w:rsidR="00D55554" w:rsidRPr="00A42A0A"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Цвет должен быть коммерчески используемым. </w:t>
      </w:r>
    </w:p>
    <w:p w14:paraId="09898408" w14:textId="49792343" w:rsidR="00D55554" w:rsidRPr="00A42A0A"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Разрешено использование любых средств для окрашивания, </w:t>
      </w:r>
      <w:r w:rsidR="004530BB">
        <w:rPr>
          <w:rFonts w:ascii="Times New Roman" w:eastAsia="Times New Roman" w:hAnsi="Times New Roman"/>
          <w:bCs/>
          <w:sz w:val="28"/>
          <w:szCs w:val="28"/>
        </w:rPr>
        <w:t>предоставленных партнер</w:t>
      </w:r>
      <w:r w:rsidR="00D037D1">
        <w:rPr>
          <w:rFonts w:ascii="Times New Roman" w:eastAsia="Times New Roman" w:hAnsi="Times New Roman"/>
          <w:bCs/>
          <w:sz w:val="28"/>
          <w:szCs w:val="28"/>
        </w:rPr>
        <w:t>ами</w:t>
      </w:r>
      <w:r w:rsidRPr="00A42A0A">
        <w:rPr>
          <w:rFonts w:ascii="Times New Roman" w:eastAsia="Times New Roman" w:hAnsi="Times New Roman" w:cs="Times New Roman"/>
          <w:color w:val="000000"/>
          <w:sz w:val="28"/>
          <w:szCs w:val="20"/>
          <w:lang w:eastAsia="ru-RU"/>
        </w:rPr>
        <w:t>.</w:t>
      </w:r>
    </w:p>
    <w:p w14:paraId="7B9AE0F9" w14:textId="59E51724" w:rsidR="00D55554"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техник окрашивания.</w:t>
      </w:r>
    </w:p>
    <w:p w14:paraId="44B5AEE6" w14:textId="7888116E" w:rsidR="00B00150" w:rsidRPr="00B00150" w:rsidRDefault="00B00150" w:rsidP="00B00150">
      <w:pPr>
        <w:pStyle w:val="aff1"/>
        <w:numPr>
          <w:ilvl w:val="0"/>
          <w:numId w:val="36"/>
        </w:numPr>
        <w:spacing w:after="0" w:line="360" w:lineRule="auto"/>
        <w:ind w:left="0" w:firstLine="567"/>
        <w:jc w:val="both"/>
        <w:rPr>
          <w:rFonts w:ascii="Times New Roman" w:eastAsia="Times New Roman" w:hAnsi="Times New Roman"/>
          <w:bCs/>
          <w:sz w:val="28"/>
          <w:szCs w:val="28"/>
        </w:rPr>
      </w:pPr>
      <w:r w:rsidRPr="00577B14">
        <w:rPr>
          <w:rFonts w:ascii="Times New Roman" w:eastAsia="Times New Roman" w:hAnsi="Times New Roman"/>
          <w:bCs/>
          <w:sz w:val="28"/>
          <w:szCs w:val="28"/>
        </w:rPr>
        <w:t>Запрещено использование цветных спреев, спреев с блестками, цветных муссов, цветных маркеров, мелков и т.д.</w:t>
      </w:r>
    </w:p>
    <w:p w14:paraId="7FB5A7E4" w14:textId="671659E4" w:rsidR="00D55554" w:rsidRPr="005B3B2F" w:rsidRDefault="00D55554" w:rsidP="00D55554">
      <w:pPr>
        <w:pStyle w:val="aff1"/>
        <w:numPr>
          <w:ilvl w:val="0"/>
          <w:numId w:val="36"/>
        </w:numPr>
        <w:ind w:left="0" w:firstLine="567"/>
        <w:rPr>
          <w:rFonts w:ascii="Times New Roman" w:eastAsia="Times New Roman" w:hAnsi="Times New Roman"/>
          <w:color w:val="000000"/>
          <w:sz w:val="28"/>
          <w:szCs w:val="20"/>
          <w:lang w:eastAsia="ru-RU"/>
        </w:rPr>
      </w:pPr>
      <w:r w:rsidRPr="005B3B2F">
        <w:rPr>
          <w:rFonts w:ascii="Times New Roman" w:eastAsia="Times New Roman" w:hAnsi="Times New Roman"/>
          <w:color w:val="000000"/>
          <w:sz w:val="28"/>
          <w:szCs w:val="20"/>
          <w:lang w:eastAsia="ru-RU"/>
        </w:rPr>
        <w:t xml:space="preserve">В итоговой работе должно быть видно </w:t>
      </w:r>
      <w:r w:rsidR="00D553DD" w:rsidRPr="004530BB">
        <w:rPr>
          <w:rFonts w:ascii="Times New Roman" w:eastAsia="Times New Roman" w:hAnsi="Times New Roman"/>
          <w:color w:val="000000"/>
          <w:sz w:val="28"/>
          <w:szCs w:val="20"/>
          <w:lang w:eastAsia="ru-RU"/>
        </w:rPr>
        <w:t>3</w:t>
      </w:r>
      <w:r w:rsidRPr="005B3B2F">
        <w:rPr>
          <w:rFonts w:ascii="Times New Roman" w:eastAsia="Times New Roman" w:hAnsi="Times New Roman"/>
          <w:color w:val="000000"/>
          <w:sz w:val="28"/>
          <w:szCs w:val="20"/>
          <w:lang w:eastAsia="ru-RU"/>
        </w:rPr>
        <w:t xml:space="preserve"> разных цвета.</w:t>
      </w:r>
    </w:p>
    <w:p w14:paraId="76F6C458"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Укладка. Окончательный образ:</w:t>
      </w:r>
    </w:p>
    <w:p w14:paraId="73D7612C" w14:textId="77777777" w:rsidR="00D55554" w:rsidRPr="00A42A0A" w:rsidRDefault="00D55554" w:rsidP="00D55554">
      <w:pPr>
        <w:numPr>
          <w:ilvl w:val="0"/>
          <w:numId w:val="37"/>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lastRenderedPageBreak/>
        <w:t>Конкурсант должен выполнить укладку волос феном.</w:t>
      </w:r>
    </w:p>
    <w:p w14:paraId="28B7C2E8" w14:textId="77777777" w:rsidR="00D55554" w:rsidRPr="00A42A0A" w:rsidRDefault="00D55554" w:rsidP="00D55554">
      <w:pPr>
        <w:numPr>
          <w:ilvl w:val="0"/>
          <w:numId w:val="37"/>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инструментов для укладки.</w:t>
      </w:r>
    </w:p>
    <w:p w14:paraId="2CBD03BE" w14:textId="77777777" w:rsidR="00D55554" w:rsidRPr="00A42A0A" w:rsidRDefault="00D55554" w:rsidP="00D55554">
      <w:pPr>
        <w:numPr>
          <w:ilvl w:val="0"/>
          <w:numId w:val="37"/>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использовать любые электроинструменты для укладки волос.</w:t>
      </w:r>
    </w:p>
    <w:p w14:paraId="6A45521C" w14:textId="64B762E1" w:rsidR="00D55554" w:rsidRPr="00A42A0A" w:rsidRDefault="00D55554" w:rsidP="00D55554">
      <w:pPr>
        <w:numPr>
          <w:ilvl w:val="0"/>
          <w:numId w:val="37"/>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укладочных средств,</w:t>
      </w:r>
      <w:r>
        <w:rPr>
          <w:rFonts w:ascii="Times New Roman" w:eastAsia="Times New Roman" w:hAnsi="Times New Roman" w:cs="Times New Roman"/>
          <w:color w:val="000000"/>
          <w:sz w:val="28"/>
          <w:szCs w:val="20"/>
          <w:lang w:eastAsia="ru-RU"/>
        </w:rPr>
        <w:t xml:space="preserve"> </w:t>
      </w:r>
      <w:r w:rsidR="004530BB">
        <w:rPr>
          <w:rFonts w:ascii="Times New Roman" w:eastAsia="Times New Roman" w:hAnsi="Times New Roman"/>
          <w:bCs/>
          <w:sz w:val="28"/>
          <w:szCs w:val="28"/>
        </w:rPr>
        <w:t>предоставленных партнер</w:t>
      </w:r>
      <w:r w:rsidR="00D037D1">
        <w:rPr>
          <w:rFonts w:ascii="Times New Roman" w:eastAsia="Times New Roman" w:hAnsi="Times New Roman"/>
          <w:bCs/>
          <w:sz w:val="28"/>
          <w:szCs w:val="28"/>
        </w:rPr>
        <w:t>ами</w:t>
      </w:r>
      <w:r w:rsidRPr="00A42A0A">
        <w:rPr>
          <w:rFonts w:ascii="Times New Roman" w:eastAsia="Times New Roman" w:hAnsi="Times New Roman" w:cs="Times New Roman"/>
          <w:color w:val="000000"/>
          <w:sz w:val="28"/>
          <w:szCs w:val="20"/>
          <w:lang w:eastAsia="ru-RU"/>
        </w:rPr>
        <w:t xml:space="preserve">. </w:t>
      </w:r>
    </w:p>
    <w:p w14:paraId="006BDDF5" w14:textId="77777777" w:rsidR="00D55554" w:rsidRPr="00A42A0A" w:rsidRDefault="00D55554" w:rsidP="00D55554">
      <w:pPr>
        <w:numPr>
          <w:ilvl w:val="0"/>
          <w:numId w:val="37"/>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 законченном образе не должно быть шпилек, невидимок, зажимов, булавок, резинок или любого рода украшений.</w:t>
      </w:r>
    </w:p>
    <w:p w14:paraId="452EB50E" w14:textId="77777777" w:rsidR="00D55554" w:rsidRPr="001457F5" w:rsidRDefault="00D55554" w:rsidP="001457F5">
      <w:pPr>
        <w:numPr>
          <w:ilvl w:val="0"/>
          <w:numId w:val="3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1457F5">
        <w:rPr>
          <w:rFonts w:ascii="Times New Roman" w:eastAsia="Times New Roman" w:hAnsi="Times New Roman" w:cs="Times New Roman"/>
          <w:color w:val="000000"/>
          <w:sz w:val="28"/>
          <w:szCs w:val="28"/>
          <w:lang w:eastAsia="ru-RU"/>
        </w:rPr>
        <w:t>Законченный образ должен максимально схоже повторять пожелания клиента.</w:t>
      </w:r>
    </w:p>
    <w:p w14:paraId="3EF9D2CF" w14:textId="67608772" w:rsidR="00F82303" w:rsidRPr="001457F5" w:rsidRDefault="00D55554" w:rsidP="001457F5">
      <w:pPr>
        <w:spacing w:after="0" w:line="360" w:lineRule="auto"/>
        <w:ind w:firstLine="709"/>
        <w:jc w:val="both"/>
        <w:rPr>
          <w:rFonts w:ascii="Times New Roman" w:eastAsia="Times New Roman" w:hAnsi="Times New Roman" w:cs="Times New Roman"/>
          <w:color w:val="000000"/>
          <w:sz w:val="28"/>
          <w:szCs w:val="28"/>
          <w:lang w:eastAsia="ru-RU"/>
        </w:rPr>
      </w:pPr>
      <w:r w:rsidRPr="001457F5">
        <w:rPr>
          <w:rFonts w:ascii="Times New Roman" w:eastAsia="Times New Roman" w:hAnsi="Times New Roman"/>
          <w:color w:val="000000"/>
          <w:sz w:val="28"/>
          <w:szCs w:val="28"/>
          <w:lang w:eastAsia="ru-RU"/>
        </w:rPr>
        <w:t xml:space="preserve">Примечание: </w:t>
      </w:r>
      <w:r w:rsidR="006D5B73" w:rsidRPr="001457F5">
        <w:rPr>
          <w:rFonts w:ascii="Times New Roman" w:eastAsia="Times New Roman" w:hAnsi="Times New Roman" w:cs="Times New Roman"/>
          <w:color w:val="000000"/>
          <w:sz w:val="28"/>
          <w:szCs w:val="28"/>
          <w:lang w:eastAsia="ru-RU"/>
        </w:rPr>
        <w:t xml:space="preserve">Модуль выполняется на мужской манекен–голове </w:t>
      </w:r>
      <w:r w:rsidR="006D5B73" w:rsidRPr="001457F5">
        <w:rPr>
          <w:rFonts w:ascii="Times New Roman" w:eastAsia="Times New Roman" w:hAnsi="Times New Roman" w:cs="Times New Roman"/>
          <w:bCs/>
          <w:sz w:val="28"/>
          <w:szCs w:val="28"/>
        </w:rPr>
        <w:t>цвет волос 7/0.</w:t>
      </w:r>
      <w:r w:rsidR="006D5B73" w:rsidRPr="001457F5">
        <w:rPr>
          <w:rFonts w:ascii="Times New Roman" w:eastAsia="Times New Roman" w:hAnsi="Times New Roman" w:cs="Times New Roman"/>
          <w:color w:val="000000"/>
          <w:sz w:val="28"/>
          <w:szCs w:val="28"/>
          <w:lang w:eastAsia="ru-RU"/>
        </w:rPr>
        <w:t xml:space="preserve"> Длина волос от 15 до 17 см. Волосы 100% натуральные человеческие.</w:t>
      </w:r>
    </w:p>
    <w:p w14:paraId="1890CC53" w14:textId="77777777" w:rsidR="006D5B73" w:rsidRPr="006D5B73" w:rsidRDefault="006D5B73" w:rsidP="00730AE0">
      <w:pPr>
        <w:spacing w:after="0" w:line="360" w:lineRule="auto"/>
        <w:jc w:val="both"/>
        <w:rPr>
          <w:rFonts w:ascii="Times New Roman" w:eastAsia="Times New Roman" w:hAnsi="Times New Roman"/>
          <w:color w:val="000000"/>
          <w:sz w:val="24"/>
          <w:szCs w:val="24"/>
          <w:lang w:eastAsia="ru-RU"/>
        </w:rPr>
      </w:pPr>
    </w:p>
    <w:p w14:paraId="055E7D55" w14:textId="1C1563B0" w:rsidR="00F82303" w:rsidRPr="00C97E44" w:rsidRDefault="00F82303" w:rsidP="00F82303">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Е</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sidRPr="00F82303">
        <w:rPr>
          <w:rFonts w:ascii="Times New Roman" w:eastAsia="Times New Roman" w:hAnsi="Times New Roman" w:cs="Times New Roman"/>
          <w:b/>
          <w:color w:val="000000"/>
          <w:sz w:val="28"/>
          <w:szCs w:val="28"/>
          <w:lang w:eastAsia="ru-RU"/>
        </w:rPr>
        <w:t>Женский перманент стрижка и укладка</w:t>
      </w:r>
      <w:r w:rsidR="001457F5">
        <w:rPr>
          <w:rFonts w:ascii="Times New Roman" w:eastAsia="Times New Roman" w:hAnsi="Times New Roman" w:cs="Times New Roman"/>
          <w:b/>
          <w:color w:val="000000"/>
          <w:sz w:val="28"/>
          <w:szCs w:val="28"/>
          <w:lang w:eastAsia="ru-RU"/>
        </w:rPr>
        <w:t xml:space="preserve"> (</w:t>
      </w:r>
      <w:r w:rsidR="00D269BB">
        <w:rPr>
          <w:rFonts w:ascii="Times New Roman" w:eastAsia="Times New Roman" w:hAnsi="Times New Roman" w:cs="Times New Roman"/>
          <w:b/>
          <w:color w:val="000000"/>
          <w:sz w:val="28"/>
          <w:szCs w:val="28"/>
          <w:lang w:eastAsia="ru-RU"/>
        </w:rPr>
        <w:t>вариатив</w:t>
      </w:r>
      <w:r w:rsidR="001457F5">
        <w:rPr>
          <w:rFonts w:ascii="Times New Roman" w:eastAsia="Times New Roman" w:hAnsi="Times New Roman" w:cs="Times New Roman"/>
          <w:b/>
          <w:color w:val="000000"/>
          <w:sz w:val="28"/>
          <w:szCs w:val="28"/>
          <w:lang w:eastAsia="ru-RU"/>
        </w:rPr>
        <w:t>)</w:t>
      </w:r>
    </w:p>
    <w:p w14:paraId="14FAD490" w14:textId="53F443C4" w:rsidR="00F82303" w:rsidRPr="001457F5" w:rsidRDefault="00F82303" w:rsidP="00F82303">
      <w:pPr>
        <w:spacing w:after="0" w:line="360" w:lineRule="auto"/>
        <w:contextualSpacing/>
        <w:jc w:val="both"/>
        <w:rPr>
          <w:rFonts w:ascii="Times New Roman" w:eastAsia="Times New Roman" w:hAnsi="Times New Roman" w:cs="Times New Roman"/>
          <w:bCs/>
          <w:iCs/>
          <w:sz w:val="28"/>
          <w:szCs w:val="28"/>
        </w:rPr>
      </w:pPr>
      <w:r w:rsidRPr="001457F5">
        <w:rPr>
          <w:rFonts w:ascii="Times New Roman" w:eastAsia="Times New Roman" w:hAnsi="Times New Roman" w:cs="Times New Roman"/>
          <w:b/>
          <w:iCs/>
          <w:sz w:val="28"/>
          <w:szCs w:val="28"/>
        </w:rPr>
        <w:t>Время на выполнение модуля</w:t>
      </w:r>
      <w:r w:rsidR="001457F5" w:rsidRPr="001457F5">
        <w:rPr>
          <w:rFonts w:ascii="Times New Roman" w:eastAsia="Times New Roman" w:hAnsi="Times New Roman" w:cs="Times New Roman"/>
          <w:b/>
          <w:iCs/>
          <w:sz w:val="28"/>
          <w:szCs w:val="28"/>
        </w:rPr>
        <w:t>:</w:t>
      </w:r>
      <w:r w:rsidRPr="001457F5">
        <w:rPr>
          <w:rFonts w:ascii="Times New Roman" w:eastAsia="Times New Roman" w:hAnsi="Times New Roman" w:cs="Times New Roman"/>
          <w:bCs/>
          <w:iCs/>
          <w:sz w:val="28"/>
          <w:szCs w:val="28"/>
        </w:rPr>
        <w:t xml:space="preserve"> 3 часа</w:t>
      </w:r>
    </w:p>
    <w:p w14:paraId="75B95201" w14:textId="7D344F7B" w:rsidR="00F82303" w:rsidRDefault="00F82303" w:rsidP="00F82303">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w:t>
      </w:r>
      <w:r w:rsidR="001457F5">
        <w:rPr>
          <w:rFonts w:ascii="Times New Roman" w:eastAsia="Times New Roman" w:hAnsi="Times New Roman" w:cs="Times New Roman"/>
          <w:b/>
          <w:bCs/>
          <w:sz w:val="28"/>
          <w:szCs w:val="28"/>
        </w:rPr>
        <w:t>е</w:t>
      </w:r>
      <w:r w:rsidRPr="00C97E44">
        <w:rPr>
          <w:rFonts w:ascii="Times New Roman" w:eastAsia="Times New Roman" w:hAnsi="Times New Roman" w:cs="Times New Roman"/>
          <w:b/>
          <w:bCs/>
          <w:sz w:val="28"/>
          <w:szCs w:val="28"/>
        </w:rPr>
        <w:t>:</w:t>
      </w:r>
      <w:r w:rsidRPr="00C97E44">
        <w:rPr>
          <w:rFonts w:ascii="Times New Roman" w:eastAsia="Times New Roman" w:hAnsi="Times New Roman" w:cs="Times New Roman"/>
          <w:bCs/>
          <w:sz w:val="28"/>
          <w:szCs w:val="28"/>
        </w:rPr>
        <w:t xml:space="preserve"> </w:t>
      </w:r>
    </w:p>
    <w:p w14:paraId="7F3064D1" w14:textId="77777777" w:rsidR="00D55554" w:rsidRDefault="00D55554" w:rsidP="00D55554">
      <w:pPr>
        <w:spacing w:after="0" w:line="360" w:lineRule="auto"/>
        <w:ind w:firstLine="709"/>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 xml:space="preserve">Конкурсант должен </w:t>
      </w:r>
      <w:r>
        <w:rPr>
          <w:rFonts w:ascii="Times New Roman" w:eastAsia="Times New Roman" w:hAnsi="Times New Roman" w:cs="Times New Roman"/>
          <w:color w:val="000000"/>
          <w:sz w:val="28"/>
          <w:szCs w:val="20"/>
          <w:lang w:eastAsia="ru-RU"/>
        </w:rPr>
        <w:t>создать модный, коммерческий</w:t>
      </w:r>
      <w:r w:rsidRPr="00157A96">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образ. </w:t>
      </w:r>
      <w:r w:rsidRPr="006A4689">
        <w:rPr>
          <w:rFonts w:ascii="Times New Roman" w:eastAsia="Times New Roman" w:hAnsi="Times New Roman" w:cs="Times New Roman"/>
          <w:color w:val="000000"/>
          <w:sz w:val="28"/>
          <w:szCs w:val="20"/>
          <w:lang w:eastAsia="ru-RU"/>
        </w:rPr>
        <w:t>В законченном образе должны быть объединены: перманент, стрижка и укладка, выполненные по запросу клиента.</w:t>
      </w:r>
    </w:p>
    <w:p w14:paraId="6EB0E1C5" w14:textId="21227E4D" w:rsidR="00956F95" w:rsidRPr="00956F95" w:rsidRDefault="00D55554" w:rsidP="001D3E0E">
      <w:pPr>
        <w:pStyle w:val="aff1"/>
        <w:shd w:val="clear" w:color="auto" w:fill="FFFFFF" w:themeFill="background1"/>
        <w:spacing w:after="0" w:line="360" w:lineRule="auto"/>
        <w:ind w:left="0" w:firstLine="708"/>
        <w:jc w:val="both"/>
        <w:rPr>
          <w:rFonts w:ascii="Times New Roman" w:hAnsi="Times New Roman"/>
          <w:sz w:val="28"/>
          <w:szCs w:val="28"/>
          <w:lang w:eastAsia="ru-RU"/>
        </w:rPr>
      </w:pPr>
      <w:r w:rsidRPr="008F0BD7">
        <w:rPr>
          <w:rFonts w:ascii="Times New Roman" w:hAnsi="Times New Roman"/>
          <w:sz w:val="28"/>
          <w:szCs w:val="28"/>
          <w:lang w:eastAsia="ru-RU"/>
        </w:rPr>
        <w:t xml:space="preserve">Необходимо максимально схоже воспроизвести ракурс, показанный на фотографии. Конкурсант свободен в выборе укладки других ракурсов. </w:t>
      </w:r>
    </w:p>
    <w:p w14:paraId="0A717C71" w14:textId="4B72826F" w:rsidR="00D55554" w:rsidRDefault="00D55554" w:rsidP="0036774D">
      <w:pPr>
        <w:spacing w:after="0" w:line="360" w:lineRule="auto"/>
        <w:contextualSpacing/>
        <w:jc w:val="both"/>
        <w:rPr>
          <w:rFonts w:ascii="Times New Roman" w:eastAsia="Times New Roman" w:hAnsi="Times New Roman" w:cs="Times New Roman"/>
          <w:b/>
          <w:color w:val="000000"/>
          <w:sz w:val="28"/>
          <w:szCs w:val="20"/>
          <w:lang w:eastAsia="ru-RU"/>
        </w:rPr>
      </w:pPr>
      <w:r w:rsidRPr="007224B4">
        <w:rPr>
          <w:rFonts w:ascii="Times New Roman" w:eastAsia="Times New Roman" w:hAnsi="Times New Roman" w:cs="Times New Roman"/>
          <w:b/>
          <w:color w:val="000000"/>
          <w:sz w:val="28"/>
          <w:szCs w:val="20"/>
          <w:lang w:eastAsia="ru-RU"/>
        </w:rPr>
        <w:t>Пожелания клиента по перманенту, стрижке и укладке</w:t>
      </w:r>
      <w:r w:rsidR="007224B4">
        <w:rPr>
          <w:rFonts w:ascii="Times New Roman" w:eastAsia="Times New Roman" w:hAnsi="Times New Roman" w:cs="Times New Roman"/>
          <w:b/>
          <w:color w:val="000000"/>
          <w:sz w:val="28"/>
          <w:szCs w:val="20"/>
          <w:lang w:eastAsia="ru-RU"/>
        </w:rPr>
        <w:t>:</w:t>
      </w:r>
      <w:r w:rsidRPr="007224B4">
        <w:rPr>
          <w:rFonts w:ascii="Times New Roman" w:eastAsia="Times New Roman" w:hAnsi="Times New Roman" w:cs="Times New Roman"/>
          <w:b/>
          <w:color w:val="000000"/>
          <w:sz w:val="28"/>
          <w:szCs w:val="20"/>
          <w:lang w:eastAsia="ru-RU"/>
        </w:rPr>
        <w:t xml:space="preserve"> </w:t>
      </w:r>
    </w:p>
    <w:p w14:paraId="0302B6C4" w14:textId="500AF6E3" w:rsidR="007224B4" w:rsidRPr="00DF0361" w:rsidRDefault="00956F95" w:rsidP="002211A8">
      <w:pPr>
        <w:spacing w:after="0" w:line="360" w:lineRule="auto"/>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 xml:space="preserve">                           </w:t>
      </w:r>
      <w:r w:rsidR="002211A8">
        <w:rPr>
          <w:rFonts w:ascii="Times New Roman" w:eastAsia="Times New Roman" w:hAnsi="Times New Roman" w:cs="Times New Roman"/>
          <w:b/>
          <w:color w:val="000000"/>
          <w:sz w:val="28"/>
          <w:szCs w:val="20"/>
          <w:lang w:eastAsia="ru-RU"/>
        </w:rPr>
        <w:t xml:space="preserve">   </w:t>
      </w:r>
      <w:r w:rsidR="00D32559">
        <w:rPr>
          <w:rFonts w:ascii="Times New Roman" w:eastAsia="Times New Roman" w:hAnsi="Times New Roman" w:cs="Times New Roman"/>
          <w:b/>
          <w:color w:val="000000"/>
          <w:sz w:val="28"/>
          <w:szCs w:val="20"/>
          <w:lang w:eastAsia="ru-RU"/>
        </w:rPr>
        <w:pict w14:anchorId="34C52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35pt;height:385.05pt">
            <v:imagedata r:id="rId10" o:title="ж перм 3"/>
          </v:shape>
        </w:pict>
      </w:r>
    </w:p>
    <w:p w14:paraId="3EBFA995"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Окрашивание: </w:t>
      </w:r>
    </w:p>
    <w:p w14:paraId="59D98B40" w14:textId="77777777" w:rsidR="00D55554" w:rsidRDefault="00D55554" w:rsidP="00D55554">
      <w:pPr>
        <w:numPr>
          <w:ilvl w:val="0"/>
          <w:numId w:val="36"/>
        </w:numPr>
        <w:spacing w:after="0" w:line="36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Окрашивание запрещено</w:t>
      </w:r>
      <w:r w:rsidRPr="00A42A0A">
        <w:rPr>
          <w:rFonts w:ascii="Times New Roman" w:eastAsia="Times New Roman" w:hAnsi="Times New Roman" w:cs="Times New Roman"/>
          <w:color w:val="000000"/>
          <w:sz w:val="28"/>
          <w:szCs w:val="20"/>
          <w:lang w:eastAsia="ru-RU"/>
        </w:rPr>
        <w:t>.</w:t>
      </w:r>
    </w:p>
    <w:p w14:paraId="09BFF317"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Pr>
          <w:rFonts w:ascii="Times New Roman" w:eastAsia="Times New Roman" w:hAnsi="Times New Roman" w:cs="Times New Roman"/>
          <w:b/>
          <w:color w:val="000000"/>
          <w:sz w:val="28"/>
          <w:szCs w:val="20"/>
          <w:lang w:eastAsia="ru-RU"/>
        </w:rPr>
        <w:t>Перманент</w:t>
      </w:r>
      <w:r w:rsidRPr="00A42A0A">
        <w:rPr>
          <w:rFonts w:ascii="Times New Roman" w:eastAsia="Times New Roman" w:hAnsi="Times New Roman" w:cs="Times New Roman"/>
          <w:b/>
          <w:color w:val="000000"/>
          <w:sz w:val="28"/>
          <w:szCs w:val="20"/>
          <w:lang w:eastAsia="ru-RU"/>
        </w:rPr>
        <w:t xml:space="preserve">: </w:t>
      </w:r>
    </w:p>
    <w:p w14:paraId="23DD6EDB" w14:textId="77777777" w:rsidR="00D55554" w:rsidRPr="00641D5C" w:rsidRDefault="00D55554" w:rsidP="00D55554">
      <w:pPr>
        <w:numPr>
          <w:ilvl w:val="0"/>
          <w:numId w:val="40"/>
        </w:numPr>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 xml:space="preserve">Конкурсант должен выполнить перманентную завивку по запросу клиента. </w:t>
      </w:r>
    </w:p>
    <w:p w14:paraId="00F29590" w14:textId="77777777" w:rsidR="00D55554" w:rsidRPr="00641D5C" w:rsidRDefault="00D55554"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использовать бигуди только стандартного типа (коклюшки).</w:t>
      </w:r>
    </w:p>
    <w:p w14:paraId="0F22393D" w14:textId="77777777" w:rsidR="00D55554" w:rsidRPr="00641D5C" w:rsidRDefault="00D55554"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Конкурсанту даётся свобода выбора вида накрутки и диаметра коклюшек, в соответствии с дизайном образа.</w:t>
      </w:r>
    </w:p>
    <w:p w14:paraId="2EFA9E2C" w14:textId="77777777" w:rsidR="00D55554" w:rsidRPr="00641D5C" w:rsidRDefault="00D55554"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Разделение волос на зоны должно быть выполнено в рамках времени модуля.</w:t>
      </w:r>
    </w:p>
    <w:p w14:paraId="5F92BC9F" w14:textId="77777777" w:rsidR="00D55554" w:rsidRPr="00641D5C" w:rsidRDefault="00D55554"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 должен использовать средства контроля качества выполнения накрутки волос (бумажки для накрутки, шпажки под резинки).</w:t>
      </w:r>
    </w:p>
    <w:p w14:paraId="1B5B1A46" w14:textId="57503EF8" w:rsidR="00D55554" w:rsidRDefault="00D55554"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lastRenderedPageBreak/>
        <w:t>Конкурсант должен соблюдать все технологические процессы выполнения перманентной завивки, в соответствии с инструкцией производителя.</w:t>
      </w:r>
    </w:p>
    <w:p w14:paraId="3C8C9326" w14:textId="691135CA" w:rsidR="004530BB" w:rsidRPr="00641D5C" w:rsidRDefault="004530BB"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Конкурсант должен использовать продукт, </w:t>
      </w:r>
      <w:r>
        <w:rPr>
          <w:rFonts w:ascii="Times New Roman" w:eastAsia="Times New Roman" w:hAnsi="Times New Roman"/>
          <w:bCs/>
          <w:sz w:val="28"/>
          <w:szCs w:val="28"/>
        </w:rPr>
        <w:t>предоставленный партнером.</w:t>
      </w:r>
    </w:p>
    <w:p w14:paraId="110BA23C" w14:textId="77777777" w:rsidR="00D55554" w:rsidRPr="008F0BD7" w:rsidRDefault="00D55554" w:rsidP="00D55554">
      <w:pPr>
        <w:numPr>
          <w:ilvl w:val="0"/>
          <w:numId w:val="4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 должен максимально схоже повторить пожелания клиента по перманенту.</w:t>
      </w:r>
    </w:p>
    <w:p w14:paraId="065B911F" w14:textId="77777777" w:rsidR="00D55554" w:rsidRPr="00A42A0A" w:rsidRDefault="00D55554" w:rsidP="00D55554">
      <w:pPr>
        <w:spacing w:after="0" w:line="360" w:lineRule="auto"/>
        <w:rPr>
          <w:rFonts w:ascii="Times New Roman" w:eastAsia="Times New Roman" w:hAnsi="Times New Roman" w:cs="Times New Roman"/>
          <w:b/>
          <w:i/>
          <w:color w:val="000000"/>
          <w:sz w:val="28"/>
          <w:szCs w:val="20"/>
          <w:lang w:eastAsia="ru-RU"/>
        </w:rPr>
      </w:pPr>
      <w:r>
        <w:rPr>
          <w:rFonts w:ascii="Times New Roman" w:eastAsia="Times New Roman" w:hAnsi="Times New Roman" w:cs="Times New Roman"/>
          <w:b/>
          <w:color w:val="000000"/>
          <w:sz w:val="28"/>
          <w:szCs w:val="20"/>
          <w:lang w:eastAsia="ru-RU"/>
        </w:rPr>
        <w:t>Стрижка</w:t>
      </w:r>
      <w:r w:rsidRPr="00A42A0A">
        <w:rPr>
          <w:rFonts w:ascii="Times New Roman" w:eastAsia="Times New Roman" w:hAnsi="Times New Roman" w:cs="Times New Roman"/>
          <w:b/>
          <w:color w:val="000000"/>
          <w:sz w:val="28"/>
          <w:szCs w:val="20"/>
          <w:lang w:eastAsia="ru-RU"/>
        </w:rPr>
        <w:t xml:space="preserve">: </w:t>
      </w:r>
    </w:p>
    <w:p w14:paraId="01DB0405" w14:textId="77777777" w:rsidR="00D55554" w:rsidRPr="009D6931" w:rsidRDefault="00D55554" w:rsidP="00D55554">
      <w:pPr>
        <w:pStyle w:val="aff1"/>
        <w:numPr>
          <w:ilvl w:val="0"/>
          <w:numId w:val="39"/>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Разрешено использование любых инструментов для стрижки.</w:t>
      </w:r>
    </w:p>
    <w:p w14:paraId="4A35D84E" w14:textId="77777777" w:rsidR="00D55554" w:rsidRPr="009D6931" w:rsidRDefault="00D55554" w:rsidP="00D55554">
      <w:pPr>
        <w:pStyle w:val="aff1"/>
        <w:numPr>
          <w:ilvl w:val="0"/>
          <w:numId w:val="39"/>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 xml:space="preserve">Разрешено использовать любую технику стрижки. </w:t>
      </w:r>
    </w:p>
    <w:p w14:paraId="0EB813CA" w14:textId="77777777" w:rsidR="00D55554" w:rsidRPr="009D6931" w:rsidRDefault="00D55554" w:rsidP="00D55554">
      <w:pPr>
        <w:pStyle w:val="aff1"/>
        <w:numPr>
          <w:ilvl w:val="0"/>
          <w:numId w:val="39"/>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Разрешено выполнить стрижку до и после перманентной завивки</w:t>
      </w:r>
      <w:r>
        <w:rPr>
          <w:rFonts w:ascii="Times New Roman" w:eastAsia="Times New Roman" w:hAnsi="Times New Roman"/>
          <w:color w:val="000000"/>
          <w:sz w:val="28"/>
          <w:szCs w:val="20"/>
          <w:lang w:eastAsia="ru-RU"/>
        </w:rPr>
        <w:t>.</w:t>
      </w:r>
    </w:p>
    <w:p w14:paraId="46DBE2A1" w14:textId="77777777" w:rsidR="00D55554" w:rsidRDefault="00D55554" w:rsidP="0036774D">
      <w:pPr>
        <w:pStyle w:val="aff1"/>
        <w:numPr>
          <w:ilvl w:val="0"/>
          <w:numId w:val="39"/>
        </w:numPr>
        <w:spacing w:after="0" w:line="360" w:lineRule="auto"/>
        <w:ind w:left="0" w:firstLine="567"/>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Конкурсант должен максимально схоже повторить пожелания клиента по стрижке.</w:t>
      </w:r>
    </w:p>
    <w:p w14:paraId="7C9227CE" w14:textId="77777777" w:rsidR="00D55554" w:rsidRPr="009D6931" w:rsidRDefault="00D55554" w:rsidP="00D55554">
      <w:pPr>
        <w:spacing w:after="0" w:line="360" w:lineRule="auto"/>
        <w:jc w:val="both"/>
        <w:rPr>
          <w:rFonts w:ascii="Times New Roman" w:eastAsia="Times New Roman" w:hAnsi="Times New Roman" w:cs="Times New Roman"/>
          <w:b/>
          <w:color w:val="000000"/>
          <w:sz w:val="28"/>
          <w:szCs w:val="20"/>
          <w:lang w:eastAsia="ru-RU"/>
        </w:rPr>
      </w:pPr>
      <w:r w:rsidRPr="009D6931">
        <w:rPr>
          <w:rFonts w:ascii="Times New Roman" w:eastAsia="Times New Roman" w:hAnsi="Times New Roman" w:cs="Times New Roman"/>
          <w:b/>
          <w:color w:val="000000"/>
          <w:sz w:val="28"/>
          <w:szCs w:val="20"/>
          <w:lang w:eastAsia="ru-RU"/>
        </w:rPr>
        <w:t>Укладка и завершение образа:</w:t>
      </w:r>
      <w:r w:rsidRPr="009D6931">
        <w:rPr>
          <w:rFonts w:ascii="Times New Roman" w:eastAsia="Times New Roman" w:hAnsi="Times New Roman" w:cs="Times New Roman"/>
          <w:color w:val="000000"/>
          <w:sz w:val="28"/>
          <w:szCs w:val="20"/>
          <w:lang w:eastAsia="ru-RU"/>
        </w:rPr>
        <w:t xml:space="preserve"> </w:t>
      </w:r>
    </w:p>
    <w:p w14:paraId="0E0E0A91" w14:textId="77777777" w:rsidR="00D55554" w:rsidRPr="009D6931" w:rsidRDefault="00D55554" w:rsidP="00D55554">
      <w:pPr>
        <w:numPr>
          <w:ilvl w:val="0"/>
          <w:numId w:val="3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Укладку перманентной завивки разрешено выполнять только при помощи фена, пальцев рук и/или диффузора.</w:t>
      </w:r>
    </w:p>
    <w:p w14:paraId="4BB8128D" w14:textId="77777777" w:rsidR="00D55554" w:rsidRPr="009D6931" w:rsidRDefault="00D55554" w:rsidP="00D55554">
      <w:pPr>
        <w:numPr>
          <w:ilvl w:val="0"/>
          <w:numId w:val="3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 xml:space="preserve">Запрещено использовать щётки, бомбаж и </w:t>
      </w:r>
      <w:proofErr w:type="spellStart"/>
      <w:r w:rsidRPr="009D6931">
        <w:rPr>
          <w:rFonts w:ascii="Times New Roman" w:eastAsia="Times New Roman" w:hAnsi="Times New Roman" w:cs="Times New Roman"/>
          <w:color w:val="000000"/>
          <w:sz w:val="28"/>
          <w:szCs w:val="20"/>
          <w:lang w:eastAsia="ru-RU"/>
        </w:rPr>
        <w:t>брашинг</w:t>
      </w:r>
      <w:proofErr w:type="spellEnd"/>
      <w:r w:rsidRPr="009D6931">
        <w:rPr>
          <w:rFonts w:ascii="Times New Roman" w:eastAsia="Times New Roman" w:hAnsi="Times New Roman" w:cs="Times New Roman"/>
          <w:color w:val="000000"/>
          <w:sz w:val="28"/>
          <w:szCs w:val="20"/>
          <w:lang w:eastAsia="ru-RU"/>
        </w:rPr>
        <w:t xml:space="preserve">, а также </w:t>
      </w:r>
      <w:proofErr w:type="spellStart"/>
      <w:r w:rsidRPr="009D6931">
        <w:rPr>
          <w:rFonts w:ascii="Times New Roman" w:eastAsia="Times New Roman" w:hAnsi="Times New Roman" w:cs="Times New Roman"/>
          <w:color w:val="000000"/>
          <w:sz w:val="28"/>
          <w:szCs w:val="20"/>
          <w:lang w:eastAsia="ru-RU"/>
        </w:rPr>
        <w:t>термо</w:t>
      </w:r>
      <w:proofErr w:type="spellEnd"/>
      <w:r w:rsidRPr="009D6931">
        <w:rPr>
          <w:rFonts w:ascii="Times New Roman" w:eastAsia="Times New Roman" w:hAnsi="Times New Roman" w:cs="Times New Roman"/>
          <w:color w:val="000000"/>
          <w:sz w:val="28"/>
          <w:szCs w:val="20"/>
          <w:lang w:eastAsia="ru-RU"/>
        </w:rPr>
        <w:t>-инструменты, при укладке перманента.</w:t>
      </w:r>
    </w:p>
    <w:p w14:paraId="6FAC75B3" w14:textId="77777777" w:rsidR="00D55554" w:rsidRPr="009D6931" w:rsidRDefault="00D55554" w:rsidP="00D55554">
      <w:pPr>
        <w:numPr>
          <w:ilvl w:val="0"/>
          <w:numId w:val="38"/>
        </w:numPr>
        <w:tabs>
          <w:tab w:val="left" w:pos="426"/>
        </w:tabs>
        <w:spacing w:after="0" w:line="360" w:lineRule="auto"/>
        <w:ind w:left="0" w:firstLine="709"/>
        <w:contextualSpacing/>
        <w:jc w:val="both"/>
        <w:rPr>
          <w:rFonts w:ascii="Times New Roman" w:eastAsia="Times New Roman" w:hAnsi="Times New Roman" w:cs="Times New Roman"/>
          <w:i/>
          <w:color w:val="000000"/>
          <w:sz w:val="28"/>
          <w:szCs w:val="20"/>
          <w:lang w:eastAsia="ru-RU"/>
        </w:rPr>
      </w:pPr>
      <w:r w:rsidRPr="009D6931">
        <w:rPr>
          <w:rFonts w:ascii="Times New Roman" w:eastAsia="Times New Roman" w:hAnsi="Times New Roman" w:cs="Times New Roman"/>
          <w:color w:val="000000"/>
          <w:sz w:val="28"/>
          <w:szCs w:val="20"/>
          <w:lang w:eastAsia="ru-RU"/>
        </w:rPr>
        <w:t>Разрешено, в течение всего Модуля, использовать расчески и зажимы по всей длине волос.</w:t>
      </w:r>
    </w:p>
    <w:p w14:paraId="462C42FF" w14:textId="662E817B" w:rsidR="00D55554" w:rsidRPr="009D6931" w:rsidRDefault="00D55554" w:rsidP="00D55554">
      <w:pPr>
        <w:numPr>
          <w:ilvl w:val="0"/>
          <w:numId w:val="3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Разрешено использование любых средств для укладки волос</w:t>
      </w:r>
      <w:r w:rsidR="004009D2">
        <w:rPr>
          <w:rFonts w:ascii="Times New Roman" w:eastAsia="Times New Roman" w:hAnsi="Times New Roman" w:cs="Times New Roman"/>
          <w:color w:val="000000"/>
          <w:sz w:val="28"/>
          <w:szCs w:val="20"/>
          <w:lang w:eastAsia="ru-RU"/>
        </w:rPr>
        <w:t xml:space="preserve">, </w:t>
      </w:r>
      <w:r w:rsidR="004009D2">
        <w:rPr>
          <w:rFonts w:ascii="Times New Roman" w:eastAsia="Times New Roman" w:hAnsi="Times New Roman"/>
          <w:bCs/>
          <w:sz w:val="28"/>
          <w:szCs w:val="28"/>
        </w:rPr>
        <w:t>предоставленных партнером</w:t>
      </w:r>
      <w:r w:rsidRPr="009D6931">
        <w:rPr>
          <w:rFonts w:ascii="Times New Roman" w:eastAsia="Times New Roman" w:hAnsi="Times New Roman" w:cs="Times New Roman"/>
          <w:color w:val="000000"/>
          <w:sz w:val="28"/>
          <w:szCs w:val="20"/>
          <w:lang w:eastAsia="ru-RU"/>
        </w:rPr>
        <w:t>.</w:t>
      </w:r>
    </w:p>
    <w:p w14:paraId="1496FB38" w14:textId="77777777" w:rsidR="00D55554" w:rsidRPr="00D269BB" w:rsidRDefault="00D55554" w:rsidP="00D269BB">
      <w:pPr>
        <w:numPr>
          <w:ilvl w:val="0"/>
          <w:numId w:val="3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9D6931">
        <w:rPr>
          <w:rFonts w:ascii="Times New Roman" w:eastAsia="Times New Roman" w:hAnsi="Times New Roman" w:cs="Times New Roman"/>
          <w:color w:val="000000"/>
          <w:sz w:val="28"/>
          <w:szCs w:val="20"/>
          <w:lang w:eastAsia="ru-RU"/>
        </w:rPr>
        <w:t xml:space="preserve">Законченный образ должен максимально схоже повторять </w:t>
      </w:r>
      <w:r w:rsidRPr="00D269BB">
        <w:rPr>
          <w:rFonts w:ascii="Times New Roman" w:eastAsia="Times New Roman" w:hAnsi="Times New Roman" w:cs="Times New Roman"/>
          <w:color w:val="000000"/>
          <w:sz w:val="28"/>
          <w:szCs w:val="28"/>
          <w:lang w:eastAsia="ru-RU"/>
        </w:rPr>
        <w:t>пожелания клиента.</w:t>
      </w:r>
    </w:p>
    <w:p w14:paraId="7E47AAAB" w14:textId="1F0CCAAC" w:rsidR="00956F95" w:rsidRPr="00D269BB" w:rsidRDefault="00D55554" w:rsidP="00D269BB">
      <w:pPr>
        <w:spacing w:after="0" w:line="360" w:lineRule="auto"/>
        <w:ind w:firstLine="709"/>
        <w:jc w:val="both"/>
        <w:rPr>
          <w:rFonts w:ascii="Times New Roman" w:eastAsia="Times New Roman" w:hAnsi="Times New Roman" w:cs="Times New Roman"/>
          <w:color w:val="000000"/>
          <w:sz w:val="28"/>
          <w:szCs w:val="28"/>
          <w:lang w:eastAsia="ru-RU"/>
        </w:rPr>
      </w:pPr>
      <w:r w:rsidRPr="00D269BB">
        <w:rPr>
          <w:rFonts w:ascii="Times New Roman" w:eastAsia="Times New Roman" w:hAnsi="Times New Roman"/>
          <w:color w:val="000000"/>
          <w:sz w:val="28"/>
          <w:szCs w:val="28"/>
          <w:lang w:eastAsia="ru-RU"/>
        </w:rPr>
        <w:t xml:space="preserve">Примечание: </w:t>
      </w:r>
      <w:r w:rsidR="006D5B73" w:rsidRPr="00D269BB">
        <w:rPr>
          <w:rFonts w:ascii="Times New Roman" w:eastAsia="Times New Roman" w:hAnsi="Times New Roman" w:cs="Times New Roman"/>
          <w:color w:val="000000"/>
          <w:sz w:val="28"/>
          <w:szCs w:val="28"/>
          <w:lang w:eastAsia="ru-RU"/>
        </w:rPr>
        <w:t xml:space="preserve">Модуль выполняется на женской манекен–голове </w:t>
      </w:r>
      <w:r w:rsidR="006D5B73" w:rsidRPr="00D269BB">
        <w:rPr>
          <w:rFonts w:ascii="Times New Roman" w:eastAsia="Times New Roman" w:hAnsi="Times New Roman" w:cs="Times New Roman"/>
          <w:bCs/>
          <w:sz w:val="28"/>
          <w:szCs w:val="28"/>
        </w:rPr>
        <w:t>цвет волос 3/0 шатенка.</w:t>
      </w:r>
      <w:r w:rsidR="006D5B73" w:rsidRPr="00D269BB">
        <w:rPr>
          <w:rFonts w:ascii="Times New Roman" w:eastAsia="Times New Roman" w:hAnsi="Times New Roman" w:cs="Times New Roman"/>
          <w:color w:val="000000"/>
          <w:sz w:val="28"/>
          <w:szCs w:val="28"/>
          <w:lang w:eastAsia="ru-RU"/>
        </w:rPr>
        <w:t xml:space="preserve"> Длина волос от </w:t>
      </w:r>
      <w:r w:rsidR="006D5B73" w:rsidRPr="00D269BB">
        <w:rPr>
          <w:rFonts w:ascii="Times New Roman" w:eastAsia="Times New Roman" w:hAnsi="Times New Roman"/>
          <w:color w:val="000000"/>
          <w:sz w:val="28"/>
          <w:szCs w:val="28"/>
          <w:lang w:eastAsia="ru-RU"/>
        </w:rPr>
        <w:t>35 до 40 см</w:t>
      </w:r>
      <w:r w:rsidR="006D5B73" w:rsidRPr="00D269BB">
        <w:rPr>
          <w:rFonts w:ascii="Times New Roman" w:eastAsia="Times New Roman" w:hAnsi="Times New Roman" w:cs="Times New Roman"/>
          <w:color w:val="000000"/>
          <w:sz w:val="28"/>
          <w:szCs w:val="28"/>
          <w:lang w:eastAsia="ru-RU"/>
        </w:rPr>
        <w:t>. Волосы 100% натуральные человеческие.</w:t>
      </w:r>
    </w:p>
    <w:p w14:paraId="48C7E89F" w14:textId="77777777" w:rsidR="001D3E0E" w:rsidRPr="00956F95" w:rsidRDefault="001D3E0E" w:rsidP="001D3E0E">
      <w:pPr>
        <w:spacing w:before="240" w:after="0" w:line="360" w:lineRule="auto"/>
        <w:jc w:val="both"/>
        <w:rPr>
          <w:rFonts w:ascii="Times New Roman" w:eastAsia="Times New Roman" w:hAnsi="Times New Roman" w:cs="Times New Roman"/>
          <w:color w:val="000000"/>
          <w:sz w:val="24"/>
          <w:szCs w:val="24"/>
          <w:lang w:eastAsia="ru-RU"/>
        </w:rPr>
      </w:pPr>
    </w:p>
    <w:p w14:paraId="28B6497F" w14:textId="1D16E98F" w:rsidR="00D17132" w:rsidRPr="00D83E4E" w:rsidRDefault="0060658F" w:rsidP="00D83E4E">
      <w:pPr>
        <w:pStyle w:val="-1"/>
        <w:jc w:val="center"/>
        <w:rPr>
          <w:rFonts w:ascii="Times New Roman" w:hAnsi="Times New Roman"/>
          <w:color w:val="auto"/>
          <w:sz w:val="28"/>
          <w:szCs w:val="28"/>
        </w:rPr>
      </w:pPr>
      <w:bookmarkStart w:id="14" w:name="_Toc78885643"/>
      <w:bookmarkStart w:id="15" w:name="_Toc142037191"/>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bookmarkEnd w:id="14"/>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2"/>
        <w:gridCol w:w="6420"/>
      </w:tblGrid>
      <w:tr w:rsidR="00D55554" w:rsidRPr="00C8421A" w14:paraId="68E0BA11"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vAlign w:val="center"/>
          </w:tcPr>
          <w:p w14:paraId="35E2E6B9" w14:textId="77777777" w:rsidR="00D55554" w:rsidRPr="00C8421A" w:rsidRDefault="00D55554" w:rsidP="000C6448">
            <w:pPr>
              <w:spacing w:line="240" w:lineRule="auto"/>
              <w:jc w:val="center"/>
              <w:rPr>
                <w:rFonts w:ascii="Times New Roman" w:eastAsia="Times New Roman" w:hAnsi="Times New Roman" w:cs="Times New Roman"/>
                <w:b/>
                <w:color w:val="000000"/>
                <w:sz w:val="24"/>
                <w:szCs w:val="20"/>
                <w:lang w:eastAsia="ru-RU"/>
              </w:rPr>
            </w:pPr>
            <w:r w:rsidRPr="00C8421A">
              <w:rPr>
                <w:rFonts w:ascii="Times New Roman" w:eastAsia="Times New Roman" w:hAnsi="Times New Roman" w:cs="Times New Roman"/>
                <w:b/>
                <w:color w:val="000000"/>
                <w:sz w:val="24"/>
                <w:szCs w:val="20"/>
                <w:lang w:eastAsia="ru-RU"/>
              </w:rPr>
              <w:t>Тема / задание</w:t>
            </w:r>
          </w:p>
        </w:tc>
        <w:tc>
          <w:tcPr>
            <w:tcW w:w="6420" w:type="dxa"/>
            <w:tcBorders>
              <w:top w:val="single" w:sz="4" w:space="0" w:color="000000"/>
              <w:left w:val="single" w:sz="4" w:space="0" w:color="000000"/>
              <w:bottom w:val="single" w:sz="4" w:space="0" w:color="000000"/>
              <w:right w:val="single" w:sz="4" w:space="0" w:color="000000"/>
            </w:tcBorders>
            <w:vAlign w:val="center"/>
          </w:tcPr>
          <w:p w14:paraId="5CBA0F10" w14:textId="77777777" w:rsidR="00D55554" w:rsidRPr="00C8421A" w:rsidRDefault="00D55554" w:rsidP="000C6448">
            <w:pPr>
              <w:spacing w:line="240" w:lineRule="auto"/>
              <w:jc w:val="center"/>
              <w:rPr>
                <w:rFonts w:ascii="Times New Roman" w:eastAsia="Times New Roman" w:hAnsi="Times New Roman" w:cs="Times New Roman"/>
                <w:b/>
                <w:color w:val="000000"/>
                <w:sz w:val="24"/>
                <w:szCs w:val="20"/>
                <w:lang w:eastAsia="ru-RU"/>
              </w:rPr>
            </w:pPr>
            <w:r w:rsidRPr="00C8421A">
              <w:rPr>
                <w:rFonts w:ascii="Times New Roman" w:eastAsia="Times New Roman" w:hAnsi="Times New Roman" w:cs="Times New Roman"/>
                <w:b/>
                <w:color w:val="000000"/>
                <w:sz w:val="24"/>
                <w:szCs w:val="20"/>
                <w:lang w:eastAsia="ru-RU"/>
              </w:rPr>
              <w:t>Правила компетенции</w:t>
            </w:r>
          </w:p>
        </w:tc>
      </w:tr>
      <w:tr w:rsidR="00D55554" w:rsidRPr="00C8421A" w14:paraId="484B34F0"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104F158A" w14:textId="77777777" w:rsidR="00D55554" w:rsidRPr="00C8421A" w:rsidRDefault="00D55554" w:rsidP="000C6448">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Использование технологий – персональные устройства для фото и видео съемки </w:t>
            </w:r>
          </w:p>
        </w:tc>
        <w:tc>
          <w:tcPr>
            <w:tcW w:w="6420" w:type="dxa"/>
            <w:tcBorders>
              <w:top w:val="single" w:sz="4" w:space="0" w:color="000000"/>
              <w:left w:val="single" w:sz="4" w:space="0" w:color="000000"/>
              <w:bottom w:val="single" w:sz="4" w:space="0" w:color="000000"/>
              <w:right w:val="single" w:sz="4" w:space="0" w:color="000000"/>
            </w:tcBorders>
          </w:tcPr>
          <w:p w14:paraId="44FA102C" w14:textId="77777777" w:rsidR="00D55554" w:rsidRPr="00C8421A" w:rsidRDefault="00D55554" w:rsidP="000C6448">
            <w:pPr>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и Экспертам разрешено использовать персональные устройства для фото и видео съемки в зоне проведения Конкурса только по окончании Конкурса</w:t>
            </w:r>
            <w:r>
              <w:rPr>
                <w:rFonts w:ascii="Times New Roman" w:eastAsia="Times New Roman" w:hAnsi="Times New Roman" w:cs="Times New Roman"/>
                <w:color w:val="000000"/>
                <w:sz w:val="24"/>
                <w:szCs w:val="20"/>
                <w:lang w:eastAsia="ru-RU"/>
              </w:rPr>
              <w:t>.</w:t>
            </w:r>
          </w:p>
        </w:tc>
      </w:tr>
      <w:tr w:rsidR="00D55554" w:rsidRPr="00C8421A" w14:paraId="78B579D8"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083AA392" w14:textId="77777777" w:rsidR="00D55554" w:rsidRPr="00C8421A" w:rsidRDefault="00D55554" w:rsidP="000C6448">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Трафареты (шаблоны), вспомогательные средства (приборы), и т.д.</w:t>
            </w:r>
          </w:p>
        </w:tc>
        <w:tc>
          <w:tcPr>
            <w:tcW w:w="6420" w:type="dxa"/>
            <w:tcBorders>
              <w:top w:val="single" w:sz="4" w:space="0" w:color="000000"/>
              <w:left w:val="single" w:sz="4" w:space="0" w:color="000000"/>
              <w:bottom w:val="single" w:sz="4" w:space="0" w:color="000000"/>
              <w:right w:val="single" w:sz="4" w:space="0" w:color="000000"/>
            </w:tcBorders>
          </w:tcPr>
          <w:p w14:paraId="4CA1DD59" w14:textId="77777777"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запрещено приносить трафареты (шаблоны) или какие-либо вспомогательные средства на Конкурсную площадку</w:t>
            </w:r>
            <w:r>
              <w:rPr>
                <w:rFonts w:ascii="Times New Roman" w:eastAsia="Times New Roman" w:hAnsi="Times New Roman" w:cs="Times New Roman"/>
                <w:color w:val="000000"/>
                <w:sz w:val="24"/>
                <w:szCs w:val="20"/>
                <w:lang w:eastAsia="ru-RU"/>
              </w:rPr>
              <w:t>.</w:t>
            </w:r>
          </w:p>
        </w:tc>
      </w:tr>
      <w:tr w:rsidR="00D55554" w:rsidRPr="00C8421A" w14:paraId="0558AB29"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65103D7E"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Зарисовки, записанная информация (звуко - и видеозапись)</w:t>
            </w:r>
          </w:p>
        </w:tc>
        <w:tc>
          <w:tcPr>
            <w:tcW w:w="6420" w:type="dxa"/>
            <w:tcBorders>
              <w:top w:val="single" w:sz="4" w:space="0" w:color="000000"/>
              <w:left w:val="single" w:sz="4" w:space="0" w:color="000000"/>
              <w:bottom w:val="single" w:sz="4" w:space="0" w:color="000000"/>
              <w:right w:val="single" w:sz="4" w:space="0" w:color="000000"/>
            </w:tcBorders>
          </w:tcPr>
          <w:p w14:paraId="3B13E583" w14:textId="77777777"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запрещено приносить зарисовки, записанную информацию (звуко - и видеозапись), или устройства для звуко - и видеозаписи на Конкурсную площадку</w:t>
            </w:r>
            <w:r>
              <w:rPr>
                <w:rFonts w:ascii="Times New Roman" w:eastAsia="Times New Roman" w:hAnsi="Times New Roman" w:cs="Times New Roman"/>
                <w:color w:val="000000"/>
                <w:sz w:val="24"/>
                <w:szCs w:val="20"/>
                <w:lang w:eastAsia="ru-RU"/>
              </w:rPr>
              <w:t>.</w:t>
            </w:r>
          </w:p>
        </w:tc>
      </w:tr>
      <w:tr w:rsidR="00D55554" w:rsidRPr="00C8421A" w14:paraId="4637364D"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35AAEBD5"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Экологичность и Экономичность</w:t>
            </w:r>
          </w:p>
        </w:tc>
        <w:tc>
          <w:tcPr>
            <w:tcW w:w="6420" w:type="dxa"/>
            <w:tcBorders>
              <w:top w:val="single" w:sz="4" w:space="0" w:color="000000"/>
              <w:left w:val="single" w:sz="4" w:space="0" w:color="000000"/>
              <w:bottom w:val="single" w:sz="4" w:space="0" w:color="000000"/>
              <w:right w:val="single" w:sz="4" w:space="0" w:color="000000"/>
            </w:tcBorders>
          </w:tcPr>
          <w:p w14:paraId="79261D19" w14:textId="77777777"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Все продукты (расходные материалы), перечисленные в «Перечне Инфраструктуры» предоставляемые Организатором Конкурса, должны быть использованы. Будут производиться ежедневные проверки </w:t>
            </w:r>
            <w:r>
              <w:rPr>
                <w:rFonts w:ascii="Times New Roman" w:eastAsia="Times New Roman" w:hAnsi="Times New Roman" w:cs="Times New Roman"/>
                <w:color w:val="000000"/>
                <w:sz w:val="24"/>
                <w:szCs w:val="20"/>
                <w:lang w:eastAsia="ru-RU"/>
              </w:rPr>
              <w:t>личного инструмента конкурсанта</w:t>
            </w:r>
            <w:r w:rsidRPr="00C8421A">
              <w:rPr>
                <w:rFonts w:ascii="Times New Roman" w:eastAsia="Times New Roman" w:hAnsi="Times New Roman" w:cs="Times New Roman"/>
                <w:color w:val="000000"/>
                <w:sz w:val="24"/>
                <w:szCs w:val="20"/>
                <w:lang w:eastAsia="ru-RU"/>
              </w:rPr>
              <w:t xml:space="preserve"> на предмет отсутствия сторонних продуктов (расходных материалов). Все конкурсанты должны использовать только то количество продуктов (расходных материалов), которое необходимо для выполнения задания, чтобы избежать </w:t>
            </w:r>
            <w:proofErr w:type="spellStart"/>
            <w:r w:rsidRPr="00C8421A">
              <w:rPr>
                <w:rFonts w:ascii="Times New Roman" w:eastAsia="Times New Roman" w:hAnsi="Times New Roman" w:cs="Times New Roman"/>
                <w:color w:val="000000"/>
                <w:sz w:val="24"/>
                <w:szCs w:val="20"/>
                <w:lang w:eastAsia="ru-RU"/>
              </w:rPr>
              <w:t>перерасходования</w:t>
            </w:r>
            <w:proofErr w:type="spellEnd"/>
            <w:r w:rsidRPr="00C8421A">
              <w:rPr>
                <w:rFonts w:ascii="Times New Roman" w:eastAsia="Times New Roman" w:hAnsi="Times New Roman" w:cs="Times New Roman"/>
                <w:color w:val="000000"/>
                <w:sz w:val="24"/>
                <w:szCs w:val="20"/>
                <w:lang w:eastAsia="ru-RU"/>
              </w:rPr>
              <w:t xml:space="preserve">. Все миски должны быть показаны Эксперту перед мытьем. Если в миске осталось избыточное количество продукта, ее необходимо будет взвесить; при весе остатка более 10 грамм будут начислены штрафные санкции. К перерасходу материалов также относятся </w:t>
            </w:r>
            <w:proofErr w:type="spellStart"/>
            <w:r w:rsidRPr="00C8421A">
              <w:rPr>
                <w:rFonts w:ascii="Times New Roman" w:eastAsia="Times New Roman" w:hAnsi="Times New Roman" w:cs="Times New Roman"/>
                <w:color w:val="000000"/>
                <w:sz w:val="24"/>
                <w:szCs w:val="20"/>
                <w:lang w:eastAsia="ru-RU"/>
              </w:rPr>
              <w:t>стайлинговые</w:t>
            </w:r>
            <w:proofErr w:type="spellEnd"/>
            <w:r w:rsidRPr="00C8421A">
              <w:rPr>
                <w:rFonts w:ascii="Times New Roman" w:eastAsia="Times New Roman" w:hAnsi="Times New Roman" w:cs="Times New Roman"/>
                <w:color w:val="000000"/>
                <w:sz w:val="24"/>
                <w:szCs w:val="20"/>
                <w:lang w:eastAsia="ru-RU"/>
              </w:rPr>
              <w:t xml:space="preserve"> средства, расход электроэнергии и водных ресурсов. Отсутствие процедуры тонирования волос после осветления/обесцвечивания, будет считаться нарушением конкурсного задания. Процедура тонирования осветлённых прядей/участков/блоков – обязательна</w:t>
            </w:r>
            <w:r>
              <w:rPr>
                <w:rFonts w:ascii="Times New Roman" w:eastAsia="Times New Roman" w:hAnsi="Times New Roman" w:cs="Times New Roman"/>
                <w:color w:val="000000"/>
                <w:sz w:val="24"/>
                <w:szCs w:val="20"/>
                <w:lang w:eastAsia="ru-RU"/>
              </w:rPr>
              <w:t>.</w:t>
            </w:r>
          </w:p>
        </w:tc>
      </w:tr>
      <w:tr w:rsidR="00D55554" w:rsidRPr="00C8421A" w14:paraId="3CA0E641"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4F2B094E"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Поломка оборудования</w:t>
            </w:r>
          </w:p>
        </w:tc>
        <w:tc>
          <w:tcPr>
            <w:tcW w:w="6420" w:type="dxa"/>
            <w:tcBorders>
              <w:top w:val="single" w:sz="4" w:space="0" w:color="000000"/>
              <w:left w:val="single" w:sz="4" w:space="0" w:color="000000"/>
              <w:bottom w:val="single" w:sz="4" w:space="0" w:color="000000"/>
              <w:right w:val="single" w:sz="4" w:space="0" w:color="000000"/>
            </w:tcBorders>
          </w:tcPr>
          <w:p w14:paraId="4110CD4D" w14:textId="77777777"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Если какое-либо оборудование или его часть не работает, на секундомере замеряется время, которое понадобилось, чтобы устранить поломку, либо заменить оборудование или его часть. Конкурсанту будет добавлено время по окончании модуля</w:t>
            </w:r>
            <w:r>
              <w:rPr>
                <w:rFonts w:ascii="Times New Roman" w:eastAsia="Times New Roman" w:hAnsi="Times New Roman" w:cs="Times New Roman"/>
                <w:color w:val="000000"/>
                <w:sz w:val="24"/>
                <w:szCs w:val="20"/>
                <w:lang w:eastAsia="ru-RU"/>
              </w:rPr>
              <w:t>.</w:t>
            </w:r>
          </w:p>
        </w:tc>
      </w:tr>
      <w:tr w:rsidR="00D55554" w:rsidRPr="00C8421A" w14:paraId="10D38537"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03AE18F1"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Защита здоровья, Безопасность и Окружающая среда</w:t>
            </w:r>
          </w:p>
        </w:tc>
        <w:tc>
          <w:tcPr>
            <w:tcW w:w="6420" w:type="dxa"/>
            <w:tcBorders>
              <w:top w:val="single" w:sz="4" w:space="0" w:color="000000"/>
              <w:left w:val="single" w:sz="4" w:space="0" w:color="000000"/>
              <w:bottom w:val="single" w:sz="4" w:space="0" w:color="000000"/>
              <w:right w:val="single" w:sz="4" w:space="0" w:color="000000"/>
            </w:tcBorders>
          </w:tcPr>
          <w:p w14:paraId="48FF9A69" w14:textId="77777777"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Согласно правилам Охраны Труда и СанПин компетенции,</w:t>
            </w:r>
            <w:r>
              <w:rPr>
                <w:rFonts w:ascii="Times New Roman" w:eastAsia="Times New Roman" w:hAnsi="Times New Roman" w:cs="Times New Roman"/>
                <w:color w:val="000000"/>
                <w:sz w:val="24"/>
                <w:szCs w:val="20"/>
                <w:lang w:eastAsia="ru-RU"/>
              </w:rPr>
              <w:t xml:space="preserve"> </w:t>
            </w:r>
            <w:r w:rsidRPr="00C8421A">
              <w:rPr>
                <w:rFonts w:ascii="Times New Roman" w:eastAsia="Times New Roman" w:hAnsi="Times New Roman" w:cs="Times New Roman"/>
                <w:color w:val="000000"/>
                <w:sz w:val="24"/>
                <w:szCs w:val="20"/>
                <w:lang w:eastAsia="ru-RU"/>
              </w:rPr>
              <w:t xml:space="preserve">как только конкурсант приступает к работе к продуктам (расходным материалам), работа с которыми требует индивидуальных средств защиты, он должен ими воспользоваться. В случае если конкурсант начинает работу без индивидуальных средств защиты, его попросят остановиться и надеть их. При этом конкурсанту будут начислены штрафные санкции, и не будет дано добавочное время. Если конкурсант продолжит работу без индивидуальных средств защиты, это будет считаться нарушением Правил Конкурса. В случае если конкурсант получил травму и не способен продолжать работу до </w:t>
            </w:r>
            <w:r w:rsidRPr="00C8421A">
              <w:rPr>
                <w:rFonts w:ascii="Times New Roman" w:eastAsia="Times New Roman" w:hAnsi="Times New Roman" w:cs="Times New Roman"/>
                <w:color w:val="000000"/>
                <w:sz w:val="24"/>
                <w:szCs w:val="20"/>
                <w:lang w:eastAsia="ru-RU"/>
              </w:rPr>
              <w:lastRenderedPageBreak/>
              <w:t>оказания первой помощи, ему не будет добавлено время по окончании Модуля. При укладке волос и работе с накладными прядями, наращиванием волос, запрещено использование средств, которые могут повредить (проткнуть) кожу клиента (манекена). Если конкурсант будет замечен за использованием таких средств, его попросят немедленно прекратить их использование. Вся используемая продукция (расходные материалы, инструменты и приспособления) должны быть профессиональными, в противном случае она не может быть использована. Сортировка отходов должна производиться в соответствующие ёмкости. Количество ёмкостей указывается в ИЛ. Каждая ёмкость должна иметь назначение по видам и свойствам отходов и сопровождаться хорошо видимым условным обозначением. По окончании выполнения модуля содержимое индивидуальной корзины для мусора необходимо убрать вместе с пакетом</w:t>
            </w:r>
            <w:r>
              <w:rPr>
                <w:rFonts w:ascii="Times New Roman" w:eastAsia="Times New Roman" w:hAnsi="Times New Roman" w:cs="Times New Roman"/>
                <w:color w:val="000000"/>
                <w:sz w:val="24"/>
                <w:szCs w:val="20"/>
                <w:lang w:eastAsia="ru-RU"/>
              </w:rPr>
              <w:t>.</w:t>
            </w:r>
          </w:p>
        </w:tc>
      </w:tr>
      <w:tr w:rsidR="00D55554" w:rsidRPr="00C8421A" w14:paraId="2F16167C"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1DAA4502"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lastRenderedPageBreak/>
              <w:t>Конкурсное задание</w:t>
            </w:r>
          </w:p>
        </w:tc>
        <w:tc>
          <w:tcPr>
            <w:tcW w:w="6420" w:type="dxa"/>
            <w:tcBorders>
              <w:top w:val="single" w:sz="4" w:space="0" w:color="000000"/>
              <w:left w:val="single" w:sz="4" w:space="0" w:color="000000"/>
              <w:bottom w:val="single" w:sz="4" w:space="0" w:color="000000"/>
              <w:right w:val="single" w:sz="4" w:space="0" w:color="000000"/>
            </w:tcBorders>
          </w:tcPr>
          <w:p w14:paraId="28260FC8" w14:textId="77777777" w:rsidR="00D55554" w:rsidRPr="00C8421A" w:rsidRDefault="00D55554" w:rsidP="000C6448">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 30% изменениям Конкурсного задания относятся модули с неизвестными показателями, а также модули, выполняемые по фотографии.</w:t>
            </w:r>
          </w:p>
          <w:p w14:paraId="57382C05" w14:textId="77777777" w:rsidR="00D55554" w:rsidRPr="00C8421A" w:rsidRDefault="00D55554" w:rsidP="000C6448">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Все модули Конкурсного задания изучаются и тестируются и, следовательно, могут быть выполнены в рамках заданного времени. Заданное время установлено согласно стандартам индустрии.</w:t>
            </w:r>
          </w:p>
          <w:p w14:paraId="20FD96C8" w14:textId="77777777" w:rsidR="00D55554" w:rsidRPr="00C8421A" w:rsidRDefault="00D55554" w:rsidP="000C6448">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Необходимость изменения Конкурсного задания на 30% будет выражаться в эффекте неожиданности, присутствующей в большинстве модулей. Например, в пожеланиях клиента (таблица показателей), воспроизведении образа по фотографии или каким-либо иным способом. Эти параметры не будут известны конкурсантам до начала модуля.</w:t>
            </w:r>
          </w:p>
          <w:p w14:paraId="3B8E3DC4" w14:textId="77777777" w:rsidR="00D55554" w:rsidRPr="00C8421A" w:rsidRDefault="00D55554" w:rsidP="000C6448">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Конкурсант может принести на Конкурсную площадку копию Конкурсного задания, но на ней не должно быть никаких пометок от руки.  В случае если на ней есть пометки от руки, необходимо сделать ксерокопию и пользоваться ею. В случае если конкурсант будет использовать Конкурсное задание с пометками от руки поверх отксерокопированной версии, это будет считаться нарушением Правил Конкурса.  </w:t>
            </w:r>
          </w:p>
          <w:p w14:paraId="5AE44A24" w14:textId="77777777" w:rsidR="00D55554" w:rsidRPr="00C8421A" w:rsidRDefault="00D55554" w:rsidP="000C6448">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Стандарты индустрии регламентируют использование определенных инструментов, оборудования, продукции (расходных материалов), способы и технологии выполнения различных процедур и оказания услуг клиенту. Нарушение этих правил должно быть засвидетельствовано минимум двумя Экспертами.      </w:t>
            </w:r>
          </w:p>
          <w:p w14:paraId="02FD1AED" w14:textId="77777777" w:rsidR="00D55554" w:rsidRPr="00C8421A" w:rsidRDefault="00D55554" w:rsidP="000C6448">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Стандарты индустрии должны соблюдаться при выполнении всех модулей Конкурсного задания: </w:t>
            </w:r>
          </w:p>
          <w:p w14:paraId="42FEB364" w14:textId="77777777" w:rsidR="00D55554" w:rsidRPr="00690BE6" w:rsidRDefault="00D55554" w:rsidP="00D55554">
            <w:pPr>
              <w:pStyle w:val="aff1"/>
              <w:numPr>
                <w:ilvl w:val="0"/>
                <w:numId w:val="42"/>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 xml:space="preserve">Необходимо обращаться с клиентом (манекеном) как с реальным клиентом салона (при выполнении укладки, нанесении красителя, мытье волос, расчесывании, укладки с помощью </w:t>
            </w:r>
            <w:proofErr w:type="spellStart"/>
            <w:r w:rsidRPr="00690BE6">
              <w:rPr>
                <w:rFonts w:ascii="Times New Roman" w:eastAsia="Times New Roman" w:hAnsi="Times New Roman"/>
                <w:color w:val="000000"/>
                <w:sz w:val="24"/>
                <w:szCs w:val="20"/>
                <w:lang w:eastAsia="ru-RU"/>
              </w:rPr>
              <w:t>брашинга</w:t>
            </w:r>
            <w:proofErr w:type="spellEnd"/>
            <w:r w:rsidRPr="00690BE6">
              <w:rPr>
                <w:rFonts w:ascii="Times New Roman" w:eastAsia="Times New Roman" w:hAnsi="Times New Roman"/>
                <w:color w:val="000000"/>
                <w:sz w:val="24"/>
                <w:szCs w:val="20"/>
                <w:lang w:eastAsia="ru-RU"/>
              </w:rPr>
              <w:t xml:space="preserve">, стрижке). </w:t>
            </w:r>
          </w:p>
          <w:p w14:paraId="4034CD23" w14:textId="77777777" w:rsidR="00D55554" w:rsidRPr="00690BE6" w:rsidRDefault="00D55554" w:rsidP="00D55554">
            <w:pPr>
              <w:pStyle w:val="aff1"/>
              <w:numPr>
                <w:ilvl w:val="0"/>
                <w:numId w:val="42"/>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lastRenderedPageBreak/>
              <w:t xml:space="preserve">При работе с клиентом (манекеном) необходимо использовать только те инструменты и продукцию (расходные материалы), которые вы могли бы использовать при работе с клиентом в коммерческом салоне. </w:t>
            </w:r>
          </w:p>
          <w:p w14:paraId="44AE7EF9" w14:textId="77777777" w:rsidR="00D55554" w:rsidRPr="00690BE6" w:rsidRDefault="00D55554" w:rsidP="00D55554">
            <w:pPr>
              <w:pStyle w:val="aff1"/>
              <w:numPr>
                <w:ilvl w:val="0"/>
                <w:numId w:val="42"/>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Образы, выполненные в рамках модулей, должны быть коммерческими</w:t>
            </w:r>
            <w:r>
              <w:rPr>
                <w:rFonts w:ascii="Times New Roman" w:eastAsia="Times New Roman" w:hAnsi="Times New Roman"/>
                <w:color w:val="000000"/>
                <w:sz w:val="24"/>
                <w:szCs w:val="20"/>
                <w:lang w:eastAsia="ru-RU"/>
              </w:rPr>
              <w:t>,</w:t>
            </w:r>
            <w:r w:rsidRPr="00690BE6">
              <w:rPr>
                <w:rFonts w:ascii="Times New Roman" w:eastAsia="Times New Roman" w:hAnsi="Times New Roman"/>
                <w:color w:val="000000"/>
                <w:sz w:val="24"/>
                <w:szCs w:val="20"/>
                <w:lang w:eastAsia="ru-RU"/>
              </w:rPr>
              <w:t xml:space="preserve"> модными, они должны выглядеть так, чтобы их можно было предложить клиенту в салоне, поместить на обложку модного журнала или на рекламный плакат.   </w:t>
            </w:r>
          </w:p>
          <w:p w14:paraId="7549E654" w14:textId="77777777" w:rsidR="00D55554" w:rsidRPr="00690BE6" w:rsidRDefault="00D55554" w:rsidP="00D55554">
            <w:pPr>
              <w:pStyle w:val="aff1"/>
              <w:numPr>
                <w:ilvl w:val="0"/>
                <w:numId w:val="42"/>
              </w:numPr>
              <w:tabs>
                <w:tab w:val="left" w:pos="330"/>
              </w:tabs>
              <w:spacing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Образы, выполненные в рамках модулей, не должны соответствовать стилистике ОМС</w:t>
            </w:r>
            <w:r>
              <w:rPr>
                <w:rFonts w:ascii="Times New Roman" w:eastAsia="Times New Roman" w:hAnsi="Times New Roman"/>
                <w:color w:val="000000"/>
                <w:sz w:val="24"/>
                <w:szCs w:val="20"/>
                <w:lang w:eastAsia="ru-RU"/>
              </w:rPr>
              <w:t>.</w:t>
            </w:r>
          </w:p>
        </w:tc>
      </w:tr>
      <w:tr w:rsidR="00D55554" w:rsidRPr="00C8421A" w14:paraId="6D96968E"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7D695129" w14:textId="77777777" w:rsidR="00D55554" w:rsidRPr="00C8421A" w:rsidRDefault="00D55554" w:rsidP="000C6448">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lastRenderedPageBreak/>
              <w:t>ИЛ</w:t>
            </w:r>
          </w:p>
        </w:tc>
        <w:tc>
          <w:tcPr>
            <w:tcW w:w="6420" w:type="dxa"/>
            <w:tcBorders>
              <w:top w:val="single" w:sz="4" w:space="0" w:color="000000"/>
              <w:left w:val="single" w:sz="4" w:space="0" w:color="000000"/>
              <w:bottom w:val="single" w:sz="4" w:space="0" w:color="000000"/>
              <w:right w:val="single" w:sz="4" w:space="0" w:color="000000"/>
            </w:tcBorders>
          </w:tcPr>
          <w:p w14:paraId="4C5B81FD" w14:textId="7917877D"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Все манекены должны быть исключительно с натуральными волосами. </w:t>
            </w:r>
            <w:r>
              <w:rPr>
                <w:rFonts w:ascii="Times New Roman" w:eastAsia="Times New Roman" w:hAnsi="Times New Roman" w:cs="Times New Roman"/>
                <w:color w:val="000000"/>
                <w:sz w:val="24"/>
                <w:szCs w:val="20"/>
                <w:lang w:eastAsia="ru-RU"/>
              </w:rPr>
              <w:t xml:space="preserve">Личный инструмент конкурсанта </w:t>
            </w:r>
            <w:r w:rsidRPr="00C8421A">
              <w:rPr>
                <w:rFonts w:ascii="Times New Roman" w:eastAsia="Times New Roman" w:hAnsi="Times New Roman" w:cs="Times New Roman"/>
                <w:color w:val="000000"/>
                <w:sz w:val="24"/>
                <w:szCs w:val="20"/>
                <w:lang w:eastAsia="ru-RU"/>
              </w:rPr>
              <w:t>должен включать в себя профессиональный набор инструментов и приспособлений, а также расходных материалов, если иное не предусмотрено ИЛ конкурса, необходимых для выполнения Конкурсного задания. Конкурсанты не могут приносить собственные инструменты или оборудование, которые предоставляются Организатором конкурса, согласно ИЛ. Конкурсанты могут использовать собственную продукцию (расходные материалы) во время Конкурса, кроме случаев, когда официальный спонсор Конкурса обязует использовать только его продукцию</w:t>
            </w:r>
            <w:r>
              <w:rPr>
                <w:rFonts w:ascii="Times New Roman" w:eastAsia="Times New Roman" w:hAnsi="Times New Roman" w:cs="Times New Roman"/>
                <w:color w:val="000000"/>
                <w:sz w:val="24"/>
                <w:szCs w:val="20"/>
                <w:lang w:eastAsia="ru-RU"/>
              </w:rPr>
              <w:t>.</w:t>
            </w:r>
          </w:p>
        </w:tc>
      </w:tr>
      <w:tr w:rsidR="00D55554" w:rsidRPr="00C8421A" w14:paraId="656F8383"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451AC903"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Оценивание</w:t>
            </w:r>
          </w:p>
        </w:tc>
        <w:tc>
          <w:tcPr>
            <w:tcW w:w="6420" w:type="dxa"/>
            <w:tcBorders>
              <w:top w:val="single" w:sz="4" w:space="0" w:color="000000"/>
              <w:left w:val="single" w:sz="4" w:space="0" w:color="000000"/>
              <w:bottom w:val="single" w:sz="4" w:space="0" w:color="000000"/>
              <w:right w:val="single" w:sz="4" w:space="0" w:color="000000"/>
            </w:tcBorders>
          </w:tcPr>
          <w:p w14:paraId="2F9E42A5" w14:textId="77777777" w:rsidR="00D55554" w:rsidRPr="00C8421A" w:rsidRDefault="00D55554" w:rsidP="000C64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 случае недостижения задания по модулю, конкурсанту в судейском аспекте «общее впечатление от целостного образа», будет начислено “0” баллов, даже при выполнении других аспектов. Эксперт не оценивает конкурсанта из своей организации. Расхождение в судейской оценке допустимо не более чем в 1 балл. В случае большего расхождения, экспертам необходимо обосновать свой балл и прийти к взвешенному решению по оценке в течение не более 5 минут. В случае сохранения разногласий ГЭ имеет право сформировать другую группу судейства, которая оценит заново все работы конкурсантов. В случае привлечения к оценке независимых судей (не представляющих на Конкурсе своего конкурсанта), группа судейской оценки формируется из трёх судей. Там, где это применимо. В соответствии со Схемой оценки, Менеджер компетенции принимает решение о последовательности применения оценки по измеримым параметрам и судейской оценки. </w:t>
            </w:r>
          </w:p>
        </w:tc>
      </w:tr>
      <w:tr w:rsidR="00D55554" w:rsidRPr="00C8421A" w14:paraId="702054BA" w14:textId="77777777" w:rsidTr="000C6448">
        <w:trPr>
          <w:trHeight w:val="360"/>
        </w:trPr>
        <w:tc>
          <w:tcPr>
            <w:tcW w:w="2932" w:type="dxa"/>
            <w:tcBorders>
              <w:top w:val="single" w:sz="4" w:space="0" w:color="000000"/>
              <w:left w:val="single" w:sz="4" w:space="0" w:color="000000"/>
              <w:bottom w:val="single" w:sz="4" w:space="0" w:color="000000"/>
              <w:right w:val="single" w:sz="4" w:space="0" w:color="000000"/>
            </w:tcBorders>
          </w:tcPr>
          <w:p w14:paraId="0215350D" w14:textId="77777777" w:rsidR="00D55554" w:rsidRPr="00C8421A" w:rsidRDefault="00D55554" w:rsidP="000C6448">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Прочее</w:t>
            </w:r>
          </w:p>
        </w:tc>
        <w:tc>
          <w:tcPr>
            <w:tcW w:w="6420" w:type="dxa"/>
            <w:tcBorders>
              <w:top w:val="single" w:sz="4" w:space="0" w:color="000000"/>
              <w:left w:val="single" w:sz="4" w:space="0" w:color="000000"/>
              <w:bottom w:val="single" w:sz="4" w:space="0" w:color="000000"/>
              <w:right w:val="single" w:sz="4" w:space="0" w:color="000000"/>
            </w:tcBorders>
          </w:tcPr>
          <w:p w14:paraId="02A0DBE3" w14:textId="03C048DA" w:rsidR="00D55554" w:rsidRPr="00C8421A" w:rsidRDefault="00D55554" w:rsidP="00D55554">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Если обнаружена запрещённая продукция, её удалят из зоны конкурса. Все конкурсанты должны работать только профессиональной продукцией, в соответствии с технологией производителя. Если конкурсанту необходимо посетить уборную в рамках времени модуля, он может это сделать, но затраченное время компенсироваться не будет. По окончании времени модуля конкурсант не может дотрагиваться до головы клиента (манекена). Конкурсанту запрещено наносить макияж или одевать клиента (манекен) до того, как будет произведено оценивание работ. </w:t>
            </w:r>
            <w:r w:rsidRPr="00C8421A">
              <w:rPr>
                <w:rFonts w:ascii="Times New Roman" w:eastAsia="Times New Roman" w:hAnsi="Times New Roman" w:cs="Times New Roman"/>
                <w:color w:val="000000"/>
                <w:sz w:val="24"/>
                <w:szCs w:val="20"/>
                <w:lang w:eastAsia="ru-RU"/>
              </w:rPr>
              <w:lastRenderedPageBreak/>
              <w:t xml:space="preserve">Конкурсант должен снять пеньюар с клиента/манекена до команды «СТОП». При выполнении любых процедур, манекен должен стоять лицом к зеркалу или в пол-оборота для выполнения конкретных операций у лица. Отворачивать манекен (клиента) более чем на 90 градусов запрещено. В рамках времени модуля разрешено повернуть манекен более чем на 90 градусов только для визуального просмотра в зеркало. По завершении времени модуля разрешено отодвинуть штатив для финальной уборки рабочей зоны. Конкурсанты должны соблюдать нормы времени, отведённые на выполнение каждого модуля КЗ, а также строго соблюдать норматив – 5 минут на уборку рабочего места по окончании каждого модуля. Эксперты, входящие в состав жюри, должны свести к минимуму разговоры на площадке во время Конкурса – это отвлекает конкурсантов. В дни подготовки (в день обучения экспертов и  конкурсантов) чемпионата ГЭ проводит обучение с ОЭ на основании приложения </w:t>
            </w:r>
            <w:r>
              <w:rPr>
                <w:rFonts w:ascii="Times New Roman" w:eastAsia="Times New Roman" w:hAnsi="Times New Roman" w:cs="Times New Roman"/>
                <w:color w:val="000000"/>
                <w:sz w:val="24"/>
                <w:szCs w:val="20"/>
                <w:lang w:eastAsia="ru-RU"/>
              </w:rPr>
              <w:t>4.</w:t>
            </w:r>
          </w:p>
        </w:tc>
      </w:tr>
    </w:tbl>
    <w:p w14:paraId="6AD0F918" w14:textId="732BA4C0" w:rsidR="00EA30C6" w:rsidRPr="00F3099C" w:rsidRDefault="00EA30C6" w:rsidP="001457F5">
      <w:pPr>
        <w:spacing w:after="0" w:line="360" w:lineRule="auto"/>
        <w:jc w:val="both"/>
        <w:rPr>
          <w:rFonts w:ascii="Times New Roman" w:hAnsi="Times New Roman"/>
          <w:sz w:val="28"/>
          <w:szCs w:val="28"/>
        </w:rPr>
      </w:pPr>
    </w:p>
    <w:p w14:paraId="245CDCAC" w14:textId="3300886E" w:rsidR="00E15F2A" w:rsidRPr="00A4187F" w:rsidRDefault="00A11569" w:rsidP="001457F5">
      <w:pPr>
        <w:pStyle w:val="-2"/>
        <w:spacing w:before="0" w:after="0"/>
        <w:jc w:val="center"/>
        <w:rPr>
          <w:rFonts w:ascii="Times New Roman" w:hAnsi="Times New Roman"/>
        </w:rPr>
      </w:pPr>
      <w:bookmarkStart w:id="16" w:name="_Toc78885659"/>
      <w:bookmarkStart w:id="17"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6"/>
      <w:r w:rsidRPr="00A4187F">
        <w:rPr>
          <w:rFonts w:ascii="Times New Roman" w:hAnsi="Times New Roman"/>
        </w:rPr>
        <w:t>Личный инструмент конкурсанта</w:t>
      </w:r>
      <w:bookmarkEnd w:id="17"/>
    </w:p>
    <w:p w14:paraId="3110E925" w14:textId="77777777" w:rsidR="00D55554" w:rsidRPr="002A5D48" w:rsidRDefault="00D55554" w:rsidP="001457F5">
      <w:pPr>
        <w:spacing w:after="0" w:line="360" w:lineRule="auto"/>
        <w:ind w:firstLine="709"/>
        <w:jc w:val="both"/>
        <w:rPr>
          <w:rFonts w:ascii="Times New Roman" w:eastAsia="Times New Roman" w:hAnsi="Times New Roman" w:cs="Times New Roman"/>
          <w:color w:val="000000"/>
          <w:sz w:val="28"/>
          <w:szCs w:val="20"/>
          <w:lang w:eastAsia="ru-RU"/>
        </w:rPr>
      </w:pPr>
      <w:bookmarkStart w:id="18" w:name="_Toc78885660"/>
      <w:bookmarkStart w:id="19" w:name="_Toc142037193"/>
      <w:r w:rsidRPr="002A5D48">
        <w:rPr>
          <w:rFonts w:ascii="Times New Roman" w:eastAsia="Times New Roman" w:hAnsi="Times New Roman" w:cs="Times New Roman"/>
          <w:color w:val="000000"/>
          <w:sz w:val="28"/>
          <w:szCs w:val="20"/>
          <w:lang w:eastAsia="ru-RU"/>
        </w:rPr>
        <w:t>Конкурсант может применять только профессиональные инструменты, материалы, приспособления и расходные материалы. Личный инструмент конкурсанта является рекомендованным минимальным набором инструмента и расходных материалов:</w:t>
      </w:r>
    </w:p>
    <w:p w14:paraId="70CD0076"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Ножницы для стрижки;</w:t>
      </w:r>
    </w:p>
    <w:p w14:paraId="0397AEC6"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Щипцы для завивки и выпрямления волос;</w:t>
      </w:r>
    </w:p>
    <w:p w14:paraId="6D1897CD"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Фен;</w:t>
      </w:r>
    </w:p>
    <w:p w14:paraId="63848450"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Машинка для стрижки;</w:t>
      </w:r>
    </w:p>
    <w:p w14:paraId="6DD4E02E"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Расчески;</w:t>
      </w:r>
    </w:p>
    <w:p w14:paraId="1AA92CDD"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Коклюшки разного диаметра;</w:t>
      </w:r>
    </w:p>
    <w:p w14:paraId="672AE057" w14:textId="77777777" w:rsidR="00D55554" w:rsidRPr="002A5D48" w:rsidRDefault="00D55554" w:rsidP="00D55554">
      <w:pPr>
        <w:numPr>
          <w:ilvl w:val="0"/>
          <w:numId w:val="43"/>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Шпильки, невидимки, резинки, зажимы;</w:t>
      </w:r>
    </w:p>
    <w:p w14:paraId="72ED6370" w14:textId="77777777" w:rsidR="00D55554" w:rsidRPr="002A5D48" w:rsidRDefault="00D55554" w:rsidP="00D55554">
      <w:pPr>
        <w:numPr>
          <w:ilvl w:val="0"/>
          <w:numId w:val="43"/>
        </w:numPr>
        <w:tabs>
          <w:tab w:val="left" w:pos="0"/>
        </w:tabs>
        <w:spacing w:after="0" w:line="48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Пеньюар, фартук.</w:t>
      </w:r>
    </w:p>
    <w:p w14:paraId="385D5B60" w14:textId="77777777" w:rsidR="001457F5" w:rsidRDefault="00A11569" w:rsidP="003A550F">
      <w:pPr>
        <w:pStyle w:val="-2"/>
        <w:spacing w:before="0" w:after="0"/>
        <w:jc w:val="center"/>
        <w:rPr>
          <w:rFonts w:ascii="Times New Roman" w:hAnsi="Times New Roman"/>
        </w:rPr>
      </w:pPr>
      <w:r w:rsidRPr="00A4187F">
        <w:rPr>
          <w:rFonts w:ascii="Times New Roman" w:hAnsi="Times New Roman"/>
        </w:rPr>
        <w:t>2</w:t>
      </w:r>
      <w:r w:rsidR="00FB022D" w:rsidRPr="00A4187F">
        <w:rPr>
          <w:rFonts w:ascii="Times New Roman" w:hAnsi="Times New Roman"/>
        </w:rPr>
        <w:t>.2.</w:t>
      </w:r>
      <w:r w:rsidR="00FB022D" w:rsidRPr="00A4187F">
        <w:rPr>
          <w:rFonts w:ascii="Times New Roman" w:hAnsi="Times New Roman"/>
          <w:i/>
        </w:rPr>
        <w:t xml:space="preserve"> </w:t>
      </w:r>
      <w:r w:rsidR="00E15F2A" w:rsidRPr="00A4187F">
        <w:rPr>
          <w:rFonts w:ascii="Times New Roman" w:hAnsi="Times New Roman"/>
        </w:rPr>
        <w:t>Материалы, оборудование и инструменты,</w:t>
      </w:r>
    </w:p>
    <w:p w14:paraId="112A6605" w14:textId="2954E18B" w:rsidR="00E15F2A" w:rsidRPr="00A4187F" w:rsidRDefault="00E15F2A" w:rsidP="003A550F">
      <w:pPr>
        <w:pStyle w:val="-2"/>
        <w:spacing w:before="0" w:after="0"/>
        <w:jc w:val="center"/>
        <w:rPr>
          <w:rFonts w:ascii="Times New Roman" w:hAnsi="Times New Roman"/>
        </w:rPr>
      </w:pPr>
      <w:r w:rsidRPr="00A4187F">
        <w:rPr>
          <w:rFonts w:ascii="Times New Roman" w:hAnsi="Times New Roman"/>
        </w:rPr>
        <w:t>запрещенные на площадке</w:t>
      </w:r>
      <w:bookmarkEnd w:id="18"/>
      <w:bookmarkEnd w:id="19"/>
    </w:p>
    <w:p w14:paraId="37FE3BBE" w14:textId="77777777" w:rsidR="00D55554" w:rsidRPr="002A5D48" w:rsidRDefault="00D55554" w:rsidP="00D55554">
      <w:pPr>
        <w:spacing w:after="0" w:line="360" w:lineRule="auto"/>
        <w:ind w:firstLine="709"/>
        <w:jc w:val="both"/>
        <w:rPr>
          <w:rFonts w:ascii="Times New Roman" w:eastAsia="Times New Roman" w:hAnsi="Times New Roman" w:cs="Times New Roman"/>
          <w:color w:val="000000"/>
          <w:sz w:val="28"/>
          <w:szCs w:val="20"/>
          <w:lang w:eastAsia="ru-RU"/>
        </w:rPr>
      </w:pPr>
      <w:bookmarkStart w:id="20" w:name="_Toc142037194"/>
      <w:r w:rsidRPr="002A5D48">
        <w:rPr>
          <w:rFonts w:ascii="Times New Roman" w:eastAsia="Times New Roman" w:hAnsi="Times New Roman" w:cs="Times New Roman"/>
          <w:color w:val="000000"/>
          <w:sz w:val="28"/>
          <w:szCs w:val="20"/>
          <w:lang w:eastAsia="ru-RU"/>
        </w:rPr>
        <w:t>Запрещено использовать непрофессиональные инструменты, приспособления, оборудование и расходные материалы.</w:t>
      </w:r>
    </w:p>
    <w:p w14:paraId="03196394" w14:textId="5B970BBB" w:rsidR="00B37579" w:rsidRPr="00D83E4E" w:rsidRDefault="00A11569" w:rsidP="001457F5">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lastRenderedPageBreak/>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0"/>
    </w:p>
    <w:p w14:paraId="229D45A2" w14:textId="2DB5D651" w:rsidR="00945E13" w:rsidRDefault="00A11569" w:rsidP="001457F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B37579">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r w:rsidR="001457F5">
        <w:rPr>
          <w:rFonts w:ascii="Times New Roman" w:hAnsi="Times New Roman" w:cs="Times New Roman"/>
          <w:sz w:val="28"/>
          <w:szCs w:val="28"/>
        </w:rPr>
        <w:t>.</w:t>
      </w:r>
    </w:p>
    <w:p w14:paraId="3061DB38" w14:textId="2B542426" w:rsidR="00B37579" w:rsidRDefault="00945E13" w:rsidP="001457F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r w:rsidR="001457F5">
        <w:rPr>
          <w:rFonts w:ascii="Times New Roman" w:hAnsi="Times New Roman" w:cs="Times New Roman"/>
          <w:sz w:val="28"/>
          <w:szCs w:val="28"/>
        </w:rPr>
        <w:t>.</w:t>
      </w:r>
    </w:p>
    <w:p w14:paraId="1CD17869" w14:textId="55FB88A4" w:rsidR="00FC6098" w:rsidRDefault="00B37579" w:rsidP="001457F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7B3FD5" w:rsidRPr="007B3FD5">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r w:rsidR="001457F5">
        <w:rPr>
          <w:rFonts w:ascii="Times New Roman" w:hAnsi="Times New Roman" w:cs="Times New Roman"/>
          <w:sz w:val="28"/>
          <w:szCs w:val="28"/>
        </w:rPr>
        <w:t>.</w:t>
      </w:r>
    </w:p>
    <w:p w14:paraId="1F6A2793" w14:textId="54C309E2" w:rsidR="002B3DBB" w:rsidRDefault="00D55554" w:rsidP="001457F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4. </w:t>
      </w:r>
      <w:r w:rsidR="001457F5">
        <w:rPr>
          <w:rFonts w:ascii="Times New Roman" w:hAnsi="Times New Roman" w:cs="Times New Roman"/>
          <w:sz w:val="28"/>
          <w:szCs w:val="28"/>
        </w:rPr>
        <w:t>Командный модуль.</w:t>
      </w:r>
    </w:p>
    <w:p w14:paraId="3B0DF7F7" w14:textId="595EF7C5" w:rsidR="001457F5" w:rsidRDefault="001457F5" w:rsidP="001457F5">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 xml:space="preserve">Приложение 5. Обучение экспертов и конкурсантов. </w:t>
      </w:r>
    </w:p>
    <w:p w14:paraId="007C4920" w14:textId="77777777" w:rsidR="001457F5" w:rsidRPr="001457F5" w:rsidRDefault="001457F5" w:rsidP="001457F5">
      <w:pPr>
        <w:rPr>
          <w:rFonts w:ascii="Times New Roman" w:eastAsia="Times New Roman" w:hAnsi="Times New Roman" w:cs="Times New Roman"/>
          <w:sz w:val="28"/>
          <w:szCs w:val="28"/>
          <w:lang w:eastAsia="ru-RU"/>
        </w:rPr>
      </w:pPr>
    </w:p>
    <w:sectPr w:rsidR="001457F5" w:rsidRPr="001457F5" w:rsidSect="009F2785">
      <w:footerReference w:type="default" r:id="rId11"/>
      <w:footerReference w:type="first" r:id="rId12"/>
      <w:pgSz w:w="11906" w:h="16838"/>
      <w:pgMar w:top="1134" w:right="849" w:bottom="1134" w:left="1418"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D792" w14:textId="77777777" w:rsidR="004170FF" w:rsidRDefault="004170FF" w:rsidP="00970F49">
      <w:pPr>
        <w:spacing w:after="0" w:line="240" w:lineRule="auto"/>
      </w:pPr>
      <w:r>
        <w:separator/>
      </w:r>
    </w:p>
  </w:endnote>
  <w:endnote w:type="continuationSeparator" w:id="0">
    <w:p w14:paraId="3F3A5D7A" w14:textId="77777777" w:rsidR="004170FF" w:rsidRDefault="004170FF"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4954A654" w14:textId="1A5C4ED8" w:rsidR="000C67EB" w:rsidRPr="009F2785" w:rsidRDefault="000C67EB" w:rsidP="009F2785">
        <w:pPr>
          <w:pStyle w:val="a7"/>
          <w:jc w:val="right"/>
          <w:rPr>
            <w:rFonts w:ascii="Times New Roman" w:hAnsi="Times New Roman" w:cs="Times New Roman"/>
            <w:sz w:val="24"/>
            <w:szCs w:val="24"/>
          </w:rPr>
        </w:pPr>
        <w:r w:rsidRPr="009F2785">
          <w:rPr>
            <w:rFonts w:ascii="Times New Roman" w:hAnsi="Times New Roman" w:cs="Times New Roman"/>
            <w:sz w:val="24"/>
            <w:szCs w:val="24"/>
          </w:rPr>
          <w:fldChar w:fldCharType="begin"/>
        </w:r>
        <w:r w:rsidRPr="009F2785">
          <w:rPr>
            <w:rFonts w:ascii="Times New Roman" w:hAnsi="Times New Roman" w:cs="Times New Roman"/>
            <w:sz w:val="24"/>
            <w:szCs w:val="24"/>
          </w:rPr>
          <w:instrText>PAGE   \* MERGEFORMAT</w:instrText>
        </w:r>
        <w:r w:rsidRPr="009F2785">
          <w:rPr>
            <w:rFonts w:ascii="Times New Roman" w:hAnsi="Times New Roman" w:cs="Times New Roman"/>
            <w:sz w:val="24"/>
            <w:szCs w:val="24"/>
          </w:rPr>
          <w:fldChar w:fldCharType="separate"/>
        </w:r>
        <w:r w:rsidR="0036774D" w:rsidRPr="009F2785">
          <w:rPr>
            <w:rFonts w:ascii="Times New Roman" w:hAnsi="Times New Roman" w:cs="Times New Roman"/>
            <w:noProof/>
            <w:sz w:val="24"/>
            <w:szCs w:val="24"/>
          </w:rPr>
          <w:t>32</w:t>
        </w:r>
        <w:r w:rsidRPr="009F2785">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EF7A" w14:textId="1326888F" w:rsidR="000C67EB" w:rsidRDefault="000C67EB">
    <w:pPr>
      <w:pStyle w:val="a7"/>
      <w:jc w:val="right"/>
    </w:pPr>
  </w:p>
  <w:p w14:paraId="53CBA541" w14:textId="77777777" w:rsidR="000C67EB" w:rsidRDefault="000C67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170F" w14:textId="77777777" w:rsidR="004170FF" w:rsidRDefault="004170FF" w:rsidP="00970F49">
      <w:pPr>
        <w:spacing w:after="0" w:line="240" w:lineRule="auto"/>
      </w:pPr>
      <w:r>
        <w:separator/>
      </w:r>
    </w:p>
  </w:footnote>
  <w:footnote w:type="continuationSeparator" w:id="0">
    <w:p w14:paraId="476133FC" w14:textId="77777777" w:rsidR="004170FF" w:rsidRDefault="004170FF" w:rsidP="0097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DB5"/>
    <w:multiLevelType w:val="hybridMultilevel"/>
    <w:tmpl w:val="7FCC2F30"/>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5E1F41"/>
    <w:multiLevelType w:val="multilevel"/>
    <w:tmpl w:val="544A2754"/>
    <w:lvl w:ilvl="0">
      <w:start w:val="1"/>
      <w:numFmt w:val="bullet"/>
      <w:lvlText w:val=""/>
      <w:lvlJc w:val="left"/>
      <w:pPr>
        <w:ind w:left="2195" w:hanging="360"/>
      </w:pPr>
      <w:rPr>
        <w:rFonts w:ascii="Symbol" w:hAnsi="Symbol"/>
      </w:rPr>
    </w:lvl>
    <w:lvl w:ilvl="1">
      <w:start w:val="1"/>
      <w:numFmt w:val="bullet"/>
      <w:lvlText w:val="o"/>
      <w:lvlJc w:val="left"/>
      <w:pPr>
        <w:ind w:left="2915" w:hanging="360"/>
      </w:pPr>
      <w:rPr>
        <w:rFonts w:ascii="Courier New" w:hAnsi="Courier New"/>
      </w:rPr>
    </w:lvl>
    <w:lvl w:ilvl="2">
      <w:start w:val="1"/>
      <w:numFmt w:val="bullet"/>
      <w:lvlText w:val=""/>
      <w:lvlJc w:val="left"/>
      <w:pPr>
        <w:ind w:left="3635" w:hanging="360"/>
      </w:pPr>
      <w:rPr>
        <w:rFonts w:ascii="Wingdings" w:hAnsi="Wingdings"/>
      </w:rPr>
    </w:lvl>
    <w:lvl w:ilvl="3">
      <w:start w:val="1"/>
      <w:numFmt w:val="bullet"/>
      <w:lvlText w:val=""/>
      <w:lvlJc w:val="left"/>
      <w:pPr>
        <w:ind w:left="4355" w:hanging="360"/>
      </w:pPr>
      <w:rPr>
        <w:rFonts w:ascii="Symbol" w:hAnsi="Symbol"/>
      </w:rPr>
    </w:lvl>
    <w:lvl w:ilvl="4">
      <w:start w:val="1"/>
      <w:numFmt w:val="bullet"/>
      <w:lvlText w:val="o"/>
      <w:lvlJc w:val="left"/>
      <w:pPr>
        <w:ind w:left="5075" w:hanging="360"/>
      </w:pPr>
      <w:rPr>
        <w:rFonts w:ascii="Courier New" w:hAnsi="Courier New"/>
      </w:rPr>
    </w:lvl>
    <w:lvl w:ilvl="5">
      <w:start w:val="1"/>
      <w:numFmt w:val="bullet"/>
      <w:lvlText w:val=""/>
      <w:lvlJc w:val="left"/>
      <w:pPr>
        <w:ind w:left="5795" w:hanging="360"/>
      </w:pPr>
      <w:rPr>
        <w:rFonts w:ascii="Wingdings" w:hAnsi="Wingdings"/>
      </w:rPr>
    </w:lvl>
    <w:lvl w:ilvl="6">
      <w:start w:val="1"/>
      <w:numFmt w:val="bullet"/>
      <w:lvlText w:val=""/>
      <w:lvlJc w:val="left"/>
      <w:pPr>
        <w:ind w:left="6515" w:hanging="360"/>
      </w:pPr>
      <w:rPr>
        <w:rFonts w:ascii="Symbol" w:hAnsi="Symbol"/>
      </w:rPr>
    </w:lvl>
    <w:lvl w:ilvl="7">
      <w:start w:val="1"/>
      <w:numFmt w:val="bullet"/>
      <w:lvlText w:val="o"/>
      <w:lvlJc w:val="left"/>
      <w:pPr>
        <w:ind w:left="7235" w:hanging="360"/>
      </w:pPr>
      <w:rPr>
        <w:rFonts w:ascii="Courier New" w:hAnsi="Courier New"/>
      </w:rPr>
    </w:lvl>
    <w:lvl w:ilvl="8">
      <w:start w:val="1"/>
      <w:numFmt w:val="bullet"/>
      <w:lvlText w:val=""/>
      <w:lvlJc w:val="left"/>
      <w:pPr>
        <w:ind w:left="7955" w:hanging="360"/>
      </w:pPr>
      <w:rPr>
        <w:rFonts w:ascii="Wingdings" w:hAnsi="Wingdings"/>
      </w:rPr>
    </w:lvl>
  </w:abstractNum>
  <w:abstractNum w:abstractNumId="3" w15:restartNumberingAfterBreak="0">
    <w:nsid w:val="0CE42A92"/>
    <w:multiLevelType w:val="multilevel"/>
    <w:tmpl w:val="C8E202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9E2729"/>
    <w:multiLevelType w:val="hybridMultilevel"/>
    <w:tmpl w:val="38B61A86"/>
    <w:lvl w:ilvl="0" w:tplc="041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0BC6"/>
    <w:multiLevelType w:val="multilevel"/>
    <w:tmpl w:val="A59CC62A"/>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2" w15:restartNumberingAfterBreak="0">
    <w:nsid w:val="164F1C6F"/>
    <w:multiLevelType w:val="multilevel"/>
    <w:tmpl w:val="2ADA47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15:restartNumberingAfterBreak="0">
    <w:nsid w:val="1AFA0EF5"/>
    <w:multiLevelType w:val="multilevel"/>
    <w:tmpl w:val="F58EE3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C872BDC"/>
    <w:multiLevelType w:val="hybridMultilevel"/>
    <w:tmpl w:val="92FA1D8E"/>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915EE1"/>
    <w:multiLevelType w:val="multilevel"/>
    <w:tmpl w:val="62C222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20B333D8"/>
    <w:multiLevelType w:val="multilevel"/>
    <w:tmpl w:val="6368FAA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9"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CA3D99"/>
    <w:multiLevelType w:val="multilevel"/>
    <w:tmpl w:val="9BA0E182"/>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21"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4" w15:restartNumberingAfterBreak="0">
    <w:nsid w:val="327627A3"/>
    <w:multiLevelType w:val="multilevel"/>
    <w:tmpl w:val="AC3602AC"/>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25"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A6488A"/>
    <w:multiLevelType w:val="multilevel"/>
    <w:tmpl w:val="4654982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2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2648C"/>
    <w:multiLevelType w:val="hybridMultilevel"/>
    <w:tmpl w:val="347AAFDA"/>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0"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7B21CE1"/>
    <w:multiLevelType w:val="multilevel"/>
    <w:tmpl w:val="3E6038A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32" w15:restartNumberingAfterBreak="0">
    <w:nsid w:val="58D7028E"/>
    <w:multiLevelType w:val="hybridMultilevel"/>
    <w:tmpl w:val="7046BE6E"/>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7A171E"/>
    <w:multiLevelType w:val="multilevel"/>
    <w:tmpl w:val="221CE1C0"/>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34"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2C0399"/>
    <w:multiLevelType w:val="multilevel"/>
    <w:tmpl w:val="6046C098"/>
    <w:lvl w:ilvl="0">
      <w:start w:val="1"/>
      <w:numFmt w:val="bullet"/>
      <w:lvlText w:val=""/>
      <w:lvlJc w:val="left"/>
      <w:pPr>
        <w:ind w:left="777" w:hanging="360"/>
      </w:pPr>
      <w:rPr>
        <w:rFonts w:ascii="Symbol" w:hAnsi="Symbol"/>
      </w:rPr>
    </w:lvl>
    <w:lvl w:ilvl="1">
      <w:start w:val="1"/>
      <w:numFmt w:val="bullet"/>
      <w:lvlText w:val="o"/>
      <w:lvlJc w:val="left"/>
      <w:pPr>
        <w:ind w:left="1497" w:hanging="360"/>
      </w:pPr>
      <w:rPr>
        <w:rFonts w:ascii="Courier New" w:hAnsi="Courier New"/>
      </w:rPr>
    </w:lvl>
    <w:lvl w:ilvl="2">
      <w:start w:val="1"/>
      <w:numFmt w:val="bullet"/>
      <w:lvlText w:val=""/>
      <w:lvlJc w:val="left"/>
      <w:pPr>
        <w:ind w:left="2217" w:hanging="360"/>
      </w:pPr>
      <w:rPr>
        <w:rFonts w:ascii="Wingdings" w:hAnsi="Wingdings"/>
      </w:rPr>
    </w:lvl>
    <w:lvl w:ilvl="3">
      <w:start w:val="1"/>
      <w:numFmt w:val="bullet"/>
      <w:lvlText w:val=""/>
      <w:lvlJc w:val="left"/>
      <w:pPr>
        <w:ind w:left="2937" w:hanging="360"/>
      </w:pPr>
      <w:rPr>
        <w:rFonts w:ascii="Symbol" w:hAnsi="Symbol"/>
      </w:rPr>
    </w:lvl>
    <w:lvl w:ilvl="4">
      <w:start w:val="1"/>
      <w:numFmt w:val="bullet"/>
      <w:lvlText w:val="o"/>
      <w:lvlJc w:val="left"/>
      <w:pPr>
        <w:ind w:left="3657" w:hanging="360"/>
      </w:pPr>
      <w:rPr>
        <w:rFonts w:ascii="Courier New" w:hAnsi="Courier New"/>
      </w:rPr>
    </w:lvl>
    <w:lvl w:ilvl="5">
      <w:start w:val="1"/>
      <w:numFmt w:val="bullet"/>
      <w:lvlText w:val=""/>
      <w:lvlJc w:val="left"/>
      <w:pPr>
        <w:ind w:left="4377" w:hanging="360"/>
      </w:pPr>
      <w:rPr>
        <w:rFonts w:ascii="Wingdings" w:hAnsi="Wingdings"/>
      </w:rPr>
    </w:lvl>
    <w:lvl w:ilvl="6">
      <w:start w:val="1"/>
      <w:numFmt w:val="bullet"/>
      <w:lvlText w:val=""/>
      <w:lvlJc w:val="left"/>
      <w:pPr>
        <w:ind w:left="5097" w:hanging="360"/>
      </w:pPr>
      <w:rPr>
        <w:rFonts w:ascii="Symbol" w:hAnsi="Symbol"/>
      </w:rPr>
    </w:lvl>
    <w:lvl w:ilvl="7">
      <w:start w:val="1"/>
      <w:numFmt w:val="bullet"/>
      <w:lvlText w:val="o"/>
      <w:lvlJc w:val="left"/>
      <w:pPr>
        <w:ind w:left="5817" w:hanging="360"/>
      </w:pPr>
      <w:rPr>
        <w:rFonts w:ascii="Courier New" w:hAnsi="Courier New"/>
      </w:rPr>
    </w:lvl>
    <w:lvl w:ilvl="8">
      <w:start w:val="1"/>
      <w:numFmt w:val="bullet"/>
      <w:lvlText w:val=""/>
      <w:lvlJc w:val="left"/>
      <w:pPr>
        <w:ind w:left="6537" w:hanging="360"/>
      </w:pPr>
      <w:rPr>
        <w:rFonts w:ascii="Wingdings" w:hAnsi="Wingdings"/>
      </w:rPr>
    </w:lvl>
  </w:abstractNum>
  <w:abstractNum w:abstractNumId="38" w15:restartNumberingAfterBreak="0">
    <w:nsid w:val="62DC4E72"/>
    <w:multiLevelType w:val="hybridMultilevel"/>
    <w:tmpl w:val="F4B6B400"/>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0723A2"/>
    <w:multiLevelType w:val="hybridMultilevel"/>
    <w:tmpl w:val="557E564C"/>
    <w:lvl w:ilvl="0" w:tplc="4A7AAA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4"/>
  </w:num>
  <w:num w:numId="5">
    <w:abstractNumId w:val="1"/>
  </w:num>
  <w:num w:numId="6">
    <w:abstractNumId w:val="19"/>
  </w:num>
  <w:num w:numId="7">
    <w:abstractNumId w:val="6"/>
  </w:num>
  <w:num w:numId="8">
    <w:abstractNumId w:val="9"/>
  </w:num>
  <w:num w:numId="9">
    <w:abstractNumId w:val="35"/>
  </w:num>
  <w:num w:numId="10">
    <w:abstractNumId w:val="13"/>
  </w:num>
  <w:num w:numId="11">
    <w:abstractNumId w:val="7"/>
  </w:num>
  <w:num w:numId="12">
    <w:abstractNumId w:val="21"/>
  </w:num>
  <w:num w:numId="13">
    <w:abstractNumId w:val="40"/>
  </w:num>
  <w:num w:numId="14">
    <w:abstractNumId w:val="22"/>
  </w:num>
  <w:num w:numId="15">
    <w:abstractNumId w:val="36"/>
  </w:num>
  <w:num w:numId="16">
    <w:abstractNumId w:val="42"/>
  </w:num>
  <w:num w:numId="17">
    <w:abstractNumId w:val="39"/>
  </w:num>
  <w:num w:numId="18">
    <w:abstractNumId w:val="34"/>
  </w:num>
  <w:num w:numId="19">
    <w:abstractNumId w:val="25"/>
  </w:num>
  <w:num w:numId="20">
    <w:abstractNumId w:val="29"/>
  </w:num>
  <w:num w:numId="21">
    <w:abstractNumId w:val="23"/>
  </w:num>
  <w:num w:numId="22">
    <w:abstractNumId w:val="8"/>
  </w:num>
  <w:num w:numId="23">
    <w:abstractNumId w:val="30"/>
  </w:num>
  <w:num w:numId="24">
    <w:abstractNumId w:val="5"/>
  </w:num>
  <w:num w:numId="25">
    <w:abstractNumId w:val="15"/>
  </w:num>
  <w:num w:numId="26">
    <w:abstractNumId w:val="17"/>
  </w:num>
  <w:num w:numId="27">
    <w:abstractNumId w:val="0"/>
  </w:num>
  <w:num w:numId="28">
    <w:abstractNumId w:val="32"/>
  </w:num>
  <w:num w:numId="29">
    <w:abstractNumId w:val="24"/>
  </w:num>
  <w:num w:numId="30">
    <w:abstractNumId w:val="37"/>
  </w:num>
  <w:num w:numId="31">
    <w:abstractNumId w:val="31"/>
  </w:num>
  <w:num w:numId="32">
    <w:abstractNumId w:val="26"/>
  </w:num>
  <w:num w:numId="33">
    <w:abstractNumId w:val="18"/>
  </w:num>
  <w:num w:numId="34">
    <w:abstractNumId w:val="12"/>
  </w:num>
  <w:num w:numId="35">
    <w:abstractNumId w:val="20"/>
  </w:num>
  <w:num w:numId="36">
    <w:abstractNumId w:val="33"/>
  </w:num>
  <w:num w:numId="37">
    <w:abstractNumId w:val="11"/>
  </w:num>
  <w:num w:numId="38">
    <w:abstractNumId w:val="3"/>
  </w:num>
  <w:num w:numId="39">
    <w:abstractNumId w:val="41"/>
  </w:num>
  <w:num w:numId="40">
    <w:abstractNumId w:val="2"/>
  </w:num>
  <w:num w:numId="41">
    <w:abstractNumId w:val="28"/>
  </w:num>
  <w:num w:numId="42">
    <w:abstractNumId w:val="38"/>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21CCE"/>
    <w:rsid w:val="000244DA"/>
    <w:rsid w:val="00024F7D"/>
    <w:rsid w:val="0002555A"/>
    <w:rsid w:val="000376F8"/>
    <w:rsid w:val="00041A78"/>
    <w:rsid w:val="00047A39"/>
    <w:rsid w:val="00054C98"/>
    <w:rsid w:val="00056CDE"/>
    <w:rsid w:val="00067386"/>
    <w:rsid w:val="000732FF"/>
    <w:rsid w:val="00081D65"/>
    <w:rsid w:val="00087F4B"/>
    <w:rsid w:val="000A1F96"/>
    <w:rsid w:val="000B3397"/>
    <w:rsid w:val="000B55A2"/>
    <w:rsid w:val="000C2FBF"/>
    <w:rsid w:val="000C6448"/>
    <w:rsid w:val="000C67EB"/>
    <w:rsid w:val="000D258B"/>
    <w:rsid w:val="000D43CC"/>
    <w:rsid w:val="000D4C46"/>
    <w:rsid w:val="000D74AA"/>
    <w:rsid w:val="000F0FC3"/>
    <w:rsid w:val="000F3C16"/>
    <w:rsid w:val="00100FE1"/>
    <w:rsid w:val="001024BE"/>
    <w:rsid w:val="00106738"/>
    <w:rsid w:val="00114D79"/>
    <w:rsid w:val="001175C2"/>
    <w:rsid w:val="001229E8"/>
    <w:rsid w:val="0012702C"/>
    <w:rsid w:val="00127743"/>
    <w:rsid w:val="00137545"/>
    <w:rsid w:val="001457F5"/>
    <w:rsid w:val="0015561E"/>
    <w:rsid w:val="001627D5"/>
    <w:rsid w:val="00165A22"/>
    <w:rsid w:val="0017612A"/>
    <w:rsid w:val="001959D7"/>
    <w:rsid w:val="001A67E0"/>
    <w:rsid w:val="001B4B65"/>
    <w:rsid w:val="001C1282"/>
    <w:rsid w:val="001C5454"/>
    <w:rsid w:val="001C63E7"/>
    <w:rsid w:val="001D3E0E"/>
    <w:rsid w:val="001D67A3"/>
    <w:rsid w:val="001E1DF9"/>
    <w:rsid w:val="00207E02"/>
    <w:rsid w:val="00213AF8"/>
    <w:rsid w:val="00216F64"/>
    <w:rsid w:val="00220E70"/>
    <w:rsid w:val="002211A8"/>
    <w:rsid w:val="002228E8"/>
    <w:rsid w:val="002248C4"/>
    <w:rsid w:val="00237603"/>
    <w:rsid w:val="00245F15"/>
    <w:rsid w:val="00247E8C"/>
    <w:rsid w:val="00266492"/>
    <w:rsid w:val="00270E01"/>
    <w:rsid w:val="002776A1"/>
    <w:rsid w:val="0029547E"/>
    <w:rsid w:val="002A13AD"/>
    <w:rsid w:val="002A2935"/>
    <w:rsid w:val="002B0FB6"/>
    <w:rsid w:val="002B1426"/>
    <w:rsid w:val="002B3DBB"/>
    <w:rsid w:val="002F2906"/>
    <w:rsid w:val="0032065E"/>
    <w:rsid w:val="003242E1"/>
    <w:rsid w:val="00333911"/>
    <w:rsid w:val="00334165"/>
    <w:rsid w:val="00352B62"/>
    <w:rsid w:val="003531E7"/>
    <w:rsid w:val="003601A4"/>
    <w:rsid w:val="0036774D"/>
    <w:rsid w:val="0037535C"/>
    <w:rsid w:val="00376E1D"/>
    <w:rsid w:val="003815C7"/>
    <w:rsid w:val="003934F8"/>
    <w:rsid w:val="00397A1B"/>
    <w:rsid w:val="003A21C8"/>
    <w:rsid w:val="003A550F"/>
    <w:rsid w:val="003B6085"/>
    <w:rsid w:val="003C1D7A"/>
    <w:rsid w:val="003C5F97"/>
    <w:rsid w:val="003D1E51"/>
    <w:rsid w:val="003E73C5"/>
    <w:rsid w:val="004009D2"/>
    <w:rsid w:val="004170FF"/>
    <w:rsid w:val="004254FE"/>
    <w:rsid w:val="00436FFC"/>
    <w:rsid w:val="00437D28"/>
    <w:rsid w:val="0044354A"/>
    <w:rsid w:val="004530BB"/>
    <w:rsid w:val="00454353"/>
    <w:rsid w:val="00461AC6"/>
    <w:rsid w:val="00472C6B"/>
    <w:rsid w:val="00473C4A"/>
    <w:rsid w:val="0047429B"/>
    <w:rsid w:val="0047661B"/>
    <w:rsid w:val="00486A71"/>
    <w:rsid w:val="004904C5"/>
    <w:rsid w:val="004917C4"/>
    <w:rsid w:val="004A07A5"/>
    <w:rsid w:val="004B692B"/>
    <w:rsid w:val="004C3CAF"/>
    <w:rsid w:val="004C703E"/>
    <w:rsid w:val="004D096E"/>
    <w:rsid w:val="004E785E"/>
    <w:rsid w:val="004E7905"/>
    <w:rsid w:val="004F3C5C"/>
    <w:rsid w:val="00504B1B"/>
    <w:rsid w:val="005055FF"/>
    <w:rsid w:val="00510059"/>
    <w:rsid w:val="00530705"/>
    <w:rsid w:val="00554CBB"/>
    <w:rsid w:val="005560AC"/>
    <w:rsid w:val="00557CC0"/>
    <w:rsid w:val="0056194A"/>
    <w:rsid w:val="00565B7C"/>
    <w:rsid w:val="00570540"/>
    <w:rsid w:val="00573CB1"/>
    <w:rsid w:val="005A1625"/>
    <w:rsid w:val="005A203B"/>
    <w:rsid w:val="005B05D5"/>
    <w:rsid w:val="005B0DEC"/>
    <w:rsid w:val="005B66FC"/>
    <w:rsid w:val="005C6A23"/>
    <w:rsid w:val="005D0F0E"/>
    <w:rsid w:val="005E30DC"/>
    <w:rsid w:val="00605DD7"/>
    <w:rsid w:val="0060658F"/>
    <w:rsid w:val="00613219"/>
    <w:rsid w:val="00615790"/>
    <w:rsid w:val="0062789A"/>
    <w:rsid w:val="0063396F"/>
    <w:rsid w:val="00640E46"/>
    <w:rsid w:val="0064179C"/>
    <w:rsid w:val="00643A8A"/>
    <w:rsid w:val="0064491A"/>
    <w:rsid w:val="00653B50"/>
    <w:rsid w:val="00655CCB"/>
    <w:rsid w:val="00666BDD"/>
    <w:rsid w:val="00667804"/>
    <w:rsid w:val="006738D8"/>
    <w:rsid w:val="006776B4"/>
    <w:rsid w:val="006873B8"/>
    <w:rsid w:val="00693E8D"/>
    <w:rsid w:val="00696081"/>
    <w:rsid w:val="006A4EFB"/>
    <w:rsid w:val="006B0FEA"/>
    <w:rsid w:val="006C6D6D"/>
    <w:rsid w:val="006C7A3B"/>
    <w:rsid w:val="006C7CE4"/>
    <w:rsid w:val="006D2EDF"/>
    <w:rsid w:val="006D5B73"/>
    <w:rsid w:val="006F4464"/>
    <w:rsid w:val="00714CA4"/>
    <w:rsid w:val="00717C4E"/>
    <w:rsid w:val="007224B4"/>
    <w:rsid w:val="007250D9"/>
    <w:rsid w:val="007274B8"/>
    <w:rsid w:val="00727F97"/>
    <w:rsid w:val="00730AE0"/>
    <w:rsid w:val="0074372D"/>
    <w:rsid w:val="00752E90"/>
    <w:rsid w:val="007604F9"/>
    <w:rsid w:val="00764773"/>
    <w:rsid w:val="00766DAF"/>
    <w:rsid w:val="007735DC"/>
    <w:rsid w:val="0078311A"/>
    <w:rsid w:val="00791D70"/>
    <w:rsid w:val="007A0233"/>
    <w:rsid w:val="007A61C5"/>
    <w:rsid w:val="007A6888"/>
    <w:rsid w:val="007B0DCC"/>
    <w:rsid w:val="007B2222"/>
    <w:rsid w:val="007B3FD5"/>
    <w:rsid w:val="007C3E4F"/>
    <w:rsid w:val="007D3601"/>
    <w:rsid w:val="007D6C20"/>
    <w:rsid w:val="007E73B4"/>
    <w:rsid w:val="00812516"/>
    <w:rsid w:val="00832D52"/>
    <w:rsid w:val="00832EBB"/>
    <w:rsid w:val="00834734"/>
    <w:rsid w:val="00835BF6"/>
    <w:rsid w:val="008761F3"/>
    <w:rsid w:val="00881DD2"/>
    <w:rsid w:val="00882B54"/>
    <w:rsid w:val="008912AE"/>
    <w:rsid w:val="008A2462"/>
    <w:rsid w:val="008B0F23"/>
    <w:rsid w:val="008B560B"/>
    <w:rsid w:val="008C41F7"/>
    <w:rsid w:val="008D6DCF"/>
    <w:rsid w:val="008E5424"/>
    <w:rsid w:val="008F6446"/>
    <w:rsid w:val="00900604"/>
    <w:rsid w:val="00901689"/>
    <w:rsid w:val="009018F0"/>
    <w:rsid w:val="00906E82"/>
    <w:rsid w:val="009203A8"/>
    <w:rsid w:val="00924085"/>
    <w:rsid w:val="009440D0"/>
    <w:rsid w:val="00945E13"/>
    <w:rsid w:val="00953113"/>
    <w:rsid w:val="00954B97"/>
    <w:rsid w:val="00955127"/>
    <w:rsid w:val="00956BC9"/>
    <w:rsid w:val="00956F95"/>
    <w:rsid w:val="00960848"/>
    <w:rsid w:val="00961DA0"/>
    <w:rsid w:val="00970F49"/>
    <w:rsid w:val="009715DA"/>
    <w:rsid w:val="00976338"/>
    <w:rsid w:val="00992D9C"/>
    <w:rsid w:val="009931F0"/>
    <w:rsid w:val="009955F8"/>
    <w:rsid w:val="009A1CBC"/>
    <w:rsid w:val="009A36AD"/>
    <w:rsid w:val="009B18A2"/>
    <w:rsid w:val="009C6127"/>
    <w:rsid w:val="009D013D"/>
    <w:rsid w:val="009D04EE"/>
    <w:rsid w:val="009E37D3"/>
    <w:rsid w:val="009E52E7"/>
    <w:rsid w:val="009E5BD9"/>
    <w:rsid w:val="009F2785"/>
    <w:rsid w:val="009F57C0"/>
    <w:rsid w:val="00A0510D"/>
    <w:rsid w:val="00A073A1"/>
    <w:rsid w:val="00A11569"/>
    <w:rsid w:val="00A204BB"/>
    <w:rsid w:val="00A20A67"/>
    <w:rsid w:val="00A27EE4"/>
    <w:rsid w:val="00A36EE2"/>
    <w:rsid w:val="00A4187F"/>
    <w:rsid w:val="00A51966"/>
    <w:rsid w:val="00A57976"/>
    <w:rsid w:val="00A636B8"/>
    <w:rsid w:val="00A6671B"/>
    <w:rsid w:val="00A8496D"/>
    <w:rsid w:val="00A85D42"/>
    <w:rsid w:val="00A87627"/>
    <w:rsid w:val="00A90B6C"/>
    <w:rsid w:val="00A91D4B"/>
    <w:rsid w:val="00A962D4"/>
    <w:rsid w:val="00A9790B"/>
    <w:rsid w:val="00AA2B8A"/>
    <w:rsid w:val="00AB0405"/>
    <w:rsid w:val="00AD2200"/>
    <w:rsid w:val="00AE48E0"/>
    <w:rsid w:val="00AE6AB7"/>
    <w:rsid w:val="00AE7A32"/>
    <w:rsid w:val="00B00150"/>
    <w:rsid w:val="00B162B5"/>
    <w:rsid w:val="00B236AD"/>
    <w:rsid w:val="00B30A26"/>
    <w:rsid w:val="00B330F5"/>
    <w:rsid w:val="00B3384D"/>
    <w:rsid w:val="00B36E54"/>
    <w:rsid w:val="00B37579"/>
    <w:rsid w:val="00B40FFB"/>
    <w:rsid w:val="00B4196F"/>
    <w:rsid w:val="00B45392"/>
    <w:rsid w:val="00B45AA4"/>
    <w:rsid w:val="00B610A2"/>
    <w:rsid w:val="00BA2CF0"/>
    <w:rsid w:val="00BC3813"/>
    <w:rsid w:val="00BC7808"/>
    <w:rsid w:val="00BE099A"/>
    <w:rsid w:val="00C06EBC"/>
    <w:rsid w:val="00C0723F"/>
    <w:rsid w:val="00C121F9"/>
    <w:rsid w:val="00C17B01"/>
    <w:rsid w:val="00C21E3A"/>
    <w:rsid w:val="00C26C83"/>
    <w:rsid w:val="00C27E68"/>
    <w:rsid w:val="00C31CA1"/>
    <w:rsid w:val="00C34D0A"/>
    <w:rsid w:val="00C367D5"/>
    <w:rsid w:val="00C5104A"/>
    <w:rsid w:val="00C52383"/>
    <w:rsid w:val="00C56344"/>
    <w:rsid w:val="00C56A9B"/>
    <w:rsid w:val="00C61CBA"/>
    <w:rsid w:val="00C740CF"/>
    <w:rsid w:val="00C8277D"/>
    <w:rsid w:val="00C95538"/>
    <w:rsid w:val="00C96567"/>
    <w:rsid w:val="00C97E44"/>
    <w:rsid w:val="00CA6CCD"/>
    <w:rsid w:val="00CB5669"/>
    <w:rsid w:val="00CC50B7"/>
    <w:rsid w:val="00CD66EF"/>
    <w:rsid w:val="00CE2498"/>
    <w:rsid w:val="00CE36B8"/>
    <w:rsid w:val="00CF0DA9"/>
    <w:rsid w:val="00D02C00"/>
    <w:rsid w:val="00D037D1"/>
    <w:rsid w:val="00D0719B"/>
    <w:rsid w:val="00D12ABD"/>
    <w:rsid w:val="00D16F4B"/>
    <w:rsid w:val="00D17132"/>
    <w:rsid w:val="00D2075B"/>
    <w:rsid w:val="00D229F1"/>
    <w:rsid w:val="00D269BB"/>
    <w:rsid w:val="00D32559"/>
    <w:rsid w:val="00D37CEC"/>
    <w:rsid w:val="00D37DEA"/>
    <w:rsid w:val="00D405D4"/>
    <w:rsid w:val="00D41269"/>
    <w:rsid w:val="00D45007"/>
    <w:rsid w:val="00D553DD"/>
    <w:rsid w:val="00D55554"/>
    <w:rsid w:val="00D617CC"/>
    <w:rsid w:val="00D62E84"/>
    <w:rsid w:val="00D82186"/>
    <w:rsid w:val="00D83E4E"/>
    <w:rsid w:val="00D87A1E"/>
    <w:rsid w:val="00D94569"/>
    <w:rsid w:val="00D96994"/>
    <w:rsid w:val="00DE39D8"/>
    <w:rsid w:val="00DE5614"/>
    <w:rsid w:val="00E02118"/>
    <w:rsid w:val="00E0407E"/>
    <w:rsid w:val="00E04FDF"/>
    <w:rsid w:val="00E15F2A"/>
    <w:rsid w:val="00E279E8"/>
    <w:rsid w:val="00E579D6"/>
    <w:rsid w:val="00E75567"/>
    <w:rsid w:val="00E857D6"/>
    <w:rsid w:val="00EA0163"/>
    <w:rsid w:val="00EA0C3A"/>
    <w:rsid w:val="00EA30C6"/>
    <w:rsid w:val="00EB2779"/>
    <w:rsid w:val="00EB4FF8"/>
    <w:rsid w:val="00EC1354"/>
    <w:rsid w:val="00EC4941"/>
    <w:rsid w:val="00ED18F9"/>
    <w:rsid w:val="00ED53C9"/>
    <w:rsid w:val="00EE197A"/>
    <w:rsid w:val="00EE7DA3"/>
    <w:rsid w:val="00F1662D"/>
    <w:rsid w:val="00F26055"/>
    <w:rsid w:val="00F3099C"/>
    <w:rsid w:val="00F35F4F"/>
    <w:rsid w:val="00F50AC5"/>
    <w:rsid w:val="00F6025D"/>
    <w:rsid w:val="00F65BA3"/>
    <w:rsid w:val="00F65C72"/>
    <w:rsid w:val="00F672B2"/>
    <w:rsid w:val="00F82303"/>
    <w:rsid w:val="00F8340A"/>
    <w:rsid w:val="00F83D10"/>
    <w:rsid w:val="00F844D1"/>
    <w:rsid w:val="00F93643"/>
    <w:rsid w:val="00F96457"/>
    <w:rsid w:val="00FB022D"/>
    <w:rsid w:val="00FB1F17"/>
    <w:rsid w:val="00FB3492"/>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119BFA4B-B273-4F80-994D-78457C3C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aff2">
    <w:name w:val="Абзац списка Знак"/>
    <w:basedOn w:val="a2"/>
    <w:link w:val="aff1"/>
    <w:uiPriority w:val="34"/>
    <w:rsid w:val="00165A22"/>
    <w:rPr>
      <w:rFonts w:ascii="Calibri" w:eastAsia="Calibri" w:hAnsi="Calibri" w:cs="Times New Roman"/>
    </w:rPr>
  </w:style>
  <w:style w:type="table" w:customStyle="1" w:styleId="15">
    <w:name w:val="Сетка таблицы1"/>
    <w:basedOn w:val="a3"/>
    <w:next w:val="af"/>
    <w:rsid w:val="007A023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504B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5185-03C8-4C40-9D11-8F0FBAD1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1</Pages>
  <Words>6315</Words>
  <Characters>36001</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Copyright ©«Ворлдскиллс Россия» (Экспедирование грузов)</dc:creator>
  <cp:keywords/>
  <dc:description/>
  <cp:lastModifiedBy>Дамеловская Татьяна Александровна</cp:lastModifiedBy>
  <cp:revision>39</cp:revision>
  <cp:lastPrinted>2025-11-05T14:40:00Z</cp:lastPrinted>
  <dcterms:created xsi:type="dcterms:W3CDTF">2023-10-10T08:10:00Z</dcterms:created>
  <dcterms:modified xsi:type="dcterms:W3CDTF">2025-11-05T15:05:00Z</dcterms:modified>
</cp:coreProperties>
</file>