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F474C0" w14:paraId="5873080C" w14:textId="77777777" w:rsidTr="00E77A20">
        <w:tc>
          <w:tcPr>
            <w:tcW w:w="5419" w:type="dxa"/>
          </w:tcPr>
          <w:p w14:paraId="5E24ED42" w14:textId="77777777" w:rsidR="00F474C0" w:rsidRDefault="00F474C0" w:rsidP="00E77A20">
            <w:pPr>
              <w:pStyle w:val="af0"/>
              <w:ind w:hanging="2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50089551" wp14:editId="74551FE9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49AEF829" w14:textId="77777777" w:rsidR="00F474C0" w:rsidRDefault="00F474C0" w:rsidP="00E77A20">
            <w:pPr>
              <w:spacing w:line="360" w:lineRule="auto"/>
              <w:ind w:left="5" w:hanging="7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00B62589" wp14:editId="54D3570D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5A197D" w14:textId="77777777" w:rsidR="00B17E46" w:rsidRPr="00B17E46" w:rsidRDefault="00B17E46" w:rsidP="00B17E46">
      <w:pPr>
        <w:spacing w:after="0" w:line="360" w:lineRule="auto"/>
        <w:jc w:val="right"/>
        <w:rPr>
          <w:rFonts w:ascii="Times New Roman" w:eastAsia="Calibri" w:hAnsi="Times New Roman" w:cs="Times New Roman"/>
          <w:lang w:eastAsia="en-US"/>
        </w:rPr>
      </w:pPr>
    </w:p>
    <w:sdt>
      <w:sdtPr>
        <w:rPr>
          <w:rFonts w:ascii="Times New Roman" w:eastAsia="Calibri" w:hAnsi="Times New Roman" w:cs="Times New Roman"/>
          <w:lang w:eastAsia="en-US"/>
        </w:rPr>
        <w:id w:val="326794676"/>
        <w:docPartObj>
          <w:docPartGallery w:val="Cover Pages"/>
          <w:docPartUnique/>
        </w:docPartObj>
      </w:sdtPr>
      <w:sdtContent>
        <w:p w14:paraId="3F90B364" w14:textId="77777777" w:rsidR="00B17E46" w:rsidRPr="00B17E46" w:rsidRDefault="00B17E46" w:rsidP="00B17E46">
          <w:pPr>
            <w:spacing w:after="0" w:line="360" w:lineRule="auto"/>
            <w:jc w:val="right"/>
            <w:rPr>
              <w:rFonts w:ascii="Times New Roman" w:eastAsia="Calibri" w:hAnsi="Times New Roman" w:cs="Times New Roman"/>
              <w:lang w:eastAsia="en-US"/>
            </w:rPr>
          </w:pPr>
        </w:p>
        <w:p w14:paraId="2D3EDB38" w14:textId="77777777" w:rsidR="00B17E46" w:rsidRPr="00B17E46" w:rsidRDefault="00B17E46" w:rsidP="00B17E4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  <w:p w14:paraId="5F6CCFA7" w14:textId="77777777" w:rsidR="00B17E46" w:rsidRPr="00B17E46" w:rsidRDefault="00B17E46" w:rsidP="00B17E4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  <w:p w14:paraId="5CC93B00" w14:textId="77777777" w:rsidR="00B17E46" w:rsidRDefault="00B17E46" w:rsidP="00B17E46">
          <w:pPr>
            <w:spacing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</w:pPr>
          <w:r w:rsidRPr="00B17E46"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  <w:t>КОНКУРСНОЕ ЗАДАНИЕ КОМПЕТЕНЦИИ</w:t>
          </w:r>
        </w:p>
        <w:p w14:paraId="376BDA1A" w14:textId="798E225D" w:rsidR="00B17E46" w:rsidRPr="00B17E46" w:rsidRDefault="00B17E46" w:rsidP="00B17E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</w:pPr>
          <w:r w:rsidRPr="00B17E46"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  <w:t xml:space="preserve">«Оператор дорожно-строительной техники </w:t>
          </w:r>
        </w:p>
        <w:p w14:paraId="4DE2002B" w14:textId="157A53F0" w:rsidR="00B17E46" w:rsidRPr="00B17E46" w:rsidRDefault="00B17E46" w:rsidP="00B17E4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</w:pPr>
          <w:r w:rsidRPr="00B17E46"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  <w:t>с автопилотированием (каток)»</w:t>
          </w:r>
        </w:p>
        <w:p w14:paraId="722D4C5B" w14:textId="77777777" w:rsidR="00B17E46" w:rsidRPr="00B17E46" w:rsidRDefault="00B17E46" w:rsidP="00B17E4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</w:pPr>
          <w:r w:rsidRPr="00B17E46">
            <w:rPr>
              <w:rFonts w:ascii="Times New Roman" w:eastAsia="Arial Unicode MS" w:hAnsi="Times New Roman" w:cs="Times New Roman"/>
              <w:b/>
              <w:sz w:val="40"/>
              <w:szCs w:val="40"/>
              <w:lang w:eastAsia="en-US"/>
            </w:rPr>
            <w:t>Финала чемпионата высоких технологий в 2026 г.</w:t>
          </w:r>
        </w:p>
      </w:sdtContent>
    </w:sdt>
    <w:p w14:paraId="4ED73DFD" w14:textId="77777777" w:rsidR="00B17E46" w:rsidRPr="00B17E46" w:rsidRDefault="00B17E46" w:rsidP="00B17E46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eastAsia="en-US" w:bidi="en-US"/>
        </w:rPr>
      </w:pPr>
      <w:r w:rsidRPr="00B17E46">
        <w:rPr>
          <w:rFonts w:ascii="Times New Roman" w:eastAsia="Arial Unicode MS" w:hAnsi="Times New Roman" w:cs="Times New Roman"/>
          <w:b/>
          <w:sz w:val="40"/>
          <w:szCs w:val="40"/>
          <w:lang w:eastAsia="en-US"/>
        </w:rPr>
        <w:t>г. Великий Новгород</w:t>
      </w:r>
    </w:p>
    <w:p w14:paraId="3271E15C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55DF6714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7682503D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004D3C89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2E17F75D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687968FA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14BD1DE8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36311404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13D9A2EA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1F4BAD19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353C5380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665C30E9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79CD4B8F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53D8A2E3" w14:textId="77777777" w:rsidR="00B17E46" w:rsidRPr="00B17E46" w:rsidRDefault="00B17E46" w:rsidP="00B17E46">
      <w:pPr>
        <w:spacing w:after="0" w:line="360" w:lineRule="auto"/>
        <w:rPr>
          <w:rFonts w:ascii="Times New Roman" w:eastAsia="Calibri" w:hAnsi="Times New Roman" w:cs="Times New Roman"/>
          <w:lang w:eastAsia="en-US" w:bidi="en-US"/>
        </w:rPr>
      </w:pPr>
    </w:p>
    <w:p w14:paraId="38EDB4B5" w14:textId="77777777" w:rsidR="00B17E46" w:rsidRPr="00B17E46" w:rsidRDefault="00B17E46" w:rsidP="00B17E4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B17E46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2026 г.</w:t>
      </w:r>
    </w:p>
    <w:p w14:paraId="48556170" w14:textId="10F2DCD5" w:rsidR="009D10FD" w:rsidRDefault="009D10FD" w:rsidP="00C20AF5">
      <w:pPr>
        <w:widowControl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9D10FD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BABCDD" w14:textId="77777777" w:rsidR="00B87544" w:rsidRPr="00317997" w:rsidRDefault="00564F83" w:rsidP="00317997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997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4DEC1D16" w14:textId="77777777" w:rsidR="00B87544" w:rsidRPr="00317997" w:rsidRDefault="00564F83" w:rsidP="00317997">
      <w:pPr>
        <w:widowControl w:val="0"/>
        <w:spacing w:after="0" w:line="36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997"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-11744177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1E2552" w14:textId="14BA4804" w:rsidR="00317997" w:rsidRPr="00317997" w:rsidRDefault="00317997" w:rsidP="00317997">
          <w:pPr>
            <w:pStyle w:val="ac"/>
            <w:spacing w:before="0" w:line="360" w:lineRule="auto"/>
            <w:contextualSpacing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4399D00A" w14:textId="77777777" w:rsidR="001B1D84" w:rsidRPr="00F2615B" w:rsidRDefault="00317997" w:rsidP="00F2615B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2615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2615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2615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2478065" w:history="1">
            <w:r w:rsidR="001B1D84"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 ОСНОВНЫЕ ТРЕБОВАНИЯ КОМПЕТЕНЦИИ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_Toc222478065 \h </w:instrTex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CEF3A9" w14:textId="4AD0204C" w:rsidR="001B1D84" w:rsidRPr="00F2615B" w:rsidRDefault="00F474C0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66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_Toc222478066 \h </w:instrTex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66870A" w14:textId="4CA6E9BD" w:rsidR="001B1D84" w:rsidRPr="00F2615B" w:rsidRDefault="001B1D84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67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1.2. </w:t>
            </w:r>
            <w:r w:rsidR="00F474C0"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Перечень профессиональных задач специалиста по компетенции</w:t>
            </w:r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«Оператор дорожно-строительной техники с автопилотированием (кат</w:t>
            </w:r>
            <w:r w:rsidR="00F474C0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ок</w:t>
            </w:r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)»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_Toc222478067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77328" w14:textId="552D92FE" w:rsidR="001B1D84" w:rsidRPr="00F2615B" w:rsidRDefault="00F474C0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68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1.3. Требования к схеме оценки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_Toc222478068 \h </w:instrTex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9AE48" w14:textId="7DD839F9" w:rsidR="001B1D84" w:rsidRPr="00F2615B" w:rsidRDefault="00F474C0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69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1.4. Спецификация оценки компетенции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_Toc222478069 \h </w:instrTex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1B1D84"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CFD773" w14:textId="4455DF55" w:rsidR="001B1D84" w:rsidRPr="00F2615B" w:rsidRDefault="001B1D84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0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1.5. </w:t>
            </w:r>
            <w:r w:rsidR="00F474C0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конкурсного задания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_Toc222478070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8921B5" w14:textId="77777777" w:rsidR="001B1D84" w:rsidRPr="00F2615B" w:rsidRDefault="001B1D84" w:rsidP="00F2615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1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_Toc222478071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DEE8CE" w14:textId="77777777" w:rsidR="001B1D84" w:rsidRPr="00F2615B" w:rsidRDefault="001B1D84" w:rsidP="00F2615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2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1.5.2. Структура модулей конкурсного задания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_Toc222478072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960EB0" w14:textId="4F4368FC" w:rsidR="001B1D84" w:rsidRPr="00F2615B" w:rsidRDefault="001B1D84" w:rsidP="00F2615B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3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 СПЕЦИАЛЬНЫЕ ПРАВИЛА КОМПЕТЕНЦИИ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_Toc222478073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7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BE4655" w14:textId="638AC275" w:rsidR="001B1D84" w:rsidRPr="00F2615B" w:rsidRDefault="001B1D84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4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2.1. Личный инструмент конкурсанта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_Toc222478074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7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9D2743" w14:textId="5958422C" w:rsidR="001B1D84" w:rsidRPr="00F2615B" w:rsidRDefault="001B1D84" w:rsidP="00F2615B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5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2.2. Материалы, оборудование и инструменты запрещенные на площадке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_Toc222478075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7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F7FCE5" w14:textId="019A15D8" w:rsidR="001B1D84" w:rsidRPr="00F2615B" w:rsidRDefault="001B1D84" w:rsidP="00F2615B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22478076" w:history="1">
            <w:r w:rsidRPr="00F2615B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3. ПРИЛОЖЕНИЯ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_Toc222478076 \h </w:instrTex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74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F2615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8A6B91" w14:textId="11FFC87D" w:rsidR="00317997" w:rsidRPr="00F2615B" w:rsidRDefault="00317997" w:rsidP="00F2615B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2615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9CDC740" w14:textId="77777777" w:rsidR="00B87544" w:rsidRPr="00F2615B" w:rsidRDefault="00B87544" w:rsidP="00F2615B">
      <w:pPr>
        <w:widowControl w:val="0"/>
        <w:spacing w:after="0"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42FD9" w14:textId="77777777" w:rsidR="009D10FD" w:rsidRDefault="009D10FD">
      <w:pPr>
        <w:widowControl w:val="0"/>
        <w:spacing w:after="0" w:line="276" w:lineRule="auto"/>
        <w:rPr>
          <w:rFonts w:ascii="Arial" w:eastAsia="Arial" w:hAnsi="Arial" w:cs="Arial"/>
        </w:rPr>
        <w:sectPr w:rsidR="009D10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CA37EB" w14:textId="77777777" w:rsidR="00B87544" w:rsidRDefault="00564F83" w:rsidP="00221A27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A2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ИСПОЛЬЗУЕМЫЕ СОКРАЩЕНИЯ</w:t>
      </w:r>
    </w:p>
    <w:p w14:paraId="1833909F" w14:textId="77777777" w:rsidR="00F474C0" w:rsidRPr="00221A27" w:rsidRDefault="00F474C0" w:rsidP="00221A27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D0A38D" w14:textId="65EFB9DB" w:rsidR="00B87544" w:rsidRPr="00352224" w:rsidRDefault="00564F83" w:rsidP="00221A2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52224">
        <w:rPr>
          <w:rFonts w:ascii="Times New Roman" w:eastAsia="Times New Roman" w:hAnsi="Times New Roman" w:cs="Times New Roman"/>
          <w:i/>
          <w:iCs/>
          <w:sz w:val="28"/>
          <w:szCs w:val="28"/>
        </w:rPr>
        <w:t>ФГОС – Федеральный государственный образовательный стандарт</w:t>
      </w:r>
    </w:p>
    <w:p w14:paraId="291F36DC" w14:textId="04951267" w:rsidR="00B87544" w:rsidRPr="00352224" w:rsidRDefault="00564F83" w:rsidP="00221A2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52224">
        <w:rPr>
          <w:rFonts w:ascii="Times New Roman" w:eastAsia="Times New Roman" w:hAnsi="Times New Roman" w:cs="Times New Roman"/>
          <w:i/>
          <w:iCs/>
          <w:sz w:val="28"/>
          <w:szCs w:val="28"/>
        </w:rPr>
        <w:t>ПС – Профессиональный стандарт</w:t>
      </w:r>
    </w:p>
    <w:p w14:paraId="2D885935" w14:textId="6713FB1A" w:rsidR="00B87544" w:rsidRPr="00352224" w:rsidRDefault="00564F83" w:rsidP="00221A2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52224">
        <w:rPr>
          <w:rFonts w:ascii="Times New Roman" w:eastAsia="Times New Roman" w:hAnsi="Times New Roman" w:cs="Times New Roman"/>
          <w:i/>
          <w:iCs/>
          <w:sz w:val="28"/>
          <w:szCs w:val="28"/>
        </w:rPr>
        <w:t>КЗ – Конкурсное задание</w:t>
      </w:r>
    </w:p>
    <w:p w14:paraId="62D32470" w14:textId="0D3FE3D4" w:rsidR="00B87544" w:rsidRPr="00352224" w:rsidRDefault="00564F83" w:rsidP="00221A2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52224">
        <w:rPr>
          <w:rFonts w:ascii="Times New Roman" w:eastAsia="Times New Roman" w:hAnsi="Times New Roman" w:cs="Times New Roman"/>
          <w:i/>
          <w:iCs/>
          <w:sz w:val="28"/>
          <w:szCs w:val="28"/>
        </w:rPr>
        <w:t>ИЛ – Инфраструктурный лист</w:t>
      </w:r>
    </w:p>
    <w:p w14:paraId="64947E0A" w14:textId="77777777" w:rsidR="00B87544" w:rsidRPr="00221A27" w:rsidRDefault="00B87544" w:rsidP="00342CC5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57406" w14:textId="77777777" w:rsidR="00221A27" w:rsidRDefault="00221A27">
      <w:pPr>
        <w:widowControl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221A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1C4BEA" w14:textId="77777777" w:rsidR="00B87544" w:rsidRPr="006B39FF" w:rsidRDefault="00564F83" w:rsidP="006B39FF">
      <w:pPr>
        <w:pStyle w:val="1"/>
        <w:rPr>
          <w:rFonts w:eastAsia="Arial"/>
        </w:rPr>
      </w:pPr>
      <w:bookmarkStart w:id="0" w:name="_Toc222478065"/>
      <w:r w:rsidRPr="006B39FF">
        <w:rPr>
          <w:rFonts w:eastAsia="Times New Roman"/>
        </w:rPr>
        <w:lastRenderedPageBreak/>
        <w:t>1. ОСНОВНЫЕ ТРЕБОВАНИЯ КОМПЕТЕНЦИИ</w:t>
      </w:r>
      <w:bookmarkEnd w:id="0"/>
    </w:p>
    <w:p w14:paraId="74991D68" w14:textId="77777777" w:rsidR="00B87544" w:rsidRPr="006B39FF" w:rsidRDefault="00564F83" w:rsidP="006B39FF">
      <w:pPr>
        <w:pStyle w:val="2"/>
        <w:rPr>
          <w:rFonts w:eastAsia="Times New Roman"/>
          <w:b w:val="0"/>
        </w:rPr>
      </w:pPr>
      <w:bookmarkStart w:id="1" w:name="_Toc222478066"/>
      <w:r w:rsidRPr="006B39FF">
        <w:rPr>
          <w:rFonts w:eastAsia="Times New Roman"/>
        </w:rPr>
        <w:t>1.1. ОБЩИЕ СВЕДЕНИЯ О ТРЕБОВАНИЯХ КОМПЕТЕНЦИИ</w:t>
      </w:r>
      <w:bookmarkEnd w:id="1"/>
    </w:p>
    <w:p w14:paraId="310A10F9" w14:textId="4962237E" w:rsidR="00B87544" w:rsidRPr="006B39FF" w:rsidRDefault="00564F83" w:rsidP="006B39F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(ТК) «</w:t>
      </w:r>
      <w:r w:rsidR="00C24E6B" w:rsidRPr="00C24E6B">
        <w:rPr>
          <w:rFonts w:ascii="Times New Roman" w:eastAsia="Times New Roman" w:hAnsi="Times New Roman" w:cs="Times New Roman"/>
          <w:sz w:val="28"/>
          <w:szCs w:val="28"/>
        </w:rPr>
        <w:t>Оператор дорожно-строительной техники с автопилотированием (кат</w:t>
      </w:r>
      <w:r w:rsidR="00F474C0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C24E6B" w:rsidRPr="00C24E6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B39FF">
        <w:rPr>
          <w:rFonts w:ascii="Times New Roman" w:eastAsia="Times New Roman" w:hAnsi="Times New Roman" w:cs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6A39F367" w14:textId="77777777" w:rsidR="00B87544" w:rsidRPr="006B39FF" w:rsidRDefault="00564F83" w:rsidP="006B39F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4C3B932E" w14:textId="77777777" w:rsidR="00B87544" w:rsidRPr="006B39FF" w:rsidRDefault="00564F83" w:rsidP="006B39F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248A209B" w14:textId="57DD099C" w:rsidR="00B87544" w:rsidRPr="006B39FF" w:rsidRDefault="00564F83" w:rsidP="006B39F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6211AC6E" w14:textId="5F333154" w:rsidR="00B87544" w:rsidRDefault="00564F83" w:rsidP="006B39FF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49F85B8D" w14:textId="77777777" w:rsidR="00734635" w:rsidRPr="006B39FF" w:rsidRDefault="00734635" w:rsidP="00734635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698B2D" w14:textId="77777777" w:rsidR="00F474C0" w:rsidRDefault="00564F83" w:rsidP="00F474C0">
      <w:pPr>
        <w:pStyle w:val="2"/>
        <w:jc w:val="center"/>
        <w:rPr>
          <w:rFonts w:eastAsia="Times New Roman"/>
        </w:rPr>
      </w:pPr>
      <w:bookmarkStart w:id="2" w:name="_Toc222478067"/>
      <w:r w:rsidRPr="006B39FF">
        <w:rPr>
          <w:rFonts w:eastAsia="Times New Roman"/>
        </w:rPr>
        <w:t xml:space="preserve">1.2. </w:t>
      </w:r>
      <w:r w:rsidR="00F474C0" w:rsidRPr="006B39FF">
        <w:rPr>
          <w:rFonts w:eastAsia="Times New Roman"/>
        </w:rPr>
        <w:t xml:space="preserve">Перечень профессиональных задач специалиста </w:t>
      </w:r>
    </w:p>
    <w:p w14:paraId="20C64C86" w14:textId="77777777" w:rsidR="00F474C0" w:rsidRDefault="00F474C0" w:rsidP="00F474C0">
      <w:pPr>
        <w:pStyle w:val="2"/>
        <w:jc w:val="center"/>
        <w:rPr>
          <w:rFonts w:eastAsia="Times New Roman" w:cs="Times New Roman"/>
          <w:szCs w:val="28"/>
        </w:rPr>
      </w:pPr>
      <w:r w:rsidRPr="006B39FF">
        <w:rPr>
          <w:rFonts w:eastAsia="Times New Roman"/>
        </w:rPr>
        <w:t xml:space="preserve">по компетенции </w:t>
      </w:r>
      <w:r w:rsidR="00564F83" w:rsidRPr="006B39FF">
        <w:rPr>
          <w:rFonts w:eastAsia="Times New Roman"/>
        </w:rPr>
        <w:t>«</w:t>
      </w:r>
      <w:r w:rsidR="00C24E6B" w:rsidRPr="00C24E6B">
        <w:rPr>
          <w:rFonts w:eastAsia="Times New Roman" w:cs="Times New Roman"/>
          <w:szCs w:val="28"/>
        </w:rPr>
        <w:t xml:space="preserve">Оператор дорожно-строительной техники </w:t>
      </w:r>
    </w:p>
    <w:p w14:paraId="5B10D4CC" w14:textId="660D2160" w:rsidR="00B87544" w:rsidRPr="006B39FF" w:rsidRDefault="00C24E6B" w:rsidP="00F474C0">
      <w:pPr>
        <w:pStyle w:val="2"/>
        <w:jc w:val="center"/>
        <w:rPr>
          <w:rFonts w:eastAsia="Arial"/>
        </w:rPr>
      </w:pPr>
      <w:r w:rsidRPr="00C24E6B">
        <w:rPr>
          <w:rFonts w:eastAsia="Times New Roman" w:cs="Times New Roman"/>
          <w:szCs w:val="28"/>
        </w:rPr>
        <w:t>с автопилотированием (кат</w:t>
      </w:r>
      <w:r w:rsidR="00F474C0">
        <w:rPr>
          <w:rFonts w:eastAsia="Times New Roman" w:cs="Times New Roman"/>
          <w:szCs w:val="28"/>
        </w:rPr>
        <w:t>ок</w:t>
      </w:r>
      <w:r w:rsidRPr="00C24E6B">
        <w:rPr>
          <w:rFonts w:eastAsia="Times New Roman" w:cs="Times New Roman"/>
          <w:szCs w:val="28"/>
        </w:rPr>
        <w:t>)</w:t>
      </w:r>
      <w:r w:rsidR="00564F83" w:rsidRPr="006B39FF">
        <w:rPr>
          <w:rFonts w:eastAsia="Times New Roman"/>
        </w:rPr>
        <w:t>»</w:t>
      </w:r>
      <w:bookmarkEnd w:id="2"/>
    </w:p>
    <w:p w14:paraId="7902AB38" w14:textId="77777777" w:rsidR="00B87544" w:rsidRPr="006B39FF" w:rsidRDefault="00564F83" w:rsidP="006B39FF">
      <w:pPr>
        <w:widowControl w:val="0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39FF">
        <w:rPr>
          <w:rFonts w:ascii="Times New Roman" w:eastAsia="Times New Roman" w:hAnsi="Times New Roman" w:cs="Times New Roman"/>
          <w:i/>
          <w:sz w:val="28"/>
          <w:szCs w:val="28"/>
        </w:rPr>
        <w:t xml:space="preserve">Таблица </w:t>
      </w:r>
      <w:r w:rsidRPr="006B39FF">
        <w:rPr>
          <w:rFonts w:ascii="Times New Roman" w:eastAsia="Segoe UI Symbol" w:hAnsi="Times New Roman" w:cs="Times New Roman"/>
          <w:i/>
          <w:sz w:val="28"/>
          <w:szCs w:val="28"/>
        </w:rPr>
        <w:t>№</w:t>
      </w:r>
      <w:r w:rsidRPr="006B39FF"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p w14:paraId="7FB41DD3" w14:textId="77777777" w:rsidR="00F40B30" w:rsidRDefault="00F40B30" w:rsidP="00F40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p w14:paraId="3BE92276" w14:textId="77777777" w:rsidR="00F40B30" w:rsidRDefault="00F40B30" w:rsidP="00F40B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512"/>
        <w:gridCol w:w="1413"/>
      </w:tblGrid>
      <w:tr w:rsidR="00F40B30" w14:paraId="6FAC72DE" w14:textId="77777777" w:rsidTr="00592099">
        <w:trPr>
          <w:trHeight w:val="20"/>
          <w:tblHeader/>
          <w:jc w:val="center"/>
        </w:trPr>
        <w:tc>
          <w:tcPr>
            <w:tcW w:w="705" w:type="dxa"/>
            <w:shd w:val="clear" w:color="auto" w:fill="92D050"/>
            <w:vAlign w:val="center"/>
            <w:hideMark/>
          </w:tcPr>
          <w:p w14:paraId="79DBD79D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2" w:type="dxa"/>
            <w:shd w:val="clear" w:color="auto" w:fill="92D050"/>
            <w:vAlign w:val="center"/>
            <w:hideMark/>
          </w:tcPr>
          <w:p w14:paraId="01EB9E92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413" w:type="dxa"/>
            <w:shd w:val="clear" w:color="auto" w:fill="92D050"/>
            <w:vAlign w:val="center"/>
            <w:hideMark/>
          </w:tcPr>
          <w:p w14:paraId="472EF652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592099" w14:paraId="2BB05CB3" w14:textId="77777777" w:rsidTr="00592099">
        <w:trPr>
          <w:trHeight w:val="20"/>
          <w:jc w:val="center"/>
        </w:trPr>
        <w:tc>
          <w:tcPr>
            <w:tcW w:w="705" w:type="dxa"/>
            <w:vMerge w:val="restart"/>
            <w:shd w:val="clear" w:color="auto" w:fill="BFBFBF"/>
            <w:hideMark/>
          </w:tcPr>
          <w:p w14:paraId="45BF9FA4" w14:textId="77777777" w:rsidR="00592099" w:rsidRDefault="0059209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  <w:vAlign w:val="center"/>
            <w:hideMark/>
          </w:tcPr>
          <w:p w14:paraId="635C2D1E" w14:textId="77777777" w:rsidR="00592099" w:rsidRDefault="00592099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труда. Работа с нормативной, сопроводительной и технической документацией</w:t>
            </w:r>
          </w:p>
        </w:tc>
        <w:tc>
          <w:tcPr>
            <w:tcW w:w="1413" w:type="dxa"/>
            <w:vMerge w:val="restart"/>
            <w:vAlign w:val="center"/>
            <w:hideMark/>
          </w:tcPr>
          <w:p w14:paraId="623BD03B" w14:textId="202BB721" w:rsidR="00592099" w:rsidRDefault="003E37AD" w:rsidP="0059209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592099" w14:paraId="3F864AD4" w14:textId="77777777" w:rsidTr="00592099">
        <w:trPr>
          <w:trHeight w:val="4166"/>
          <w:jc w:val="center"/>
        </w:trPr>
        <w:tc>
          <w:tcPr>
            <w:tcW w:w="705" w:type="dxa"/>
            <w:vMerge/>
            <w:vAlign w:val="center"/>
            <w:hideMark/>
          </w:tcPr>
          <w:p w14:paraId="27E0FCC5" w14:textId="77777777" w:rsidR="00592099" w:rsidRDefault="00592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7D4DDED0" w14:textId="77777777" w:rsidR="00592099" w:rsidRDefault="00592099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F69DC2E" w14:textId="7138C080" w:rsidR="00592099" w:rsidRPr="00B76352" w:rsidRDefault="00592099" w:rsidP="00834329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35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 по охране труда;</w:t>
            </w:r>
          </w:p>
          <w:p w14:paraId="0B30AC0D" w14:textId="65A776A6" w:rsidR="00592099" w:rsidRPr="00D3213E" w:rsidRDefault="00592099" w:rsidP="00834329">
            <w:pPr>
              <w:pStyle w:val="TableParagraph"/>
              <w:numPr>
                <w:ilvl w:val="0"/>
                <w:numId w:val="12"/>
              </w:numPr>
              <w:spacing w:line="256" w:lineRule="auto"/>
              <w:rPr>
                <w:sz w:val="24"/>
                <w:szCs w:val="24"/>
              </w:rPr>
            </w:pPr>
            <w:r w:rsidRPr="00D3213E">
              <w:rPr>
                <w:sz w:val="24"/>
                <w:szCs w:val="24"/>
              </w:rPr>
              <w:t>определение безопасности выполнения работ дорожно-строительной техникой;</w:t>
            </w:r>
          </w:p>
          <w:p w14:paraId="6545324E" w14:textId="7370D044" w:rsidR="00592099" w:rsidRPr="00D3213E" w:rsidRDefault="00592099" w:rsidP="00834329">
            <w:pPr>
              <w:pStyle w:val="TableParagraph"/>
              <w:numPr>
                <w:ilvl w:val="0"/>
                <w:numId w:val="12"/>
              </w:numPr>
              <w:spacing w:line="256" w:lineRule="auto"/>
              <w:rPr>
                <w:sz w:val="24"/>
                <w:szCs w:val="24"/>
              </w:rPr>
            </w:pPr>
            <w:r w:rsidRPr="00D3213E">
              <w:rPr>
                <w:sz w:val="24"/>
                <w:szCs w:val="24"/>
              </w:rPr>
              <w:t>основные принципы безопасности при работе с дорожно-строительной техникой;</w:t>
            </w:r>
          </w:p>
          <w:p w14:paraId="2AA7D465" w14:textId="497B237F" w:rsidR="00592099" w:rsidRPr="00D3213E" w:rsidRDefault="00592099" w:rsidP="00834329">
            <w:pPr>
              <w:pStyle w:val="TableParagraph"/>
              <w:numPr>
                <w:ilvl w:val="0"/>
                <w:numId w:val="12"/>
              </w:numPr>
              <w:spacing w:line="256" w:lineRule="auto"/>
              <w:rPr>
                <w:sz w:val="24"/>
                <w:szCs w:val="24"/>
              </w:rPr>
            </w:pPr>
            <w:r w:rsidRPr="00D3213E">
              <w:rPr>
                <w:sz w:val="24"/>
                <w:szCs w:val="24"/>
              </w:rPr>
              <w:t>значение соблюдения правил и процедур безопасности для эффективного и надежного функционирования дорожно-строительной техники и предотвращения несчастных случаев и повреждений оборудования;</w:t>
            </w:r>
          </w:p>
          <w:p w14:paraId="038BFC6A" w14:textId="38737A53" w:rsidR="00592099" w:rsidRPr="00D3213E" w:rsidRDefault="00592099" w:rsidP="00D3213E">
            <w:pPr>
              <w:pStyle w:val="TableParagraph"/>
              <w:numPr>
                <w:ilvl w:val="0"/>
                <w:numId w:val="12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3213E">
              <w:rPr>
                <w:sz w:val="24"/>
                <w:szCs w:val="24"/>
              </w:rPr>
              <w:t xml:space="preserve">равила допуска к работе </w:t>
            </w:r>
            <w:r>
              <w:rPr>
                <w:sz w:val="24"/>
                <w:szCs w:val="24"/>
              </w:rPr>
              <w:t>оператора дорожно-строительной техники;</w:t>
            </w:r>
          </w:p>
          <w:p w14:paraId="3CFA0AE3" w14:textId="77777777" w:rsidR="00592099" w:rsidRDefault="00592099" w:rsidP="00834329">
            <w:pPr>
              <w:pStyle w:val="TableParagraph"/>
              <w:numPr>
                <w:ilvl w:val="0"/>
                <w:numId w:val="12"/>
              </w:numPr>
              <w:spacing w:line="256" w:lineRule="auto"/>
              <w:rPr>
                <w:sz w:val="24"/>
                <w:szCs w:val="24"/>
              </w:rPr>
            </w:pPr>
            <w:r w:rsidRPr="00D3213E">
              <w:rPr>
                <w:sz w:val="24"/>
                <w:szCs w:val="24"/>
              </w:rPr>
              <w:t>порядок действий в случае аварийных ситуаций;</w:t>
            </w:r>
          </w:p>
          <w:p w14:paraId="21BBF598" w14:textId="77777777" w:rsidR="00592099" w:rsidRPr="00D3213E" w:rsidRDefault="00592099" w:rsidP="00592099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пособы аварийного прекращения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дорожно-строительной техники;</w:t>
            </w:r>
          </w:p>
          <w:p w14:paraId="42C987E8" w14:textId="77777777" w:rsidR="00592099" w:rsidRPr="00D3213E" w:rsidRDefault="00592099" w:rsidP="00592099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дорожного движения;</w:t>
            </w:r>
          </w:p>
          <w:p w14:paraId="5BE6B448" w14:textId="7DFCEE81" w:rsidR="00592099" w:rsidRPr="00592099" w:rsidRDefault="00592099" w:rsidP="00592099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терминологию и условные обозначения, применяемые в технических чертежах и спецификациях.</w:t>
            </w:r>
          </w:p>
        </w:tc>
        <w:tc>
          <w:tcPr>
            <w:tcW w:w="1413" w:type="dxa"/>
            <w:vMerge/>
            <w:vAlign w:val="center"/>
            <w:hideMark/>
          </w:tcPr>
          <w:p w14:paraId="3C9F1F73" w14:textId="77777777" w:rsidR="00592099" w:rsidRDefault="00592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099" w14:paraId="7E607F79" w14:textId="77777777" w:rsidTr="00592099">
        <w:trPr>
          <w:trHeight w:val="77"/>
          <w:jc w:val="center"/>
        </w:trPr>
        <w:tc>
          <w:tcPr>
            <w:tcW w:w="705" w:type="dxa"/>
            <w:vMerge/>
            <w:vAlign w:val="center"/>
          </w:tcPr>
          <w:p w14:paraId="57B41577" w14:textId="77777777" w:rsidR="00592099" w:rsidRDefault="00592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611D7C41" w14:textId="77777777" w:rsidR="00592099" w:rsidRPr="00D3213E" w:rsidRDefault="00592099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334AD0B" w14:textId="77777777" w:rsidR="00592099" w:rsidRPr="00D3213E" w:rsidRDefault="00592099" w:rsidP="00834329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руководствоваться положениями </w:t>
            </w: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 труда;</w:t>
            </w:r>
          </w:p>
          <w:p w14:paraId="56DF5A42" w14:textId="77777777" w:rsidR="00592099" w:rsidRPr="00D3213E" w:rsidRDefault="00592099" w:rsidP="00834329">
            <w:pPr>
              <w:pStyle w:val="TableParagraph"/>
              <w:numPr>
                <w:ilvl w:val="0"/>
                <w:numId w:val="13"/>
              </w:numPr>
              <w:spacing w:line="256" w:lineRule="auto"/>
              <w:rPr>
                <w:sz w:val="24"/>
                <w:szCs w:val="24"/>
              </w:rPr>
            </w:pPr>
            <w:r w:rsidRPr="00D3213E">
              <w:rPr>
                <w:sz w:val="24"/>
                <w:szCs w:val="24"/>
              </w:rPr>
              <w:t>соблюдать технику безопасности при работе с дорожно-строительной техникой;</w:t>
            </w:r>
          </w:p>
          <w:p w14:paraId="519678F5" w14:textId="77777777" w:rsidR="00592099" w:rsidRPr="00D3213E" w:rsidRDefault="00592099" w:rsidP="00834329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hAnsi="Times New Roman" w:cs="Times New Roman"/>
                <w:sz w:val="24"/>
                <w:szCs w:val="24"/>
              </w:rPr>
              <w:t>проводить анализ рисков и опасностей;</w:t>
            </w:r>
          </w:p>
          <w:p w14:paraId="14AB26D3" w14:textId="77777777" w:rsidR="00592099" w:rsidRPr="00D3213E" w:rsidRDefault="00592099" w:rsidP="00D3213E">
            <w:pPr>
              <w:pStyle w:val="TableParagraph"/>
              <w:numPr>
                <w:ilvl w:val="0"/>
                <w:numId w:val="13"/>
              </w:num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3213E">
              <w:rPr>
                <w:sz w:val="24"/>
                <w:szCs w:val="24"/>
              </w:rPr>
              <w:t>беспечивать безопасность работников, находящихся в опасной зоне работы</w:t>
            </w:r>
            <w:r>
              <w:rPr>
                <w:sz w:val="24"/>
                <w:szCs w:val="24"/>
              </w:rPr>
              <w:t xml:space="preserve"> </w:t>
            </w:r>
            <w:r w:rsidRPr="00D3213E">
              <w:rPr>
                <w:sz w:val="24"/>
                <w:szCs w:val="24"/>
              </w:rPr>
              <w:t>дорожно-строительной техники;</w:t>
            </w:r>
          </w:p>
          <w:p w14:paraId="04FD1BA3" w14:textId="77777777" w:rsidR="00592099" w:rsidRPr="00D3213E" w:rsidRDefault="00592099" w:rsidP="00D3213E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дорожного движения;</w:t>
            </w:r>
          </w:p>
          <w:p w14:paraId="7D19EB6B" w14:textId="77777777" w:rsidR="00592099" w:rsidRPr="00D3213E" w:rsidRDefault="00592099" w:rsidP="00D3213E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средства индивидуальной защиты;</w:t>
            </w:r>
          </w:p>
          <w:p w14:paraId="66695258" w14:textId="77777777" w:rsidR="00592099" w:rsidRPr="00D3213E" w:rsidRDefault="00592099" w:rsidP="00D3213E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14:paraId="7188D827" w14:textId="77777777" w:rsidR="00592099" w:rsidRPr="00D3213E" w:rsidRDefault="00592099" w:rsidP="00D3213E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средства пожаротушения;</w:t>
            </w:r>
          </w:p>
          <w:p w14:paraId="29D9365F" w14:textId="77777777" w:rsidR="00592099" w:rsidRPr="00D3213E" w:rsidRDefault="00592099" w:rsidP="00D3213E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прекращать работу дорожно-строительной техники при возникновении нештатных ситуаций;</w:t>
            </w:r>
          </w:p>
          <w:p w14:paraId="32A8511F" w14:textId="0D07AB10" w:rsidR="00592099" w:rsidRDefault="00592099" w:rsidP="00EF6409">
            <w:pPr>
              <w:numPr>
                <w:ilvl w:val="0"/>
                <w:numId w:val="13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отчетную документацию</w:t>
            </w: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</w:tcPr>
          <w:p w14:paraId="7E3CD266" w14:textId="77777777" w:rsidR="00592099" w:rsidRDefault="00592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79CF6DCB" w14:textId="77777777" w:rsidTr="00C4006E">
        <w:trPr>
          <w:trHeight w:val="20"/>
          <w:jc w:val="center"/>
        </w:trPr>
        <w:tc>
          <w:tcPr>
            <w:tcW w:w="705" w:type="dxa"/>
            <w:vMerge w:val="restart"/>
            <w:shd w:val="clear" w:color="auto" w:fill="BFBFBF"/>
            <w:hideMark/>
          </w:tcPr>
          <w:p w14:paraId="1DF18EDE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  <w:vAlign w:val="center"/>
            <w:hideMark/>
          </w:tcPr>
          <w:p w14:paraId="5702AB0C" w14:textId="77777777" w:rsidR="00F40B30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413" w:type="dxa"/>
            <w:vMerge w:val="restart"/>
            <w:hideMark/>
          </w:tcPr>
          <w:p w14:paraId="1C68C161" w14:textId="1DCCC255" w:rsidR="00F40B30" w:rsidRDefault="00C4006E" w:rsidP="00C4006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37A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F40B30" w14:paraId="3BDA7A92" w14:textId="77777777" w:rsidTr="00592099">
        <w:trPr>
          <w:trHeight w:val="1406"/>
          <w:jc w:val="center"/>
        </w:trPr>
        <w:tc>
          <w:tcPr>
            <w:tcW w:w="705" w:type="dxa"/>
            <w:vMerge/>
            <w:vAlign w:val="center"/>
            <w:hideMark/>
          </w:tcPr>
          <w:p w14:paraId="25B3F07F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031DF369" w14:textId="77777777" w:rsidR="00F40B30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F0FAA42" w14:textId="77777777" w:rsidR="00F40B30" w:rsidRPr="00EF6409" w:rsidRDefault="00F40B30" w:rsidP="0083432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тенденции развития отрасли, включающие новые технологии и методы бережливого производства; </w:t>
            </w:r>
          </w:p>
          <w:p w14:paraId="070378C7" w14:textId="77777777" w:rsidR="00F40B30" w:rsidRPr="00EF6409" w:rsidRDefault="00F40B30" w:rsidP="0083432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планирования, точности, контроля и внимания к деталям во всех рабочих процессах;</w:t>
            </w:r>
          </w:p>
          <w:p w14:paraId="2B3D29C2" w14:textId="77777777" w:rsidR="00F40B30" w:rsidRPr="00EF6409" w:rsidRDefault="00F40B30" w:rsidP="0083432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применимость и эффективность применения решения в конкретной задаче;</w:t>
            </w:r>
          </w:p>
          <w:p w14:paraId="6477CB8B" w14:textId="77777777" w:rsidR="00F40B30" w:rsidRPr="00EF6409" w:rsidRDefault="00F40B30" w:rsidP="0083432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hAnsi="Times New Roman" w:cs="Times New Roman"/>
                <w:sz w:val="24"/>
                <w:szCs w:val="24"/>
              </w:rPr>
              <w:t>системы контроля качества;</w:t>
            </w:r>
          </w:p>
          <w:p w14:paraId="62C88C0E" w14:textId="77777777" w:rsidR="00F40B30" w:rsidRDefault="00F40B30" w:rsidP="00834329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ровень затрат, временных ресурсов и используемых материалов на отдельные виды задач.</w:t>
            </w:r>
          </w:p>
        </w:tc>
        <w:tc>
          <w:tcPr>
            <w:tcW w:w="1413" w:type="dxa"/>
            <w:vMerge/>
            <w:vAlign w:val="center"/>
            <w:hideMark/>
          </w:tcPr>
          <w:p w14:paraId="42B1D8E4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786E7243" w14:textId="77777777" w:rsidTr="00592099">
        <w:trPr>
          <w:trHeight w:val="3315"/>
          <w:jc w:val="center"/>
        </w:trPr>
        <w:tc>
          <w:tcPr>
            <w:tcW w:w="705" w:type="dxa"/>
            <w:vMerge/>
            <w:vAlign w:val="center"/>
            <w:hideMark/>
          </w:tcPr>
          <w:p w14:paraId="479D016A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6D4C1932" w14:textId="77777777" w:rsidR="00F40B30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B6F7D44" w14:textId="77777777" w:rsidR="00F40B30" w:rsidRPr="00EF6409" w:rsidRDefault="00F40B30" w:rsidP="0083432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энерго- и ресурсосберегающие приёмы работы;</w:t>
            </w:r>
          </w:p>
          <w:p w14:paraId="1F2554F9" w14:textId="77777777" w:rsidR="00F40B30" w:rsidRPr="00EF6409" w:rsidRDefault="00F40B30" w:rsidP="00834329">
            <w:pPr>
              <w:widowControl w:val="0"/>
              <w:numPr>
                <w:ilvl w:val="0"/>
                <w:numId w:val="15"/>
              </w:numPr>
              <w:snapToGrid w:val="0"/>
              <w:spacing w:after="0" w:line="240" w:lineRule="auto"/>
              <w:ind w:left="357" w:right="159" w:hanging="357"/>
              <w:contextualSpacing/>
              <w:jc w:val="both"/>
              <w:rPr>
                <w:rFonts w:ascii="Calibri" w:hAnsi="Calibri" w:cs="Calibri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оптимизировать производственные потоки;</w:t>
            </w:r>
          </w:p>
          <w:p w14:paraId="7639A1EE" w14:textId="77777777" w:rsidR="00F40B30" w:rsidRPr="00EF6409" w:rsidRDefault="00F40B30" w:rsidP="00834329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выставлять приоритеты задач;</w:t>
            </w:r>
          </w:p>
          <w:p w14:paraId="1C06209F" w14:textId="77777777" w:rsidR="00F40B30" w:rsidRPr="00EF6409" w:rsidRDefault="00F40B30" w:rsidP="0083432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время на выполнение работ; соблюдать лимиты времени и конечные сроки;</w:t>
            </w:r>
          </w:p>
          <w:p w14:paraId="321E42AA" w14:textId="77777777" w:rsidR="00F40B30" w:rsidRPr="00EF6409" w:rsidRDefault="00F40B30" w:rsidP="0083432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выполнения поставленных задач;</w:t>
            </w:r>
          </w:p>
          <w:p w14:paraId="4DF03180" w14:textId="77777777" w:rsidR="00F40B30" w:rsidRPr="00EF6409" w:rsidRDefault="00F40B30" w:rsidP="00834329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инновационные пути решения поставленных задач;</w:t>
            </w:r>
          </w:p>
          <w:p w14:paraId="12A7C8C1" w14:textId="77777777" w:rsidR="00F40B30" w:rsidRPr="00EF6409" w:rsidRDefault="00F40B30" w:rsidP="0083432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вариативность решений, находить альтернативные и нестандартные решения;</w:t>
            </w:r>
          </w:p>
          <w:p w14:paraId="49CD5201" w14:textId="77777777" w:rsidR="00F40B30" w:rsidRPr="00EF6409" w:rsidRDefault="00F40B30" w:rsidP="0083432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различными системами контроля версий, разрабатывать различные сценарии для выбора оптимальных;</w:t>
            </w:r>
          </w:p>
          <w:p w14:paraId="12C0BC3D" w14:textId="759F763F" w:rsidR="00F40B30" w:rsidRPr="00EF6409" w:rsidRDefault="00F40B30" w:rsidP="00EF6409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гипотезы в виртуальной среде</w:t>
            </w:r>
            <w:r w:rsidR="00EF64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соотношение с реальностью.</w:t>
            </w:r>
          </w:p>
        </w:tc>
        <w:tc>
          <w:tcPr>
            <w:tcW w:w="1413" w:type="dxa"/>
            <w:vMerge/>
            <w:vAlign w:val="center"/>
            <w:hideMark/>
          </w:tcPr>
          <w:p w14:paraId="070225BD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61C2622D" w14:textId="77777777" w:rsidTr="00C4006E">
        <w:trPr>
          <w:trHeight w:val="20"/>
          <w:jc w:val="center"/>
        </w:trPr>
        <w:tc>
          <w:tcPr>
            <w:tcW w:w="705" w:type="dxa"/>
            <w:vMerge w:val="restart"/>
            <w:shd w:val="clear" w:color="auto" w:fill="BFBFBF"/>
            <w:hideMark/>
          </w:tcPr>
          <w:p w14:paraId="402273CB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vAlign w:val="center"/>
            <w:hideMark/>
          </w:tcPr>
          <w:p w14:paraId="04C10B8A" w14:textId="7F318535" w:rsidR="00F40B30" w:rsidRPr="00B76352" w:rsidRDefault="00B7635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63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механизированных работ по уплотнению оснований и покрытий автомобильных дорог, аэродромов и искусственных сооружений с применением самоходного катка</w:t>
            </w:r>
          </w:p>
        </w:tc>
        <w:tc>
          <w:tcPr>
            <w:tcW w:w="1413" w:type="dxa"/>
            <w:vMerge w:val="restart"/>
            <w:hideMark/>
          </w:tcPr>
          <w:p w14:paraId="7CE469F9" w14:textId="760AE06C" w:rsidR="00F40B30" w:rsidRDefault="00C4006E" w:rsidP="00C4006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E37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40B30" w14:paraId="718E025F" w14:textId="77777777" w:rsidTr="00592099">
        <w:trPr>
          <w:trHeight w:val="3907"/>
          <w:jc w:val="center"/>
        </w:trPr>
        <w:tc>
          <w:tcPr>
            <w:tcW w:w="705" w:type="dxa"/>
            <w:vMerge/>
            <w:vAlign w:val="center"/>
            <w:hideMark/>
          </w:tcPr>
          <w:p w14:paraId="793D47C3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3EF707DD" w14:textId="77777777" w:rsidR="00F40B30" w:rsidRPr="002F34B8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5F58539" w14:textId="407C6B00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допуска к работе машиниста самоходного </w:t>
            </w: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04B0AD" w14:textId="119655A9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инструкции по эксплуатации самоходного 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9FAB5EF" w14:textId="50AC08CD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стройство, принцип работы и технические характеристики самоходного 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22290E7" w14:textId="2F1400A8" w:rsidR="00F40B30" w:rsidRPr="002F34B8" w:rsidRDefault="002F34B8" w:rsidP="00834329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ринцип работы механического, электрического и гидравлического оборудования самоходного 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31DCA28" w14:textId="4C08AEFB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риемы, правила и нормы технологической настройки систем и рабочего оборудования самоходного 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E12B02" w14:textId="3B50F2A8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собенности технологии уплотнения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13BDAB1" w14:textId="6BA02674" w:rsidR="00F40B30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коростные режимы при уплотнении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B0C3C1" w14:textId="77777777" w:rsidR="002F34B8" w:rsidRPr="002F34B8" w:rsidRDefault="002F34B8" w:rsidP="00834329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 проходов по одному следу при уплотнении оснований и покрытий автомобильных дорог, аэродромов и прочих искусственных сооружений</w:t>
            </w: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0AC6C2" w14:textId="77777777" w:rsidR="002F34B8" w:rsidRPr="002F34B8" w:rsidRDefault="002F34B8" w:rsidP="002F34B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иды, типы и свойства грунтов, песков, каменных материалов и асфальтобетонных смесей (сортамент, маркировка), уплотняемых самоходным катком</w:t>
            </w: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41B8F4" w14:textId="674D85D6" w:rsidR="00F40B30" w:rsidRPr="002F34B8" w:rsidRDefault="002F34B8" w:rsidP="002F34B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хемы уплотнения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  <w:hideMark/>
          </w:tcPr>
          <w:p w14:paraId="14613DD6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2C1CFF48" w14:textId="77777777" w:rsidTr="00592099">
        <w:trPr>
          <w:trHeight w:val="20"/>
          <w:jc w:val="center"/>
        </w:trPr>
        <w:tc>
          <w:tcPr>
            <w:tcW w:w="705" w:type="dxa"/>
            <w:vMerge/>
            <w:vAlign w:val="center"/>
            <w:hideMark/>
          </w:tcPr>
          <w:p w14:paraId="6FFDE939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7AE93381" w14:textId="77777777" w:rsidR="00F40B30" w:rsidRPr="002F34B8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F69C92F" w14:textId="3CDAFDC3" w:rsidR="00F40B30" w:rsidRPr="002F34B8" w:rsidRDefault="002F34B8" w:rsidP="0083432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онтролировать показания измерительных приборов при выполнении механизированных работ по уплотнению оснований и 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покрытий автомобильных дорог, аэродромов и прочих искусственных сооружений с помощью катка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57EA82" w14:textId="4D8F33F6" w:rsidR="00F40B30" w:rsidRPr="002F34B8" w:rsidRDefault="002F34B8" w:rsidP="00834329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пределять скоростные режимы при уплотнении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FCC86A5" w14:textId="0D37F469" w:rsidR="00F40B30" w:rsidRPr="002F34B8" w:rsidRDefault="002F34B8" w:rsidP="00834329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пределять количество проходов по одному следу при уплотнении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5646E0" w14:textId="4AF4214F" w:rsidR="00F40B30" w:rsidRPr="002F34B8" w:rsidRDefault="002F34B8" w:rsidP="00834329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ыполнять движение самоходным катком в прямом и обратном направлении по одному и тому же следу при уплотнении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CE9DE89" w14:textId="13F2E9F0" w:rsidR="00F40B30" w:rsidRPr="002F34B8" w:rsidRDefault="002F34B8" w:rsidP="00834329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пределять вибрационные режимы при уплотнении оснований и покрытий автомобильных дорог, аэродромов и прочих искусственных сооружений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EF0B012" w14:textId="509FFA50" w:rsidR="00F40B30" w:rsidRPr="002F34B8" w:rsidRDefault="002F34B8" w:rsidP="002F34B8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ыявлять, устранять и предотвращать причины нарушений технологического процесса уплотнения</w:t>
            </w:r>
            <w:r w:rsidR="00F40B30" w:rsidRPr="002F34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  <w:hideMark/>
          </w:tcPr>
          <w:p w14:paraId="329F80CD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34DBA228" w14:textId="77777777" w:rsidTr="00C4006E">
        <w:trPr>
          <w:trHeight w:val="20"/>
          <w:jc w:val="center"/>
        </w:trPr>
        <w:tc>
          <w:tcPr>
            <w:tcW w:w="705" w:type="dxa"/>
            <w:vMerge w:val="restart"/>
            <w:shd w:val="clear" w:color="auto" w:fill="BFBFBF"/>
            <w:hideMark/>
          </w:tcPr>
          <w:p w14:paraId="6F7A3995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vAlign w:val="center"/>
            <w:hideMark/>
          </w:tcPr>
          <w:p w14:paraId="3EFFED75" w14:textId="2B43E069" w:rsidR="00F40B30" w:rsidRDefault="00B76352" w:rsidP="000E54D3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</w:t>
            </w:r>
            <w:r w:rsidR="000E54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ение</w:t>
            </w:r>
            <w:r w:rsidRPr="00B76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регламентны</w:t>
            </w:r>
            <w:r w:rsidR="000E54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r w:rsidRPr="00B76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работы по техническому обслуживанию и ремонту подъемно-транспортных, строительных, дорожных машин и оборудования в соответствии с требованиями технологических процессов</w:t>
            </w:r>
          </w:p>
        </w:tc>
        <w:tc>
          <w:tcPr>
            <w:tcW w:w="1413" w:type="dxa"/>
            <w:vMerge w:val="restart"/>
            <w:hideMark/>
          </w:tcPr>
          <w:p w14:paraId="7B4583BB" w14:textId="4747E668" w:rsidR="00F40B30" w:rsidRDefault="00C4006E" w:rsidP="00C4006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E37AD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40B30" w14:paraId="5BA82636" w14:textId="77777777" w:rsidTr="00592099">
        <w:trPr>
          <w:trHeight w:val="77"/>
          <w:jc w:val="center"/>
        </w:trPr>
        <w:tc>
          <w:tcPr>
            <w:tcW w:w="705" w:type="dxa"/>
            <w:vMerge/>
            <w:vAlign w:val="center"/>
            <w:hideMark/>
          </w:tcPr>
          <w:p w14:paraId="68E8B0DF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41D63AC5" w14:textId="77777777" w:rsidR="00F40B30" w:rsidRPr="00592099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29976A6" w14:textId="08218849" w:rsidR="00F40B30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стройство, принцип работы и технические характеристики самоходного катка</w:t>
            </w:r>
            <w:r w:rsidR="00F40B30"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469AB66" w14:textId="6C569841" w:rsidR="00F40B30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инструкции по эксплуатации и порядок подготовки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работе</w:t>
            </w:r>
            <w:r w:rsidR="00F40B30"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E153E0" w14:textId="45783909" w:rsidR="00F40B30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инструкции по эксплуатации топливозаправочных средств</w:t>
            </w:r>
            <w:r w:rsidR="00F40B30"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35BA0D4" w14:textId="63CC8D1E" w:rsidR="00F40B30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самоходного катка</w:t>
            </w:r>
            <w:r w:rsidR="00F40B30"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ABFB2C" w14:textId="77777777" w:rsidR="00F40B30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технической эксплуатации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6B767C2" w14:textId="77777777" w:rsidR="00592099" w:rsidRPr="00592099" w:rsidRDefault="00592099" w:rsidP="0083432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еречень операций и технология ежесменного и периодического технического обслуживания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9F2311D" w14:textId="77777777" w:rsidR="00592099" w:rsidRPr="00592099" w:rsidRDefault="00592099" w:rsidP="0059209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6FFA06D" w14:textId="77777777" w:rsidR="00592099" w:rsidRPr="00592099" w:rsidRDefault="00592099" w:rsidP="0059209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войства марок и нормы расхода горюче-смазочных и материалов, используемых при техническом обслуживании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3A263E" w14:textId="77777777" w:rsidR="00592099" w:rsidRPr="00592099" w:rsidRDefault="00592099" w:rsidP="0059209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орядок замены и конструкция быстроизнашивающихся деталей, узлов и элементов рабочего органа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48C2F07" w14:textId="77777777" w:rsidR="00592099" w:rsidRPr="00592099" w:rsidRDefault="00592099" w:rsidP="0059209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иапазоны допустимых значений контролируемых диагностических параметров, характеризующих исправное и работоспособное состояние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D35A06F" w14:textId="63F2B9D3" w:rsidR="00592099" w:rsidRPr="00592099" w:rsidRDefault="00592099" w:rsidP="00592099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погрузки 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разгрузки 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  <w:hideMark/>
          </w:tcPr>
          <w:p w14:paraId="4D589DBC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1B252268" w14:textId="77777777" w:rsidTr="00592099">
        <w:trPr>
          <w:trHeight w:val="5608"/>
          <w:jc w:val="center"/>
        </w:trPr>
        <w:tc>
          <w:tcPr>
            <w:tcW w:w="705" w:type="dxa"/>
            <w:vMerge/>
            <w:vAlign w:val="center"/>
            <w:hideMark/>
          </w:tcPr>
          <w:p w14:paraId="5CCEDB8E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06C9ACAF" w14:textId="77777777" w:rsidR="00F40B30" w:rsidRPr="00592099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88ED1F" w14:textId="6B1F95C3" w:rsidR="00592099" w:rsidRPr="00592099" w:rsidRDefault="00592099" w:rsidP="0083432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роизводить осмотр и проверку общей работоспособности агрегатов и механизмов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A5AE45" w14:textId="77777777" w:rsidR="00592099" w:rsidRPr="00592099" w:rsidRDefault="00592099" w:rsidP="0059209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ыявлять органолептическими и инструментальными методами незначительные неисправности в работе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4668A5" w14:textId="5B7563B5" w:rsidR="00592099" w:rsidRPr="00592099" w:rsidRDefault="00592099" w:rsidP="0083432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роверять крепления узлов и механизмов, производить работы по крепежу и регулировке узлов и механизмов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1F25DBD" w14:textId="22D236DF" w:rsidR="00F40B30" w:rsidRPr="00592099" w:rsidRDefault="00592099" w:rsidP="0083432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рименять слесарный и измерительный инструмент, специальное оборудование и приборы для проверки состояния механизмов и систем управления самоходного катка</w:t>
            </w:r>
            <w:r w:rsidR="00F40B30"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48C232" w14:textId="594453A8" w:rsidR="00592099" w:rsidRPr="00592099" w:rsidRDefault="00592099" w:rsidP="0083432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роизводить заправку и дозаправку силовых установок, элементов систем управления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6D2B38" w14:textId="77777777" w:rsidR="00B76352" w:rsidRPr="00592099" w:rsidRDefault="00592099" w:rsidP="0059209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аполнять формы отчетной документации по выдаче нефтепродуктов, расходных материалов и запасных частей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FDF4EF" w14:textId="77777777" w:rsidR="00592099" w:rsidRPr="00592099" w:rsidRDefault="00592099" w:rsidP="0059209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53DD3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роизводить замену быстроизнашивающихся деталей, узлов и элементов рабочего оборудования самоходного катка</w:t>
            </w:r>
            <w:r w:rsidRPr="0059209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9EB59E8" w14:textId="1F83B237" w:rsidR="00592099" w:rsidRPr="00592099" w:rsidRDefault="00592099" w:rsidP="00592099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существлять погрузку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разгрузку</w:t>
            </w:r>
            <w:r w:rsidRPr="00F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самоходного катка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  <w:hideMark/>
          </w:tcPr>
          <w:p w14:paraId="44E4DDFE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68AA59C0" w14:textId="77777777" w:rsidTr="00C4006E">
        <w:trPr>
          <w:trHeight w:val="237"/>
          <w:jc w:val="center"/>
        </w:trPr>
        <w:tc>
          <w:tcPr>
            <w:tcW w:w="705" w:type="dxa"/>
            <w:vMerge w:val="restart"/>
            <w:shd w:val="clear" w:color="auto" w:fill="BFBFBF"/>
            <w:hideMark/>
          </w:tcPr>
          <w:p w14:paraId="7AA5AE0B" w14:textId="77777777" w:rsidR="00F40B30" w:rsidRDefault="00F40B3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  <w:vAlign w:val="center"/>
            <w:hideMark/>
          </w:tcPr>
          <w:p w14:paraId="45F2B808" w14:textId="47F83E68" w:rsidR="00F40B30" w:rsidRPr="000E54D3" w:rsidRDefault="000E54D3" w:rsidP="00C82198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4D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Использование радиотехнического и навигационного оборудования, в том числе 3D-систем управления и систем авто</w:t>
            </w:r>
            <w:r w:rsidR="00C8219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пилотирова</w:t>
            </w:r>
            <w:r w:rsidRPr="000E54D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ния самоходного катка в процессе выполнения механизированных работ</w:t>
            </w:r>
          </w:p>
        </w:tc>
        <w:tc>
          <w:tcPr>
            <w:tcW w:w="1413" w:type="dxa"/>
            <w:vMerge w:val="restart"/>
            <w:hideMark/>
          </w:tcPr>
          <w:p w14:paraId="0B8AD8C3" w14:textId="2700AFFF" w:rsidR="00F40B30" w:rsidRDefault="00592099" w:rsidP="00C4006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4006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76352" w14:paraId="140AC7C8" w14:textId="77777777" w:rsidTr="00592099">
        <w:trPr>
          <w:trHeight w:val="77"/>
          <w:jc w:val="center"/>
        </w:trPr>
        <w:tc>
          <w:tcPr>
            <w:tcW w:w="705" w:type="dxa"/>
            <w:vMerge/>
            <w:shd w:val="clear" w:color="auto" w:fill="BFBFBF"/>
          </w:tcPr>
          <w:p w14:paraId="13D430E6" w14:textId="77777777" w:rsidR="00B76352" w:rsidRDefault="00B7635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38688D37" w14:textId="77777777" w:rsidR="00B76352" w:rsidRPr="000622C5" w:rsidRDefault="00B7635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DFE4B6D" w14:textId="62BE50BF" w:rsidR="00B76352" w:rsidRPr="000622C5" w:rsidRDefault="002F34B8" w:rsidP="00834329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 принцип работы и правила эксплуатации автоматических устройств, 3D-систем управления, средств встроенной диагностики и систем удаленного мониторинга технического состояния самоходного и полуприцепного катка</w:t>
            </w:r>
            <w:r w:rsidR="00B76352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A06346" w14:textId="2769A125" w:rsidR="00B76352" w:rsidRPr="000622C5" w:rsidRDefault="000622C5" w:rsidP="00C82198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принцип 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систем навигации,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нивелирования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C82198" w:rsidRPr="00C821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автопилотирования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самоходного катка</w:t>
            </w:r>
            <w:r w:rsidR="00B76352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70D43A2" w14:textId="2DFBF94A" w:rsidR="00B76352" w:rsidRPr="000622C5" w:rsidRDefault="000622C5" w:rsidP="00834329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начения символов бортового компьютера самоходного и полуприцепного катка</w:t>
            </w:r>
            <w:r w:rsidR="00B76352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2E8511B" w14:textId="65AE0F57" w:rsidR="00B76352" w:rsidRPr="000622C5" w:rsidRDefault="000622C5" w:rsidP="00834329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4B8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способы позиционирования и регулировки датчиков нивелирования</w:t>
            </w:r>
            <w:r w:rsidR="00B76352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649470" w14:textId="1E5D52A4" w:rsidR="00B76352" w:rsidRPr="000622C5" w:rsidRDefault="000622C5" w:rsidP="000622C5">
            <w:pPr>
              <w:numPr>
                <w:ilvl w:val="0"/>
                <w:numId w:val="18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92099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электротехники, автоматики, электро- и телеуправления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</w:tcPr>
          <w:p w14:paraId="039F5EF6" w14:textId="77777777" w:rsidR="00B76352" w:rsidRDefault="00B76352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B30" w14:paraId="038C93E7" w14:textId="77777777" w:rsidTr="00592099">
        <w:trPr>
          <w:trHeight w:val="1959"/>
          <w:jc w:val="center"/>
        </w:trPr>
        <w:tc>
          <w:tcPr>
            <w:tcW w:w="705" w:type="dxa"/>
            <w:vMerge/>
            <w:vAlign w:val="center"/>
            <w:hideMark/>
          </w:tcPr>
          <w:p w14:paraId="6A41FB55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  <w:hideMark/>
          </w:tcPr>
          <w:p w14:paraId="0053CAE4" w14:textId="77777777" w:rsidR="00F40B30" w:rsidRDefault="00F40B3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99B4C98" w14:textId="06FA305E" w:rsidR="00F40B30" w:rsidRPr="000622C5" w:rsidRDefault="000622C5" w:rsidP="00C8219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радиотехническое и навигационное оборудование, в том числе 3D-системы управления и </w:t>
            </w:r>
            <w:r w:rsidR="00C82198" w:rsidRPr="00C821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автопилотирования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самоходного катка в процессе выполнения механизированных работ</w:t>
            </w:r>
            <w:r w:rsidR="00F40B30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5D62CCD" w14:textId="788113AE" w:rsidR="00F40B30" w:rsidRPr="000622C5" w:rsidRDefault="000622C5" w:rsidP="00C8219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настраивать системы </w:t>
            </w:r>
            <w:r w:rsidR="00C82198" w:rsidRPr="00C82198">
              <w:rPr>
                <w:rFonts w:ascii="Times New Roman" w:hAnsi="Times New Roman" w:cs="Times New Roman"/>
                <w:sz w:val="24"/>
                <w:szCs w:val="24"/>
              </w:rPr>
              <w:t>автопилотирования</w:t>
            </w:r>
            <w:r w:rsidRPr="000622C5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соответствующие режимы уплотнения</w:t>
            </w:r>
            <w:r w:rsidR="00F40B30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BAB96C7" w14:textId="007412EF" w:rsidR="000622C5" w:rsidRPr="000622C5" w:rsidRDefault="000622C5" w:rsidP="00C82198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правильность работы системы </w:t>
            </w:r>
            <w:r w:rsidR="00C82198" w:rsidRPr="00C821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автопилотирования</w:t>
            </w: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818492" w14:textId="2491AFD5" w:rsidR="00F40B30" w:rsidRDefault="000622C5" w:rsidP="000622C5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прекращать работу самоходного комбинированного катка при возникновении нештатных ситуаций</w:t>
            </w:r>
            <w:r w:rsidR="00F40B30" w:rsidRPr="000622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vMerge/>
            <w:vAlign w:val="center"/>
            <w:hideMark/>
          </w:tcPr>
          <w:p w14:paraId="37C7B58C" w14:textId="77777777" w:rsidR="00F40B30" w:rsidRDefault="00F40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22191B" w14:textId="77777777" w:rsidR="00F474C0" w:rsidRDefault="00F474C0" w:rsidP="00734635">
      <w:pPr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F60872" w14:textId="77777777" w:rsidR="000072F2" w:rsidRDefault="000072F2" w:rsidP="00734635">
      <w:pPr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6D7FD0" w14:textId="77777777" w:rsidR="000072F2" w:rsidRDefault="000072F2" w:rsidP="00734635">
      <w:pPr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703993B" w14:textId="6B7EC1E2" w:rsidR="00B87544" w:rsidRPr="00E6636D" w:rsidRDefault="00564F83" w:rsidP="00F474C0">
      <w:pPr>
        <w:pStyle w:val="2"/>
        <w:jc w:val="center"/>
        <w:rPr>
          <w:rFonts w:eastAsia="Times New Roman"/>
        </w:rPr>
      </w:pPr>
      <w:bookmarkStart w:id="3" w:name="_Toc222478068"/>
      <w:r w:rsidRPr="00E6636D">
        <w:rPr>
          <w:rFonts w:eastAsia="Times New Roman"/>
        </w:rPr>
        <w:t xml:space="preserve">1.3. </w:t>
      </w:r>
      <w:r w:rsidR="00F474C0" w:rsidRPr="00E6636D">
        <w:rPr>
          <w:rFonts w:eastAsia="Times New Roman"/>
        </w:rPr>
        <w:t>Требования к схеме оценки</w:t>
      </w:r>
      <w:bookmarkEnd w:id="3"/>
    </w:p>
    <w:p w14:paraId="101A5782" w14:textId="77777777" w:rsidR="00B87544" w:rsidRPr="00E6636D" w:rsidRDefault="00564F83" w:rsidP="00E6636D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6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</w:t>
      </w:r>
      <w:r w:rsidRPr="00E6636D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E6636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</w:p>
    <w:p w14:paraId="5D9BDF5B" w14:textId="77777777" w:rsidR="00B87544" w:rsidRPr="00E6636D" w:rsidRDefault="00564F83" w:rsidP="00E6636D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663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Pr="00E6636D">
        <w:rPr>
          <w:rFonts w:ascii="Times New Roman" w:eastAsia="Segoe UI Symbol" w:hAnsi="Times New Roman" w:cs="Times New Roman"/>
          <w:i/>
          <w:color w:val="000000"/>
          <w:sz w:val="28"/>
          <w:szCs w:val="28"/>
        </w:rPr>
        <w:t>№</w:t>
      </w:r>
      <w:r w:rsidRPr="00E663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</w:p>
    <w:p w14:paraId="3FD48AB0" w14:textId="3E89A8FF" w:rsidR="00B87544" w:rsidRPr="00E6636D" w:rsidRDefault="00564F83" w:rsidP="00E6636D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63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Матрица пересчета требований компетенции в критерии оценки</w:t>
      </w:r>
    </w:p>
    <w:p w14:paraId="38BA787C" w14:textId="77777777" w:rsidR="004C1FBE" w:rsidRDefault="004C1FBE" w:rsidP="00881B7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619"/>
        <w:gridCol w:w="711"/>
        <w:gridCol w:w="711"/>
        <w:gridCol w:w="711"/>
        <w:gridCol w:w="711"/>
        <w:gridCol w:w="711"/>
        <w:gridCol w:w="718"/>
        <w:gridCol w:w="2144"/>
      </w:tblGrid>
      <w:tr w:rsidR="00FF789A" w:rsidRPr="00C24E6B" w14:paraId="2B9C46EE" w14:textId="77777777" w:rsidTr="00F62389">
        <w:trPr>
          <w:trHeight w:val="1200"/>
          <w:jc w:val="center"/>
        </w:trPr>
        <w:tc>
          <w:tcPr>
            <w:tcW w:w="6830" w:type="dxa"/>
            <w:gridSpan w:val="8"/>
            <w:shd w:val="clear" w:color="000000" w:fill="92D050"/>
            <w:vAlign w:val="center"/>
            <w:hideMark/>
          </w:tcPr>
          <w:p w14:paraId="745999A3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Критерий/Модуль</w:t>
            </w:r>
          </w:p>
        </w:tc>
        <w:tc>
          <w:tcPr>
            <w:tcW w:w="2144" w:type="dxa"/>
            <w:shd w:val="clear" w:color="000000" w:fill="92D050"/>
            <w:vAlign w:val="center"/>
            <w:hideMark/>
          </w:tcPr>
          <w:p w14:paraId="2C67F7DB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Итого баллов за раздел ТРЕБОВАНИЙ КОМПЕТЕНЦИИ</w:t>
            </w:r>
          </w:p>
        </w:tc>
      </w:tr>
      <w:tr w:rsidR="00FF789A" w:rsidRPr="00C24E6B" w14:paraId="1B4E1618" w14:textId="77777777" w:rsidTr="00F62389">
        <w:trPr>
          <w:trHeight w:val="405"/>
          <w:jc w:val="center"/>
        </w:trPr>
        <w:tc>
          <w:tcPr>
            <w:tcW w:w="1938" w:type="dxa"/>
            <w:vMerge w:val="restart"/>
            <w:shd w:val="clear" w:color="000000" w:fill="92D050"/>
            <w:vAlign w:val="center"/>
            <w:hideMark/>
          </w:tcPr>
          <w:p w14:paraId="2559DF0C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Разделы ТРЕБОВАНИЙ КОМПЕТЕНЦИИ</w:t>
            </w:r>
          </w:p>
        </w:tc>
        <w:tc>
          <w:tcPr>
            <w:tcW w:w="619" w:type="dxa"/>
            <w:shd w:val="clear" w:color="000000" w:fill="92D050"/>
            <w:vAlign w:val="center"/>
            <w:hideMark/>
          </w:tcPr>
          <w:p w14:paraId="03CE86E3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E3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1" w:type="dxa"/>
            <w:shd w:val="clear" w:color="000000" w:fill="00B050"/>
            <w:vAlign w:val="center"/>
            <w:hideMark/>
          </w:tcPr>
          <w:p w14:paraId="2519566F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711" w:type="dxa"/>
            <w:shd w:val="clear" w:color="000000" w:fill="00B050"/>
            <w:vAlign w:val="center"/>
            <w:hideMark/>
          </w:tcPr>
          <w:p w14:paraId="58159AFE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711" w:type="dxa"/>
            <w:shd w:val="clear" w:color="000000" w:fill="00B050"/>
            <w:vAlign w:val="center"/>
            <w:hideMark/>
          </w:tcPr>
          <w:p w14:paraId="4FE7E4BB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711" w:type="dxa"/>
            <w:shd w:val="clear" w:color="000000" w:fill="00B050"/>
            <w:vAlign w:val="center"/>
            <w:hideMark/>
          </w:tcPr>
          <w:p w14:paraId="0E3EA756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</w:p>
        </w:tc>
        <w:tc>
          <w:tcPr>
            <w:tcW w:w="711" w:type="dxa"/>
            <w:shd w:val="clear" w:color="000000" w:fill="00B050"/>
            <w:vAlign w:val="center"/>
          </w:tcPr>
          <w:p w14:paraId="14A65A13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Д</w:t>
            </w:r>
          </w:p>
        </w:tc>
        <w:tc>
          <w:tcPr>
            <w:tcW w:w="718" w:type="dxa"/>
            <w:shd w:val="clear" w:color="000000" w:fill="00B050"/>
            <w:vAlign w:val="center"/>
          </w:tcPr>
          <w:p w14:paraId="4CDA377C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  <w:tc>
          <w:tcPr>
            <w:tcW w:w="2144" w:type="dxa"/>
            <w:shd w:val="clear" w:color="000000" w:fill="00B050"/>
            <w:vAlign w:val="center"/>
            <w:hideMark/>
          </w:tcPr>
          <w:p w14:paraId="6A8F6CCE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FF789A" w:rsidRPr="00C24E6B" w14:paraId="4C0CCD67" w14:textId="77777777" w:rsidTr="00F62389">
        <w:trPr>
          <w:trHeight w:val="360"/>
          <w:jc w:val="center"/>
        </w:trPr>
        <w:tc>
          <w:tcPr>
            <w:tcW w:w="1938" w:type="dxa"/>
            <w:vMerge/>
            <w:vAlign w:val="center"/>
            <w:hideMark/>
          </w:tcPr>
          <w:p w14:paraId="1DB268D8" w14:textId="77777777" w:rsidR="00FF789A" w:rsidRPr="00415E3E" w:rsidRDefault="00FF789A" w:rsidP="00FF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000000" w:fill="00B050"/>
            <w:vAlign w:val="center"/>
            <w:hideMark/>
          </w:tcPr>
          <w:p w14:paraId="606CDCF1" w14:textId="77777777" w:rsidR="00FF789A" w:rsidRPr="00415E3E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11" w:type="dxa"/>
            <w:vAlign w:val="center"/>
          </w:tcPr>
          <w:p w14:paraId="4B64E56A" w14:textId="3C2B6461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vAlign w:val="center"/>
          </w:tcPr>
          <w:p w14:paraId="78C1E181" w14:textId="54A9AE76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40F51570" w14:textId="270CF076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1" w:type="dxa"/>
            <w:vAlign w:val="center"/>
          </w:tcPr>
          <w:p w14:paraId="15444208" w14:textId="0CA9483E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76A5E64C" w14:textId="71C79117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7,5</w:t>
            </w:r>
          </w:p>
        </w:tc>
        <w:tc>
          <w:tcPr>
            <w:tcW w:w="718" w:type="dxa"/>
            <w:vAlign w:val="center"/>
          </w:tcPr>
          <w:p w14:paraId="5580F70E" w14:textId="588AA2C6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4F92C141" w14:textId="58463E1F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9,5</w:t>
            </w:r>
          </w:p>
        </w:tc>
      </w:tr>
      <w:tr w:rsidR="00FF789A" w:rsidRPr="00C24E6B" w14:paraId="2BCE3189" w14:textId="77777777" w:rsidTr="00F62389">
        <w:trPr>
          <w:trHeight w:val="360"/>
          <w:jc w:val="center"/>
        </w:trPr>
        <w:tc>
          <w:tcPr>
            <w:tcW w:w="1938" w:type="dxa"/>
            <w:vMerge/>
            <w:vAlign w:val="center"/>
            <w:hideMark/>
          </w:tcPr>
          <w:p w14:paraId="2230CCC0" w14:textId="77777777" w:rsidR="00FF789A" w:rsidRPr="00415E3E" w:rsidRDefault="00FF789A" w:rsidP="00FF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000000" w:fill="00B050"/>
            <w:vAlign w:val="center"/>
            <w:hideMark/>
          </w:tcPr>
          <w:p w14:paraId="452B9D8B" w14:textId="77777777" w:rsidR="00FF789A" w:rsidRPr="00415E3E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11" w:type="dxa"/>
            <w:vAlign w:val="center"/>
          </w:tcPr>
          <w:p w14:paraId="3547B563" w14:textId="5993757F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vAlign w:val="center"/>
          </w:tcPr>
          <w:p w14:paraId="1B067347" w14:textId="090F74BD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61813C3D" w14:textId="30FE23D8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vAlign w:val="center"/>
          </w:tcPr>
          <w:p w14:paraId="35F0DB02" w14:textId="20B1DD41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740EB650" w14:textId="7CFD1682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2,5</w:t>
            </w:r>
          </w:p>
        </w:tc>
        <w:tc>
          <w:tcPr>
            <w:tcW w:w="718" w:type="dxa"/>
            <w:vAlign w:val="center"/>
          </w:tcPr>
          <w:p w14:paraId="73750C0D" w14:textId="25DE1541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6C5C4BA0" w14:textId="535C4800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4,5</w:t>
            </w:r>
          </w:p>
        </w:tc>
      </w:tr>
      <w:tr w:rsidR="00FF789A" w:rsidRPr="00C24E6B" w14:paraId="64F5A692" w14:textId="77777777" w:rsidTr="00F62389">
        <w:trPr>
          <w:trHeight w:val="360"/>
          <w:jc w:val="center"/>
        </w:trPr>
        <w:tc>
          <w:tcPr>
            <w:tcW w:w="1938" w:type="dxa"/>
            <w:vMerge/>
            <w:vAlign w:val="center"/>
            <w:hideMark/>
          </w:tcPr>
          <w:p w14:paraId="204F2AB7" w14:textId="77777777" w:rsidR="00FF789A" w:rsidRPr="00415E3E" w:rsidRDefault="00FF789A" w:rsidP="00FF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000000" w:fill="00B050"/>
            <w:vAlign w:val="center"/>
            <w:hideMark/>
          </w:tcPr>
          <w:p w14:paraId="18266F12" w14:textId="77777777" w:rsidR="00FF789A" w:rsidRPr="00415E3E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11" w:type="dxa"/>
            <w:vAlign w:val="center"/>
          </w:tcPr>
          <w:p w14:paraId="157FCF0C" w14:textId="53E21F47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vAlign w:val="center"/>
          </w:tcPr>
          <w:p w14:paraId="6336BA1A" w14:textId="2D95F3D8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2389">
              <w:rPr>
                <w:rFonts w:ascii="Times New Roman" w:hAnsi="Times New Roman" w:cs="Times New Roman"/>
              </w:rPr>
              <w:t>1</w:t>
            </w:r>
            <w:r w:rsidRPr="00B53C40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  <w:vAlign w:val="center"/>
          </w:tcPr>
          <w:p w14:paraId="458E60DF" w14:textId="5C4188B0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0227144C" w14:textId="5925B1BC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711" w:type="dxa"/>
            <w:vAlign w:val="center"/>
          </w:tcPr>
          <w:p w14:paraId="30424D73" w14:textId="0FF318E7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8" w:type="dxa"/>
            <w:vAlign w:val="center"/>
          </w:tcPr>
          <w:p w14:paraId="7AA20433" w14:textId="22ABE6A1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F62389"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34881E0D" w14:textId="1E742A3D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3C40">
              <w:rPr>
                <w:rFonts w:ascii="Times New Roman" w:hAnsi="Times New Roman" w:cs="Times New Roman"/>
                <w:b/>
                <w:bCs/>
              </w:rPr>
              <w:t>3</w:t>
            </w:r>
            <w:r w:rsidR="00F6238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FF789A" w:rsidRPr="00C24E6B" w14:paraId="769CE71E" w14:textId="77777777" w:rsidTr="00F62389">
        <w:trPr>
          <w:trHeight w:val="360"/>
          <w:jc w:val="center"/>
        </w:trPr>
        <w:tc>
          <w:tcPr>
            <w:tcW w:w="1938" w:type="dxa"/>
            <w:vMerge/>
            <w:vAlign w:val="center"/>
            <w:hideMark/>
          </w:tcPr>
          <w:p w14:paraId="3F0424AD" w14:textId="77777777" w:rsidR="00FF789A" w:rsidRPr="00415E3E" w:rsidRDefault="00FF789A" w:rsidP="00FF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000000" w:fill="00B050"/>
            <w:vAlign w:val="center"/>
            <w:hideMark/>
          </w:tcPr>
          <w:p w14:paraId="1CFFE16F" w14:textId="77777777" w:rsidR="00FF789A" w:rsidRPr="00415E3E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11" w:type="dxa"/>
            <w:vAlign w:val="center"/>
          </w:tcPr>
          <w:p w14:paraId="1F7817F9" w14:textId="63D097AD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5D3C6B38" w14:textId="7A6688FC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1</w:t>
            </w:r>
            <w:r w:rsidR="00F6238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  <w:vAlign w:val="center"/>
          </w:tcPr>
          <w:p w14:paraId="71EA3349" w14:textId="4174C432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711" w:type="dxa"/>
            <w:vAlign w:val="center"/>
          </w:tcPr>
          <w:p w14:paraId="40BE5F98" w14:textId="5C54F2EB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1</w:t>
            </w:r>
            <w:r w:rsidR="00F6238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1" w:type="dxa"/>
            <w:vAlign w:val="center"/>
          </w:tcPr>
          <w:p w14:paraId="62662F98" w14:textId="7C0F1B00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8" w:type="dxa"/>
            <w:vAlign w:val="center"/>
          </w:tcPr>
          <w:p w14:paraId="053CD135" w14:textId="0A9D984C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1,5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0932A2D1" w14:textId="0D0E58BF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3C40">
              <w:rPr>
                <w:rFonts w:ascii="Times New Roman" w:hAnsi="Times New Roman" w:cs="Times New Roman"/>
                <w:b/>
                <w:bCs/>
              </w:rPr>
              <w:t>1</w:t>
            </w:r>
            <w:r w:rsidR="00F62389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</w:tr>
      <w:tr w:rsidR="00FF789A" w:rsidRPr="00C24E6B" w14:paraId="64343B02" w14:textId="77777777" w:rsidTr="00F62389">
        <w:trPr>
          <w:trHeight w:val="371"/>
          <w:jc w:val="center"/>
        </w:trPr>
        <w:tc>
          <w:tcPr>
            <w:tcW w:w="1938" w:type="dxa"/>
            <w:vMerge/>
            <w:vAlign w:val="center"/>
            <w:hideMark/>
          </w:tcPr>
          <w:p w14:paraId="7C5B56C4" w14:textId="77777777" w:rsidR="00FF789A" w:rsidRPr="00415E3E" w:rsidRDefault="00FF789A" w:rsidP="00FF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000000" w:fill="00B050"/>
            <w:vAlign w:val="center"/>
            <w:hideMark/>
          </w:tcPr>
          <w:p w14:paraId="571C9A8F" w14:textId="77777777" w:rsidR="00FF789A" w:rsidRPr="00415E3E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11" w:type="dxa"/>
            <w:vAlign w:val="center"/>
          </w:tcPr>
          <w:p w14:paraId="7F623570" w14:textId="43A69EC1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75A9138D" w14:textId="39AFEB2A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711" w:type="dxa"/>
            <w:vAlign w:val="center"/>
          </w:tcPr>
          <w:p w14:paraId="726010D0" w14:textId="30E88C3C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1" w:type="dxa"/>
            <w:vAlign w:val="center"/>
          </w:tcPr>
          <w:p w14:paraId="6A7200DC" w14:textId="0BD563F4" w:rsidR="00FF789A" w:rsidRPr="00B53C40" w:rsidRDefault="00FF789A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3C40">
              <w:rPr>
                <w:rFonts w:ascii="Times New Roman" w:hAnsi="Times New Roman" w:cs="Times New Roman"/>
              </w:rPr>
              <w:t>1</w:t>
            </w:r>
            <w:r w:rsidR="00F6238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11" w:type="dxa"/>
            <w:vAlign w:val="center"/>
          </w:tcPr>
          <w:p w14:paraId="3297D728" w14:textId="031ED219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18" w:type="dxa"/>
            <w:vAlign w:val="center"/>
          </w:tcPr>
          <w:p w14:paraId="0625EE34" w14:textId="4730D2CF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782FFE1B" w14:textId="17EA44DF" w:rsidR="00FF789A" w:rsidRPr="00B53C40" w:rsidRDefault="00F62389" w:rsidP="00FF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34,5</w:t>
            </w:r>
          </w:p>
        </w:tc>
      </w:tr>
      <w:tr w:rsidR="00FF789A" w:rsidRPr="00C24E6B" w14:paraId="5F26F230" w14:textId="77777777" w:rsidTr="00F62389">
        <w:trPr>
          <w:trHeight w:val="600"/>
          <w:jc w:val="center"/>
        </w:trPr>
        <w:tc>
          <w:tcPr>
            <w:tcW w:w="2557" w:type="dxa"/>
            <w:gridSpan w:val="2"/>
            <w:shd w:val="clear" w:color="000000" w:fill="00B050"/>
            <w:vAlign w:val="center"/>
            <w:hideMark/>
          </w:tcPr>
          <w:p w14:paraId="42C89677" w14:textId="77777777" w:rsidR="00FF789A" w:rsidRPr="00415E3E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5E3E">
              <w:rPr>
                <w:rFonts w:ascii="Times New Roman" w:eastAsia="Times New Roman" w:hAnsi="Times New Roman" w:cs="Times New Roman"/>
                <w:b/>
                <w:bCs/>
              </w:rPr>
              <w:t>Итого баллов за критерий/модуль</w:t>
            </w:r>
          </w:p>
        </w:tc>
        <w:tc>
          <w:tcPr>
            <w:tcW w:w="711" w:type="dxa"/>
            <w:shd w:val="clear" w:color="000000" w:fill="F2F2F2"/>
            <w:vAlign w:val="center"/>
            <w:hideMark/>
          </w:tcPr>
          <w:p w14:paraId="24412BCC" w14:textId="679A4BEF" w:rsidR="00FF789A" w:rsidRPr="00B53C40" w:rsidRDefault="00F62389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11" w:type="dxa"/>
            <w:shd w:val="clear" w:color="000000" w:fill="F2F2F2"/>
            <w:vAlign w:val="center"/>
            <w:hideMark/>
          </w:tcPr>
          <w:p w14:paraId="7339FF68" w14:textId="75BF670A" w:rsidR="00FF789A" w:rsidRPr="00B53C40" w:rsidRDefault="00F62389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11" w:type="dxa"/>
            <w:shd w:val="clear" w:color="000000" w:fill="F2F2F2"/>
            <w:vAlign w:val="center"/>
            <w:hideMark/>
          </w:tcPr>
          <w:p w14:paraId="130831DE" w14:textId="67AD1834" w:rsidR="00FF789A" w:rsidRPr="00B53C40" w:rsidRDefault="00F62389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11" w:type="dxa"/>
            <w:shd w:val="clear" w:color="000000" w:fill="F2F2F2"/>
            <w:vAlign w:val="center"/>
            <w:hideMark/>
          </w:tcPr>
          <w:p w14:paraId="3C6DD981" w14:textId="1EA2A0F3" w:rsidR="00FF789A" w:rsidRPr="00B53C40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B53C40">
              <w:rPr>
                <w:rFonts w:ascii="Times New Roman" w:hAnsi="Times New Roman" w:cs="Times New Roman"/>
                <w:b/>
                <w:bCs/>
              </w:rPr>
              <w:t>2</w:t>
            </w:r>
            <w:r w:rsidR="00F6238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11" w:type="dxa"/>
            <w:shd w:val="clear" w:color="000000" w:fill="F2F2F2"/>
            <w:vAlign w:val="center"/>
          </w:tcPr>
          <w:p w14:paraId="5D3E0B1E" w14:textId="08A72334" w:rsidR="00FF789A" w:rsidRPr="00B53C40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18" w:type="dxa"/>
            <w:shd w:val="clear" w:color="000000" w:fill="F2F2F2"/>
            <w:vAlign w:val="center"/>
          </w:tcPr>
          <w:p w14:paraId="303D7543" w14:textId="1085BD64" w:rsidR="00FF789A" w:rsidRPr="00B53C40" w:rsidRDefault="00F62389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144" w:type="dxa"/>
            <w:shd w:val="clear" w:color="000000" w:fill="F2F2F2"/>
            <w:vAlign w:val="center"/>
            <w:hideMark/>
          </w:tcPr>
          <w:p w14:paraId="40C84C61" w14:textId="77777777" w:rsidR="00FF789A" w:rsidRPr="00B53C40" w:rsidRDefault="00FF789A" w:rsidP="00372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3C40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</w:tbl>
    <w:p w14:paraId="1DF71124" w14:textId="77777777" w:rsidR="00F474C0" w:rsidRDefault="00F474C0" w:rsidP="00881B7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320AA1A" w14:textId="77777777" w:rsidR="000072F2" w:rsidRDefault="000072F2" w:rsidP="00881B7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CDEFDA6" w14:textId="77777777" w:rsidR="000072F2" w:rsidRPr="008A39CE" w:rsidRDefault="000072F2" w:rsidP="00881B7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5DDB905" w14:textId="681BC7D8" w:rsidR="00B87544" w:rsidRPr="008A39CE" w:rsidRDefault="00F474C0" w:rsidP="00F474C0">
      <w:pPr>
        <w:pStyle w:val="2"/>
        <w:jc w:val="center"/>
        <w:rPr>
          <w:rFonts w:eastAsia="Times New Roman"/>
        </w:rPr>
      </w:pPr>
      <w:bookmarkStart w:id="4" w:name="_Toc222478069"/>
      <w:r w:rsidRPr="008A39CE">
        <w:rPr>
          <w:rFonts w:eastAsia="Times New Roman"/>
        </w:rPr>
        <w:t>1.4. Спецификация оценки компетенции</w:t>
      </w:r>
      <w:bookmarkEnd w:id="4"/>
    </w:p>
    <w:p w14:paraId="560FDDA4" w14:textId="77777777" w:rsidR="00B87544" w:rsidRPr="008A39CE" w:rsidRDefault="00564F83" w:rsidP="00881B74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9CE">
        <w:rPr>
          <w:rFonts w:ascii="Times New Roman" w:eastAsia="Times New Roman" w:hAnsi="Times New Roman" w:cs="Times New Roman"/>
          <w:sz w:val="28"/>
          <w:szCs w:val="28"/>
        </w:rPr>
        <w:t xml:space="preserve">Оценка Конкурсного задания будет основываться на критериях, указанных в таблице </w:t>
      </w:r>
      <w:r w:rsidRPr="008A39CE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8A39CE">
        <w:rPr>
          <w:rFonts w:ascii="Times New Roman" w:eastAsia="Times New Roman" w:hAnsi="Times New Roman" w:cs="Times New Roman"/>
          <w:sz w:val="28"/>
          <w:szCs w:val="28"/>
        </w:rPr>
        <w:t>3:</w:t>
      </w:r>
    </w:p>
    <w:p w14:paraId="39B6BAEA" w14:textId="77777777" w:rsidR="00B87544" w:rsidRPr="008A39CE" w:rsidRDefault="00564F83" w:rsidP="00881B74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A39CE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Таблица </w:t>
      </w:r>
      <w:r w:rsidRPr="008A39CE">
        <w:rPr>
          <w:rFonts w:ascii="Times New Roman" w:eastAsia="Segoe UI Symbol" w:hAnsi="Times New Roman" w:cs="Times New Roman"/>
          <w:i/>
          <w:sz w:val="28"/>
          <w:szCs w:val="28"/>
        </w:rPr>
        <w:t>№</w:t>
      </w:r>
      <w:r w:rsidRPr="008A39CE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p w14:paraId="322D70C9" w14:textId="77777777" w:rsidR="00B87544" w:rsidRPr="008A39CE" w:rsidRDefault="00564F83" w:rsidP="00881B74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9CE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235"/>
        <w:gridCol w:w="4648"/>
      </w:tblGrid>
      <w:tr w:rsidR="00F40B30" w:rsidRPr="00F40B30" w14:paraId="5A76C331" w14:textId="77777777" w:rsidTr="00B108C2">
        <w:trPr>
          <w:jc w:val="center"/>
        </w:trPr>
        <w:tc>
          <w:tcPr>
            <w:tcW w:w="4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14:paraId="144C9754" w14:textId="77777777" w:rsidR="00B87544" w:rsidRPr="00F40B30" w:rsidRDefault="00564F83" w:rsidP="008A39CE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205980934"/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14:paraId="59562FDB" w14:textId="77777777" w:rsidR="00B87544" w:rsidRPr="00F40B30" w:rsidRDefault="00564F83" w:rsidP="008A39CE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24E6B" w:rsidRPr="00C24E6B" w14:paraId="09995B0F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192B1874" w14:textId="77777777" w:rsidR="00B87544" w:rsidRPr="00F40B30" w:rsidRDefault="00564F83" w:rsidP="008A39CE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6" w:name="_Hlk205910834"/>
            <w:r w:rsidRPr="00F40B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2555D1F7" w14:textId="2CE25A61" w:rsidR="00B87544" w:rsidRPr="00F40B30" w:rsidRDefault="00F40B30" w:rsidP="008A39CE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проектной документации, определение задания, составление плана работ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AD992" w14:textId="74B6869B" w:rsidR="00B87544" w:rsidRPr="006D68CA" w:rsidRDefault="00594AC2" w:rsidP="006D68C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правильности анализа проектной и нормативной документации. Проверка корректности определения конкурсного задания, исходных технических требований, ограничений и условий выполнения работ. Оценка качества составленного плана работ, его логичности, полноты и соответствия требованиям задания.</w:t>
            </w:r>
          </w:p>
        </w:tc>
      </w:tr>
      <w:tr w:rsidR="00B108C2" w:rsidRPr="00C24E6B" w14:paraId="6C0D9AE9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1F15E6C6" w14:textId="0D6D0EC5" w:rsidR="00B108C2" w:rsidRDefault="00B108C2" w:rsidP="00B108C2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2642F8CC" w14:textId="294309DC" w:rsidR="00B108C2" w:rsidRPr="00F40B30" w:rsidRDefault="00B108C2" w:rsidP="00B108C2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задания на тренажере при работе с пе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чано-гравийной смесью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F6CCB" w14:textId="486F91A4" w:rsidR="00B108C2" w:rsidRPr="006D68CA" w:rsidRDefault="00594AC2" w:rsidP="00B108C2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действий конкурсанта при выполнении задания на тренажере дорожного катка. Проверка правильности настройки параметров работы в бортовом компьютере, качества записи первого прохода, соблюдения заданной траектории, количества проходов и порядка работы с песчано-гравийной смесью. Оценка контроля конкурсантом автоматизированного режима и действий при возникновении нештатных ситуаций.</w:t>
            </w:r>
          </w:p>
        </w:tc>
      </w:tr>
      <w:bookmarkEnd w:id="6"/>
      <w:tr w:rsidR="00C24E6B" w:rsidRPr="00C24E6B" w14:paraId="04C1BFC6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5B46F796" w14:textId="60E1BB74" w:rsidR="00B87544" w:rsidRPr="00F40B30" w:rsidRDefault="00B108C2" w:rsidP="00FF789A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4C951B9C" w14:textId="008E5DA3" w:rsidR="00B87544" w:rsidRPr="00F40B30" w:rsidRDefault="00F40B30" w:rsidP="008A39CE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 перечня работ при ежесменном и периодическом техническом обслуживании самоходного катка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D563A" w14:textId="36403CD4" w:rsidR="00B87544" w:rsidRPr="006D68CA" w:rsidRDefault="00594AC2" w:rsidP="006D6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правильности определения перечня работ по ежесменному и периодическому техническому обслуживанию самоходного катка. Проверка соответствия указанных операций требованиям регламента производителя, полноты перечня обязательных мероприятий, корректности определения периодичности обслуживания и соблюдения требований охраны труда при выполнении работ.</w:t>
            </w:r>
          </w:p>
        </w:tc>
      </w:tr>
      <w:tr w:rsidR="00B108C2" w:rsidRPr="00C24E6B" w14:paraId="2813AEDE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5CEA253F" w14:textId="7EB8B59A" w:rsidR="00B108C2" w:rsidRPr="00F40B30" w:rsidRDefault="00B108C2" w:rsidP="00FF789A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1DA3DA99" w14:textId="4085088B" w:rsidR="00B108C2" w:rsidRDefault="00B108C2" w:rsidP="00B108C2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задания на тренажере при работе с щебеночно-пе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чаной смесью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05EAF6" w14:textId="169BBB81" w:rsidR="00B108C2" w:rsidRDefault="00594AC2" w:rsidP="00B108C2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оценка действий конкурсанта при выполнении задания на тренажере дорожного катка. Проверка правильности настройки параметров работы в бортовом компьютере, качества записи первого прохода, соблюдения заданной траектории, количества проходов и порядка работы с щебеночно-песчаной смесью. Оценка контроля конкурсантом 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автоматизированного режима и действий при возникновении нештатных ситуаций.</w:t>
            </w:r>
          </w:p>
        </w:tc>
      </w:tr>
      <w:tr w:rsidR="00D204C4" w:rsidRPr="00C24E6B" w14:paraId="612A33C6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17E6B419" w14:textId="395FA977" w:rsidR="00D204C4" w:rsidRPr="00F40B30" w:rsidRDefault="00B108C2" w:rsidP="00D204C4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0897DA28" w14:textId="0B18630A" w:rsidR="00D204C4" w:rsidRPr="00F40B30" w:rsidRDefault="00D204C4" w:rsidP="00D204C4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Проверка и оформление документации при транспортировке машины и выполнении механизированных работ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DD26E7" w14:textId="11236005" w:rsidR="00D204C4" w:rsidRPr="006D68CA" w:rsidRDefault="00594AC2" w:rsidP="00D204C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оценка заполненных конкурсантом документов на соответствие исходным производственным данным.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верка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, внесенны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рапорт при выезде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путевой лист строительной машины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бортовой журнал дорожно-строительного механизма, с приложениями к конкурсному заданию. Отдельно проверяются полнота переноса данных по технике, машинисту, выполненным работам, моточасам, топливу и ЕТО, корректность расчетов, отсутствие противоречий между документами и соблюдение зоны ответственности машиниста.</w:t>
            </w:r>
          </w:p>
        </w:tc>
      </w:tr>
      <w:tr w:rsidR="00594AC2" w:rsidRPr="00594AC2" w14:paraId="4F15001A" w14:textId="77777777" w:rsidTr="00B108C2">
        <w:trPr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49003A03" w14:textId="10781CD2" w:rsidR="00C82198" w:rsidRPr="00F40B30" w:rsidRDefault="00C82198" w:rsidP="008A39CE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</w:tcPr>
          <w:p w14:paraId="28BE600E" w14:textId="5E005F60" w:rsidR="00C82198" w:rsidRPr="00F40B30" w:rsidRDefault="00C82198" w:rsidP="008A39CE">
            <w:pPr>
              <w:widowControl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B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задания на тренажере при работе с асфальтом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7C032" w14:textId="0B67523A" w:rsidR="00C82198" w:rsidRPr="00594AC2" w:rsidRDefault="00594AC2" w:rsidP="008A39CE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4AC2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действий конкурсанта при выполнении задания на тренажере дорожного катка. Проверка правильности настройки параметров работы в бортовом компьютере, качества записи первого прохода, соблюдения заданной траектории, количества проходов и порядка работы с асфальтобетонной смесью. Оценка контроля конкурсантом автоматизированного режима и действий при возникновении нештатных ситуаций.</w:t>
            </w:r>
          </w:p>
        </w:tc>
      </w:tr>
      <w:bookmarkEnd w:id="5"/>
    </w:tbl>
    <w:p w14:paraId="30407BCE" w14:textId="77777777" w:rsidR="00B87544" w:rsidRPr="00E6636D" w:rsidRDefault="00B87544" w:rsidP="00E6636D">
      <w:pPr>
        <w:keepNext/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DA5C23" w14:textId="77777777" w:rsidR="00B87544" w:rsidRPr="00E6636D" w:rsidRDefault="00564F83" w:rsidP="00A709B2">
      <w:pPr>
        <w:pStyle w:val="2"/>
        <w:rPr>
          <w:rFonts w:eastAsia="Times New Roman"/>
        </w:rPr>
      </w:pPr>
      <w:bookmarkStart w:id="7" w:name="_Toc222478070"/>
      <w:r w:rsidRPr="00E6636D">
        <w:rPr>
          <w:rFonts w:eastAsia="Times New Roman"/>
        </w:rPr>
        <w:t>1.5. КОНКУРСНОЕ ЗАДАНИЕ</w:t>
      </w:r>
      <w:bookmarkEnd w:id="7"/>
    </w:p>
    <w:p w14:paraId="380D7D70" w14:textId="1F0E9791" w:rsidR="00B87544" w:rsidRPr="00C24E6B" w:rsidRDefault="00564F83" w:rsidP="00E6636D">
      <w:pPr>
        <w:widowControl w:val="0"/>
        <w:spacing w:after="0" w:line="360" w:lineRule="auto"/>
        <w:ind w:firstLine="709"/>
        <w:contextualSpacing/>
        <w:jc w:val="both"/>
        <w:rPr>
          <w:rFonts w:ascii="Calibri" w:eastAsia="Calibri" w:hAnsi="Calibri" w:cs="Calibri"/>
          <w:color w:val="FF0000"/>
          <w:sz w:val="28"/>
          <w:szCs w:val="28"/>
        </w:rPr>
      </w:pPr>
      <w:r w:rsidRPr="004C1FBE">
        <w:rPr>
          <w:rFonts w:ascii="Times New Roman" w:eastAsia="Times New Roman" w:hAnsi="Times New Roman" w:cs="Times New Roman"/>
          <w:sz w:val="28"/>
          <w:szCs w:val="28"/>
        </w:rPr>
        <w:t xml:space="preserve">Общая продолжительность Конкурсного задания: </w:t>
      </w:r>
      <w:r w:rsidR="003E37A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C1FBE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 w:rsidR="003E37AD">
        <w:rPr>
          <w:rFonts w:ascii="Times New Roman" w:eastAsia="Times New Roman" w:hAnsi="Times New Roman" w:cs="Times New Roman"/>
          <w:sz w:val="28"/>
          <w:szCs w:val="28"/>
        </w:rPr>
        <w:t xml:space="preserve"> 30 мин.</w:t>
      </w:r>
    </w:p>
    <w:p w14:paraId="7891F98A" w14:textId="77777777" w:rsidR="00B87544" w:rsidRPr="00415E3E" w:rsidRDefault="00564F83" w:rsidP="00E6636D">
      <w:pPr>
        <w:widowControl w:val="0"/>
        <w:spacing w:after="0" w:line="360" w:lineRule="auto"/>
        <w:ind w:firstLine="709"/>
        <w:contextualSpacing/>
        <w:jc w:val="both"/>
        <w:rPr>
          <w:rFonts w:ascii="Calibri" w:eastAsia="Calibri" w:hAnsi="Calibri" w:cs="Calibri"/>
          <w:sz w:val="28"/>
          <w:szCs w:val="28"/>
        </w:rPr>
      </w:pPr>
      <w:r w:rsidRPr="00415E3E">
        <w:rPr>
          <w:rFonts w:ascii="Times New Roman" w:eastAsia="Times New Roman" w:hAnsi="Times New Roman" w:cs="Times New Roman"/>
          <w:sz w:val="28"/>
          <w:szCs w:val="28"/>
        </w:rPr>
        <w:t>Количество конкурсных дней: 3 дня.</w:t>
      </w:r>
    </w:p>
    <w:p w14:paraId="131F2AC2" w14:textId="481D4148" w:rsidR="00B87544" w:rsidRPr="00E6636D" w:rsidRDefault="00564F83" w:rsidP="00E6636D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36D">
        <w:rPr>
          <w:rFonts w:ascii="Times New Roman" w:eastAsia="Times New Roman" w:hAnsi="Times New Roman" w:cs="Times New Roman"/>
          <w:sz w:val="28"/>
          <w:szCs w:val="28"/>
        </w:rPr>
        <w:t>КЗ должно включать оценку по каждому из разделов требований компетенции.</w:t>
      </w:r>
    </w:p>
    <w:p w14:paraId="2DB7FF43" w14:textId="255E4E42" w:rsidR="00B87544" w:rsidRPr="00E6636D" w:rsidRDefault="00564F83" w:rsidP="00E6636D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36D"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конкурсанта должна проводиться через практическое выполнение Конкурсного задания. </w:t>
      </w:r>
    </w:p>
    <w:p w14:paraId="06C87C51" w14:textId="77777777" w:rsidR="00B87544" w:rsidRPr="00E6636D" w:rsidRDefault="00B87544" w:rsidP="00B518F6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55F422" w14:textId="77777777" w:rsidR="00B87544" w:rsidRPr="00E6636D" w:rsidRDefault="00564F83" w:rsidP="00A709B2">
      <w:pPr>
        <w:pStyle w:val="3"/>
        <w:rPr>
          <w:rFonts w:eastAsia="Times New Roman"/>
          <w:b w:val="0"/>
        </w:rPr>
      </w:pPr>
      <w:bookmarkStart w:id="8" w:name="_Toc222478071"/>
      <w:r w:rsidRPr="00E6636D">
        <w:rPr>
          <w:rFonts w:eastAsia="Times New Roman"/>
        </w:rPr>
        <w:t>1.5.1. Разработка/выбор конкурсного задания</w:t>
      </w:r>
      <w:bookmarkEnd w:id="8"/>
    </w:p>
    <w:p w14:paraId="5EC631BF" w14:textId="226D43EB" w:rsidR="00F474C0" w:rsidRPr="00F10695" w:rsidRDefault="00564F83" w:rsidP="00D204C4">
      <w:pPr>
        <w:widowControl w:val="0"/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</w:t>
      </w:r>
      <w:r w:rsidR="00F40B30" w:rsidRPr="00F40B3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 модулей</w:t>
      </w:r>
      <w:r w:rsidR="00A709B2" w:rsidRPr="00F40B30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ключает обязательную к выполнению часть (инвариант) — </w:t>
      </w:r>
      <w:r w:rsidR="00CB311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 модул</w:t>
      </w:r>
      <w:r w:rsidR="00CB311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40B30" w:rsidRPr="00F40B30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 xml:space="preserve">В, </w:t>
      </w:r>
      <w:r w:rsidR="00D204C4">
        <w:rPr>
          <w:rFonts w:ascii="Times New Roman" w:eastAsia="Times New Roman" w:hAnsi="Times New Roman" w:cs="Times New Roman"/>
          <w:sz w:val="28"/>
          <w:szCs w:val="28"/>
        </w:rPr>
        <w:t xml:space="preserve">Д, </w:t>
      </w:r>
      <w:r w:rsidR="00C8219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>)</w:t>
      </w:r>
      <w:r w:rsidR="00CB3119" w:rsidRPr="00F10695">
        <w:rPr>
          <w:rFonts w:ascii="Times New Roman" w:eastAsia="Times New Roman" w:hAnsi="Times New Roman" w:cs="Times New Roman"/>
          <w:sz w:val="28"/>
          <w:szCs w:val="28"/>
        </w:rPr>
        <w:t xml:space="preserve">, и вариативную часть </w:t>
      </w:r>
      <w:r w:rsidR="00CB3119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="00CB3119" w:rsidRPr="00F1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119">
        <w:rPr>
          <w:rFonts w:ascii="Times New Roman" w:eastAsia="Times New Roman" w:hAnsi="Times New Roman" w:cs="Times New Roman"/>
          <w:sz w:val="28"/>
          <w:szCs w:val="28"/>
        </w:rPr>
        <w:t>2 модуля (Б, Г)</w:t>
      </w:r>
      <w:r w:rsidR="00CB3119" w:rsidRPr="00F106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40B30">
        <w:rPr>
          <w:rFonts w:ascii="Times New Roman" w:eastAsia="Times New Roman" w:hAnsi="Times New Roman" w:cs="Times New Roman"/>
          <w:sz w:val="28"/>
          <w:szCs w:val="28"/>
        </w:rPr>
        <w:t>Общее количество баллов конкурсного задания — 100.</w:t>
      </w:r>
    </w:p>
    <w:p w14:paraId="54C6FC2A" w14:textId="15276547" w:rsidR="00B10B5B" w:rsidRDefault="00B10B5B">
      <w:pPr>
        <w:rPr>
          <w:rFonts w:ascii="Times New Roman" w:eastAsia="Times New Roman" w:hAnsi="Times New Roman" w:cstheme="majorBidi"/>
          <w:b/>
          <w:sz w:val="28"/>
          <w:szCs w:val="24"/>
        </w:rPr>
      </w:pPr>
      <w:bookmarkStart w:id="9" w:name="_Toc222478072"/>
    </w:p>
    <w:p w14:paraId="641430BF" w14:textId="2DEC13F9" w:rsidR="00B87544" w:rsidRPr="00F40B30" w:rsidRDefault="00564F83" w:rsidP="00A709B2">
      <w:pPr>
        <w:pStyle w:val="3"/>
        <w:rPr>
          <w:rFonts w:eastAsia="Times New Roman"/>
        </w:rPr>
      </w:pPr>
      <w:r w:rsidRPr="00F40B30">
        <w:rPr>
          <w:rFonts w:eastAsia="Times New Roman"/>
        </w:rPr>
        <w:t>1.5.2. Структура модулей конкурсного задания</w:t>
      </w:r>
      <w:bookmarkEnd w:id="9"/>
      <w:r w:rsidRPr="00F40B30">
        <w:rPr>
          <w:rFonts w:eastAsia="Times New Roman"/>
        </w:rPr>
        <w:t xml:space="preserve"> </w:t>
      </w:r>
    </w:p>
    <w:p w14:paraId="593CB2C5" w14:textId="55D4CA8B" w:rsidR="006D68CA" w:rsidRPr="006E0BCE" w:rsidRDefault="00564F83" w:rsidP="006E0BCE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А. «</w:t>
      </w:r>
      <w:r w:rsidR="00F40B30"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проектной документации, определение задания, составление плана работ</w:t>
      </w: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bookmarkStart w:id="10" w:name="_Hlk205981180"/>
      <w:r w:rsidR="001B1D84"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(инвариант)</w:t>
      </w:r>
    </w:p>
    <w:p w14:paraId="0AB25997" w14:textId="5014D571" w:rsidR="00C95BD7" w:rsidRPr="00C95BD7" w:rsidRDefault="00C95BD7" w:rsidP="00C95B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</w:p>
    <w:p w14:paraId="50CCBE87" w14:textId="4BC6C088" w:rsidR="00BE35F4" w:rsidRPr="00BE35F4" w:rsidRDefault="00FF63E9" w:rsidP="00BE35F4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BE35F4" w:rsidRPr="00BE35F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комплект проектной и организационно-технологической документации по выполнению дорожно-строительных работ с применением дорожного катка.</w:t>
      </w:r>
    </w:p>
    <w:p w14:paraId="59B62286" w14:textId="27120E45" w:rsidR="00BE35F4" w:rsidRPr="00BE35F4" w:rsidRDefault="00BE35F4" w:rsidP="00BE35F4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5F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исходных данных необходимо определить задание машиниста дорожного катка, объем работ, требования к качеству уплотнения, потребность в ресурсах и составить последовательный план выполнения работ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смену </w:t>
      </w:r>
      <w:r w:rsidRPr="00BE35F4">
        <w:rPr>
          <w:rFonts w:ascii="Times New Roman" w:eastAsia="Times New Roman" w:hAnsi="Times New Roman" w:cs="Times New Roman"/>
          <w:sz w:val="28"/>
          <w:szCs w:val="28"/>
        </w:rPr>
        <w:t>с учетом требований охраны труда и технологического процесса.</w:t>
      </w:r>
    </w:p>
    <w:p w14:paraId="1EF3B2B5" w14:textId="77777777" w:rsidR="00BE35F4" w:rsidRDefault="00BE35F4" w:rsidP="002867B1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0"/>
    <w:p w14:paraId="5A62767F" w14:textId="5E8F5900" w:rsidR="006E0BCE" w:rsidRPr="006E0BCE" w:rsidRDefault="006E0BCE" w:rsidP="00804A7D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. «Выполнение задания на тренажере при работе с песчано-гравийной смесью» (инвариант)</w:t>
      </w:r>
    </w:p>
    <w:p w14:paraId="0E68D4A9" w14:textId="2F7BCEDA" w:rsidR="006E0BCE" w:rsidRPr="00C95BD7" w:rsidRDefault="006E0BCE" w:rsidP="006E0BC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0724E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</w:t>
      </w:r>
    </w:p>
    <w:p w14:paraId="66B307CC" w14:textId="77777777" w:rsidR="006E0BCE" w:rsidRPr="00F2615B" w:rsidRDefault="006E0BCE" w:rsidP="006E0BCE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15B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34B678EB" w14:textId="5DC27A9D" w:rsidR="00BE35F4" w:rsidRPr="00BE35F4" w:rsidRDefault="00FF63E9" w:rsidP="00BE35F4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BE35F4" w:rsidRPr="00BE35F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техническое задание на выполнение операции по уплотнению песчано-гравийной смеси с использованием тренажера катка и системы автопилотирования.</w:t>
      </w:r>
    </w:p>
    <w:p w14:paraId="579D6983" w14:textId="3CBCF305" w:rsidR="00BE35F4" w:rsidRDefault="00BE35F4" w:rsidP="00BE35F4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5F4">
        <w:rPr>
          <w:rFonts w:ascii="Times New Roman" w:eastAsia="Times New Roman" w:hAnsi="Times New Roman" w:cs="Times New Roman"/>
          <w:sz w:val="28"/>
          <w:szCs w:val="28"/>
        </w:rPr>
        <w:t>На основании полученного задания необходимо выполнить работу на тренажере в ручном режиме и режиме автопилотирования: настроить параметры уплотнения, выполнить первый цикл управления катком вручную, активировать систему автопилотирования, проконтролировать точность движения по маршруту, отработать действия при внештатной ситуации и корректно завершить выполнение упражнения.</w:t>
      </w:r>
    </w:p>
    <w:p w14:paraId="22B83192" w14:textId="77777777" w:rsidR="00BE35F4" w:rsidRDefault="00BE35F4" w:rsidP="006E0BCE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560F0A" w14:textId="49552AD3" w:rsidR="00B87544" w:rsidRPr="001E1A31" w:rsidRDefault="00564F83" w:rsidP="001E1A31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1A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342CFE" w:rsidRPr="001E1A3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E1A31">
        <w:rPr>
          <w:rFonts w:ascii="Times New Roman" w:eastAsia="Times New Roman" w:hAnsi="Times New Roman" w:cs="Times New Roman"/>
          <w:b/>
          <w:bCs/>
          <w:sz w:val="28"/>
          <w:szCs w:val="28"/>
        </w:rPr>
        <w:t>. «</w:t>
      </w:r>
      <w:r w:rsidR="00F40B30" w:rsidRPr="001E1A31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перечня работ при ежесменном и периодическом техническом обслуживании самоходного катка</w:t>
      </w:r>
      <w:r w:rsidRPr="001E1A31">
        <w:rPr>
          <w:rFonts w:ascii="Times New Roman" w:eastAsia="Times New Roman" w:hAnsi="Times New Roman" w:cs="Times New Roman"/>
          <w:b/>
          <w:bCs/>
          <w:sz w:val="28"/>
          <w:szCs w:val="28"/>
        </w:rPr>
        <w:t>» (инвариант)</w:t>
      </w:r>
    </w:p>
    <w:p w14:paraId="1F95A58B" w14:textId="78919319" w:rsidR="00C95BD7" w:rsidRPr="00C95BD7" w:rsidRDefault="00C95BD7" w:rsidP="00C95B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Время на выполнение модуля: 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</w:p>
    <w:p w14:paraId="004522F9" w14:textId="77777777" w:rsidR="00B87544" w:rsidRPr="001B1D84" w:rsidRDefault="00564F83" w:rsidP="00D41AB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Hlk205982174"/>
      <w:r w:rsidRPr="001B1D84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 w:rsidRPr="001B1D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93CEF3" w14:textId="63132D09" w:rsidR="001E1A31" w:rsidRPr="001E1A31" w:rsidRDefault="00FF63E9" w:rsidP="001E1A31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1E1A31" w:rsidRPr="001E1A31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перечень операций технического обслуживания самоходного катка, применяемого при выполнении дорожно-строительных работ.</w:t>
      </w:r>
    </w:p>
    <w:p w14:paraId="77C4DFD3" w14:textId="117A120B" w:rsidR="001E1A31" w:rsidRDefault="001E1A31" w:rsidP="001E1A31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A31">
        <w:rPr>
          <w:rFonts w:ascii="Times New Roman" w:eastAsia="Times New Roman" w:hAnsi="Times New Roman" w:cs="Times New Roman"/>
          <w:sz w:val="28"/>
          <w:szCs w:val="28"/>
        </w:rPr>
        <w:t>На основании исходных данных необходимо распределить операции по видам технического обслуживания, выделить работы ежесменного и периодического обслуживания, а также указать рекомендуемую периодичность их выполнения.</w:t>
      </w:r>
    </w:p>
    <w:p w14:paraId="658DA691" w14:textId="77777777" w:rsidR="001E1A31" w:rsidRDefault="001E1A31" w:rsidP="001B1D84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1"/>
    <w:p w14:paraId="66E3E2D7" w14:textId="4D3EFCBF" w:rsidR="006E0BCE" w:rsidRPr="006E0BCE" w:rsidRDefault="006E0BCE" w:rsidP="006E0BC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342CFE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. «Выполнение задания на тренажере при работе с щебеночно-песчаной смесью» (инвариант)</w:t>
      </w:r>
    </w:p>
    <w:p w14:paraId="4F823A8E" w14:textId="323CFA03" w:rsidR="006E0BCE" w:rsidRPr="00C95BD7" w:rsidRDefault="006E0BCE" w:rsidP="006E0BC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0724E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</w:t>
      </w:r>
    </w:p>
    <w:p w14:paraId="4B610CCA" w14:textId="59D926F7" w:rsidR="001E1A31" w:rsidRPr="001E1A31" w:rsidRDefault="00FF63E9" w:rsidP="001E1A31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Вам </w:t>
      </w:r>
      <w:r w:rsidR="001E1A31" w:rsidRPr="001E1A31">
        <w:rPr>
          <w:rFonts w:ascii="Times New Roman" w:eastAsia="Times New Roman" w:hAnsi="Times New Roman" w:cs="Times New Roman"/>
          <w:bCs/>
          <w:sz w:val="28"/>
          <w:szCs w:val="28"/>
        </w:rPr>
        <w:t>предоставляется техническое задание на выполнение операции по уплотнению щебеночно-песчаной смеси с использованием тренажера катка и системы автопилотирования.</w:t>
      </w:r>
    </w:p>
    <w:p w14:paraId="65346DBC" w14:textId="77777777" w:rsidR="001E1A31" w:rsidRPr="001E1A31" w:rsidRDefault="001E1A31" w:rsidP="001E1A31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1A31">
        <w:rPr>
          <w:rFonts w:ascii="Times New Roman" w:eastAsia="Times New Roman" w:hAnsi="Times New Roman" w:cs="Times New Roman"/>
          <w:bCs/>
          <w:sz w:val="28"/>
          <w:szCs w:val="28"/>
        </w:rPr>
        <w:t>На основании полученного задания необходимо выполнить работу на тренажере в ручном режиме и режиме автопилотирования: настроить параметры уплотнения, выполнить первый цикл управления катком вручную, активировать систему автопилотирования, проконтролировать точность движения по маршруту, отработать действия при внештатной ситуации и корректно завершить выполнение упражнения.</w:t>
      </w:r>
    </w:p>
    <w:p w14:paraId="26BEB68D" w14:textId="73A7C493" w:rsidR="00B10B5B" w:rsidRDefault="00B10B5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41CA94" w14:textId="324F4960" w:rsidR="00D204C4" w:rsidRPr="006E0BCE" w:rsidRDefault="00D204C4" w:rsidP="006E0BC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342CFE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6E0BCE">
        <w:rPr>
          <w:rFonts w:ascii="Times New Roman" w:eastAsia="Times New Roman" w:hAnsi="Times New Roman" w:cs="Times New Roman"/>
          <w:b/>
          <w:bCs/>
          <w:sz w:val="28"/>
          <w:szCs w:val="28"/>
        </w:rPr>
        <w:t>. «Проверка и оформление документации при транспортировке машины и выполнении механизированных работ» (инвариант)</w:t>
      </w:r>
    </w:p>
    <w:p w14:paraId="0A056543" w14:textId="3BD07E52" w:rsidR="00D204C4" w:rsidRPr="00D204C4" w:rsidRDefault="00D204C4" w:rsidP="00D204C4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204C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B10B5B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Pr="00D204C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</w:p>
    <w:p w14:paraId="0C0A787C" w14:textId="77777777" w:rsidR="00D204C4" w:rsidRPr="00D204C4" w:rsidRDefault="00D204C4" w:rsidP="00D204C4">
      <w:pPr>
        <w:widowControl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4C4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 w:rsidRPr="00D20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A65585" w14:textId="68E35687" w:rsidR="00AA6768" w:rsidRPr="00AA6768" w:rsidRDefault="00FF63E9" w:rsidP="00AA6768">
      <w:pPr>
        <w:widowControl w:val="0"/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AA6768" w:rsidRPr="00AA676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производственная ситуация, комплект исходных документов, шаблон путевого листа строительной машины и шаблон бортового журнала дорожно-строительного механизма.</w:t>
      </w:r>
    </w:p>
    <w:p w14:paraId="7E2BCB52" w14:textId="638D142E" w:rsidR="00AA6768" w:rsidRPr="00AA6768" w:rsidRDefault="001E1A31" w:rsidP="00AA6768">
      <w:pPr>
        <w:widowControl w:val="0"/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</w:t>
      </w:r>
      <w:r w:rsidR="00AA6768" w:rsidRPr="00AA6768">
        <w:rPr>
          <w:rFonts w:ascii="Times New Roman" w:eastAsia="Times New Roman" w:hAnsi="Times New Roman" w:cs="Times New Roman"/>
          <w:sz w:val="28"/>
          <w:szCs w:val="28"/>
        </w:rPr>
        <w:t>еобходимо определить комплект документов, обязательных к наличию при транспортировке дорожного катка и выполнении механизированных работ, а также заполнить эксплуатационную документацию машиниста дорожного катка на основании предоставленных исходных данных.</w:t>
      </w:r>
    </w:p>
    <w:p w14:paraId="773943B0" w14:textId="442CA5DB" w:rsidR="00B10B5B" w:rsidRPr="00B10B5B" w:rsidRDefault="00B10B5B" w:rsidP="00B10B5B">
      <w:pPr>
        <w:widowControl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B5B">
        <w:rPr>
          <w:rFonts w:ascii="Times New Roman" w:eastAsia="Times New Roman" w:hAnsi="Times New Roman" w:cs="Times New Roman"/>
          <w:b/>
          <w:bCs/>
          <w:sz w:val="28"/>
          <w:szCs w:val="28"/>
        </w:rPr>
        <w:t>Набор оборудования для модуля Д:</w:t>
      </w:r>
    </w:p>
    <w:p w14:paraId="0504CF65" w14:textId="3BB6D35C" w:rsidR="00B10B5B" w:rsidRPr="00B10B5B" w:rsidRDefault="00B10B5B" w:rsidP="00B10B5B">
      <w:pPr>
        <w:pStyle w:val="a7"/>
        <w:widowControl w:val="0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B5B">
        <w:rPr>
          <w:rFonts w:ascii="Times New Roman" w:eastAsia="Times New Roman" w:hAnsi="Times New Roman" w:cs="Times New Roman"/>
          <w:sz w:val="28"/>
          <w:szCs w:val="28"/>
        </w:rPr>
        <w:t>Конкурсное задание модуля, набор документов.</w:t>
      </w:r>
    </w:p>
    <w:p w14:paraId="6833D642" w14:textId="77777777" w:rsidR="00B10B5B" w:rsidRDefault="00B10B5B" w:rsidP="00D41AB9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8CCBF" w14:textId="164533A8" w:rsidR="00E66ABF" w:rsidRPr="00342CFE" w:rsidRDefault="00E66ABF" w:rsidP="00342CF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2CFE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Е. «Выполнение задания на тренажере при работе с асфальтом» (</w:t>
      </w:r>
      <w:r w:rsidR="00C82198" w:rsidRPr="00342CFE">
        <w:rPr>
          <w:rFonts w:ascii="Times New Roman" w:eastAsia="Times New Roman" w:hAnsi="Times New Roman" w:cs="Times New Roman"/>
          <w:b/>
          <w:bCs/>
          <w:sz w:val="28"/>
          <w:szCs w:val="28"/>
        </w:rPr>
        <w:t>инвариант</w:t>
      </w:r>
      <w:r w:rsidRPr="00342CF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1F807E8C" w14:textId="4DEB89B7" w:rsidR="00C95BD7" w:rsidRPr="00C95BD7" w:rsidRDefault="00C95BD7" w:rsidP="00C95B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0724E9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0724E9" w:rsidRPr="000072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0724E9">
        <w:rPr>
          <w:rFonts w:ascii="Times New Roman" w:eastAsia="Times New Roman" w:hAnsi="Times New Roman" w:cs="Times New Roman"/>
          <w:bCs/>
          <w:i/>
          <w:sz w:val="28"/>
          <w:szCs w:val="28"/>
        </w:rPr>
        <w:t>а 30 минут</w:t>
      </w:r>
    </w:p>
    <w:p w14:paraId="5E39ADE1" w14:textId="77777777" w:rsidR="00C82198" w:rsidRPr="00F2615B" w:rsidRDefault="00C82198" w:rsidP="00C8219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15B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62973F6F" w14:textId="05D3443B" w:rsidR="001E1A31" w:rsidRPr="001E1A31" w:rsidRDefault="00FF63E9" w:rsidP="001E1A31">
      <w:pPr>
        <w:widowControl w:val="0"/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</w:t>
      </w:r>
      <w:r w:rsidR="001E1A31" w:rsidRPr="001E1A31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техническое задание на выполнение операции по уплотнению асфальтобетонной смеси с использованием тренажера катка и системы автопилотирования.</w:t>
      </w:r>
    </w:p>
    <w:p w14:paraId="5F697BDC" w14:textId="77777777" w:rsidR="001E1A31" w:rsidRPr="001E1A31" w:rsidRDefault="001E1A31" w:rsidP="001E1A31">
      <w:pPr>
        <w:widowControl w:val="0"/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A31">
        <w:rPr>
          <w:rFonts w:ascii="Times New Roman" w:eastAsia="Times New Roman" w:hAnsi="Times New Roman" w:cs="Times New Roman"/>
          <w:sz w:val="28"/>
          <w:szCs w:val="28"/>
        </w:rPr>
        <w:t>На основании полученного задания необходимо выполнить работу на тренажере в ручном режиме и режиме автопилотирования: настроить параметры уплотнения, выполнить первый цикл управления катком вручную, активировать систему автопилотирования, проконтролировать точность движения по маршруту, отработать действия при внештатной ситуации и корректно завершить выполнение упражнения.</w:t>
      </w:r>
    </w:p>
    <w:p w14:paraId="37A64B05" w14:textId="292BE62A" w:rsidR="00B10B5B" w:rsidRDefault="00B10B5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C1DC53F" w14:textId="171766B8" w:rsidR="00B87544" w:rsidRPr="007E3ED4" w:rsidRDefault="00564F83" w:rsidP="007E3ED4">
      <w:pPr>
        <w:pStyle w:val="1"/>
        <w:rPr>
          <w:rFonts w:eastAsia="Times New Roman"/>
        </w:rPr>
      </w:pPr>
      <w:bookmarkStart w:id="12" w:name="_Toc222478073"/>
      <w:r w:rsidRPr="007E3ED4">
        <w:rPr>
          <w:rFonts w:eastAsia="Times New Roman"/>
        </w:rPr>
        <w:lastRenderedPageBreak/>
        <w:t>2. СПЕЦИАЛЬНЫЕ ПРАВИЛА КОМПЕТЕНЦИИ</w:t>
      </w:r>
      <w:bookmarkEnd w:id="12"/>
    </w:p>
    <w:p w14:paraId="3EABF5A4" w14:textId="45203B70" w:rsidR="007E3ED4" w:rsidRDefault="00564F83" w:rsidP="005365FE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92">
        <w:rPr>
          <w:rFonts w:ascii="Times New Roman" w:eastAsia="Times New Roman" w:hAnsi="Times New Roman" w:cs="Times New Roman"/>
          <w:sz w:val="28"/>
          <w:szCs w:val="28"/>
        </w:rPr>
        <w:t>Время, отведенное на выполнение конкурсной части, не должно превышать 8 часов в день.</w:t>
      </w:r>
    </w:p>
    <w:p w14:paraId="3511F9AA" w14:textId="485CB534" w:rsidR="00B87544" w:rsidRPr="00C72D92" w:rsidRDefault="00564F83" w:rsidP="007E3ED4">
      <w:pPr>
        <w:pStyle w:val="2"/>
        <w:rPr>
          <w:rFonts w:eastAsia="Times New Roman"/>
        </w:rPr>
      </w:pPr>
      <w:bookmarkStart w:id="13" w:name="_Toc222478074"/>
      <w:r w:rsidRPr="00C72D92">
        <w:rPr>
          <w:rFonts w:eastAsia="Times New Roman"/>
        </w:rPr>
        <w:t>2.1. Л</w:t>
      </w:r>
      <w:r w:rsidR="007E3ED4">
        <w:rPr>
          <w:rFonts w:eastAsia="Times New Roman"/>
        </w:rPr>
        <w:t>ичный инструмент конкурсанта</w:t>
      </w:r>
      <w:bookmarkEnd w:id="13"/>
    </w:p>
    <w:p w14:paraId="52961D4F" w14:textId="0C88F9E7" w:rsidR="007E3ED4" w:rsidRDefault="00CE260C" w:rsidP="007E3ED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Нулевой.</w:t>
      </w:r>
    </w:p>
    <w:p w14:paraId="4EEA2E6D" w14:textId="1352DA3D" w:rsidR="007E3ED4" w:rsidRDefault="007E3ED4" w:rsidP="007E3ED4">
      <w:pPr>
        <w:pStyle w:val="2"/>
        <w:rPr>
          <w:rFonts w:eastAsia="Times New Roman"/>
        </w:rPr>
      </w:pPr>
      <w:bookmarkStart w:id="14" w:name="_Toc222478075"/>
      <w:r>
        <w:rPr>
          <w:rFonts w:eastAsia="Times New Roman"/>
        </w:rPr>
        <w:t>2.2. Материалы, оборудование и инструменты запрещенные на площадке</w:t>
      </w:r>
      <w:bookmarkEnd w:id="14"/>
    </w:p>
    <w:p w14:paraId="4708A058" w14:textId="77777777" w:rsidR="00CE260C" w:rsidRDefault="00CE260C" w:rsidP="00CE260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необходимо предъявить экспертам. Эксперты, путем коллегиального решения, могут запретить использование любых предметов, которые будут сочтены не относящимися к компетенции, или же могут дать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 несправедливое преимущество. Использование данных предметов во время соревнований приводит к штрафным санкциям, вплоть до дисквалификации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ов. </w:t>
      </w:r>
    </w:p>
    <w:p w14:paraId="534CDEB5" w14:textId="455F228E" w:rsidR="00CE260C" w:rsidRPr="005365FE" w:rsidRDefault="00CE260C" w:rsidP="005365F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частности, запрещено использование мобильных телефонов и любых гаджетов, имеющих память или USB-порт. Обнаружение 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на площадке или использование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данных элементов приводит к штрафным санкциям или дисквалификации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DA0792" w14:textId="71BA5ED6" w:rsidR="00B87544" w:rsidRPr="00080DF6" w:rsidRDefault="00564F83" w:rsidP="00CE260C">
      <w:pPr>
        <w:widowControl w:val="0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92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</w:t>
      </w:r>
      <w:r w:rsidR="007E3ED4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3"/>
        <w:gridCol w:w="4692"/>
      </w:tblGrid>
      <w:tr w:rsidR="00B64A61" w:rsidRPr="00B64A61" w14:paraId="68B29179" w14:textId="77777777" w:rsidTr="007E3ED4">
        <w:trPr>
          <w:trHeight w:val="20"/>
          <w:jc w:val="center"/>
        </w:trPr>
        <w:tc>
          <w:tcPr>
            <w:tcW w:w="9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left w:w="100" w:type="dxa"/>
              <w:right w:w="100" w:type="dxa"/>
            </w:tcMar>
            <w:vAlign w:val="center"/>
          </w:tcPr>
          <w:p w14:paraId="4A52E1F0" w14:textId="77777777" w:rsidR="00B87544" w:rsidRPr="00B64A61" w:rsidRDefault="00564F83" w:rsidP="007E3ED4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допуски и ограничения</w:t>
            </w:r>
          </w:p>
        </w:tc>
      </w:tr>
      <w:tr w:rsidR="00B64A61" w:rsidRPr="00B64A61" w14:paraId="5C1AE310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47D"/>
            <w:tcMar>
              <w:left w:w="100" w:type="dxa"/>
              <w:right w:w="100" w:type="dxa"/>
            </w:tcMar>
          </w:tcPr>
          <w:p w14:paraId="2583AE45" w14:textId="77777777" w:rsidR="00B87544" w:rsidRPr="00B64A61" w:rsidRDefault="00564F83" w:rsidP="007E3ED4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Разрешенные действия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0000"/>
            <w:tcMar>
              <w:left w:w="100" w:type="dxa"/>
              <w:right w:w="100" w:type="dxa"/>
            </w:tcMar>
            <w:vAlign w:val="center"/>
          </w:tcPr>
          <w:p w14:paraId="47C14257" w14:textId="77777777" w:rsidR="00B87544" w:rsidRPr="00B64A61" w:rsidRDefault="00564F83" w:rsidP="007E3ED4">
            <w:pPr>
              <w:widowControl w:val="0"/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Запрещенные действия</w:t>
            </w:r>
          </w:p>
        </w:tc>
      </w:tr>
      <w:tr w:rsidR="00B64A61" w:rsidRPr="00B64A61" w14:paraId="74061E08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0E85C664" w14:textId="77777777" w:rsidR="00B87544" w:rsidRPr="00B64A61" w:rsidRDefault="00564F83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технических материалов соревнований, подготовленных командой разработки компетенции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3D189B2F" w14:textId="77777777" w:rsidR="00B87544" w:rsidRPr="00B64A61" w:rsidRDefault="00564F83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сторонней помощи</w:t>
            </w:r>
          </w:p>
        </w:tc>
      </w:tr>
      <w:tr w:rsidR="00B64A61" w:rsidRPr="00B64A61" w14:paraId="71B353B4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29BB0F72" w14:textId="04437C95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документации 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084C49AE" w14:textId="6A20B1E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эксплуатация оборудования без уведомления эксперта </w:t>
            </w:r>
          </w:p>
        </w:tc>
      </w:tr>
      <w:tr w:rsidR="00B64A61" w:rsidRPr="00B64A61" w14:paraId="7E919453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18A957C3" w14:textId="77777777" w:rsidR="00B64A61" w:rsidRPr="00B64A61" w:rsidRDefault="00B64A61" w:rsidP="007E3ED4">
            <w:pPr>
              <w:widowControl w:val="0"/>
              <w:spacing w:after="0" w:line="276" w:lineRule="auto"/>
              <w:ind w:right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обратной связи экспертов после окончания конкурсных попыток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33988E23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Запрещено использование языковых моделей для поиска информации</w:t>
            </w:r>
          </w:p>
        </w:tc>
      </w:tr>
      <w:tr w:rsidR="00B64A61" w:rsidRPr="00B64A61" w14:paraId="2418ED68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31F43C86" w14:textId="0AC12F38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01C2AAA3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телефонов, ноутбуков, смарт-часов и других индивидуальных носителей информации</w:t>
            </w:r>
          </w:p>
        </w:tc>
      </w:tr>
      <w:tr w:rsidR="00B64A61" w:rsidRPr="00B64A61" w14:paraId="7ABA366C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6B587F7B" w14:textId="303D224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3D1F7437" w14:textId="77777777" w:rsidR="00B64A61" w:rsidRPr="00B64A61" w:rsidRDefault="00B64A61" w:rsidP="007E3ED4">
            <w:pPr>
              <w:widowControl w:val="0"/>
              <w:spacing w:after="0" w:line="276" w:lineRule="auto"/>
              <w:ind w:right="6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в мессенджеры, облачные хранилища, почту и соц. сети</w:t>
            </w:r>
          </w:p>
        </w:tc>
      </w:tr>
      <w:tr w:rsidR="00B64A61" w:rsidRPr="00B64A61" w14:paraId="5426033D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5300E45B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64455DA2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Порча оборудования</w:t>
            </w:r>
          </w:p>
        </w:tc>
      </w:tr>
      <w:tr w:rsidR="00B64A61" w:rsidRPr="00B64A61" w14:paraId="6706E933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515730DF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18FAC291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несанкционированного ПО </w:t>
            </w:r>
          </w:p>
        </w:tc>
      </w:tr>
      <w:tr w:rsidR="00B64A61" w:rsidRPr="00B64A61" w14:paraId="18FF9F34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0F2D3008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539868F7" w14:textId="6BF22FCA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Агрессия в адрес </w:t>
            </w:r>
            <w:r w:rsidR="005365F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экспертов</w:t>
            </w: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других </w:t>
            </w:r>
            <w:r w:rsidR="00CE26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конкурсантов</w:t>
            </w:r>
          </w:p>
        </w:tc>
      </w:tr>
      <w:tr w:rsidR="00B64A61" w:rsidRPr="00B64A61" w14:paraId="4384E637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218B4EB5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78572DCC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Плагиат (копирование чужих решений)</w:t>
            </w:r>
          </w:p>
        </w:tc>
      </w:tr>
      <w:tr w:rsidR="00B64A61" w:rsidRPr="00B64A61" w14:paraId="408D7044" w14:textId="77777777" w:rsidTr="007E3ED4">
        <w:trPr>
          <w:trHeight w:val="20"/>
          <w:jc w:val="center"/>
        </w:trPr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5C80B69A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50EA1DFE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тайминга</w:t>
            </w:r>
          </w:p>
        </w:tc>
      </w:tr>
      <w:tr w:rsidR="00B64A61" w:rsidRPr="00B64A61" w14:paraId="5C60E468" w14:textId="77777777" w:rsidTr="007E3ED4">
        <w:trPr>
          <w:trHeight w:val="20"/>
          <w:jc w:val="center"/>
        </w:trPr>
        <w:tc>
          <w:tcPr>
            <w:tcW w:w="9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14:paraId="0D18B620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на чемпионате запрещены действия, которые нарушают принципы честности, безопасности и профессиональной этики.</w:t>
            </w:r>
          </w:p>
          <w:p w14:paraId="080F9FCD" w14:textId="77777777" w:rsidR="00B64A61" w:rsidRPr="00B64A61" w:rsidRDefault="00B64A61" w:rsidP="007E3ED4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Штраф: В порядке, предусмотренном правилами компетенциями:</w:t>
            </w:r>
          </w:p>
          <w:p w14:paraId="6B5FFC59" w14:textId="31CC7E7A" w:rsidR="00B64A61" w:rsidRPr="00B64A61" w:rsidRDefault="00B64A61" w:rsidP="00834329">
            <w:pPr>
              <w:widowControl w:val="0"/>
              <w:numPr>
                <w:ilvl w:val="0"/>
                <w:numId w:val="7"/>
              </w:numPr>
              <w:spacing w:after="0" w:line="276" w:lineRule="auto"/>
              <w:ind w:left="720" w:right="60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A61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посещение ограниченных в модуле интернет-ресурсов баллы, набранные конкурсантом за данный модуль, обнуляются. При ошибочном переходе по ссылке, она должна быть закрыта в течение 15 секунд.</w:t>
            </w:r>
          </w:p>
        </w:tc>
      </w:tr>
    </w:tbl>
    <w:p w14:paraId="295EFF6F" w14:textId="77777777" w:rsidR="005365FE" w:rsidRDefault="005365FE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7AA1F" w14:textId="77777777" w:rsidR="00BD355B" w:rsidRPr="007E3ED4" w:rsidRDefault="00BD355B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6B8558" w14:textId="71A9E4EC" w:rsidR="00B87544" w:rsidRPr="007E3ED4" w:rsidRDefault="00564F83" w:rsidP="00007952">
      <w:pPr>
        <w:pStyle w:val="1"/>
        <w:rPr>
          <w:rFonts w:eastAsia="Times New Roman"/>
        </w:rPr>
      </w:pPr>
      <w:bookmarkStart w:id="15" w:name="_Toc222478076"/>
      <w:r w:rsidRPr="007E3ED4">
        <w:rPr>
          <w:rFonts w:eastAsia="Times New Roman"/>
        </w:rPr>
        <w:t>3. П</w:t>
      </w:r>
      <w:r w:rsidR="007E3ED4">
        <w:rPr>
          <w:rFonts w:eastAsia="Times New Roman"/>
        </w:rPr>
        <w:t>РИЛОЖЕНИЯ</w:t>
      </w:r>
      <w:bookmarkEnd w:id="15"/>
    </w:p>
    <w:p w14:paraId="388EF33E" w14:textId="2A9CCC74" w:rsidR="007E3ED4" w:rsidRDefault="007E3ED4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№1. Инструкция по заполнению матрицы конкурсного задания</w:t>
      </w:r>
    </w:p>
    <w:p w14:paraId="19E767C6" w14:textId="402DCFF0" w:rsidR="00B87544" w:rsidRPr="007E3ED4" w:rsidRDefault="00564F83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ED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E3ED4"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7E3ED4">
        <w:rPr>
          <w:rFonts w:ascii="Times New Roman" w:eastAsia="Times New Roman" w:hAnsi="Times New Roman" w:cs="Times New Roman"/>
          <w:sz w:val="28"/>
          <w:szCs w:val="28"/>
        </w:rPr>
        <w:t>. Матрица конкурсного задания</w:t>
      </w:r>
    </w:p>
    <w:p w14:paraId="5D84D27F" w14:textId="226AC43C" w:rsidR="00B87544" w:rsidRDefault="00564F83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ED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E3ED4"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7E3ED4">
        <w:rPr>
          <w:rFonts w:ascii="Times New Roman" w:eastAsia="Times New Roman" w:hAnsi="Times New Roman" w:cs="Times New Roman"/>
          <w:sz w:val="28"/>
          <w:szCs w:val="28"/>
        </w:rPr>
        <w:t>. Инструкция по охране труда</w:t>
      </w:r>
    </w:p>
    <w:p w14:paraId="4B8C3B7C" w14:textId="47599429" w:rsidR="00B87544" w:rsidRPr="007E3ED4" w:rsidRDefault="00564F83" w:rsidP="00007952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ED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7E3ED4"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7E3E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7AD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699DF983" w14:textId="1F65227A" w:rsidR="003E37AD" w:rsidRPr="007E3ED4" w:rsidRDefault="003E37AD" w:rsidP="003E37AD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ED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7E3ED4">
        <w:rPr>
          <w:rFonts w:ascii="Times New Roman" w:eastAsia="Times New Roman" w:hAnsi="Times New Roman" w:cs="Times New Roman"/>
          <w:sz w:val="28"/>
          <w:szCs w:val="28"/>
        </w:rPr>
        <w:t>. Техническое задание</w:t>
      </w:r>
    </w:p>
    <w:p w14:paraId="5DD2ECB8" w14:textId="77777777" w:rsidR="00B87544" w:rsidRPr="007E3ED4" w:rsidRDefault="00B87544" w:rsidP="007E3ED4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7544" w:rsidRPr="007E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C6843" w14:textId="77777777" w:rsidR="0044691A" w:rsidRDefault="0044691A" w:rsidP="00DE41AC">
      <w:pPr>
        <w:spacing w:after="0" w:line="240" w:lineRule="auto"/>
      </w:pPr>
      <w:r>
        <w:separator/>
      </w:r>
    </w:p>
  </w:endnote>
  <w:endnote w:type="continuationSeparator" w:id="0">
    <w:p w14:paraId="72349A46" w14:textId="77777777" w:rsidR="0044691A" w:rsidRDefault="0044691A" w:rsidP="00DE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57980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211CD8" w14:textId="1513C14A" w:rsidR="001B1D84" w:rsidRPr="00DE41AC" w:rsidRDefault="001B1D84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41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41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41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2198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DE41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D78E1" w14:textId="77777777" w:rsidR="0044691A" w:rsidRDefault="0044691A" w:rsidP="00DE41AC">
      <w:pPr>
        <w:spacing w:after="0" w:line="240" w:lineRule="auto"/>
      </w:pPr>
      <w:r>
        <w:separator/>
      </w:r>
    </w:p>
  </w:footnote>
  <w:footnote w:type="continuationSeparator" w:id="0">
    <w:p w14:paraId="3AB3FC4A" w14:textId="77777777" w:rsidR="0044691A" w:rsidRDefault="0044691A" w:rsidP="00DE4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43EE9"/>
    <w:multiLevelType w:val="multilevel"/>
    <w:tmpl w:val="81287B6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" w15:restartNumberingAfterBreak="0">
    <w:nsid w:val="0C997335"/>
    <w:multiLevelType w:val="multilevel"/>
    <w:tmpl w:val="13A63E5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" w15:restartNumberingAfterBreak="0">
    <w:nsid w:val="0DF80E19"/>
    <w:multiLevelType w:val="multilevel"/>
    <w:tmpl w:val="FAC61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527628"/>
    <w:multiLevelType w:val="multilevel"/>
    <w:tmpl w:val="471A3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01534F"/>
    <w:multiLevelType w:val="multilevel"/>
    <w:tmpl w:val="64D0D94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6" w15:restartNumberingAfterBreak="0">
    <w:nsid w:val="1B291936"/>
    <w:multiLevelType w:val="multilevel"/>
    <w:tmpl w:val="E5A0D4C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A548E3"/>
    <w:multiLevelType w:val="hybridMultilevel"/>
    <w:tmpl w:val="DB284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D7E2D"/>
    <w:multiLevelType w:val="hybridMultilevel"/>
    <w:tmpl w:val="9CD0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947FF"/>
    <w:multiLevelType w:val="multilevel"/>
    <w:tmpl w:val="3820ABA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i/>
        <w:iCs/>
        <w:strike w:val="0"/>
        <w:dstrike w:val="0"/>
        <w:color w:val="00000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9F261C1"/>
    <w:multiLevelType w:val="multilevel"/>
    <w:tmpl w:val="D6365256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1" w15:restartNumberingAfterBreak="0">
    <w:nsid w:val="2E8E2AFF"/>
    <w:multiLevelType w:val="hybridMultilevel"/>
    <w:tmpl w:val="70AACC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430D56"/>
    <w:multiLevelType w:val="multilevel"/>
    <w:tmpl w:val="81007F1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3" w15:restartNumberingAfterBreak="0">
    <w:nsid w:val="324F4C42"/>
    <w:multiLevelType w:val="multilevel"/>
    <w:tmpl w:val="80E8DB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5B6A02"/>
    <w:multiLevelType w:val="multilevel"/>
    <w:tmpl w:val="50DEC00E"/>
    <w:lvl w:ilvl="0">
      <w:start w:val="1"/>
      <w:numFmt w:val="bullet"/>
      <w:pStyle w:val="a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5" w15:restartNumberingAfterBreak="0">
    <w:nsid w:val="3A5F0AA3"/>
    <w:multiLevelType w:val="multilevel"/>
    <w:tmpl w:val="7DB2B9CE"/>
    <w:lvl w:ilvl="0">
      <w:start w:val="1"/>
      <w:numFmt w:val="bullet"/>
      <w:pStyle w:val="a0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6" w15:restartNumberingAfterBreak="0">
    <w:nsid w:val="46462EAD"/>
    <w:multiLevelType w:val="hybridMultilevel"/>
    <w:tmpl w:val="D7521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D22690"/>
    <w:multiLevelType w:val="multilevel"/>
    <w:tmpl w:val="3E7EF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FF7C61"/>
    <w:multiLevelType w:val="multilevel"/>
    <w:tmpl w:val="F450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E0281"/>
    <w:multiLevelType w:val="multilevel"/>
    <w:tmpl w:val="66FEB95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0" w15:restartNumberingAfterBreak="0">
    <w:nsid w:val="4A903DA7"/>
    <w:multiLevelType w:val="multilevel"/>
    <w:tmpl w:val="C48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111E75"/>
    <w:multiLevelType w:val="multilevel"/>
    <w:tmpl w:val="64C6620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2" w15:restartNumberingAfterBreak="0">
    <w:nsid w:val="4B6D4937"/>
    <w:multiLevelType w:val="multilevel"/>
    <w:tmpl w:val="FBC08448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3" w15:restartNumberingAfterBreak="0">
    <w:nsid w:val="54A63220"/>
    <w:multiLevelType w:val="multilevel"/>
    <w:tmpl w:val="6A9AEEDC"/>
    <w:lvl w:ilvl="0">
      <w:start w:val="1"/>
      <w:numFmt w:val="bullet"/>
      <w:pStyle w:val="ListaBlack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24" w15:restartNumberingAfterBreak="0">
    <w:nsid w:val="635F059F"/>
    <w:multiLevelType w:val="multilevel"/>
    <w:tmpl w:val="85ACB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351BEE"/>
    <w:multiLevelType w:val="multilevel"/>
    <w:tmpl w:val="537064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E04FA0"/>
    <w:multiLevelType w:val="multilevel"/>
    <w:tmpl w:val="FF3E9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914CB4"/>
    <w:multiLevelType w:val="multilevel"/>
    <w:tmpl w:val="A6906E6C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</w:rPr>
    </w:lvl>
  </w:abstractNum>
  <w:num w:numId="1" w16cid:durableId="1003585425">
    <w:abstractNumId w:val="25"/>
  </w:num>
  <w:num w:numId="2" w16cid:durableId="1450975065">
    <w:abstractNumId w:val="26"/>
  </w:num>
  <w:num w:numId="3" w16cid:durableId="1289315963">
    <w:abstractNumId w:val="17"/>
  </w:num>
  <w:num w:numId="4" w16cid:durableId="1889947875">
    <w:abstractNumId w:val="13"/>
  </w:num>
  <w:num w:numId="5" w16cid:durableId="932518562">
    <w:abstractNumId w:val="24"/>
  </w:num>
  <w:num w:numId="6" w16cid:durableId="1784762251">
    <w:abstractNumId w:val="2"/>
  </w:num>
  <w:num w:numId="7" w16cid:durableId="1790782998">
    <w:abstractNumId w:val="3"/>
  </w:num>
  <w:num w:numId="8" w16cid:durableId="858275370">
    <w:abstractNumId w:val="6"/>
  </w:num>
  <w:num w:numId="9" w16cid:durableId="1643001705">
    <w:abstractNumId w:val="15"/>
  </w:num>
  <w:num w:numId="10" w16cid:durableId="1788928">
    <w:abstractNumId w:val="14"/>
  </w:num>
  <w:num w:numId="11" w16cid:durableId="2018190548">
    <w:abstractNumId w:val="23"/>
  </w:num>
  <w:num w:numId="12" w16cid:durableId="1360010075">
    <w:abstractNumId w:val="21"/>
  </w:num>
  <w:num w:numId="13" w16cid:durableId="1292515576">
    <w:abstractNumId w:val="0"/>
  </w:num>
  <w:num w:numId="14" w16cid:durableId="614559481">
    <w:abstractNumId w:val="19"/>
  </w:num>
  <w:num w:numId="15" w16cid:durableId="1096634677">
    <w:abstractNumId w:val="12"/>
  </w:num>
  <w:num w:numId="16" w16cid:durableId="1238318159">
    <w:abstractNumId w:val="5"/>
  </w:num>
  <w:num w:numId="17" w16cid:durableId="1542940670">
    <w:abstractNumId w:val="9"/>
  </w:num>
  <w:num w:numId="18" w16cid:durableId="2030985802">
    <w:abstractNumId w:val="10"/>
  </w:num>
  <w:num w:numId="19" w16cid:durableId="745417457">
    <w:abstractNumId w:val="1"/>
  </w:num>
  <w:num w:numId="20" w16cid:durableId="888105864">
    <w:abstractNumId w:val="27"/>
  </w:num>
  <w:num w:numId="21" w16cid:durableId="755368875">
    <w:abstractNumId w:val="22"/>
  </w:num>
  <w:num w:numId="22" w16cid:durableId="997148455">
    <w:abstractNumId w:val="8"/>
  </w:num>
  <w:num w:numId="23" w16cid:durableId="434247749">
    <w:abstractNumId w:val="16"/>
  </w:num>
  <w:num w:numId="24" w16cid:durableId="936131850">
    <w:abstractNumId w:val="11"/>
  </w:num>
  <w:num w:numId="25" w16cid:durableId="886063043">
    <w:abstractNumId w:val="4"/>
  </w:num>
  <w:num w:numId="26" w16cid:durableId="1519732589">
    <w:abstractNumId w:val="6"/>
  </w:num>
  <w:num w:numId="27" w16cid:durableId="1652636634">
    <w:abstractNumId w:val="18"/>
  </w:num>
  <w:num w:numId="28" w16cid:durableId="940188787">
    <w:abstractNumId w:val="20"/>
  </w:num>
  <w:num w:numId="29" w16cid:durableId="147934441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44"/>
    <w:rsid w:val="0000013F"/>
    <w:rsid w:val="000072F2"/>
    <w:rsid w:val="00007952"/>
    <w:rsid w:val="000622C5"/>
    <w:rsid w:val="000724E9"/>
    <w:rsid w:val="00080DF6"/>
    <w:rsid w:val="0008128D"/>
    <w:rsid w:val="000C2C1D"/>
    <w:rsid w:val="000C34C2"/>
    <w:rsid w:val="000E54D3"/>
    <w:rsid w:val="000F4514"/>
    <w:rsid w:val="00155020"/>
    <w:rsid w:val="001674EE"/>
    <w:rsid w:val="001B1D84"/>
    <w:rsid w:val="001C5E25"/>
    <w:rsid w:val="001D1719"/>
    <w:rsid w:val="001E1A31"/>
    <w:rsid w:val="001F53F7"/>
    <w:rsid w:val="00205D89"/>
    <w:rsid w:val="00210343"/>
    <w:rsid w:val="00221A27"/>
    <w:rsid w:val="002248C0"/>
    <w:rsid w:val="00282842"/>
    <w:rsid w:val="002867B1"/>
    <w:rsid w:val="002979CB"/>
    <w:rsid w:val="002A01D2"/>
    <w:rsid w:val="002D601F"/>
    <w:rsid w:val="002E5E6F"/>
    <w:rsid w:val="002E774A"/>
    <w:rsid w:val="002E78B8"/>
    <w:rsid w:val="002F34B8"/>
    <w:rsid w:val="00317997"/>
    <w:rsid w:val="00342CC5"/>
    <w:rsid w:val="00342CFE"/>
    <w:rsid w:val="00350161"/>
    <w:rsid w:val="00352224"/>
    <w:rsid w:val="003B250D"/>
    <w:rsid w:val="003D6EF8"/>
    <w:rsid w:val="003E37AD"/>
    <w:rsid w:val="00404A70"/>
    <w:rsid w:val="00412917"/>
    <w:rsid w:val="00415E3E"/>
    <w:rsid w:val="0044691A"/>
    <w:rsid w:val="00446E53"/>
    <w:rsid w:val="004802BB"/>
    <w:rsid w:val="00487053"/>
    <w:rsid w:val="004C1FBE"/>
    <w:rsid w:val="00511017"/>
    <w:rsid w:val="005365FE"/>
    <w:rsid w:val="00564F83"/>
    <w:rsid w:val="00576B7B"/>
    <w:rsid w:val="00592099"/>
    <w:rsid w:val="005944F8"/>
    <w:rsid w:val="00594AC2"/>
    <w:rsid w:val="005F11D0"/>
    <w:rsid w:val="006749E5"/>
    <w:rsid w:val="006A29E1"/>
    <w:rsid w:val="006B39FF"/>
    <w:rsid w:val="006D520E"/>
    <w:rsid w:val="006D68CA"/>
    <w:rsid w:val="006E0BCE"/>
    <w:rsid w:val="00704E54"/>
    <w:rsid w:val="00734635"/>
    <w:rsid w:val="00736625"/>
    <w:rsid w:val="00772880"/>
    <w:rsid w:val="00790FB8"/>
    <w:rsid w:val="007943CC"/>
    <w:rsid w:val="0079531E"/>
    <w:rsid w:val="00795B22"/>
    <w:rsid w:val="007E3ED4"/>
    <w:rsid w:val="00804A7D"/>
    <w:rsid w:val="008236AD"/>
    <w:rsid w:val="00834329"/>
    <w:rsid w:val="00881B74"/>
    <w:rsid w:val="008A39CE"/>
    <w:rsid w:val="008B4202"/>
    <w:rsid w:val="008C5C6E"/>
    <w:rsid w:val="008F380C"/>
    <w:rsid w:val="009727A9"/>
    <w:rsid w:val="009B50C7"/>
    <w:rsid w:val="009D10FD"/>
    <w:rsid w:val="00A270FD"/>
    <w:rsid w:val="00A36C35"/>
    <w:rsid w:val="00A54738"/>
    <w:rsid w:val="00A67154"/>
    <w:rsid w:val="00A709B2"/>
    <w:rsid w:val="00A71459"/>
    <w:rsid w:val="00A919A4"/>
    <w:rsid w:val="00A97C73"/>
    <w:rsid w:val="00AA6768"/>
    <w:rsid w:val="00B108C2"/>
    <w:rsid w:val="00B10B5B"/>
    <w:rsid w:val="00B12C00"/>
    <w:rsid w:val="00B17E46"/>
    <w:rsid w:val="00B231BB"/>
    <w:rsid w:val="00B518F6"/>
    <w:rsid w:val="00B53C40"/>
    <w:rsid w:val="00B53F52"/>
    <w:rsid w:val="00B62DF4"/>
    <w:rsid w:val="00B64A61"/>
    <w:rsid w:val="00B76352"/>
    <w:rsid w:val="00B773E4"/>
    <w:rsid w:val="00B87544"/>
    <w:rsid w:val="00BD2AFA"/>
    <w:rsid w:val="00BD355B"/>
    <w:rsid w:val="00BE35F4"/>
    <w:rsid w:val="00C20AF5"/>
    <w:rsid w:val="00C24E6B"/>
    <w:rsid w:val="00C4006E"/>
    <w:rsid w:val="00C60162"/>
    <w:rsid w:val="00C726FC"/>
    <w:rsid w:val="00C72D92"/>
    <w:rsid w:val="00C82198"/>
    <w:rsid w:val="00C90CB4"/>
    <w:rsid w:val="00C95BD7"/>
    <w:rsid w:val="00CB3119"/>
    <w:rsid w:val="00CD2D44"/>
    <w:rsid w:val="00CD552E"/>
    <w:rsid w:val="00CE260C"/>
    <w:rsid w:val="00D204C4"/>
    <w:rsid w:val="00D3213E"/>
    <w:rsid w:val="00D41AB9"/>
    <w:rsid w:val="00D53C11"/>
    <w:rsid w:val="00DA0182"/>
    <w:rsid w:val="00DB7068"/>
    <w:rsid w:val="00DE41AC"/>
    <w:rsid w:val="00E02942"/>
    <w:rsid w:val="00E1545A"/>
    <w:rsid w:val="00E6636D"/>
    <w:rsid w:val="00E66ABF"/>
    <w:rsid w:val="00E66C9E"/>
    <w:rsid w:val="00EA298C"/>
    <w:rsid w:val="00EC6E2C"/>
    <w:rsid w:val="00EE209E"/>
    <w:rsid w:val="00EF2A25"/>
    <w:rsid w:val="00EF6409"/>
    <w:rsid w:val="00F2615B"/>
    <w:rsid w:val="00F40B30"/>
    <w:rsid w:val="00F474C0"/>
    <w:rsid w:val="00F618A5"/>
    <w:rsid w:val="00F62389"/>
    <w:rsid w:val="00F6484C"/>
    <w:rsid w:val="00F91484"/>
    <w:rsid w:val="00F95CE2"/>
    <w:rsid w:val="00FA017A"/>
    <w:rsid w:val="00FB4860"/>
    <w:rsid w:val="00FB6227"/>
    <w:rsid w:val="00FC54F9"/>
    <w:rsid w:val="00FE2502"/>
    <w:rsid w:val="00FF63E9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3D08"/>
  <w15:docId w15:val="{6D8BB9A8-8B63-47C2-A2EB-F3309F06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A6768"/>
  </w:style>
  <w:style w:type="paragraph" w:styleId="1">
    <w:name w:val="heading 1"/>
    <w:basedOn w:val="a1"/>
    <w:next w:val="a1"/>
    <w:link w:val="10"/>
    <w:uiPriority w:val="9"/>
    <w:qFormat/>
    <w:rsid w:val="006B39FF"/>
    <w:pPr>
      <w:keepNext/>
      <w:keepLines/>
      <w:spacing w:after="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6B39FF"/>
    <w:pPr>
      <w:keepNext/>
      <w:keepLines/>
      <w:spacing w:after="0" w:line="360" w:lineRule="auto"/>
      <w:ind w:firstLine="709"/>
      <w:contextualSpacing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A709B2"/>
    <w:pPr>
      <w:keepNext/>
      <w:keepLines/>
      <w:spacing w:after="0" w:line="36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1B1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10"/>
    <w:qFormat/>
    <w:rsid w:val="006B39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6B3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2"/>
    <w:link w:val="1"/>
    <w:uiPriority w:val="9"/>
    <w:rsid w:val="006B39F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2"/>
    <w:link w:val="2"/>
    <w:uiPriority w:val="9"/>
    <w:rsid w:val="006B39FF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List Paragraph"/>
    <w:basedOn w:val="a1"/>
    <w:uiPriority w:val="34"/>
    <w:qFormat/>
    <w:rsid w:val="0079531E"/>
    <w:pPr>
      <w:ind w:left="720"/>
      <w:contextualSpacing/>
    </w:pPr>
    <w:rPr>
      <w:rFonts w:ascii="Calibri" w:eastAsia="Calibri" w:hAnsi="Calibri" w:cs="Calibri"/>
      <w:lang w:val="ru"/>
    </w:rPr>
  </w:style>
  <w:style w:type="character" w:customStyle="1" w:styleId="30">
    <w:name w:val="Заголовок 3 Знак"/>
    <w:basedOn w:val="a2"/>
    <w:link w:val="3"/>
    <w:uiPriority w:val="9"/>
    <w:rsid w:val="00A709B2"/>
    <w:rPr>
      <w:rFonts w:ascii="Times New Roman" w:eastAsiaTheme="majorEastAsia" w:hAnsi="Times New Roman" w:cstheme="majorBidi"/>
      <w:b/>
      <w:sz w:val="28"/>
      <w:szCs w:val="24"/>
    </w:rPr>
  </w:style>
  <w:style w:type="paragraph" w:styleId="a8">
    <w:name w:val="header"/>
    <w:basedOn w:val="a1"/>
    <w:link w:val="a9"/>
    <w:uiPriority w:val="99"/>
    <w:unhideWhenUsed/>
    <w:rsid w:val="00DE4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rsid w:val="00DE41AC"/>
  </w:style>
  <w:style w:type="paragraph" w:styleId="aa">
    <w:name w:val="footer"/>
    <w:basedOn w:val="a1"/>
    <w:link w:val="ab"/>
    <w:uiPriority w:val="99"/>
    <w:unhideWhenUsed/>
    <w:rsid w:val="00DE4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E41AC"/>
  </w:style>
  <w:style w:type="paragraph" w:styleId="ac">
    <w:name w:val="TOC Heading"/>
    <w:basedOn w:val="1"/>
    <w:next w:val="a1"/>
    <w:uiPriority w:val="39"/>
    <w:unhideWhenUsed/>
    <w:qFormat/>
    <w:rsid w:val="00317997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11">
    <w:name w:val="toc 1"/>
    <w:basedOn w:val="a1"/>
    <w:next w:val="a1"/>
    <w:autoRedefine/>
    <w:uiPriority w:val="39"/>
    <w:unhideWhenUsed/>
    <w:rsid w:val="00317997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rsid w:val="00317997"/>
    <w:pPr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317997"/>
    <w:pPr>
      <w:spacing w:after="100"/>
      <w:ind w:left="440"/>
    </w:pPr>
  </w:style>
  <w:style w:type="character" w:styleId="ad">
    <w:name w:val="Hyperlink"/>
    <w:basedOn w:val="a2"/>
    <w:uiPriority w:val="99"/>
    <w:unhideWhenUsed/>
    <w:rsid w:val="00317997"/>
    <w:rPr>
      <w:color w:val="0563C1" w:themeColor="hyperlink"/>
      <w:u w:val="single"/>
    </w:rPr>
  </w:style>
  <w:style w:type="paragraph" w:styleId="ae">
    <w:name w:val="Balloon Text"/>
    <w:basedOn w:val="a1"/>
    <w:link w:val="af"/>
    <w:uiPriority w:val="99"/>
    <w:semiHidden/>
    <w:unhideWhenUsed/>
    <w:rsid w:val="00C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24E6B"/>
    <w:rPr>
      <w:rFonts w:ascii="Tahoma" w:hAnsi="Tahoma" w:cs="Tahoma"/>
      <w:sz w:val="16"/>
      <w:szCs w:val="16"/>
    </w:rPr>
  </w:style>
  <w:style w:type="paragraph" w:customStyle="1" w:styleId="a0">
    <w:name w:val="цветной текст"/>
    <w:basedOn w:val="a1"/>
    <w:qFormat/>
    <w:rsid w:val="00F40B30"/>
    <w:pPr>
      <w:numPr>
        <w:numId w:val="9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a">
    <w:name w:val="!Список с точками"/>
    <w:basedOn w:val="a1"/>
    <w:qFormat/>
    <w:rsid w:val="00F40B30"/>
    <w:pPr>
      <w:numPr>
        <w:numId w:val="10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ListaBlack">
    <w:name w:val="Lista Black"/>
    <w:basedOn w:val="af0"/>
    <w:uiPriority w:val="1"/>
    <w:qFormat/>
    <w:rsid w:val="00F40B30"/>
    <w:pPr>
      <w:keepNext/>
      <w:widowControl w:val="0"/>
      <w:numPr>
        <w:numId w:val="11"/>
      </w:numPr>
      <w:tabs>
        <w:tab w:val="num" w:pos="360"/>
      </w:tabs>
      <w:spacing w:line="240" w:lineRule="auto"/>
      <w:ind w:left="0" w:firstLine="0"/>
    </w:pPr>
    <w:rPr>
      <w:rFonts w:ascii="Calibri" w:eastAsia="FrutigerLTStd-Light" w:hAnsi="Calibri"/>
      <w:sz w:val="20"/>
      <w:szCs w:val="20"/>
      <w:lang w:val="en-US"/>
    </w:rPr>
  </w:style>
  <w:style w:type="paragraph" w:customStyle="1" w:styleId="TableParagraph">
    <w:name w:val="Table Paragraph"/>
    <w:basedOn w:val="a1"/>
    <w:uiPriority w:val="1"/>
    <w:qFormat/>
    <w:rsid w:val="00F40B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1"/>
    <w:link w:val="af1"/>
    <w:uiPriority w:val="99"/>
    <w:semiHidden/>
    <w:unhideWhenUsed/>
    <w:rsid w:val="00F40B30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semiHidden/>
    <w:rsid w:val="00F40B30"/>
  </w:style>
  <w:style w:type="character" w:customStyle="1" w:styleId="40">
    <w:name w:val="Заголовок 4 Знак"/>
    <w:basedOn w:val="a2"/>
    <w:link w:val="4"/>
    <w:uiPriority w:val="9"/>
    <w:rsid w:val="001B1D8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af2">
    <w:name w:val="Table Grid"/>
    <w:basedOn w:val="a3"/>
    <w:uiPriority w:val="39"/>
    <w:rsid w:val="00FC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1"/>
    <w:next w:val="a1"/>
    <w:uiPriority w:val="35"/>
    <w:unhideWhenUsed/>
    <w:qFormat/>
    <w:rsid w:val="00F474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E8EBD-A59F-4A5E-99E0-05868052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16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 Павел Анатольевич</dc:creator>
  <cp:lastModifiedBy>Microsoft Office User</cp:lastModifiedBy>
  <cp:revision>14</cp:revision>
  <dcterms:created xsi:type="dcterms:W3CDTF">2026-03-06T16:41:00Z</dcterms:created>
  <dcterms:modified xsi:type="dcterms:W3CDTF">2026-08-31T08:14:00Z</dcterms:modified>
</cp:coreProperties>
</file>