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474ACF">
        <w:tc>
          <w:tcPr>
            <w:tcW w:w="5670" w:type="dxa"/>
          </w:tcPr>
          <w:p w14:paraId="47F3FA14" w14:textId="77777777" w:rsidR="00666BDD" w:rsidRDefault="00666BDD" w:rsidP="00474AC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22D5AF86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DB7600" w:rsidRDefault="00D37DEA" w:rsidP="00DB760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0CE9BA28" w14:textId="735EC5E8" w:rsidR="00832EBB" w:rsidRPr="00DB7600" w:rsidRDefault="000F0FC3" w:rsidP="00DB760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C82759" w:rsidRP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ТЕХНОЛОГИИ МОДЫ</w:t>
          </w:r>
          <w:r w:rsidRP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</w:p>
        <w:p w14:paraId="723989CC" w14:textId="614799D7" w:rsidR="00D83E4E" w:rsidRPr="00DB7600" w:rsidRDefault="002A2935" w:rsidP="00DB760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Финала</w:t>
          </w:r>
          <w:r w:rsidR="00EB4FF8" w:rsidRP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</w:t>
          </w:r>
          <w:r w:rsidR="00D83E4E" w:rsidRP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Чемпионата по профессиональному мастерству «Профессионалы» </w:t>
          </w:r>
        </w:p>
        <w:p w14:paraId="0964DAF0" w14:textId="5B53E127" w:rsidR="00EB4FF8" w:rsidRPr="00DB7600" w:rsidRDefault="002A2935" w:rsidP="00DB760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г.</w:t>
          </w:r>
          <w:r w:rsid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</w:t>
          </w:r>
          <w:r w:rsidR="007C3E4F" w:rsidRPr="00DB760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Калуга</w:t>
          </w:r>
        </w:p>
        <w:p w14:paraId="7D975935" w14:textId="07C379DD" w:rsidR="00334165" w:rsidRPr="00A204BB" w:rsidRDefault="002A557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4D7B6F5F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6C5F7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A6FD80D" w14:textId="77777777" w:rsidR="00DB7600" w:rsidRDefault="00DB760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2546E494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E7DEE2E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7F3633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DB760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DB760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7F3633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DB7600" w:rsidRDefault="00FC6098" w:rsidP="00DB760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1E964BB3" w:rsidR="00A4187F" w:rsidRPr="00DB7600" w:rsidRDefault="0029547E" w:rsidP="00DB7600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DB7600">
        <w:rPr>
          <w:rFonts w:ascii="Times New Roman" w:hAnsi="Times New Roman"/>
          <w:sz w:val="28"/>
          <w:lang w:val="ru-RU" w:eastAsia="ru-RU"/>
        </w:rPr>
        <w:fldChar w:fldCharType="begin"/>
      </w:r>
      <w:r w:rsidRPr="00DB7600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DB7600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DB7600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7F3633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…………………………….</w:t>
        </w:r>
        <w:r w:rsidR="00A4187F" w:rsidRPr="00DB760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DB7600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="00A4187F" w:rsidRPr="00DB7600">
          <w:rPr>
            <w:rFonts w:ascii="Times New Roman" w:hAnsi="Times New Roman"/>
            <w:noProof/>
            <w:webHidden/>
            <w:sz w:val="28"/>
          </w:rPr>
        </w:r>
        <w:r w:rsidR="00A4187F" w:rsidRPr="00DB760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7F3633">
          <w:rPr>
            <w:rFonts w:ascii="Times New Roman" w:hAnsi="Times New Roman"/>
            <w:noProof/>
            <w:webHidden/>
            <w:sz w:val="28"/>
          </w:rPr>
          <w:t>4</w:t>
        </w:r>
        <w:r w:rsidR="00A4187F" w:rsidRPr="00DB760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C1733B9" w14:textId="428A00CA" w:rsidR="00A4187F" w:rsidRPr="00DB7600" w:rsidRDefault="002A557F" w:rsidP="00DB760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A4187F" w:rsidRPr="00DB7600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7F3633">
          <w:rPr>
            <w:noProof/>
            <w:webHidden/>
            <w:sz w:val="28"/>
            <w:szCs w:val="28"/>
          </w:rPr>
          <w:t>……………………………...</w:t>
        </w:r>
        <w:r w:rsidR="00A4187F" w:rsidRPr="00DB7600">
          <w:rPr>
            <w:noProof/>
            <w:webHidden/>
            <w:sz w:val="28"/>
            <w:szCs w:val="28"/>
          </w:rPr>
          <w:fldChar w:fldCharType="begin"/>
        </w:r>
        <w:r w:rsidR="00A4187F" w:rsidRPr="00DB7600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A4187F" w:rsidRPr="00DB7600">
          <w:rPr>
            <w:noProof/>
            <w:webHidden/>
            <w:sz w:val="28"/>
            <w:szCs w:val="28"/>
          </w:rPr>
        </w:r>
        <w:r w:rsidR="00A4187F" w:rsidRPr="00DB7600">
          <w:rPr>
            <w:noProof/>
            <w:webHidden/>
            <w:sz w:val="28"/>
            <w:szCs w:val="28"/>
          </w:rPr>
          <w:fldChar w:fldCharType="separate"/>
        </w:r>
        <w:r w:rsidR="007F3633">
          <w:rPr>
            <w:noProof/>
            <w:webHidden/>
            <w:sz w:val="28"/>
            <w:szCs w:val="28"/>
          </w:rPr>
          <w:t>4</w:t>
        </w:r>
        <w:r w:rsidR="00A4187F" w:rsidRPr="00DB7600">
          <w:rPr>
            <w:noProof/>
            <w:webHidden/>
            <w:sz w:val="28"/>
            <w:szCs w:val="28"/>
          </w:rPr>
          <w:fldChar w:fldCharType="end"/>
        </w:r>
      </w:hyperlink>
    </w:p>
    <w:p w14:paraId="51282BA7" w14:textId="4361C296" w:rsidR="00A4187F" w:rsidRPr="00DB7600" w:rsidRDefault="002A557F" w:rsidP="00DB760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A4187F" w:rsidRPr="00DB7600">
          <w:rPr>
            <w:rStyle w:val="ae"/>
            <w:noProof/>
            <w:sz w:val="28"/>
            <w:szCs w:val="28"/>
          </w:rPr>
          <w:t>1.2. Перечень профессиональных задач специалиста п</w:t>
        </w:r>
        <w:r w:rsidR="00C82759" w:rsidRPr="00DB7600">
          <w:rPr>
            <w:rStyle w:val="ae"/>
            <w:noProof/>
            <w:sz w:val="28"/>
            <w:szCs w:val="28"/>
          </w:rPr>
          <w:t>о компетенции «Технологии моды</w:t>
        </w:r>
        <w:r w:rsidR="00A4187F" w:rsidRPr="00DB7600">
          <w:rPr>
            <w:rStyle w:val="ae"/>
            <w:noProof/>
            <w:sz w:val="28"/>
            <w:szCs w:val="28"/>
          </w:rPr>
          <w:t>»</w:t>
        </w:r>
        <w:r w:rsidR="007F3633">
          <w:rPr>
            <w:noProof/>
            <w:webHidden/>
            <w:sz w:val="28"/>
            <w:szCs w:val="28"/>
          </w:rPr>
          <w:t>……………………………………………………………….</w:t>
        </w:r>
        <w:r w:rsidR="00A4187F" w:rsidRPr="00DB7600">
          <w:rPr>
            <w:noProof/>
            <w:webHidden/>
            <w:sz w:val="28"/>
            <w:szCs w:val="28"/>
          </w:rPr>
          <w:fldChar w:fldCharType="begin"/>
        </w:r>
        <w:r w:rsidR="00A4187F" w:rsidRPr="00DB7600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A4187F" w:rsidRPr="00DB7600">
          <w:rPr>
            <w:noProof/>
            <w:webHidden/>
            <w:sz w:val="28"/>
            <w:szCs w:val="28"/>
          </w:rPr>
        </w:r>
        <w:r w:rsidR="00A4187F" w:rsidRPr="00DB7600">
          <w:rPr>
            <w:noProof/>
            <w:webHidden/>
            <w:sz w:val="28"/>
            <w:szCs w:val="28"/>
          </w:rPr>
          <w:fldChar w:fldCharType="separate"/>
        </w:r>
        <w:r w:rsidR="007F3633">
          <w:rPr>
            <w:noProof/>
            <w:webHidden/>
            <w:sz w:val="28"/>
            <w:szCs w:val="28"/>
          </w:rPr>
          <w:t>4</w:t>
        </w:r>
        <w:r w:rsidR="00A4187F" w:rsidRPr="00DB7600">
          <w:rPr>
            <w:noProof/>
            <w:webHidden/>
            <w:sz w:val="28"/>
            <w:szCs w:val="28"/>
          </w:rPr>
          <w:fldChar w:fldCharType="end"/>
        </w:r>
      </w:hyperlink>
    </w:p>
    <w:p w14:paraId="0D1F91CB" w14:textId="11D62F4B" w:rsidR="00A4187F" w:rsidRPr="00DB7600" w:rsidRDefault="002A557F" w:rsidP="00DB760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A4187F" w:rsidRPr="00DB7600">
          <w:rPr>
            <w:rStyle w:val="ae"/>
            <w:noProof/>
            <w:sz w:val="28"/>
            <w:szCs w:val="28"/>
          </w:rPr>
          <w:t>1.3. Требования к схеме оценки</w:t>
        </w:r>
        <w:r w:rsidR="007F3633">
          <w:rPr>
            <w:noProof/>
            <w:webHidden/>
            <w:sz w:val="28"/>
            <w:szCs w:val="28"/>
          </w:rPr>
          <w:t>………………………………………………….9</w:t>
        </w:r>
      </w:hyperlink>
    </w:p>
    <w:p w14:paraId="0F28D059" w14:textId="6ECF1481" w:rsidR="00A4187F" w:rsidRPr="00DB7600" w:rsidRDefault="002A557F" w:rsidP="00DB760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A4187F" w:rsidRPr="00DB7600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7F3633">
          <w:rPr>
            <w:noProof/>
            <w:webHidden/>
            <w:sz w:val="28"/>
            <w:szCs w:val="28"/>
          </w:rPr>
          <w:t>………………………………………</w:t>
        </w:r>
        <w:r w:rsidR="002F63A8" w:rsidRPr="00DB7600">
          <w:rPr>
            <w:noProof/>
            <w:webHidden/>
            <w:sz w:val="28"/>
            <w:szCs w:val="28"/>
          </w:rPr>
          <w:t>1</w:t>
        </w:r>
        <w:r w:rsidR="007F3633">
          <w:rPr>
            <w:noProof/>
            <w:webHidden/>
            <w:sz w:val="28"/>
            <w:szCs w:val="28"/>
          </w:rPr>
          <w:t>0</w:t>
        </w:r>
      </w:hyperlink>
    </w:p>
    <w:p w14:paraId="2BCD9144" w14:textId="3630B224" w:rsidR="00A4187F" w:rsidRPr="00DB7600" w:rsidRDefault="002A557F" w:rsidP="00DB760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A4187F" w:rsidRPr="00DB7600">
          <w:rPr>
            <w:rStyle w:val="ae"/>
            <w:noProof/>
            <w:sz w:val="28"/>
            <w:szCs w:val="28"/>
          </w:rPr>
          <w:t>1.5. Конкурсное задание</w:t>
        </w:r>
        <w:r w:rsidR="007F3633">
          <w:rPr>
            <w:noProof/>
            <w:webHidden/>
            <w:sz w:val="28"/>
            <w:szCs w:val="28"/>
          </w:rPr>
          <w:t>………………………………………………………...</w:t>
        </w:r>
        <w:r w:rsidR="002F63A8" w:rsidRPr="00DB7600">
          <w:rPr>
            <w:noProof/>
            <w:webHidden/>
            <w:sz w:val="28"/>
            <w:szCs w:val="28"/>
          </w:rPr>
          <w:t>1</w:t>
        </w:r>
        <w:r w:rsidR="007F3633">
          <w:rPr>
            <w:noProof/>
            <w:webHidden/>
            <w:sz w:val="28"/>
            <w:szCs w:val="28"/>
          </w:rPr>
          <w:t>0</w:t>
        </w:r>
      </w:hyperlink>
    </w:p>
    <w:p w14:paraId="084ABA9E" w14:textId="1C9B9802" w:rsidR="00A4187F" w:rsidRPr="00DB7600" w:rsidRDefault="002A557F" w:rsidP="00DB760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A4187F" w:rsidRPr="00DB7600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7F3633">
          <w:rPr>
            <w:noProof/>
            <w:webHidden/>
            <w:sz w:val="28"/>
            <w:szCs w:val="28"/>
          </w:rPr>
          <w:t>…………………………………</w:t>
        </w:r>
        <w:r w:rsidR="002F63A8" w:rsidRPr="00DB7600">
          <w:rPr>
            <w:noProof/>
            <w:webHidden/>
            <w:sz w:val="28"/>
            <w:szCs w:val="28"/>
          </w:rPr>
          <w:t>1</w:t>
        </w:r>
        <w:r w:rsidR="007F3633">
          <w:rPr>
            <w:noProof/>
            <w:webHidden/>
            <w:sz w:val="28"/>
            <w:szCs w:val="28"/>
          </w:rPr>
          <w:t>1</w:t>
        </w:r>
      </w:hyperlink>
    </w:p>
    <w:p w14:paraId="35E5FBDE" w14:textId="37C58209" w:rsidR="00A4187F" w:rsidRPr="00DB7600" w:rsidRDefault="002A557F" w:rsidP="00DB760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A4187F" w:rsidRPr="00DB7600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7F3633">
          <w:rPr>
            <w:noProof/>
            <w:webHidden/>
            <w:sz w:val="28"/>
            <w:szCs w:val="28"/>
          </w:rPr>
          <w:t>……...</w:t>
        </w:r>
        <w:r w:rsidR="002F63A8" w:rsidRPr="00DB7600">
          <w:rPr>
            <w:noProof/>
            <w:webHidden/>
            <w:sz w:val="28"/>
            <w:szCs w:val="28"/>
          </w:rPr>
          <w:t>1</w:t>
        </w:r>
        <w:r w:rsidR="007F3633">
          <w:rPr>
            <w:noProof/>
            <w:webHidden/>
            <w:sz w:val="28"/>
            <w:szCs w:val="28"/>
          </w:rPr>
          <w:t>1</w:t>
        </w:r>
      </w:hyperlink>
    </w:p>
    <w:p w14:paraId="52FC3D87" w14:textId="665FA0AF" w:rsidR="00A4187F" w:rsidRPr="00DB7600" w:rsidRDefault="002A557F" w:rsidP="00DB7600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A4187F" w:rsidRPr="00DB7600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DB3BE7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…………………………...</w:t>
        </w:r>
        <w:r w:rsidR="002F63A8" w:rsidRPr="00DB7600">
          <w:rPr>
            <w:rFonts w:ascii="Times New Roman" w:hAnsi="Times New Roman"/>
            <w:noProof/>
            <w:webHidden/>
            <w:sz w:val="28"/>
            <w:lang w:val="ru-RU"/>
          </w:rPr>
          <w:t>1</w:t>
        </w:r>
        <w:r w:rsidR="007F3633">
          <w:rPr>
            <w:rFonts w:ascii="Times New Roman" w:hAnsi="Times New Roman"/>
            <w:noProof/>
            <w:webHidden/>
            <w:sz w:val="28"/>
            <w:lang w:val="ru-RU"/>
          </w:rPr>
          <w:t>7</w:t>
        </w:r>
      </w:hyperlink>
    </w:p>
    <w:p w14:paraId="31D141A1" w14:textId="043FF083" w:rsidR="00A4187F" w:rsidRPr="00DB7600" w:rsidRDefault="002A557F" w:rsidP="00DB760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A4187F" w:rsidRPr="00DB7600">
          <w:rPr>
            <w:rStyle w:val="ae"/>
            <w:noProof/>
            <w:sz w:val="28"/>
            <w:szCs w:val="28"/>
          </w:rPr>
          <w:t xml:space="preserve">2.1. Личный инструмент </w:t>
        </w:r>
        <w:r w:rsidR="0065052A">
          <w:rPr>
            <w:rStyle w:val="ae"/>
            <w:noProof/>
            <w:sz w:val="28"/>
            <w:szCs w:val="28"/>
          </w:rPr>
          <w:t>Конкурсант</w:t>
        </w:r>
        <w:r w:rsidR="00A4187F" w:rsidRPr="00DB7600">
          <w:rPr>
            <w:rStyle w:val="ae"/>
            <w:noProof/>
            <w:sz w:val="28"/>
            <w:szCs w:val="28"/>
          </w:rPr>
          <w:t>а</w:t>
        </w:r>
        <w:r w:rsidR="00DB3BE7">
          <w:rPr>
            <w:noProof/>
            <w:webHidden/>
            <w:sz w:val="28"/>
            <w:szCs w:val="28"/>
          </w:rPr>
          <w:t>…………………………………………</w:t>
        </w:r>
        <w:r w:rsidR="002F63A8" w:rsidRPr="00DB7600">
          <w:rPr>
            <w:noProof/>
            <w:webHidden/>
            <w:sz w:val="28"/>
            <w:szCs w:val="28"/>
          </w:rPr>
          <w:t>1</w:t>
        </w:r>
        <w:r w:rsidR="00DB3BE7">
          <w:rPr>
            <w:noProof/>
            <w:webHidden/>
            <w:sz w:val="28"/>
            <w:szCs w:val="28"/>
          </w:rPr>
          <w:t>7</w:t>
        </w:r>
      </w:hyperlink>
    </w:p>
    <w:p w14:paraId="43CF924F" w14:textId="306E283B" w:rsidR="00A4187F" w:rsidRPr="00DB7600" w:rsidRDefault="002A557F" w:rsidP="00DB760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A4187F" w:rsidRPr="00DB7600">
          <w:rPr>
            <w:rStyle w:val="ae"/>
            <w:noProof/>
            <w:sz w:val="28"/>
            <w:szCs w:val="28"/>
          </w:rPr>
          <w:t>2.2.</w:t>
        </w:r>
        <w:r w:rsidR="00A4187F" w:rsidRPr="00DB7600">
          <w:rPr>
            <w:rStyle w:val="ae"/>
            <w:i/>
            <w:noProof/>
            <w:sz w:val="28"/>
            <w:szCs w:val="28"/>
          </w:rPr>
          <w:t xml:space="preserve"> </w:t>
        </w:r>
        <w:r w:rsidR="00A4187F" w:rsidRPr="00DB7600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DB3BE7">
          <w:rPr>
            <w:noProof/>
            <w:webHidden/>
            <w:sz w:val="28"/>
            <w:szCs w:val="28"/>
          </w:rPr>
          <w:t>...</w:t>
        </w:r>
        <w:r w:rsidR="002F63A8" w:rsidRPr="00DB7600">
          <w:rPr>
            <w:noProof/>
            <w:webHidden/>
            <w:sz w:val="28"/>
            <w:szCs w:val="28"/>
          </w:rPr>
          <w:t>1</w:t>
        </w:r>
        <w:r w:rsidR="00DB3BE7">
          <w:rPr>
            <w:noProof/>
            <w:webHidden/>
            <w:sz w:val="28"/>
            <w:szCs w:val="28"/>
          </w:rPr>
          <w:t>7</w:t>
        </w:r>
      </w:hyperlink>
    </w:p>
    <w:p w14:paraId="0D2CABDB" w14:textId="00BB766C" w:rsidR="00A4187F" w:rsidRPr="00DB7600" w:rsidRDefault="002A557F" w:rsidP="00DB7600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A4187F" w:rsidRPr="00DB7600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DB3BE7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……………………………………………………………….18</w:t>
        </w:r>
      </w:hyperlink>
    </w:p>
    <w:p w14:paraId="36AA3717" w14:textId="05C9AB28" w:rsidR="00AA2B8A" w:rsidRPr="00A204BB" w:rsidRDefault="0029547E" w:rsidP="00DB7600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DB7600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Pr="00DB7600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B760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A446216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6C73C7EC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30C99216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Calibri" w:hAnsi="Times New Roman"/>
          <w:sz w:val="28"/>
          <w:szCs w:val="28"/>
          <w:lang w:val="ru-RU"/>
        </w:rPr>
        <w:t xml:space="preserve">ЕТКС </w:t>
      </w: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>–</w:t>
      </w:r>
      <w:r w:rsidRPr="00DB7600">
        <w:rPr>
          <w:rFonts w:ascii="Times New Roman" w:eastAsia="Calibri" w:hAnsi="Times New Roman"/>
          <w:sz w:val="28"/>
          <w:szCs w:val="28"/>
          <w:lang w:val="ru-RU"/>
        </w:rPr>
        <w:t xml:space="preserve"> Единый тарифно-квалификационный справочник работ и профессий рабочих</w:t>
      </w:r>
    </w:p>
    <w:p w14:paraId="3FF61874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>ГОСТ – государственный отраслевой стандарт, нормативно-правовой документ, в соответствии требованиями которого производится стандартизация производственных процессов и оказания услуг</w:t>
      </w:r>
    </w:p>
    <w:p w14:paraId="5F14F866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>ТУ – технические условия</w:t>
      </w:r>
    </w:p>
    <w:p w14:paraId="14CC29BC" w14:textId="5CAF7D3C" w:rsidR="00252FB9" w:rsidRPr="00DB7600" w:rsidRDefault="00252FB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 xml:space="preserve">ТЗ – техническое задание </w:t>
      </w:r>
    </w:p>
    <w:p w14:paraId="428A4E3A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>ТБ – техника безопасности</w:t>
      </w:r>
    </w:p>
    <w:p w14:paraId="4EE7D37F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2EA99378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3A8B1E63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 площадки</w:t>
      </w:r>
    </w:p>
    <w:p w14:paraId="061993DC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 xml:space="preserve"> БК – базовая конструкция</w:t>
      </w:r>
    </w:p>
    <w:p w14:paraId="1E4A14DF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 xml:space="preserve"> МК – модельная конструкция</w:t>
      </w:r>
    </w:p>
    <w:p w14:paraId="1B0F8076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 xml:space="preserve"> САПР – системы автоматизированного проектирования</w:t>
      </w:r>
    </w:p>
    <w:p w14:paraId="3CBFF35A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 xml:space="preserve"> ВТО – влажно-тепловая обработка </w:t>
      </w:r>
    </w:p>
    <w:p w14:paraId="2AE79E49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 xml:space="preserve"> 2D – двухмерное изображение</w:t>
      </w:r>
    </w:p>
    <w:p w14:paraId="12B02127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 xml:space="preserve"> 3D – трехмерное изображение</w:t>
      </w:r>
    </w:p>
    <w:p w14:paraId="09F4855A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 xml:space="preserve"> IT – информационные технологии</w:t>
      </w:r>
    </w:p>
    <w:p w14:paraId="04AC794F" w14:textId="77777777" w:rsidR="00C82759" w:rsidRPr="00DB7600" w:rsidRDefault="00C82759" w:rsidP="00DB7600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B7600">
        <w:rPr>
          <w:rFonts w:ascii="Times New Roman" w:eastAsia="Segoe UI" w:hAnsi="Times New Roman"/>
          <w:sz w:val="28"/>
          <w:szCs w:val="28"/>
          <w:lang w:val="ru-RU" w:bidi="en-US"/>
        </w:rPr>
        <w:t xml:space="preserve"> ПО – программное обеспечение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DB7600" w:rsidRDefault="00D37DEA" w:rsidP="00DB760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DB7600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B760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DB7600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B760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B7600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2EAE4EDB" w:rsidR="00DE39D8" w:rsidRPr="00DB7600" w:rsidRDefault="00D37DEA" w:rsidP="00DB760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DB7600">
        <w:rPr>
          <w:rFonts w:ascii="Times New Roman" w:hAnsi="Times New Roman"/>
          <w:szCs w:val="28"/>
        </w:rPr>
        <w:t>1</w:t>
      </w:r>
      <w:r w:rsidR="00DE39D8" w:rsidRPr="00DB7600">
        <w:rPr>
          <w:rFonts w:ascii="Times New Roman" w:hAnsi="Times New Roman"/>
          <w:szCs w:val="28"/>
        </w:rPr>
        <w:t xml:space="preserve">.1. </w:t>
      </w:r>
      <w:r w:rsidR="00DB7600" w:rsidRPr="00DB7600">
        <w:rPr>
          <w:rFonts w:ascii="Times New Roman" w:hAnsi="Times New Roman"/>
          <w:szCs w:val="28"/>
        </w:rPr>
        <w:t>Общие сведения о требованиях</w:t>
      </w:r>
      <w:r w:rsidR="00976338" w:rsidRPr="00DB7600">
        <w:rPr>
          <w:rFonts w:ascii="Times New Roman" w:hAnsi="Times New Roman"/>
          <w:szCs w:val="28"/>
        </w:rPr>
        <w:t xml:space="preserve"> </w:t>
      </w:r>
      <w:r w:rsidR="00DB7600" w:rsidRPr="00DB7600">
        <w:rPr>
          <w:rFonts w:ascii="Times New Roman" w:hAnsi="Times New Roman"/>
          <w:szCs w:val="28"/>
        </w:rPr>
        <w:t>компетенции</w:t>
      </w:r>
      <w:bookmarkEnd w:id="2"/>
    </w:p>
    <w:p w14:paraId="1EC3C524" w14:textId="6D2D32BC" w:rsidR="00E857D6" w:rsidRPr="00DB7600" w:rsidRDefault="00D37DEA" w:rsidP="00DB7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0">
        <w:rPr>
          <w:rFonts w:ascii="Times New Roman" w:hAnsi="Times New Roman" w:cs="Times New Roman"/>
          <w:sz w:val="28"/>
          <w:szCs w:val="28"/>
        </w:rPr>
        <w:t>Треб</w:t>
      </w:r>
      <w:r w:rsidR="00C82759" w:rsidRPr="00DB7600">
        <w:rPr>
          <w:rFonts w:ascii="Times New Roman" w:hAnsi="Times New Roman" w:cs="Times New Roman"/>
          <w:sz w:val="28"/>
          <w:szCs w:val="28"/>
        </w:rPr>
        <w:t>ования компетенции (ТК) «Технологии моды</w:t>
      </w:r>
      <w:r w:rsidRPr="00DB7600">
        <w:rPr>
          <w:rFonts w:ascii="Times New Roman" w:hAnsi="Times New Roman" w:cs="Times New Roman"/>
          <w:sz w:val="28"/>
          <w:szCs w:val="28"/>
        </w:rPr>
        <w:t>»</w:t>
      </w:r>
      <w:r w:rsidR="00E857D6" w:rsidRPr="00DB760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DB7600">
        <w:rPr>
          <w:rFonts w:ascii="Times New Roman" w:hAnsi="Times New Roman" w:cs="Times New Roman"/>
          <w:sz w:val="28"/>
          <w:szCs w:val="28"/>
        </w:rPr>
        <w:t>определя</w:t>
      </w:r>
      <w:r w:rsidRPr="00DB7600">
        <w:rPr>
          <w:rFonts w:ascii="Times New Roman" w:hAnsi="Times New Roman" w:cs="Times New Roman"/>
          <w:sz w:val="28"/>
          <w:szCs w:val="28"/>
        </w:rPr>
        <w:t>ю</w:t>
      </w:r>
      <w:r w:rsidR="00E857D6" w:rsidRPr="00DB760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DB7600">
        <w:rPr>
          <w:rFonts w:ascii="Times New Roman" w:hAnsi="Times New Roman" w:cs="Times New Roman"/>
          <w:sz w:val="28"/>
          <w:szCs w:val="28"/>
        </w:rPr>
        <w:t>я</w:t>
      </w:r>
      <w:r w:rsidR="00E857D6" w:rsidRPr="00DB760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DB760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DB760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DB760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DB760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DB760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DB760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DB7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DB7600" w:rsidRDefault="000244DA" w:rsidP="00DB7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DB760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DB760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DB7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DB7600" w:rsidRDefault="00C56A9B" w:rsidP="00DB7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0">
        <w:rPr>
          <w:rFonts w:ascii="Times New Roman" w:hAnsi="Times New Roman" w:cs="Times New Roman"/>
          <w:sz w:val="28"/>
          <w:szCs w:val="28"/>
        </w:rPr>
        <w:t>Т</w:t>
      </w:r>
      <w:r w:rsidR="00D37DEA" w:rsidRPr="00DB760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DB760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DB7600">
        <w:rPr>
          <w:rFonts w:ascii="Times New Roman" w:hAnsi="Times New Roman" w:cs="Times New Roman"/>
          <w:sz w:val="28"/>
          <w:szCs w:val="28"/>
        </w:rPr>
        <w:t>явля</w:t>
      </w:r>
      <w:r w:rsidR="00D37DEA" w:rsidRPr="00DB7600">
        <w:rPr>
          <w:rFonts w:ascii="Times New Roman" w:hAnsi="Times New Roman" w:cs="Times New Roman"/>
          <w:sz w:val="28"/>
          <w:szCs w:val="28"/>
        </w:rPr>
        <w:t>ю</w:t>
      </w:r>
      <w:r w:rsidR="00E857D6" w:rsidRPr="00DB760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DB760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DB7600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DB760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DB7600" w:rsidRDefault="00E857D6" w:rsidP="00DB7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DB760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DB760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DB7600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DB760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DB760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DB760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DB7600" w:rsidRDefault="00D37DEA" w:rsidP="00DB7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DB760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DB760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DB7600">
        <w:rPr>
          <w:rFonts w:ascii="Times New Roman" w:hAnsi="Times New Roman" w:cs="Times New Roman"/>
          <w:sz w:val="28"/>
          <w:szCs w:val="28"/>
        </w:rPr>
        <w:t>ы</w:t>
      </w:r>
      <w:r w:rsidR="00E857D6" w:rsidRPr="00DB760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DB7600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DB7600">
        <w:rPr>
          <w:rFonts w:ascii="Times New Roman" w:hAnsi="Times New Roman" w:cs="Times New Roman"/>
          <w:sz w:val="28"/>
          <w:szCs w:val="28"/>
        </w:rPr>
        <w:t>, к</w:t>
      </w:r>
      <w:r w:rsidR="00E857D6" w:rsidRPr="00DB760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DB7600">
        <w:rPr>
          <w:rFonts w:ascii="Times New Roman" w:hAnsi="Times New Roman" w:cs="Times New Roman"/>
          <w:sz w:val="28"/>
          <w:szCs w:val="28"/>
        </w:rPr>
        <w:t>, с</w:t>
      </w:r>
      <w:r w:rsidR="00056CDE" w:rsidRPr="00DB760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DB760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DB760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83BAFCC" w14:textId="77777777" w:rsidR="00DB7600" w:rsidRDefault="00270E01" w:rsidP="00DB760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DB7600">
        <w:rPr>
          <w:rFonts w:ascii="Times New Roman" w:hAnsi="Times New Roman"/>
          <w:szCs w:val="28"/>
        </w:rPr>
        <w:t>1</w:t>
      </w:r>
      <w:r w:rsidR="00D17132" w:rsidRPr="00DB7600">
        <w:rPr>
          <w:rFonts w:ascii="Times New Roman" w:hAnsi="Times New Roman"/>
          <w:szCs w:val="28"/>
        </w:rPr>
        <w:t>.</w:t>
      </w:r>
      <w:bookmarkEnd w:id="4"/>
      <w:r w:rsidRPr="00DB7600">
        <w:rPr>
          <w:rFonts w:ascii="Times New Roman" w:hAnsi="Times New Roman"/>
          <w:szCs w:val="28"/>
        </w:rPr>
        <w:t xml:space="preserve">2. </w:t>
      </w:r>
      <w:r w:rsidR="00DB7600" w:rsidRPr="00DB7600">
        <w:rPr>
          <w:rFonts w:ascii="Times New Roman" w:hAnsi="Times New Roman"/>
          <w:szCs w:val="28"/>
        </w:rPr>
        <w:t>Перечень профессиональных</w:t>
      </w:r>
      <w:r w:rsidR="00D17132" w:rsidRPr="00DB7600">
        <w:rPr>
          <w:rFonts w:ascii="Times New Roman" w:hAnsi="Times New Roman"/>
          <w:szCs w:val="28"/>
        </w:rPr>
        <w:t xml:space="preserve"> </w:t>
      </w:r>
      <w:r w:rsidR="00DB7600" w:rsidRPr="00DB7600">
        <w:rPr>
          <w:rFonts w:ascii="Times New Roman" w:hAnsi="Times New Roman"/>
          <w:szCs w:val="28"/>
        </w:rPr>
        <w:t xml:space="preserve">задач специалиста </w:t>
      </w:r>
    </w:p>
    <w:p w14:paraId="638B9950" w14:textId="6A174823" w:rsidR="000244DA" w:rsidRPr="00DB7600" w:rsidRDefault="00DB7600" w:rsidP="00DB760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DB7600">
        <w:rPr>
          <w:rFonts w:ascii="Times New Roman" w:hAnsi="Times New Roman"/>
          <w:szCs w:val="28"/>
        </w:rPr>
        <w:t>по компетенции «</w:t>
      </w:r>
      <w:r>
        <w:rPr>
          <w:rFonts w:ascii="Times New Roman" w:hAnsi="Times New Roman"/>
          <w:szCs w:val="28"/>
        </w:rPr>
        <w:t>Т</w:t>
      </w:r>
      <w:r w:rsidRPr="00DB7600">
        <w:rPr>
          <w:rFonts w:ascii="Times New Roman" w:hAnsi="Times New Roman"/>
          <w:szCs w:val="28"/>
        </w:rPr>
        <w:t>ехнологии моды</w:t>
      </w:r>
      <w:r w:rsidR="00270E01" w:rsidRPr="00DB7600">
        <w:rPr>
          <w:rFonts w:ascii="Times New Roman" w:hAnsi="Times New Roman"/>
          <w:szCs w:val="28"/>
        </w:rPr>
        <w:t>»</w:t>
      </w:r>
      <w:bookmarkEnd w:id="5"/>
    </w:p>
    <w:p w14:paraId="38842FEA" w14:textId="73B149A9" w:rsidR="003242E1" w:rsidRPr="00DB7600" w:rsidRDefault="003242E1" w:rsidP="00DB7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0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DB7600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DB7600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DB7600">
        <w:rPr>
          <w:rFonts w:ascii="Times New Roman" w:hAnsi="Times New Roman" w:cs="Times New Roman"/>
          <w:sz w:val="28"/>
          <w:szCs w:val="28"/>
        </w:rPr>
        <w:t xml:space="preserve">, </w:t>
      </w:r>
      <w:r w:rsidR="00270E01" w:rsidRPr="00DB7600">
        <w:rPr>
          <w:rFonts w:ascii="Times New Roman" w:hAnsi="Times New Roman" w:cs="Times New Roman"/>
          <w:sz w:val="28"/>
          <w:szCs w:val="28"/>
        </w:rPr>
        <w:t>знаний</w:t>
      </w:r>
      <w:r w:rsidR="00DB7600">
        <w:rPr>
          <w:rFonts w:ascii="Times New Roman" w:hAnsi="Times New Roman" w:cs="Times New Roman"/>
          <w:sz w:val="28"/>
          <w:szCs w:val="28"/>
        </w:rPr>
        <w:t xml:space="preserve"> и </w:t>
      </w:r>
      <w:r w:rsidR="00270E01" w:rsidRPr="00DB7600">
        <w:rPr>
          <w:rFonts w:ascii="Times New Roman" w:hAnsi="Times New Roman" w:cs="Times New Roman"/>
          <w:sz w:val="28"/>
          <w:szCs w:val="28"/>
        </w:rPr>
        <w:t>профессиональных трудовых функций специалиста базируется на</w:t>
      </w:r>
      <w:r w:rsidR="00DB7600">
        <w:rPr>
          <w:rFonts w:ascii="Times New Roman" w:hAnsi="Times New Roman" w:cs="Times New Roman"/>
          <w:sz w:val="28"/>
          <w:szCs w:val="28"/>
        </w:rPr>
        <w:t> </w:t>
      </w:r>
      <w:r w:rsidR="00270E01" w:rsidRPr="00DB7600">
        <w:rPr>
          <w:rFonts w:ascii="Times New Roman" w:hAnsi="Times New Roman" w:cs="Times New Roman"/>
          <w:sz w:val="28"/>
          <w:szCs w:val="28"/>
        </w:rPr>
        <w:t>требованиях современного рынка труда к данному специалисту</w:t>
      </w:r>
    </w:p>
    <w:p w14:paraId="1D7BF307" w14:textId="7363BB39" w:rsidR="00C56A9B" w:rsidRPr="00DB7600" w:rsidRDefault="00C56A9B" w:rsidP="00DB76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760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DB7600">
        <w:rPr>
          <w:rFonts w:ascii="Times New Roman" w:hAnsi="Times New Roman" w:cs="Times New Roman"/>
          <w:sz w:val="28"/>
          <w:szCs w:val="28"/>
        </w:rPr>
        <w:t>1</w:t>
      </w:r>
    </w:p>
    <w:p w14:paraId="1877A994" w14:textId="75D931B5" w:rsidR="00640E46" w:rsidRPr="00DB7600" w:rsidRDefault="00640E46" w:rsidP="00DB760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7600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0"/>
        <w:gridCol w:w="7594"/>
        <w:gridCol w:w="1280"/>
      </w:tblGrid>
      <w:tr w:rsidR="00DB7600" w:rsidRPr="00DB7600" w14:paraId="36CF527B" w14:textId="77777777" w:rsidTr="00DB7A56">
        <w:trPr>
          <w:trHeight w:val="310"/>
        </w:trPr>
        <w:tc>
          <w:tcPr>
            <w:tcW w:w="313" w:type="pct"/>
            <w:shd w:val="clear" w:color="auto" w:fill="92D050"/>
          </w:tcPr>
          <w:p w14:paraId="23B7A4B9" w14:textId="77777777" w:rsidR="00C82759" w:rsidRPr="00DB7600" w:rsidRDefault="00C82759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13" w:type="pct"/>
            <w:shd w:val="clear" w:color="auto" w:fill="92D050"/>
            <w:vAlign w:val="center"/>
          </w:tcPr>
          <w:p w14:paraId="573720C0" w14:textId="77777777" w:rsidR="00C82759" w:rsidRPr="00DB7600" w:rsidRDefault="00C82759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  <w:tc>
          <w:tcPr>
            <w:tcW w:w="675" w:type="pct"/>
            <w:shd w:val="clear" w:color="auto" w:fill="92D050"/>
            <w:vAlign w:val="center"/>
          </w:tcPr>
          <w:p w14:paraId="78F053E4" w14:textId="77777777" w:rsidR="00C82759" w:rsidRPr="00DB7600" w:rsidRDefault="00C82759" w:rsidP="00DB7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DB7600" w:rsidRPr="00DB7600" w14:paraId="79A8DBA5" w14:textId="77777777" w:rsidTr="00DB7A56">
        <w:tc>
          <w:tcPr>
            <w:tcW w:w="313" w:type="pct"/>
            <w:vMerge w:val="restart"/>
            <w:shd w:val="clear" w:color="auto" w:fill="BFBFBF"/>
          </w:tcPr>
          <w:p w14:paraId="4A9C0DE0" w14:textId="77777777" w:rsidR="00C82759" w:rsidRPr="00DB7600" w:rsidRDefault="00C82759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13" w:type="pct"/>
          </w:tcPr>
          <w:p w14:paraId="5FCD385E" w14:textId="77777777" w:rsidR="00C82759" w:rsidRPr="00DB7600" w:rsidRDefault="00C82759" w:rsidP="00DB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и управление ею</w:t>
            </w:r>
          </w:p>
        </w:tc>
        <w:tc>
          <w:tcPr>
            <w:tcW w:w="675" w:type="pct"/>
            <w:vAlign w:val="center"/>
          </w:tcPr>
          <w:p w14:paraId="5EF860DD" w14:textId="77777777" w:rsidR="00C82759" w:rsidRPr="00DB7600" w:rsidRDefault="00C82759" w:rsidP="00DB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B7600" w:rsidRPr="00DB7600" w14:paraId="05F8142E" w14:textId="77777777" w:rsidTr="00DB7A56">
        <w:tc>
          <w:tcPr>
            <w:tcW w:w="313" w:type="pct"/>
            <w:vMerge/>
            <w:shd w:val="clear" w:color="auto" w:fill="BFBFBF"/>
          </w:tcPr>
          <w:p w14:paraId="663A8401" w14:textId="77777777" w:rsidR="00DB7600" w:rsidRPr="00DB7600" w:rsidRDefault="00DB7600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3" w:type="pct"/>
          </w:tcPr>
          <w:p w14:paraId="1377E6B5" w14:textId="77777777" w:rsidR="00DB7600" w:rsidRPr="00DB7600" w:rsidRDefault="00DB7600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9DA6965" w14:textId="77777777" w:rsidR="00DB7600" w:rsidRPr="00DB7600" w:rsidRDefault="00DB7600" w:rsidP="00DB7600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безопасности;</w:t>
            </w:r>
          </w:p>
          <w:p w14:paraId="4B0A3802" w14:textId="77777777" w:rsidR="00DB7600" w:rsidRPr="00DB7600" w:rsidRDefault="00DB7600" w:rsidP="00DB7600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Государственные стандарты Российской Федерации и технические условия, регламентирующие процесс изготовления швейных изделий;</w:t>
            </w:r>
          </w:p>
          <w:p w14:paraId="6DE70B47" w14:textId="35B40D26" w:rsidR="00DB7600" w:rsidRPr="00474A46" w:rsidRDefault="00DB7600" w:rsidP="00474A46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психологию общения и профессиональную этику;</w:t>
            </w:r>
          </w:p>
        </w:tc>
        <w:tc>
          <w:tcPr>
            <w:tcW w:w="675" w:type="pct"/>
            <w:vAlign w:val="center"/>
          </w:tcPr>
          <w:p w14:paraId="53A898BB" w14:textId="77777777" w:rsidR="00DB7600" w:rsidRPr="00DB7600" w:rsidRDefault="00DB7600" w:rsidP="00DB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600" w:rsidRPr="00DB7600" w14:paraId="72F86663" w14:textId="77777777" w:rsidTr="00DB7A56">
        <w:trPr>
          <w:trHeight w:val="3121"/>
        </w:trPr>
        <w:tc>
          <w:tcPr>
            <w:tcW w:w="313" w:type="pct"/>
            <w:vMerge/>
            <w:shd w:val="clear" w:color="auto" w:fill="BFBFBF"/>
          </w:tcPr>
          <w:p w14:paraId="5DFF2F38" w14:textId="77777777" w:rsidR="00DB7600" w:rsidRPr="00DB7600" w:rsidRDefault="00DB7600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1CF2C36A" w14:textId="73C1DA78" w:rsidR="00474A46" w:rsidRDefault="00474A46" w:rsidP="00DB7600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принципы эффективного общения с заказчиками в плане понимания требований, включая проектные задания;</w:t>
            </w:r>
          </w:p>
          <w:p w14:paraId="2FC2CA53" w14:textId="37E9BC8A" w:rsidR="00DB7600" w:rsidRPr="00DB7600" w:rsidRDefault="00DB7600" w:rsidP="00DB7600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принципы эффективного общения, включая навыки презентации и продаж;</w:t>
            </w:r>
          </w:p>
          <w:p w14:paraId="5ED8A133" w14:textId="77777777" w:rsidR="00DB7600" w:rsidRPr="00DB7600" w:rsidRDefault="00DB7600" w:rsidP="00DB7600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устройство, правила эксплуатации применяемого оборудования, инструментов и приспособлений;</w:t>
            </w:r>
          </w:p>
          <w:p w14:paraId="37AD1392" w14:textId="77777777" w:rsidR="00DB7600" w:rsidRPr="00DB7600" w:rsidRDefault="00DB7600" w:rsidP="00DB7600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назначение, устройство, принципы и режимы работы швейного</w:t>
            </w:r>
          </w:p>
          <w:p w14:paraId="05D48D0D" w14:textId="77777777" w:rsidR="00DB7600" w:rsidRPr="00DB7600" w:rsidRDefault="00DB7600" w:rsidP="00DB7600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оборудования и оборудования для влажно-тепловой обработки,</w:t>
            </w:r>
          </w:p>
          <w:p w14:paraId="4633EA5D" w14:textId="77777777" w:rsidR="00DB7600" w:rsidRPr="00DB7600" w:rsidRDefault="00DB7600" w:rsidP="00DB7600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применяемого при пошиве швейных изделий различного ассортимента;</w:t>
            </w:r>
          </w:p>
          <w:p w14:paraId="50B2C5EE" w14:textId="77777777" w:rsidR="00DB7600" w:rsidRPr="00DB7600" w:rsidRDefault="00DB7600" w:rsidP="00DB7600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правила заправки, чистки, смазки швейного оборудования, виды основных неполадок и способы их устранения;</w:t>
            </w:r>
          </w:p>
          <w:p w14:paraId="7560149F" w14:textId="1951939C" w:rsidR="00DB7600" w:rsidRPr="00DB7600" w:rsidRDefault="00DB7600" w:rsidP="00DB7600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виды инструментов, применяемых для раскроя изделий различного ассортимента из текстильных материалов, кожи и меха</w:t>
            </w:r>
          </w:p>
        </w:tc>
        <w:tc>
          <w:tcPr>
            <w:tcW w:w="675" w:type="pct"/>
            <w:vMerge w:val="restart"/>
            <w:vAlign w:val="center"/>
          </w:tcPr>
          <w:p w14:paraId="02041DD0" w14:textId="77777777" w:rsidR="00DB7600" w:rsidRPr="00DB7600" w:rsidRDefault="00DB7600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00" w:rsidRPr="00DB7600" w14:paraId="1CABE573" w14:textId="77777777" w:rsidTr="00DB7A56">
        <w:tc>
          <w:tcPr>
            <w:tcW w:w="313" w:type="pct"/>
            <w:vMerge/>
            <w:shd w:val="clear" w:color="auto" w:fill="BFBFBF"/>
          </w:tcPr>
          <w:p w14:paraId="3E7CDC27" w14:textId="77777777" w:rsidR="00DB7600" w:rsidRPr="00DB7600" w:rsidRDefault="00DB7600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57169C35" w14:textId="452A9EED" w:rsidR="00DB7600" w:rsidRPr="00DB7600" w:rsidRDefault="00DB7600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9738781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соблюдать требования охраны труда, электробезопасности, гигиены труда, пожарной безопасности;</w:t>
            </w:r>
          </w:p>
          <w:p w14:paraId="00222913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взаимодействовать с коллективом в процессе трудовой деятельности;</w:t>
            </w:r>
          </w:p>
          <w:p w14:paraId="398E5CC6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эффективно общаться с заказчиками, демонстрировать полное понимание технической и отраслевой терминологии;</w:t>
            </w:r>
          </w:p>
          <w:p w14:paraId="2589EB7A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взаимодействовать с клиентами, чтобы точно понимать их конкретные запросы и требования к созданию моделей одежды;</w:t>
            </w:r>
          </w:p>
          <w:p w14:paraId="371B7D7D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предоставлять профессиональные консультации и рекомендации клиентам, чтобы они могли принимать обоснованные решения о покупке или требованиях к изделию;</w:t>
            </w:r>
          </w:p>
          <w:p w14:paraId="34A9F9E8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место, осуществлять текущий уход за рабочим местом;</w:t>
            </w:r>
          </w:p>
          <w:p w14:paraId="77E4F66B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использовать швейное оборудование и оборудование для влажно-тепловой обработки при изготовлении швейных изделий различного ассортимента;</w:t>
            </w:r>
          </w:p>
          <w:p w14:paraId="25CE6F78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осуществлять текущий уход за швейным оборудованием и</w:t>
            </w:r>
          </w:p>
          <w:p w14:paraId="7B970729" w14:textId="77777777" w:rsidR="00DB7600" w:rsidRPr="00DB7600" w:rsidRDefault="00DB7600" w:rsidP="00DB7600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оборудованием для влажно-тепловой обработки;</w:t>
            </w:r>
          </w:p>
          <w:p w14:paraId="6BFAB56A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пользоваться инструментами и приспособлениями при пошиве</w:t>
            </w:r>
          </w:p>
          <w:p w14:paraId="0C0E97BA" w14:textId="77777777" w:rsidR="00DB7600" w:rsidRPr="00DB7600" w:rsidRDefault="00DB7600" w:rsidP="00DB7600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швейных изделий различного ассортимента;</w:t>
            </w:r>
          </w:p>
          <w:p w14:paraId="26DF638F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использовать профессиональные инструменты для снятия размерных признаков;</w:t>
            </w:r>
          </w:p>
          <w:p w14:paraId="62FB2623" w14:textId="6D95725F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пользоваться инструментами для раскроя изделий различного ассортимента из текстильных материалов</w:t>
            </w:r>
          </w:p>
        </w:tc>
        <w:tc>
          <w:tcPr>
            <w:tcW w:w="675" w:type="pct"/>
            <w:vMerge/>
            <w:vAlign w:val="center"/>
          </w:tcPr>
          <w:p w14:paraId="57F2E79A" w14:textId="77777777" w:rsidR="00DB7600" w:rsidRPr="00DB7600" w:rsidRDefault="00DB7600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00" w:rsidRPr="00DB7600" w14:paraId="62A75727" w14:textId="77777777" w:rsidTr="00DB7A56">
        <w:tc>
          <w:tcPr>
            <w:tcW w:w="313" w:type="pct"/>
            <w:vMerge w:val="restart"/>
            <w:shd w:val="clear" w:color="auto" w:fill="BFBFBF"/>
          </w:tcPr>
          <w:p w14:paraId="098E32D7" w14:textId="77777777" w:rsidR="00C82759" w:rsidRPr="00DB7600" w:rsidRDefault="00C82759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13" w:type="pct"/>
          </w:tcPr>
          <w:p w14:paraId="2F410F37" w14:textId="77777777" w:rsidR="00C82759" w:rsidRPr="00DB7600" w:rsidRDefault="00C82759" w:rsidP="00DB7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Конфекционирование материалов </w:t>
            </w:r>
          </w:p>
        </w:tc>
        <w:tc>
          <w:tcPr>
            <w:tcW w:w="675" w:type="pct"/>
            <w:vAlign w:val="center"/>
          </w:tcPr>
          <w:p w14:paraId="6DF171CA" w14:textId="0BA8A7A2" w:rsidR="00C82759" w:rsidRPr="00DB7600" w:rsidRDefault="00011DC2" w:rsidP="00DB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B7600" w:rsidRPr="00DB7600" w14:paraId="283FFA8C" w14:textId="77777777" w:rsidTr="00DB7A56">
        <w:tc>
          <w:tcPr>
            <w:tcW w:w="313" w:type="pct"/>
            <w:vMerge/>
            <w:shd w:val="clear" w:color="auto" w:fill="BFBFBF"/>
          </w:tcPr>
          <w:p w14:paraId="1FD0AE59" w14:textId="77777777" w:rsidR="00DB7600" w:rsidRPr="00DB7600" w:rsidRDefault="00DB7600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3" w:type="pct"/>
          </w:tcPr>
          <w:p w14:paraId="1815F6CB" w14:textId="77777777" w:rsidR="00DB7600" w:rsidRPr="00DB7600" w:rsidRDefault="00DB7600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DA9785B" w14:textId="77777777" w:rsidR="00DB7600" w:rsidRPr="00DB7600" w:rsidRDefault="00DB7600" w:rsidP="00DB7600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виды и ассортимент текстильных материалов, меха и кожи, их основные свойства;</w:t>
            </w:r>
          </w:p>
          <w:p w14:paraId="097AEDCA" w14:textId="77777777" w:rsidR="00DB7600" w:rsidRPr="00DB7600" w:rsidRDefault="00DB7600" w:rsidP="00DB7600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классификацию, свойства, маркировку и область применения материалов, принципы их выбора для применения в производстве;</w:t>
            </w:r>
          </w:p>
          <w:p w14:paraId="4C0110BC" w14:textId="77777777" w:rsidR="00DB7600" w:rsidRPr="00DB7600" w:rsidRDefault="00DB7600" w:rsidP="00DB7600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особенности строения, назначения и свойства различных материалов;</w:t>
            </w:r>
          </w:p>
          <w:p w14:paraId="5FEBD888" w14:textId="77777777" w:rsidR="00DB7600" w:rsidRPr="00DB7600" w:rsidRDefault="00DB7600" w:rsidP="00DB7600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виды обработки различных материалов;</w:t>
            </w:r>
          </w:p>
          <w:p w14:paraId="75DECA3F" w14:textId="77777777" w:rsidR="00DB7600" w:rsidRPr="00DB7600" w:rsidRDefault="00DB7600" w:rsidP="00DB7600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требования к качеству обработки деталей;</w:t>
            </w:r>
          </w:p>
          <w:p w14:paraId="7F01C1DA" w14:textId="77777777" w:rsidR="00DB7600" w:rsidRPr="00DB7600" w:rsidRDefault="00DB7600" w:rsidP="00DB7600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виды износа деталей и узлов;</w:t>
            </w:r>
          </w:p>
          <w:p w14:paraId="23BD45E1" w14:textId="0881DDC2" w:rsidR="00DB7600" w:rsidRPr="00474A46" w:rsidRDefault="00DB7600" w:rsidP="00DB7600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классификацию, свойства и область применения сырьевых материалов;</w:t>
            </w:r>
          </w:p>
        </w:tc>
        <w:tc>
          <w:tcPr>
            <w:tcW w:w="675" w:type="pct"/>
            <w:vAlign w:val="center"/>
          </w:tcPr>
          <w:p w14:paraId="2F2E8F66" w14:textId="77777777" w:rsidR="00DB7600" w:rsidRPr="00DB7600" w:rsidRDefault="00DB7600" w:rsidP="00DB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600" w:rsidRPr="00DB7600" w14:paraId="307F6313" w14:textId="77777777" w:rsidTr="00DB7A56">
        <w:trPr>
          <w:trHeight w:val="1703"/>
        </w:trPr>
        <w:tc>
          <w:tcPr>
            <w:tcW w:w="313" w:type="pct"/>
            <w:vMerge/>
            <w:shd w:val="clear" w:color="auto" w:fill="BFBFBF"/>
          </w:tcPr>
          <w:p w14:paraId="48C76E46" w14:textId="77777777" w:rsidR="00DB7600" w:rsidRPr="00DB7600" w:rsidRDefault="00DB7600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40F4C1BC" w14:textId="77777777" w:rsidR="00DB7600" w:rsidRPr="00DB7600" w:rsidRDefault="00DB7600" w:rsidP="00DB7600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виды галантерейных изделий/фурнитуры, такие как: нитки, застежки-молнии, канты, пуговицы, их применение и способы фиксации на изделии;</w:t>
            </w:r>
          </w:p>
          <w:p w14:paraId="08B92563" w14:textId="55E5D7D2" w:rsidR="00DB7600" w:rsidRPr="00DB7600" w:rsidRDefault="00DB7600" w:rsidP="00DB7600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особенности конфекционирования материалов для швейных, трикотажных, меховых, кожаных изделий различного ассортимента (подбор материалов для пакета одежды)</w:t>
            </w:r>
          </w:p>
        </w:tc>
        <w:tc>
          <w:tcPr>
            <w:tcW w:w="675" w:type="pct"/>
            <w:vMerge w:val="restart"/>
            <w:vAlign w:val="center"/>
          </w:tcPr>
          <w:p w14:paraId="41DC0382" w14:textId="77777777" w:rsidR="00DB7600" w:rsidRPr="00DB7600" w:rsidRDefault="00DB7600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00" w:rsidRPr="00DB7600" w14:paraId="26B95B61" w14:textId="77777777" w:rsidTr="00DB7A56">
        <w:tc>
          <w:tcPr>
            <w:tcW w:w="313" w:type="pct"/>
            <w:vMerge/>
            <w:shd w:val="clear" w:color="auto" w:fill="BFBFBF"/>
          </w:tcPr>
          <w:p w14:paraId="2208A95E" w14:textId="77777777" w:rsidR="00DB7600" w:rsidRPr="00DB7600" w:rsidRDefault="00DB7600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41565058" w14:textId="5D6387D2" w:rsidR="00DB7600" w:rsidRPr="00DB7600" w:rsidRDefault="00DB7600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755079A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выбирать материалы и фурнитуру к изделиям с учетом модных тенденций сезона, индивидуальных особенностей фигуры заказчика;</w:t>
            </w:r>
          </w:p>
          <w:p w14:paraId="04116B4D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 xml:space="preserve">распознавать и классифицировать текстильные материалы по внешнему виду, происхождению, свойствам; </w:t>
            </w:r>
          </w:p>
          <w:p w14:paraId="2B4E1FF9" w14:textId="77777777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 xml:space="preserve">подбирать материалы по их назначению и условиям эксплуатации для выполнения работ; </w:t>
            </w:r>
          </w:p>
          <w:p w14:paraId="6F2D535E" w14:textId="77A5668E" w:rsidR="00DB7600" w:rsidRPr="00DB7600" w:rsidRDefault="00DB7600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подбирать материалы в пакет швейного изделия с учетом свойств основного и других материалов, комплектующих изделие, с целью выпуска продукции, отвечающей требованиям потребителя и производителя</w:t>
            </w:r>
          </w:p>
        </w:tc>
        <w:tc>
          <w:tcPr>
            <w:tcW w:w="675" w:type="pct"/>
            <w:vMerge/>
            <w:vAlign w:val="center"/>
          </w:tcPr>
          <w:p w14:paraId="38E43B07" w14:textId="77777777" w:rsidR="00DB7600" w:rsidRPr="00DB7600" w:rsidRDefault="00DB7600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8C" w:rsidRPr="00DB7600" w14:paraId="6E80BF39" w14:textId="77777777" w:rsidTr="00DB7A56">
        <w:tc>
          <w:tcPr>
            <w:tcW w:w="313" w:type="pct"/>
            <w:vMerge w:val="restart"/>
            <w:shd w:val="clear" w:color="auto" w:fill="BFBFBF"/>
          </w:tcPr>
          <w:p w14:paraId="2FF357EE" w14:textId="77777777" w:rsidR="00A2188C" w:rsidRPr="00DB7600" w:rsidRDefault="00A2188C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13" w:type="pct"/>
          </w:tcPr>
          <w:p w14:paraId="25810813" w14:textId="77777777" w:rsidR="00A2188C" w:rsidRPr="00DB7600" w:rsidRDefault="00A2188C" w:rsidP="00DB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Графическое изображение деталей и изделий</w:t>
            </w:r>
          </w:p>
        </w:tc>
        <w:tc>
          <w:tcPr>
            <w:tcW w:w="675" w:type="pct"/>
            <w:vAlign w:val="center"/>
          </w:tcPr>
          <w:p w14:paraId="621F86BC" w14:textId="3A45E313" w:rsidR="00A2188C" w:rsidRPr="00DB7600" w:rsidRDefault="00A2188C" w:rsidP="00DB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2188C" w:rsidRPr="00DB7600" w14:paraId="24C52728" w14:textId="77777777" w:rsidTr="00DB7A56">
        <w:tc>
          <w:tcPr>
            <w:tcW w:w="313" w:type="pct"/>
            <w:vMerge/>
            <w:shd w:val="clear" w:color="auto" w:fill="BFBFBF"/>
          </w:tcPr>
          <w:p w14:paraId="5C34E13F" w14:textId="77777777" w:rsidR="00A2188C" w:rsidRPr="00DB7600" w:rsidRDefault="00A2188C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73B20B52" w14:textId="71AF48FF" w:rsidR="00A2188C" w:rsidRPr="00DB7600" w:rsidRDefault="00A2188C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069360A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  <w:p w14:paraId="2F4ACAD1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общие сведенья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14:paraId="63537BB5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законы, методы и приемы проекционного черчения;</w:t>
            </w:r>
          </w:p>
          <w:p w14:paraId="14BDA90C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правила выполнения чертежей, технических рисунков, эскизов и схем;</w:t>
            </w:r>
          </w:p>
          <w:p w14:paraId="4B0AE01D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виды линий, используемые в техническом рисунке;</w:t>
            </w:r>
          </w:p>
          <w:p w14:paraId="7B449F8F" w14:textId="65506F05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применение IT и специального ПО для создания изображений и дизайна</w:t>
            </w:r>
          </w:p>
        </w:tc>
        <w:tc>
          <w:tcPr>
            <w:tcW w:w="675" w:type="pct"/>
            <w:vMerge w:val="restart"/>
            <w:vAlign w:val="center"/>
          </w:tcPr>
          <w:p w14:paraId="12AA27CA" w14:textId="77777777" w:rsidR="00A2188C" w:rsidRPr="00DB7600" w:rsidRDefault="00A2188C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8C" w:rsidRPr="00DB7600" w14:paraId="19136B96" w14:textId="77777777" w:rsidTr="00DB7A56">
        <w:tc>
          <w:tcPr>
            <w:tcW w:w="313" w:type="pct"/>
            <w:vMerge/>
            <w:shd w:val="clear" w:color="auto" w:fill="BFBFBF"/>
          </w:tcPr>
          <w:p w14:paraId="3A7BFAE7" w14:textId="77777777" w:rsidR="00A2188C" w:rsidRPr="00DB7600" w:rsidRDefault="00A2188C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415553CC" w14:textId="37C64294" w:rsidR="00A2188C" w:rsidRPr="00DB7600" w:rsidRDefault="00A2188C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17C97D3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 xml:space="preserve">читать конструкторскую и технологическую документацию; </w:t>
            </w:r>
          </w:p>
          <w:p w14:paraId="23D91D8C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читать и выполнять эскиз, рабочие и сборочные чертежи, технологические схемы;</w:t>
            </w:r>
          </w:p>
          <w:p w14:paraId="5B4F378F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 xml:space="preserve">выполнять эскизы, технические рисунки и чертежи деталей, их элементов, узлов в ручной и машинной графике; </w:t>
            </w:r>
          </w:p>
          <w:p w14:paraId="09135B08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 xml:space="preserve">выполнять технологические схемы в ручной и машинной графике; </w:t>
            </w:r>
          </w:p>
          <w:p w14:paraId="4697F741" w14:textId="77777777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14:paraId="4EF55F0A" w14:textId="4A050354" w:rsidR="00A2188C" w:rsidRPr="00DB7600" w:rsidRDefault="00A2188C" w:rsidP="00DB7600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использовать специализированное ПО для создания двух-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B7600">
              <w:rPr>
                <w:rFonts w:ascii="Times New Roman" w:hAnsi="Times New Roman"/>
                <w:sz w:val="24"/>
                <w:szCs w:val="24"/>
              </w:rPr>
              <w:t>трехмерных изображений 2D- и 3D-CAD</w:t>
            </w:r>
          </w:p>
        </w:tc>
        <w:tc>
          <w:tcPr>
            <w:tcW w:w="675" w:type="pct"/>
            <w:vMerge/>
            <w:vAlign w:val="center"/>
          </w:tcPr>
          <w:p w14:paraId="364BE816" w14:textId="77777777" w:rsidR="00A2188C" w:rsidRPr="00DB7600" w:rsidRDefault="00A2188C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00" w:rsidRPr="00DB7600" w14:paraId="40A86F86" w14:textId="77777777" w:rsidTr="00DB7A56">
        <w:tc>
          <w:tcPr>
            <w:tcW w:w="313" w:type="pct"/>
            <w:vMerge w:val="restart"/>
            <w:shd w:val="clear" w:color="auto" w:fill="BFBFBF"/>
          </w:tcPr>
          <w:p w14:paraId="191319EF" w14:textId="77777777" w:rsidR="00C82759" w:rsidRPr="00DB7600" w:rsidRDefault="00C82759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13" w:type="pct"/>
          </w:tcPr>
          <w:p w14:paraId="0CD6A165" w14:textId="77777777" w:rsidR="00C82759" w:rsidRPr="00DB7600" w:rsidRDefault="00C82759" w:rsidP="00DB7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проектирование швейных изделий</w:t>
            </w:r>
          </w:p>
        </w:tc>
        <w:tc>
          <w:tcPr>
            <w:tcW w:w="675" w:type="pct"/>
            <w:vAlign w:val="center"/>
          </w:tcPr>
          <w:p w14:paraId="20FA62AE" w14:textId="788EA8E9" w:rsidR="00C82759" w:rsidRPr="00DB7600" w:rsidRDefault="00C82759" w:rsidP="00DB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1DC2"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2188C" w:rsidRPr="00DB7600" w14:paraId="15DE1213" w14:textId="77777777" w:rsidTr="00DB7A56">
        <w:trPr>
          <w:trHeight w:val="981"/>
        </w:trPr>
        <w:tc>
          <w:tcPr>
            <w:tcW w:w="313" w:type="pct"/>
            <w:vMerge/>
            <w:shd w:val="clear" w:color="auto" w:fill="BFBFBF"/>
          </w:tcPr>
          <w:p w14:paraId="18CB3801" w14:textId="77777777" w:rsidR="00A2188C" w:rsidRPr="00DB7600" w:rsidRDefault="00A2188C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47304D6A" w14:textId="4B5D3A5B" w:rsidR="00A2188C" w:rsidRPr="00DB7600" w:rsidRDefault="00A2188C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316A730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историю костюма разных стилей и направлений в дизайне;</w:t>
            </w:r>
          </w:p>
          <w:p w14:paraId="3718A173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стили, тенденции и направления моды в одежде текущего сезона;</w:t>
            </w:r>
          </w:p>
          <w:p w14:paraId="46F6776B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основные законы, правила и средства композиции;</w:t>
            </w:r>
          </w:p>
          <w:p w14:paraId="78501803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 xml:space="preserve">классификацию и ассортимент швейных, трикотажных, </w:t>
            </w:r>
            <w:r w:rsidRPr="00DB7600">
              <w:rPr>
                <w:rFonts w:ascii="Times New Roman" w:hAnsi="Times New Roman"/>
                <w:sz w:val="24"/>
                <w:szCs w:val="24"/>
              </w:rPr>
              <w:lastRenderedPageBreak/>
              <w:t>меховых, кожаных изделий;</w:t>
            </w:r>
          </w:p>
          <w:p w14:paraId="33B62A9E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формообразующие свойства тканей;</w:t>
            </w:r>
          </w:p>
          <w:p w14:paraId="6E8DCF3B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правила разработки эскиза модели, техники зарисовки стилизованных фигур и моделей изделий;</w:t>
            </w:r>
          </w:p>
          <w:p w14:paraId="5153F07C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основы рисунка и живописи, законы колористики;</w:t>
            </w:r>
          </w:p>
          <w:p w14:paraId="1C3DAE2C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методики конструирования швейных изделий различного ассортимента из текстильных материалов, меха и кожи;</w:t>
            </w:r>
          </w:p>
          <w:p w14:paraId="054FA1C2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технологию изготовления швейных изделий различного ассортимента из текстильных материалов, меха и кожи;</w:t>
            </w:r>
          </w:p>
          <w:p w14:paraId="5AFD45CC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графические программы для разработки эскизов моделей одежды;</w:t>
            </w:r>
          </w:p>
          <w:p w14:paraId="416B9766" w14:textId="52948CB9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основы макетирования швейных изделий на манекене или заказчике</w:t>
            </w:r>
          </w:p>
        </w:tc>
        <w:tc>
          <w:tcPr>
            <w:tcW w:w="675" w:type="pct"/>
            <w:vMerge w:val="restart"/>
            <w:vAlign w:val="center"/>
          </w:tcPr>
          <w:p w14:paraId="579BFA4C" w14:textId="77777777" w:rsidR="00A2188C" w:rsidRPr="00DB7600" w:rsidRDefault="00A2188C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8C" w:rsidRPr="00DB7600" w14:paraId="27BF022D" w14:textId="77777777" w:rsidTr="00DB7A56">
        <w:tc>
          <w:tcPr>
            <w:tcW w:w="313" w:type="pct"/>
            <w:vMerge/>
            <w:shd w:val="clear" w:color="auto" w:fill="BFBFBF"/>
          </w:tcPr>
          <w:p w14:paraId="03681BED" w14:textId="77777777" w:rsidR="00A2188C" w:rsidRPr="00DB7600" w:rsidRDefault="00A2188C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4C040F57" w14:textId="48C7F638" w:rsidR="00A2188C" w:rsidRPr="00DB7600" w:rsidRDefault="00A2188C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2CD57F1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осуществлять поиск различных источников информации о направлениях моды (журналов, каталогов, интернет-ресурсов);</w:t>
            </w:r>
          </w:p>
          <w:p w14:paraId="2AB3A280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разрабатывать эскизы моделей с учетом модных тенденций, сезона, возрастных и полнотных групп;</w:t>
            </w:r>
          </w:p>
          <w:p w14:paraId="486DDC32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  <w:p w14:paraId="39A53FE2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подбирать силуэтные формы моделей одежды различного ассортимента с учетом модных тенденций сезона, особенностей фигуры заказчика;</w:t>
            </w:r>
          </w:p>
          <w:p w14:paraId="13909327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применять основные правила оформления цветовых решений при зарисовке эскизов моделей одежды различного ассортимента;</w:t>
            </w:r>
          </w:p>
          <w:p w14:paraId="2C69EEAD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определять цветовые решения основных и отделочных материалов, фурнитуры с учетом модных тенденций сезона, особенностей фигуры заказчика;</w:t>
            </w:r>
          </w:p>
          <w:p w14:paraId="76F61C77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пользоваться современными графическими редакторами и программами для разработки эскизов моделей одежды;</w:t>
            </w:r>
          </w:p>
          <w:p w14:paraId="5AAEF538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создавать мудборды, трендборды, дизайнерские концепции и доносить идеи до клиента, в том числе с применением компьютерной графики;</w:t>
            </w:r>
          </w:p>
          <w:p w14:paraId="05024615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создавать прототипы и образы изделий методом макетирования;</w:t>
            </w:r>
          </w:p>
          <w:p w14:paraId="434733D9" w14:textId="68FA89D9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осуществлять авторский надзор за реализацией художественного решения модели на всех этапах производства изделий</w:t>
            </w:r>
          </w:p>
        </w:tc>
        <w:tc>
          <w:tcPr>
            <w:tcW w:w="675" w:type="pct"/>
            <w:vMerge/>
            <w:vAlign w:val="center"/>
          </w:tcPr>
          <w:p w14:paraId="1D9CE9B8" w14:textId="77777777" w:rsidR="00A2188C" w:rsidRPr="00DB7600" w:rsidRDefault="00A2188C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00" w:rsidRPr="00DB7600" w14:paraId="0CC10231" w14:textId="77777777" w:rsidTr="00DB7A56">
        <w:tc>
          <w:tcPr>
            <w:tcW w:w="313" w:type="pct"/>
            <w:vMerge w:val="restart"/>
            <w:shd w:val="clear" w:color="auto" w:fill="BFBFBF"/>
          </w:tcPr>
          <w:p w14:paraId="65C33304" w14:textId="77777777" w:rsidR="00C82759" w:rsidRPr="00DB7600" w:rsidRDefault="00C82759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13" w:type="pct"/>
          </w:tcPr>
          <w:p w14:paraId="0C8902EA" w14:textId="77777777" w:rsidR="00C82759" w:rsidRPr="00DB7600" w:rsidRDefault="00C82759" w:rsidP="00DB7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  <w:tc>
          <w:tcPr>
            <w:tcW w:w="675" w:type="pct"/>
            <w:vAlign w:val="center"/>
          </w:tcPr>
          <w:p w14:paraId="7F41720B" w14:textId="12B8879B" w:rsidR="00C82759" w:rsidRPr="00DB7600" w:rsidRDefault="00011DC2" w:rsidP="00DB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A2188C" w:rsidRPr="00DB7600" w14:paraId="2A31608D" w14:textId="77777777" w:rsidTr="00DB7A56">
        <w:tc>
          <w:tcPr>
            <w:tcW w:w="313" w:type="pct"/>
            <w:vMerge/>
            <w:shd w:val="clear" w:color="auto" w:fill="BFBFBF"/>
          </w:tcPr>
          <w:p w14:paraId="637DBE62" w14:textId="77777777" w:rsidR="00A2188C" w:rsidRPr="00DB7600" w:rsidRDefault="00A2188C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69FD925C" w14:textId="52CEFF61" w:rsidR="00A2188C" w:rsidRPr="00DB7600" w:rsidRDefault="00A2188C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FE4CEAE" w14:textId="77777777" w:rsidR="00A2188C" w:rsidRPr="00DB7600" w:rsidRDefault="00A2188C" w:rsidP="00474A46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основы антропометрии и размерные признаки тела человека;</w:t>
            </w:r>
          </w:p>
          <w:p w14:paraId="47D9BB55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конструкцию и составные части швейных изделий различного ассортимента;</w:t>
            </w:r>
          </w:p>
          <w:p w14:paraId="06F488B8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системы и методы конструирования швейных изделий различного ассортимента;</w:t>
            </w:r>
          </w:p>
          <w:p w14:paraId="6E2DB057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особенности конструирования швейных изделий различного ассортимента с учетом назначения;</w:t>
            </w:r>
          </w:p>
          <w:p w14:paraId="69D2EDF8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особенности разработки конструкций швейных изделий различного ассортимента с учетом телосложения;</w:t>
            </w:r>
          </w:p>
          <w:p w14:paraId="5C002061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 xml:space="preserve">порядок построения чертежей деталей швейных изделий </w:t>
            </w:r>
            <w:r w:rsidRPr="00DB7600">
              <w:rPr>
                <w:rFonts w:ascii="Times New Roman" w:hAnsi="Times New Roman"/>
                <w:sz w:val="24"/>
                <w:szCs w:val="24"/>
              </w:rPr>
              <w:lastRenderedPageBreak/>
              <w:t>различного ассортимента;</w:t>
            </w:r>
          </w:p>
          <w:p w14:paraId="0BE7088D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принципы конструктивного моделирования швейных изделий различного ассортимента;</w:t>
            </w:r>
          </w:p>
          <w:p w14:paraId="393FBE7F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 xml:space="preserve">виды лекал, требования к качеству лекал; </w:t>
            </w:r>
          </w:p>
          <w:p w14:paraId="5D7BED98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методы технического размножения лекал;</w:t>
            </w:r>
          </w:p>
          <w:p w14:paraId="7656C9CA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системы автоматизированного проектирования швейных изделий различного ассортимента;</w:t>
            </w:r>
          </w:p>
          <w:p w14:paraId="7A8847F6" w14:textId="7ADE698B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методы корректировки базовых лекал для получения модельных лекал швейных изделий различного ассортимента</w:t>
            </w:r>
          </w:p>
        </w:tc>
        <w:tc>
          <w:tcPr>
            <w:tcW w:w="675" w:type="pct"/>
            <w:vMerge w:val="restart"/>
            <w:vAlign w:val="center"/>
          </w:tcPr>
          <w:p w14:paraId="593D92B0" w14:textId="77777777" w:rsidR="00A2188C" w:rsidRPr="00DB7600" w:rsidRDefault="00A2188C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8C" w:rsidRPr="00DB7600" w14:paraId="3A5B7ED1" w14:textId="77777777" w:rsidTr="00DB7A56">
        <w:tc>
          <w:tcPr>
            <w:tcW w:w="313" w:type="pct"/>
            <w:vMerge/>
            <w:shd w:val="clear" w:color="auto" w:fill="BFBFBF"/>
          </w:tcPr>
          <w:p w14:paraId="4351C94E" w14:textId="77777777" w:rsidR="00A2188C" w:rsidRPr="00DB7600" w:rsidRDefault="00A2188C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33A48523" w14:textId="7ECFDC9E" w:rsidR="00A2188C" w:rsidRPr="00DB7600" w:rsidRDefault="00A2188C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9945459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выполнять расчет и построение чертежа базовой конструкции изделия;</w:t>
            </w:r>
          </w:p>
          <w:p w14:paraId="5A74C2DB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копировать детали чертежа с использованием чертежных инструментов;</w:t>
            </w:r>
          </w:p>
          <w:p w14:paraId="4C64344F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выполнять чертежи лекал базовых и модельных конструкций швейных изделий различного ассортимента;</w:t>
            </w:r>
          </w:p>
          <w:p w14:paraId="3B3791FE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составлять технические описания к комплекту лекал базовых конструкций;</w:t>
            </w:r>
          </w:p>
          <w:p w14:paraId="5DE88833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выполнять преобразования базовых лекал в модельные лекала швейных, трикотажных, меховых, кожаных изделий различного ассортимента;</w:t>
            </w:r>
          </w:p>
          <w:p w14:paraId="3CBDFEF2" w14:textId="074F87B2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использовать систему автоматизированного проектирования в процессе изготовления лекал базовых и модельных конструкций швейных изделий различного ассортимента</w:t>
            </w:r>
          </w:p>
        </w:tc>
        <w:tc>
          <w:tcPr>
            <w:tcW w:w="675" w:type="pct"/>
            <w:vMerge/>
            <w:vAlign w:val="center"/>
          </w:tcPr>
          <w:p w14:paraId="5FEA4B66" w14:textId="77777777" w:rsidR="00A2188C" w:rsidRPr="00DB7600" w:rsidRDefault="00A2188C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00" w:rsidRPr="00DB7600" w14:paraId="2EF71A17" w14:textId="77777777" w:rsidTr="00DB7A56">
        <w:tc>
          <w:tcPr>
            <w:tcW w:w="313" w:type="pct"/>
            <w:vMerge w:val="restart"/>
            <w:shd w:val="clear" w:color="auto" w:fill="BFBFBF"/>
          </w:tcPr>
          <w:p w14:paraId="631CEDF1" w14:textId="77777777" w:rsidR="00C82759" w:rsidRPr="00DB7600" w:rsidRDefault="00C82759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13" w:type="pct"/>
          </w:tcPr>
          <w:p w14:paraId="67E12478" w14:textId="77777777" w:rsidR="00C82759" w:rsidRPr="00DB7600" w:rsidRDefault="00C82759" w:rsidP="00DB7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раскроя и изготовление швейных изделий</w:t>
            </w:r>
          </w:p>
        </w:tc>
        <w:tc>
          <w:tcPr>
            <w:tcW w:w="675" w:type="pct"/>
            <w:vAlign w:val="center"/>
          </w:tcPr>
          <w:p w14:paraId="4340FB57" w14:textId="74DEBE15" w:rsidR="00C82759" w:rsidRPr="00DB7600" w:rsidRDefault="00011DC2" w:rsidP="00DB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A2188C" w:rsidRPr="00DB7600" w14:paraId="477C56F4" w14:textId="77777777" w:rsidTr="00DB7A56">
        <w:trPr>
          <w:trHeight w:val="2115"/>
        </w:trPr>
        <w:tc>
          <w:tcPr>
            <w:tcW w:w="313" w:type="pct"/>
            <w:vMerge/>
            <w:shd w:val="clear" w:color="auto" w:fill="BFBFBF"/>
          </w:tcPr>
          <w:p w14:paraId="58B0A3E5" w14:textId="77777777" w:rsidR="00A2188C" w:rsidRPr="00DB7600" w:rsidRDefault="00A2188C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0B8C633C" w14:textId="7CE9F745" w:rsidR="00A2188C" w:rsidRPr="00DB7600" w:rsidRDefault="00A2188C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3C79C83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технологии раскроя изделий различного ассортимента из текстильных материалов;</w:t>
            </w:r>
          </w:p>
          <w:p w14:paraId="3BCC0B68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способы рационального использования текстильных материалов при раскрое изделий различного ассортимента;</w:t>
            </w:r>
          </w:p>
          <w:p w14:paraId="1DDE6901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требования к раскрою швейных, трикотажных, меховых, кожаных изделий с учетом рисунка и фактуры поверхности материалов;</w:t>
            </w:r>
          </w:p>
          <w:p w14:paraId="786F0521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технологии изготовления швейных изделий различного ассортимента;</w:t>
            </w:r>
          </w:p>
          <w:p w14:paraId="5624C4EA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способы и приемы выполнения ручных, машинных работ, операций влажно-тепловой обработки при изготовлении швейных изделий различного ассортимента;</w:t>
            </w:r>
          </w:p>
          <w:p w14:paraId="5BA31DA6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способы осуществления внутрипроцессного контроля качества изготовления швейных изделий различного ассортимента;</w:t>
            </w:r>
          </w:p>
          <w:p w14:paraId="1BB53E93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основные виды отделок швейных изделий различного ассортимента по заказам;</w:t>
            </w:r>
          </w:p>
          <w:p w14:paraId="132E5C01" w14:textId="310DEBB8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основные виды дефектов, возникающих при изготовлении (подготовке к примерке) швейных изделий различного ассортимента</w:t>
            </w:r>
          </w:p>
        </w:tc>
        <w:tc>
          <w:tcPr>
            <w:tcW w:w="675" w:type="pct"/>
            <w:vMerge w:val="restart"/>
            <w:vAlign w:val="center"/>
          </w:tcPr>
          <w:p w14:paraId="748C5A97" w14:textId="77777777" w:rsidR="00A2188C" w:rsidRPr="00DB7600" w:rsidRDefault="00A2188C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8C" w:rsidRPr="00DB7600" w14:paraId="3D947BF1" w14:textId="77777777" w:rsidTr="00DB7A56">
        <w:tc>
          <w:tcPr>
            <w:tcW w:w="313" w:type="pct"/>
            <w:vMerge/>
            <w:shd w:val="clear" w:color="auto" w:fill="BFBFBF"/>
          </w:tcPr>
          <w:p w14:paraId="0820B17A" w14:textId="77777777" w:rsidR="00A2188C" w:rsidRPr="00DB7600" w:rsidRDefault="00A2188C" w:rsidP="00DB7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14:paraId="694538D6" w14:textId="3D179144" w:rsidR="00A2188C" w:rsidRPr="00DB7600" w:rsidRDefault="00A2188C" w:rsidP="00DB760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60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FA24754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выполнять раскладку лекал на материале;</w:t>
            </w:r>
          </w:p>
          <w:p w14:paraId="2F973656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контролировать качество раскладки лекал и выкроенных деталей швейных изделий различного ассортимента;</w:t>
            </w:r>
          </w:p>
          <w:p w14:paraId="570C4C65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выкраивать детали швейных изделий различного ассортимента;</w:t>
            </w:r>
          </w:p>
          <w:p w14:paraId="0DDB9FA7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осуществлять подготовку к примеркам и отшив швейных изделий различного ассортимента;</w:t>
            </w:r>
          </w:p>
          <w:p w14:paraId="3D887ECB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lastRenderedPageBreak/>
              <w:t>применять операционно-технологические карты при изготовлении швейных изделий различного ассортимента;</w:t>
            </w:r>
          </w:p>
          <w:p w14:paraId="38750345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выполнять технологические операции по изготовлению швейных изделий различного ассортимента на оборудовании и вручную в соответствии с государственными стандартами, техническими условиями и установленной в организации технологией обработки;</w:t>
            </w:r>
          </w:p>
          <w:p w14:paraId="7C0B3984" w14:textId="77777777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подбирать способы и режимы обработки текстильных материалов для изготовления различных деталей и швейных изделий;</w:t>
            </w:r>
          </w:p>
          <w:p w14:paraId="55AA79C8" w14:textId="432B3A1D" w:rsidR="00A2188C" w:rsidRPr="00DB7600" w:rsidRDefault="00A2188C" w:rsidP="00A2188C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00">
              <w:rPr>
                <w:rFonts w:ascii="Times New Roman" w:hAnsi="Times New Roman"/>
                <w:sz w:val="24"/>
                <w:szCs w:val="24"/>
              </w:rPr>
              <w:t>определять дефекты обработки и окончательной отделки швейных изделий различного ассортимента</w:t>
            </w:r>
          </w:p>
        </w:tc>
        <w:tc>
          <w:tcPr>
            <w:tcW w:w="675" w:type="pct"/>
            <w:vMerge/>
            <w:vAlign w:val="center"/>
          </w:tcPr>
          <w:p w14:paraId="080EDF2D" w14:textId="77777777" w:rsidR="00A2188C" w:rsidRPr="00DB7600" w:rsidRDefault="00A2188C" w:rsidP="00DB7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F5D2E" w14:textId="77777777" w:rsidR="00A2188C" w:rsidRDefault="00A2188C" w:rsidP="00474A4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</w:p>
    <w:p w14:paraId="4AC09BC4" w14:textId="161BE8E8" w:rsidR="007274B8" w:rsidRPr="00A2188C" w:rsidRDefault="00F8340A" w:rsidP="00474A4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2188C">
        <w:rPr>
          <w:rFonts w:ascii="Times New Roman" w:hAnsi="Times New Roman"/>
          <w:szCs w:val="28"/>
        </w:rPr>
        <w:t>1</w:t>
      </w:r>
      <w:r w:rsidR="00D17132" w:rsidRPr="00A2188C">
        <w:rPr>
          <w:rFonts w:ascii="Times New Roman" w:hAnsi="Times New Roman"/>
          <w:szCs w:val="28"/>
        </w:rPr>
        <w:t>.</w:t>
      </w:r>
      <w:r w:rsidRPr="00A2188C">
        <w:rPr>
          <w:rFonts w:ascii="Times New Roman" w:hAnsi="Times New Roman"/>
          <w:szCs w:val="28"/>
        </w:rPr>
        <w:t>3</w:t>
      </w:r>
      <w:r w:rsidR="00D17132" w:rsidRPr="00A2188C">
        <w:rPr>
          <w:rFonts w:ascii="Times New Roman" w:hAnsi="Times New Roman"/>
          <w:szCs w:val="28"/>
        </w:rPr>
        <w:t xml:space="preserve">. </w:t>
      </w:r>
      <w:r w:rsidR="00A2188C" w:rsidRPr="00A2188C">
        <w:rPr>
          <w:rFonts w:ascii="Times New Roman" w:hAnsi="Times New Roman"/>
          <w:szCs w:val="28"/>
        </w:rPr>
        <w:t>Требования к схеме оценки</w:t>
      </w:r>
      <w:bookmarkEnd w:id="6"/>
      <w:bookmarkEnd w:id="7"/>
    </w:p>
    <w:p w14:paraId="3F465272" w14:textId="5A9525F0" w:rsidR="00DE39D8" w:rsidRPr="00A2188C" w:rsidRDefault="00AE6AB7" w:rsidP="00474A4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188C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474A46">
        <w:rPr>
          <w:rFonts w:ascii="Times New Roman" w:hAnsi="Times New Roman"/>
          <w:sz w:val="28"/>
          <w:szCs w:val="28"/>
          <w:lang w:val="ru-RU"/>
        </w:rPr>
        <w:t> </w:t>
      </w:r>
      <w:r w:rsidRPr="00A2188C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2188C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A2188C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A2188C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7A4762CD" w:rsidR="00C56A9B" w:rsidRPr="00474A46" w:rsidRDefault="00640E46" w:rsidP="00474A4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474A46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5F76E6D" w14:textId="77777777" w:rsidR="00710B9D" w:rsidRPr="00A2188C" w:rsidRDefault="007274B8" w:rsidP="00474A46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188C">
        <w:rPr>
          <w:rFonts w:ascii="Times New Roman" w:hAnsi="Times New Roman"/>
          <w:b/>
          <w:sz w:val="28"/>
          <w:szCs w:val="28"/>
        </w:rPr>
        <w:t xml:space="preserve">Матрица пересчета </w:t>
      </w:r>
      <w:r w:rsidR="00640E46" w:rsidRPr="00A2188C">
        <w:rPr>
          <w:rFonts w:ascii="Times New Roman" w:hAnsi="Times New Roman"/>
          <w:b/>
          <w:sz w:val="28"/>
          <w:szCs w:val="28"/>
        </w:rPr>
        <w:t>т</w:t>
      </w:r>
      <w:r w:rsidR="00F8340A" w:rsidRPr="00A2188C">
        <w:rPr>
          <w:rFonts w:ascii="Times New Roman" w:hAnsi="Times New Roman"/>
          <w:b/>
          <w:sz w:val="28"/>
          <w:szCs w:val="28"/>
        </w:rPr>
        <w:t>ребований</w:t>
      </w:r>
      <w:r w:rsidRPr="00A2188C">
        <w:rPr>
          <w:rFonts w:ascii="Times New Roman" w:hAnsi="Times New Roman"/>
          <w:b/>
          <w:sz w:val="28"/>
          <w:szCs w:val="28"/>
        </w:rPr>
        <w:t xml:space="preserve"> компетенции в </w:t>
      </w:r>
      <w:r w:rsidR="00640E46" w:rsidRPr="00A2188C">
        <w:rPr>
          <w:rFonts w:ascii="Times New Roman" w:hAnsi="Times New Roman"/>
          <w:b/>
          <w:sz w:val="28"/>
          <w:szCs w:val="28"/>
        </w:rPr>
        <w:t>к</w:t>
      </w:r>
      <w:r w:rsidRPr="00A2188C">
        <w:rPr>
          <w:rFonts w:ascii="Times New Roman" w:hAnsi="Times New Roman"/>
          <w:b/>
          <w:sz w:val="28"/>
          <w:szCs w:val="28"/>
        </w:rPr>
        <w:t>ритерии оценки</w:t>
      </w:r>
      <w:r w:rsidR="00710B9D" w:rsidRPr="00A2188C">
        <w:rPr>
          <w:rFonts w:ascii="Times New Roman" w:hAnsi="Times New Roman"/>
          <w:b/>
          <w:sz w:val="28"/>
          <w:szCs w:val="28"/>
        </w:rPr>
        <w:t xml:space="preserve"> </w:t>
      </w:r>
      <w:r w:rsidR="00710B9D" w:rsidRPr="00A2188C">
        <w:rPr>
          <w:rFonts w:ascii="Times New Roman" w:eastAsia="Times New Roman" w:hAnsi="Times New Roman" w:cs="Times New Roman"/>
          <w:b/>
          <w:sz w:val="28"/>
          <w:szCs w:val="28"/>
        </w:rPr>
        <w:t>в индивидуальном формате</w:t>
      </w:r>
    </w:p>
    <w:tbl>
      <w:tblPr>
        <w:tblStyle w:val="af"/>
        <w:tblW w:w="4958" w:type="pct"/>
        <w:jc w:val="center"/>
        <w:tblLook w:val="04A0" w:firstRow="1" w:lastRow="0" w:firstColumn="1" w:lastColumn="0" w:noHBand="0" w:noVBand="1"/>
      </w:tblPr>
      <w:tblGrid>
        <w:gridCol w:w="2150"/>
        <w:gridCol w:w="336"/>
        <w:gridCol w:w="970"/>
        <w:gridCol w:w="970"/>
        <w:gridCol w:w="970"/>
        <w:gridCol w:w="972"/>
        <w:gridCol w:w="972"/>
        <w:gridCol w:w="2151"/>
      </w:tblGrid>
      <w:tr w:rsidR="00474A46" w:rsidRPr="00474A46" w14:paraId="0A2AADAC" w14:textId="77777777" w:rsidTr="00474A46">
        <w:trPr>
          <w:trHeight w:val="787"/>
          <w:tblHeader/>
          <w:jc w:val="center"/>
        </w:trPr>
        <w:tc>
          <w:tcPr>
            <w:tcW w:w="3866" w:type="pct"/>
            <w:gridSpan w:val="7"/>
            <w:shd w:val="clear" w:color="auto" w:fill="92D050"/>
            <w:vAlign w:val="center"/>
          </w:tcPr>
          <w:p w14:paraId="1FBCAF52" w14:textId="730933C1" w:rsidR="00474A46" w:rsidRPr="00474A46" w:rsidRDefault="00474A46" w:rsidP="00474A46">
            <w:pPr>
              <w:jc w:val="center"/>
              <w:rPr>
                <w:b/>
                <w:sz w:val="24"/>
                <w:szCs w:val="24"/>
              </w:rPr>
            </w:pPr>
            <w:r w:rsidRPr="00474A46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34" w:type="pct"/>
            <w:vMerge w:val="restart"/>
            <w:shd w:val="clear" w:color="auto" w:fill="92D050"/>
            <w:vAlign w:val="center"/>
          </w:tcPr>
          <w:p w14:paraId="18E75F17" w14:textId="1389A3FA" w:rsidR="00474A46" w:rsidRPr="00474A46" w:rsidRDefault="00474A46" w:rsidP="00474A46">
            <w:pPr>
              <w:jc w:val="center"/>
              <w:rPr>
                <w:b/>
                <w:sz w:val="24"/>
                <w:szCs w:val="24"/>
              </w:rPr>
            </w:pPr>
            <w:r w:rsidRPr="00474A46">
              <w:rPr>
                <w:b/>
                <w:sz w:val="24"/>
                <w:szCs w:val="24"/>
              </w:rPr>
              <w:t>Итого баллов</w:t>
            </w:r>
          </w:p>
          <w:p w14:paraId="2AF4BE06" w14:textId="332A4E19" w:rsidR="00474A46" w:rsidRPr="00474A46" w:rsidRDefault="00474A46" w:rsidP="00474A46">
            <w:pPr>
              <w:jc w:val="center"/>
              <w:rPr>
                <w:b/>
                <w:sz w:val="24"/>
                <w:szCs w:val="24"/>
              </w:rPr>
            </w:pPr>
            <w:r w:rsidRPr="00474A46">
              <w:rPr>
                <w:b/>
                <w:sz w:val="24"/>
                <w:szCs w:val="24"/>
              </w:rPr>
              <w:t xml:space="preserve">за раздел </w:t>
            </w:r>
            <w:r>
              <w:rPr>
                <w:b/>
                <w:sz w:val="24"/>
                <w:szCs w:val="24"/>
              </w:rPr>
              <w:t>Т</w:t>
            </w:r>
            <w:r w:rsidRPr="00474A46">
              <w:rPr>
                <w:b/>
                <w:sz w:val="24"/>
                <w:szCs w:val="24"/>
              </w:rPr>
              <w:t>ребований компетенции</w:t>
            </w:r>
          </w:p>
        </w:tc>
      </w:tr>
      <w:tr w:rsidR="00474A46" w:rsidRPr="00474A46" w14:paraId="6EDBED15" w14:textId="77777777" w:rsidTr="00474A46">
        <w:trPr>
          <w:trHeight w:val="50"/>
          <w:jc w:val="center"/>
        </w:trPr>
        <w:tc>
          <w:tcPr>
            <w:tcW w:w="1133" w:type="pct"/>
            <w:vMerge w:val="restart"/>
            <w:shd w:val="clear" w:color="auto" w:fill="92D050"/>
            <w:vAlign w:val="center"/>
          </w:tcPr>
          <w:p w14:paraId="22554985" w14:textId="6248B2BB" w:rsidR="00474A46" w:rsidRPr="00474A46" w:rsidRDefault="00474A46" w:rsidP="00474A46">
            <w:pPr>
              <w:jc w:val="center"/>
              <w:rPr>
                <w:b/>
                <w:sz w:val="24"/>
                <w:szCs w:val="24"/>
              </w:rPr>
            </w:pPr>
            <w:r w:rsidRPr="00474A46">
              <w:rPr>
                <w:b/>
                <w:sz w:val="24"/>
                <w:szCs w:val="24"/>
              </w:rPr>
              <w:t xml:space="preserve">Разделы </w:t>
            </w:r>
            <w:r>
              <w:rPr>
                <w:b/>
                <w:sz w:val="24"/>
                <w:szCs w:val="24"/>
              </w:rPr>
              <w:t>Т</w:t>
            </w:r>
            <w:r w:rsidRPr="00474A46">
              <w:rPr>
                <w:b/>
                <w:sz w:val="24"/>
                <w:szCs w:val="24"/>
              </w:rPr>
              <w:t>ребований компетенции</w:t>
            </w:r>
          </w:p>
        </w:tc>
        <w:tc>
          <w:tcPr>
            <w:tcW w:w="177" w:type="pct"/>
            <w:shd w:val="clear" w:color="auto" w:fill="92D050"/>
            <w:vAlign w:val="center"/>
          </w:tcPr>
          <w:p w14:paraId="3CF24956" w14:textId="77777777" w:rsidR="00474A46" w:rsidRPr="00474A46" w:rsidRDefault="00474A46" w:rsidP="00474A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00B050"/>
            <w:vAlign w:val="center"/>
          </w:tcPr>
          <w:p w14:paraId="35F42FCD" w14:textId="77777777" w:rsidR="00474A46" w:rsidRPr="00474A46" w:rsidRDefault="00474A46" w:rsidP="00474A4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74A46">
              <w:rPr>
                <w:b/>
                <w:sz w:val="22"/>
                <w:szCs w:val="22"/>
                <w:lang w:val="en-US"/>
              </w:rPr>
              <w:t>A</w:t>
            </w:r>
          </w:p>
        </w:tc>
        <w:tc>
          <w:tcPr>
            <w:tcW w:w="511" w:type="pct"/>
            <w:shd w:val="clear" w:color="auto" w:fill="00B050"/>
            <w:vAlign w:val="center"/>
          </w:tcPr>
          <w:p w14:paraId="73DA90DA" w14:textId="11265A4A" w:rsidR="00474A46" w:rsidRPr="00474A46" w:rsidRDefault="00474A46" w:rsidP="00474A46">
            <w:pPr>
              <w:jc w:val="center"/>
              <w:rPr>
                <w:b/>
                <w:sz w:val="22"/>
                <w:szCs w:val="22"/>
              </w:rPr>
            </w:pPr>
            <w:r w:rsidRPr="00474A46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11" w:type="pct"/>
            <w:shd w:val="clear" w:color="auto" w:fill="00B050"/>
            <w:vAlign w:val="center"/>
          </w:tcPr>
          <w:p w14:paraId="22F4030B" w14:textId="447655FE" w:rsidR="00474A46" w:rsidRPr="00474A46" w:rsidRDefault="00474A46" w:rsidP="00474A46">
            <w:pPr>
              <w:jc w:val="center"/>
              <w:rPr>
                <w:b/>
                <w:sz w:val="22"/>
                <w:szCs w:val="22"/>
              </w:rPr>
            </w:pPr>
            <w:r w:rsidRPr="00474A46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512" w:type="pct"/>
            <w:shd w:val="clear" w:color="auto" w:fill="00B050"/>
            <w:vAlign w:val="center"/>
          </w:tcPr>
          <w:p w14:paraId="06257C9D" w14:textId="6349D297" w:rsidR="00474A46" w:rsidRPr="00474A46" w:rsidRDefault="00474A46" w:rsidP="00474A46">
            <w:pPr>
              <w:jc w:val="center"/>
              <w:rPr>
                <w:b/>
                <w:sz w:val="22"/>
                <w:szCs w:val="22"/>
              </w:rPr>
            </w:pPr>
            <w:r w:rsidRPr="00474A46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512" w:type="pct"/>
            <w:shd w:val="clear" w:color="auto" w:fill="00B050"/>
            <w:vAlign w:val="center"/>
          </w:tcPr>
          <w:p w14:paraId="672A4EAD" w14:textId="262508A7" w:rsidR="00474A46" w:rsidRPr="00474A46" w:rsidRDefault="00474A46" w:rsidP="00474A46">
            <w:pPr>
              <w:jc w:val="center"/>
              <w:rPr>
                <w:b/>
                <w:sz w:val="22"/>
                <w:szCs w:val="22"/>
              </w:rPr>
            </w:pPr>
            <w:r w:rsidRPr="00474A46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134" w:type="pct"/>
            <w:vMerge/>
            <w:shd w:val="clear" w:color="auto" w:fill="00B050"/>
            <w:vAlign w:val="center"/>
          </w:tcPr>
          <w:p w14:paraId="089247DF" w14:textId="77777777" w:rsidR="00474A46" w:rsidRPr="00474A46" w:rsidRDefault="00474A46" w:rsidP="00474A46">
            <w:pPr>
              <w:ind w:right="172" w:hanging="176"/>
              <w:jc w:val="center"/>
              <w:rPr>
                <w:b/>
                <w:sz w:val="22"/>
                <w:szCs w:val="22"/>
              </w:rPr>
            </w:pPr>
          </w:p>
        </w:tc>
      </w:tr>
      <w:tr w:rsidR="00474A46" w:rsidRPr="00474A46" w14:paraId="61D77BE1" w14:textId="77777777" w:rsidTr="00474A46">
        <w:trPr>
          <w:trHeight w:val="50"/>
          <w:jc w:val="center"/>
        </w:trPr>
        <w:tc>
          <w:tcPr>
            <w:tcW w:w="1133" w:type="pct"/>
            <w:vMerge/>
            <w:shd w:val="clear" w:color="auto" w:fill="92D050"/>
            <w:vAlign w:val="center"/>
          </w:tcPr>
          <w:p w14:paraId="06232BE1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14:paraId="0E5703EC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74A46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1" w:type="pct"/>
            <w:vAlign w:val="center"/>
          </w:tcPr>
          <w:p w14:paraId="3B3E3C84" w14:textId="3567E978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1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1" w:type="pct"/>
            <w:vAlign w:val="center"/>
          </w:tcPr>
          <w:p w14:paraId="5DA46E3D" w14:textId="11368C23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1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1" w:type="pct"/>
            <w:vAlign w:val="center"/>
          </w:tcPr>
          <w:p w14:paraId="082615A5" w14:textId="045437A8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3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38191B9B" w14:textId="7304B8EE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1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3644D9C8" w14:textId="0884280D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1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1134" w:type="pct"/>
            <w:shd w:val="clear" w:color="auto" w:fill="F2F2F2" w:themeFill="background1" w:themeFillShade="F2"/>
            <w:vAlign w:val="center"/>
          </w:tcPr>
          <w:p w14:paraId="712CE198" w14:textId="2807B60E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7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74A46" w:rsidRPr="00474A46" w14:paraId="4EB85C79" w14:textId="77777777" w:rsidTr="00474A46">
        <w:trPr>
          <w:trHeight w:val="50"/>
          <w:jc w:val="center"/>
        </w:trPr>
        <w:tc>
          <w:tcPr>
            <w:tcW w:w="1133" w:type="pct"/>
            <w:vMerge/>
            <w:shd w:val="clear" w:color="auto" w:fill="92D050"/>
            <w:vAlign w:val="center"/>
          </w:tcPr>
          <w:p w14:paraId="22B843BA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14:paraId="120AFA02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74A4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11" w:type="pct"/>
            <w:vAlign w:val="center"/>
          </w:tcPr>
          <w:p w14:paraId="4A25E47C" w14:textId="3B24B6E8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2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1" w:type="pct"/>
            <w:vAlign w:val="center"/>
          </w:tcPr>
          <w:p w14:paraId="2ABB4702" w14:textId="01069530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2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1" w:type="pct"/>
            <w:vAlign w:val="center"/>
          </w:tcPr>
          <w:p w14:paraId="6D9FE905" w14:textId="2CCC1FF6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2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2ABB6818" w14:textId="277787D4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0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72951D2F" w14:textId="170DF551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2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1134" w:type="pct"/>
            <w:shd w:val="clear" w:color="auto" w:fill="F2F2F2" w:themeFill="background1" w:themeFillShade="F2"/>
            <w:vAlign w:val="center"/>
          </w:tcPr>
          <w:p w14:paraId="6E5BB194" w14:textId="19829F2A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8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74A46" w:rsidRPr="00474A46" w14:paraId="270858FE" w14:textId="77777777" w:rsidTr="00474A46">
        <w:trPr>
          <w:trHeight w:val="50"/>
          <w:jc w:val="center"/>
        </w:trPr>
        <w:tc>
          <w:tcPr>
            <w:tcW w:w="1133" w:type="pct"/>
            <w:vMerge/>
            <w:shd w:val="clear" w:color="auto" w:fill="92D050"/>
            <w:vAlign w:val="center"/>
          </w:tcPr>
          <w:p w14:paraId="11C06268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14:paraId="1C8BD818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74A4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11" w:type="pct"/>
            <w:vAlign w:val="center"/>
          </w:tcPr>
          <w:p w14:paraId="3BEDDFEB" w14:textId="0A89B65B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5,5</w:t>
            </w:r>
            <w:r w:rsidR="00474A46">
              <w:rPr>
                <w:sz w:val="24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14:paraId="2FB413FD" w14:textId="74960CBB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4,5</w:t>
            </w:r>
            <w:r w:rsidR="00474A46">
              <w:rPr>
                <w:sz w:val="24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14:paraId="2A6F8DAE" w14:textId="48994480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0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149B0B9A" w14:textId="2E16A47A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0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1B18E00D" w14:textId="0D8F403F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0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1134" w:type="pct"/>
            <w:shd w:val="clear" w:color="auto" w:fill="F2F2F2" w:themeFill="background1" w:themeFillShade="F2"/>
            <w:vAlign w:val="center"/>
          </w:tcPr>
          <w:p w14:paraId="35C37911" w14:textId="58AF848A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10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74A46" w:rsidRPr="00474A46" w14:paraId="729DCFA9" w14:textId="77777777" w:rsidTr="00474A46">
        <w:trPr>
          <w:trHeight w:val="50"/>
          <w:jc w:val="center"/>
        </w:trPr>
        <w:tc>
          <w:tcPr>
            <w:tcW w:w="1133" w:type="pct"/>
            <w:vMerge/>
            <w:shd w:val="clear" w:color="auto" w:fill="92D050"/>
            <w:vAlign w:val="center"/>
          </w:tcPr>
          <w:p w14:paraId="064ADD9F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14:paraId="0124CBF9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74A46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1" w:type="pct"/>
            <w:vAlign w:val="center"/>
          </w:tcPr>
          <w:p w14:paraId="7BB1AD33" w14:textId="60256CE4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4,5</w:t>
            </w:r>
            <w:r w:rsidR="00474A46">
              <w:rPr>
                <w:sz w:val="24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14:paraId="6A4E8200" w14:textId="57763793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0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1" w:type="pct"/>
            <w:vAlign w:val="center"/>
          </w:tcPr>
          <w:p w14:paraId="60DE24C5" w14:textId="404E224D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5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4535938D" w14:textId="2D93BD4D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1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336A56F9" w14:textId="4BA05A2C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5,5</w:t>
            </w:r>
            <w:r w:rsidR="00474A46">
              <w:rPr>
                <w:sz w:val="24"/>
                <w:szCs w:val="24"/>
              </w:rPr>
              <w:t>0</w:t>
            </w:r>
          </w:p>
        </w:tc>
        <w:tc>
          <w:tcPr>
            <w:tcW w:w="1134" w:type="pct"/>
            <w:shd w:val="clear" w:color="auto" w:fill="F2F2F2" w:themeFill="background1" w:themeFillShade="F2"/>
            <w:vAlign w:val="center"/>
          </w:tcPr>
          <w:p w14:paraId="5CA64B26" w14:textId="03C95694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16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74A46" w:rsidRPr="00474A46" w14:paraId="22BB9E7A" w14:textId="77777777" w:rsidTr="00474A46">
        <w:trPr>
          <w:trHeight w:val="50"/>
          <w:jc w:val="center"/>
        </w:trPr>
        <w:tc>
          <w:tcPr>
            <w:tcW w:w="1133" w:type="pct"/>
            <w:vMerge/>
            <w:shd w:val="clear" w:color="auto" w:fill="92D050"/>
            <w:vAlign w:val="center"/>
          </w:tcPr>
          <w:p w14:paraId="2B3484F3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14:paraId="18DD302D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74A4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11" w:type="pct"/>
            <w:vAlign w:val="center"/>
          </w:tcPr>
          <w:p w14:paraId="788DF647" w14:textId="22769599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3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1" w:type="pct"/>
            <w:vAlign w:val="center"/>
          </w:tcPr>
          <w:p w14:paraId="792DEA04" w14:textId="6D3EF45E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8,5</w:t>
            </w:r>
            <w:r w:rsidR="00474A46">
              <w:rPr>
                <w:sz w:val="24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14:paraId="71778EC4" w14:textId="1086C502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5,5</w:t>
            </w:r>
            <w:r w:rsidR="00474A46">
              <w:rPr>
                <w:sz w:val="24"/>
                <w:szCs w:val="24"/>
              </w:rPr>
              <w:t>0</w:t>
            </w:r>
          </w:p>
        </w:tc>
        <w:tc>
          <w:tcPr>
            <w:tcW w:w="512" w:type="pct"/>
            <w:vAlign w:val="center"/>
          </w:tcPr>
          <w:p w14:paraId="12ACE406" w14:textId="0B64894F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6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0DB48689" w14:textId="72D43DD6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0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1134" w:type="pct"/>
            <w:shd w:val="clear" w:color="auto" w:fill="F2F2F2" w:themeFill="background1" w:themeFillShade="F2"/>
            <w:vAlign w:val="center"/>
          </w:tcPr>
          <w:p w14:paraId="4A57BB5C" w14:textId="56294471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23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74A46" w:rsidRPr="00474A46" w14:paraId="78D47C38" w14:textId="77777777" w:rsidTr="00474A46">
        <w:trPr>
          <w:trHeight w:val="50"/>
          <w:jc w:val="center"/>
        </w:trPr>
        <w:tc>
          <w:tcPr>
            <w:tcW w:w="1133" w:type="pct"/>
            <w:vMerge/>
            <w:shd w:val="clear" w:color="auto" w:fill="92D050"/>
            <w:vAlign w:val="center"/>
          </w:tcPr>
          <w:p w14:paraId="12BB70EF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14:paraId="3BE846A8" w14:textId="77777777" w:rsidR="00D22637" w:rsidRPr="00474A46" w:rsidRDefault="00D22637" w:rsidP="00474A4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74A4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11" w:type="pct"/>
            <w:vAlign w:val="center"/>
          </w:tcPr>
          <w:p w14:paraId="58EB7FF5" w14:textId="2B1329DF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0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1" w:type="pct"/>
            <w:vAlign w:val="center"/>
          </w:tcPr>
          <w:p w14:paraId="5D98CD8B" w14:textId="298EDA1B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9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1" w:type="pct"/>
            <w:vAlign w:val="center"/>
          </w:tcPr>
          <w:p w14:paraId="4A122AC8" w14:textId="1D4099D2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20,5</w:t>
            </w:r>
            <w:r w:rsidR="00474A46">
              <w:rPr>
                <w:sz w:val="24"/>
                <w:szCs w:val="24"/>
              </w:rPr>
              <w:t>0</w:t>
            </w:r>
          </w:p>
        </w:tc>
        <w:tc>
          <w:tcPr>
            <w:tcW w:w="512" w:type="pct"/>
            <w:vAlign w:val="center"/>
          </w:tcPr>
          <w:p w14:paraId="360019F7" w14:textId="2FF19EB0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3</w:t>
            </w:r>
            <w:r w:rsidR="00474A46">
              <w:rPr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3CF0F45E" w14:textId="53553F70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sz w:val="24"/>
                <w:szCs w:val="24"/>
              </w:rPr>
              <w:t>3,5</w:t>
            </w:r>
            <w:r w:rsidR="00474A46">
              <w:rPr>
                <w:sz w:val="24"/>
                <w:szCs w:val="24"/>
              </w:rPr>
              <w:t>0</w:t>
            </w:r>
          </w:p>
        </w:tc>
        <w:tc>
          <w:tcPr>
            <w:tcW w:w="1134" w:type="pct"/>
            <w:shd w:val="clear" w:color="auto" w:fill="F2F2F2" w:themeFill="background1" w:themeFillShade="F2"/>
            <w:vAlign w:val="center"/>
          </w:tcPr>
          <w:p w14:paraId="3CF75DC1" w14:textId="37B08017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36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74A46" w:rsidRPr="00474A46" w14:paraId="7A651F98" w14:textId="77777777" w:rsidTr="00474A46">
        <w:trPr>
          <w:trHeight w:val="228"/>
          <w:jc w:val="center"/>
        </w:trPr>
        <w:tc>
          <w:tcPr>
            <w:tcW w:w="1310" w:type="pct"/>
            <w:gridSpan w:val="2"/>
            <w:shd w:val="clear" w:color="auto" w:fill="00B050"/>
          </w:tcPr>
          <w:p w14:paraId="031BF5E1" w14:textId="64CF3B27" w:rsidR="00D22637" w:rsidRPr="00474A46" w:rsidRDefault="00D22637" w:rsidP="00474A46">
            <w:pPr>
              <w:jc w:val="center"/>
              <w:rPr>
                <w:sz w:val="24"/>
                <w:szCs w:val="24"/>
              </w:rPr>
            </w:pPr>
            <w:r w:rsidRPr="00474A46">
              <w:rPr>
                <w:b/>
                <w:sz w:val="24"/>
                <w:szCs w:val="24"/>
              </w:rPr>
              <w:t>Итого баллов за</w:t>
            </w:r>
            <w:r w:rsidR="00474A46">
              <w:rPr>
                <w:b/>
                <w:sz w:val="24"/>
                <w:szCs w:val="24"/>
              </w:rPr>
              <w:t> </w:t>
            </w:r>
            <w:r w:rsidRPr="00474A46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62B470B5" w14:textId="7DA91B13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16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3F54C3E5" w14:textId="0E389C0A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25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31EC0780" w14:textId="6635E008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36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512" w:type="pct"/>
            <w:shd w:val="clear" w:color="auto" w:fill="F2F2F2" w:themeFill="background1" w:themeFillShade="F2"/>
            <w:vAlign w:val="center"/>
          </w:tcPr>
          <w:p w14:paraId="46E89523" w14:textId="1365484C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11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512" w:type="pct"/>
            <w:shd w:val="clear" w:color="auto" w:fill="F2F2F2" w:themeFill="background1" w:themeFillShade="F2"/>
            <w:vAlign w:val="center"/>
          </w:tcPr>
          <w:p w14:paraId="63AE3F2C" w14:textId="2E83A862" w:rsidR="00D22637" w:rsidRPr="00474A46" w:rsidRDefault="00D22637" w:rsidP="0047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474A46">
              <w:rPr>
                <w:b/>
                <w:bCs/>
                <w:sz w:val="24"/>
                <w:szCs w:val="24"/>
              </w:rPr>
              <w:t>12</w:t>
            </w:r>
            <w:r w:rsidR="00474A46" w:rsidRPr="00474A46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134" w:type="pct"/>
            <w:shd w:val="clear" w:color="auto" w:fill="F2F2F2" w:themeFill="background1" w:themeFillShade="F2"/>
            <w:vAlign w:val="center"/>
          </w:tcPr>
          <w:p w14:paraId="5498864D" w14:textId="36336B9A" w:rsidR="00D22637" w:rsidRPr="00474A46" w:rsidRDefault="00D22637" w:rsidP="00474A46">
            <w:pPr>
              <w:jc w:val="center"/>
              <w:rPr>
                <w:b/>
                <w:sz w:val="22"/>
                <w:szCs w:val="22"/>
              </w:rPr>
            </w:pPr>
            <w:r w:rsidRPr="00474A46">
              <w:rPr>
                <w:b/>
                <w:sz w:val="22"/>
                <w:szCs w:val="22"/>
              </w:rPr>
              <w:t>100</w:t>
            </w:r>
          </w:p>
        </w:tc>
      </w:tr>
    </w:tbl>
    <w:p w14:paraId="13D5666E" w14:textId="77777777" w:rsidR="00710B9D" w:rsidRPr="00EF2031" w:rsidRDefault="00710B9D" w:rsidP="00DB3BE7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031">
        <w:rPr>
          <w:rFonts w:ascii="Times New Roman" w:eastAsia="Times New Roman" w:hAnsi="Times New Roman" w:cs="Times New Roman"/>
          <w:b/>
          <w:sz w:val="28"/>
          <w:szCs w:val="28"/>
        </w:rPr>
        <w:t xml:space="preserve">Матрица пересчета требований компетенции в критерии оценки </w:t>
      </w:r>
    </w:p>
    <w:p w14:paraId="7CC74706" w14:textId="77777777" w:rsidR="00710B9D" w:rsidRPr="00EF2031" w:rsidRDefault="00710B9D" w:rsidP="00DB3BE7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031">
        <w:rPr>
          <w:rFonts w:ascii="Times New Roman" w:eastAsia="Times New Roman" w:hAnsi="Times New Roman" w:cs="Times New Roman"/>
          <w:b/>
          <w:sz w:val="28"/>
          <w:szCs w:val="28"/>
        </w:rPr>
        <w:t>в командном формате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570"/>
        <w:gridCol w:w="1981"/>
        <w:gridCol w:w="3119"/>
      </w:tblGrid>
      <w:tr w:rsidR="00474A46" w:rsidRPr="00474A46" w14:paraId="08358A06" w14:textId="77777777" w:rsidTr="00474A46">
        <w:trPr>
          <w:trHeight w:val="311"/>
          <w:jc w:val="center"/>
        </w:trPr>
        <w:tc>
          <w:tcPr>
            <w:tcW w:w="5098" w:type="dxa"/>
            <w:gridSpan w:val="3"/>
            <w:shd w:val="clear" w:color="auto" w:fill="92D050"/>
            <w:vAlign w:val="center"/>
          </w:tcPr>
          <w:p w14:paraId="2D3E5B64" w14:textId="77777777" w:rsidR="00710B9D" w:rsidRPr="00474A46" w:rsidRDefault="00710B9D" w:rsidP="0047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3119" w:type="dxa"/>
            <w:vMerge w:val="restart"/>
            <w:shd w:val="clear" w:color="auto" w:fill="92D050"/>
            <w:vAlign w:val="center"/>
          </w:tcPr>
          <w:p w14:paraId="4C44D894" w14:textId="79ABBF81" w:rsidR="00710B9D" w:rsidRPr="00474A46" w:rsidRDefault="00710B9D" w:rsidP="0047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474A46" w:rsidRPr="00474A46" w14:paraId="1485C3DB" w14:textId="77777777" w:rsidTr="00011DC2">
        <w:trPr>
          <w:trHeight w:val="50"/>
          <w:jc w:val="center"/>
        </w:trPr>
        <w:tc>
          <w:tcPr>
            <w:tcW w:w="2547" w:type="dxa"/>
            <w:vMerge w:val="restart"/>
            <w:shd w:val="clear" w:color="auto" w:fill="92D050"/>
            <w:vAlign w:val="center"/>
          </w:tcPr>
          <w:p w14:paraId="08FCBD02" w14:textId="77777777" w:rsidR="00710B9D" w:rsidRPr="00474A46" w:rsidRDefault="00710B9D" w:rsidP="0047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  <w:p w14:paraId="62EBAB60" w14:textId="6517C838" w:rsidR="00710B9D" w:rsidRPr="00474A46" w:rsidRDefault="00710B9D" w:rsidP="0047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требований компетенции</w:t>
            </w:r>
          </w:p>
        </w:tc>
        <w:tc>
          <w:tcPr>
            <w:tcW w:w="570" w:type="dxa"/>
            <w:shd w:val="clear" w:color="auto" w:fill="92D050"/>
            <w:vAlign w:val="center"/>
          </w:tcPr>
          <w:p w14:paraId="061A5DD1" w14:textId="77777777" w:rsidR="00710B9D" w:rsidRPr="00474A46" w:rsidRDefault="00710B9D" w:rsidP="0047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00B050"/>
            <w:vAlign w:val="center"/>
          </w:tcPr>
          <w:p w14:paraId="3C8DC988" w14:textId="77777777" w:rsidR="00710B9D" w:rsidRPr="00474A46" w:rsidRDefault="00710B9D" w:rsidP="0047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119" w:type="dxa"/>
            <w:vMerge/>
            <w:shd w:val="clear" w:color="auto" w:fill="00B050"/>
            <w:vAlign w:val="center"/>
          </w:tcPr>
          <w:p w14:paraId="26793F7F" w14:textId="77777777" w:rsidR="00710B9D" w:rsidRPr="00474A46" w:rsidRDefault="00710B9D" w:rsidP="00474A46">
            <w:pPr>
              <w:spacing w:after="0" w:line="240" w:lineRule="auto"/>
              <w:ind w:hanging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93B" w:rsidRPr="00474A46" w14:paraId="37C8FCDB" w14:textId="77777777" w:rsidTr="00710B9D">
        <w:trPr>
          <w:trHeight w:val="342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6AB75E6E" w14:textId="77777777" w:rsidR="000C093B" w:rsidRPr="00474A46" w:rsidRDefault="000C093B" w:rsidP="000C0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17AE92CE" w14:textId="77777777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1" w:type="dxa"/>
            <w:vAlign w:val="bottom"/>
          </w:tcPr>
          <w:p w14:paraId="1F42B172" w14:textId="56561A13" w:rsidR="000C093B" w:rsidRPr="00474A46" w:rsidRDefault="000C093B" w:rsidP="000C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Align w:val="bottom"/>
          </w:tcPr>
          <w:p w14:paraId="5C9E1643" w14:textId="17EDCDF1" w:rsidR="000C093B" w:rsidRPr="000C093B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7,00</w:t>
            </w:r>
          </w:p>
        </w:tc>
      </w:tr>
      <w:tr w:rsidR="000C093B" w:rsidRPr="00474A46" w14:paraId="1FE82C49" w14:textId="77777777" w:rsidTr="00011DC2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34992258" w14:textId="77777777" w:rsidR="000C093B" w:rsidRPr="00474A46" w:rsidRDefault="000C093B" w:rsidP="000C0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71C75A10" w14:textId="77777777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1" w:type="dxa"/>
            <w:vAlign w:val="bottom"/>
          </w:tcPr>
          <w:p w14:paraId="07D71EB0" w14:textId="3B39D397" w:rsidR="000C093B" w:rsidRPr="00474A46" w:rsidRDefault="000C093B" w:rsidP="000C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Align w:val="bottom"/>
          </w:tcPr>
          <w:p w14:paraId="62C0F79D" w14:textId="190248D5" w:rsidR="000C093B" w:rsidRPr="000C093B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</w:tr>
      <w:tr w:rsidR="000C093B" w:rsidRPr="00474A46" w14:paraId="1D717FE5" w14:textId="77777777" w:rsidTr="00011DC2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28F7B5BA" w14:textId="77777777" w:rsidR="000C093B" w:rsidRPr="00474A46" w:rsidRDefault="000C093B" w:rsidP="000C0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420365CE" w14:textId="77777777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1" w:type="dxa"/>
            <w:vAlign w:val="bottom"/>
          </w:tcPr>
          <w:p w14:paraId="17656362" w14:textId="505E4C3D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Align w:val="bottom"/>
          </w:tcPr>
          <w:p w14:paraId="27A26E62" w14:textId="07B0C24A" w:rsidR="000C093B" w:rsidRPr="000C093B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0C093B" w:rsidRPr="00474A46" w14:paraId="7B397E21" w14:textId="77777777" w:rsidTr="00011DC2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264422F3" w14:textId="77777777" w:rsidR="000C093B" w:rsidRPr="00474A46" w:rsidRDefault="000C093B" w:rsidP="000C0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1EFD84F1" w14:textId="77777777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1" w:type="dxa"/>
            <w:vAlign w:val="bottom"/>
          </w:tcPr>
          <w:p w14:paraId="7EE1E205" w14:textId="16A184DF" w:rsidR="000C093B" w:rsidRPr="00474A46" w:rsidRDefault="000C093B" w:rsidP="000C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Align w:val="bottom"/>
          </w:tcPr>
          <w:p w14:paraId="3AA8DD2B" w14:textId="231A391F" w:rsidR="000C093B" w:rsidRPr="000C093B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0C093B" w:rsidRPr="00474A46" w14:paraId="51DB2C20" w14:textId="77777777" w:rsidTr="00011DC2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67A8AB13" w14:textId="77777777" w:rsidR="000C093B" w:rsidRPr="00474A46" w:rsidRDefault="000C093B" w:rsidP="000C0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4CB7F81B" w14:textId="77777777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1" w:type="dxa"/>
            <w:vAlign w:val="bottom"/>
          </w:tcPr>
          <w:p w14:paraId="48B5F57B" w14:textId="7B1412FA" w:rsidR="000C093B" w:rsidRPr="00474A46" w:rsidRDefault="000C093B" w:rsidP="000C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Align w:val="bottom"/>
          </w:tcPr>
          <w:p w14:paraId="07974914" w14:textId="400E227E" w:rsidR="000C093B" w:rsidRPr="000C093B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23,00</w:t>
            </w:r>
          </w:p>
        </w:tc>
      </w:tr>
      <w:tr w:rsidR="000C093B" w:rsidRPr="00474A46" w14:paraId="76937486" w14:textId="77777777" w:rsidTr="00011DC2">
        <w:trPr>
          <w:trHeight w:val="50"/>
          <w:jc w:val="center"/>
        </w:trPr>
        <w:tc>
          <w:tcPr>
            <w:tcW w:w="2547" w:type="dxa"/>
            <w:vMerge/>
            <w:shd w:val="clear" w:color="auto" w:fill="92D050"/>
            <w:vAlign w:val="center"/>
          </w:tcPr>
          <w:p w14:paraId="5609CFEB" w14:textId="77777777" w:rsidR="000C093B" w:rsidRPr="00474A46" w:rsidRDefault="000C093B" w:rsidP="000C0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14:paraId="517A4B8D" w14:textId="3AA6DC92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1" w:type="dxa"/>
            <w:vAlign w:val="bottom"/>
          </w:tcPr>
          <w:p w14:paraId="5BB1509D" w14:textId="23EA982D" w:rsidR="000C093B" w:rsidRPr="00474A46" w:rsidRDefault="000C093B" w:rsidP="000C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Align w:val="bottom"/>
          </w:tcPr>
          <w:p w14:paraId="3C6E828F" w14:textId="794E1981" w:rsidR="000C093B" w:rsidRPr="000C093B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36,00</w:t>
            </w:r>
          </w:p>
        </w:tc>
      </w:tr>
      <w:tr w:rsidR="000C093B" w:rsidRPr="00474A46" w14:paraId="6D7A7546" w14:textId="77777777" w:rsidTr="00011DC2">
        <w:trPr>
          <w:trHeight w:val="129"/>
          <w:jc w:val="center"/>
        </w:trPr>
        <w:tc>
          <w:tcPr>
            <w:tcW w:w="3117" w:type="dxa"/>
            <w:gridSpan w:val="2"/>
            <w:shd w:val="clear" w:color="auto" w:fill="00B050"/>
            <w:vAlign w:val="center"/>
          </w:tcPr>
          <w:p w14:paraId="7B3A79FF" w14:textId="38609ED1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критерий/</w:t>
            </w:r>
            <w:r w:rsidRPr="00474A46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981" w:type="dxa"/>
            <w:shd w:val="clear" w:color="auto" w:fill="F2F2F2"/>
            <w:vAlign w:val="center"/>
          </w:tcPr>
          <w:p w14:paraId="0D6732E3" w14:textId="77777777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4B17DCB2" w14:textId="77777777" w:rsidR="000C093B" w:rsidRPr="00474A46" w:rsidRDefault="000C093B" w:rsidP="000C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</w:p>
        </w:tc>
      </w:tr>
    </w:tbl>
    <w:p w14:paraId="274BACA2" w14:textId="517C53F2" w:rsidR="00DE39D8" w:rsidRPr="00474A46" w:rsidRDefault="00F8340A" w:rsidP="00474A46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8" w:name="_Toc142037187"/>
      <w:r w:rsidRPr="00474A46">
        <w:rPr>
          <w:rFonts w:ascii="Times New Roman" w:hAnsi="Times New Roman"/>
          <w:szCs w:val="28"/>
        </w:rPr>
        <w:lastRenderedPageBreak/>
        <w:t>1</w:t>
      </w:r>
      <w:r w:rsidR="00643A8A" w:rsidRPr="00474A46">
        <w:rPr>
          <w:rFonts w:ascii="Times New Roman" w:hAnsi="Times New Roman"/>
          <w:szCs w:val="28"/>
        </w:rPr>
        <w:t>.</w:t>
      </w:r>
      <w:r w:rsidRPr="00474A46">
        <w:rPr>
          <w:rFonts w:ascii="Times New Roman" w:hAnsi="Times New Roman"/>
          <w:szCs w:val="28"/>
        </w:rPr>
        <w:t>4</w:t>
      </w:r>
      <w:r w:rsidR="00AA2B8A" w:rsidRPr="00474A46">
        <w:rPr>
          <w:rFonts w:ascii="Times New Roman" w:hAnsi="Times New Roman"/>
          <w:szCs w:val="28"/>
        </w:rPr>
        <w:t xml:space="preserve">. </w:t>
      </w:r>
      <w:r w:rsidR="00474A46" w:rsidRPr="00474A46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1D2A8743" w14:textId="3C4550F8" w:rsidR="00DE39D8" w:rsidRPr="00474A46" w:rsidRDefault="00DE39D8" w:rsidP="00474A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A4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474A46">
        <w:rPr>
          <w:rFonts w:ascii="Times New Roman" w:hAnsi="Times New Roman" w:cs="Times New Roman"/>
          <w:sz w:val="28"/>
          <w:szCs w:val="28"/>
        </w:rPr>
        <w:t>К</w:t>
      </w:r>
      <w:r w:rsidRPr="00474A46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474A46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474A46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097D90F8" w:rsidR="00640E46" w:rsidRPr="00686327" w:rsidRDefault="00640E46" w:rsidP="00474A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Таблица</w:t>
      </w:r>
      <w:r w:rsidR="00686327"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Pr="00686327">
        <w:rPr>
          <w:rFonts w:ascii="Times New Roman" w:hAnsi="Times New Roman" w:cs="Times New Roman"/>
          <w:sz w:val="28"/>
          <w:szCs w:val="28"/>
        </w:rPr>
        <w:t>3</w:t>
      </w:r>
    </w:p>
    <w:p w14:paraId="66D2EDDB" w14:textId="4BDA24A9" w:rsidR="00640E46" w:rsidRPr="00474A46" w:rsidRDefault="00640E46" w:rsidP="00474A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C82759" w:rsidRPr="009D04EE" w14:paraId="254967A4" w14:textId="77777777" w:rsidTr="00474ACF">
        <w:tc>
          <w:tcPr>
            <w:tcW w:w="1851" w:type="pct"/>
            <w:gridSpan w:val="2"/>
            <w:shd w:val="clear" w:color="auto" w:fill="92D050"/>
          </w:tcPr>
          <w:p w14:paraId="7897D5CC" w14:textId="77777777" w:rsidR="00C82759" w:rsidRPr="00437D28" w:rsidRDefault="00C82759" w:rsidP="006863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3F1FB7A" w14:textId="77777777" w:rsidR="00C82759" w:rsidRPr="00437D28" w:rsidRDefault="00C82759" w:rsidP="006863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82759" w:rsidRPr="009D04EE" w14:paraId="2B2B7344" w14:textId="77777777" w:rsidTr="00474ACF">
        <w:tc>
          <w:tcPr>
            <w:tcW w:w="282" w:type="pct"/>
            <w:shd w:val="clear" w:color="auto" w:fill="00B050"/>
          </w:tcPr>
          <w:p w14:paraId="0C19BCD9" w14:textId="77777777" w:rsidR="00C82759" w:rsidRPr="00473C4A" w:rsidRDefault="00C82759" w:rsidP="006863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526E8222" w14:textId="77777777" w:rsidR="00C82759" w:rsidRPr="00EB2656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Технический рисунок</w:t>
            </w:r>
          </w:p>
          <w:p w14:paraId="7483401E" w14:textId="77777777" w:rsidR="00C82759" w:rsidRPr="004904C5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14:paraId="6A3FC312" w14:textId="3BEF275C" w:rsidR="00C82759" w:rsidRPr="009D04EE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</w:t>
            </w:r>
            <w:r w:rsidR="0065052A">
              <w:rPr>
                <w:sz w:val="24"/>
                <w:szCs w:val="24"/>
              </w:rPr>
              <w:t>Конкурсант</w:t>
            </w:r>
            <w:r w:rsidRPr="007F712A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 xml:space="preserve">выполнять технический рисунок предметов одежды и </w:t>
            </w:r>
            <w:r>
              <w:rPr>
                <w:bCs/>
                <w:sz w:val="24"/>
                <w:szCs w:val="24"/>
              </w:rPr>
              <w:t>графические пояснения в виде</w:t>
            </w:r>
            <w:r w:rsidRPr="00C8607D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технологических схем обработки узлов и «луп»</w:t>
            </w:r>
          </w:p>
        </w:tc>
      </w:tr>
      <w:tr w:rsidR="00C82759" w:rsidRPr="009D04EE" w14:paraId="058ED21F" w14:textId="77777777" w:rsidTr="00474ACF">
        <w:tc>
          <w:tcPr>
            <w:tcW w:w="282" w:type="pct"/>
            <w:shd w:val="clear" w:color="auto" w:fill="00B050"/>
          </w:tcPr>
          <w:p w14:paraId="3CF1B67E" w14:textId="77777777" w:rsidR="00C82759" w:rsidRPr="00473C4A" w:rsidRDefault="00C82759" w:rsidP="006863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1FF2E1DB" w14:textId="77777777" w:rsidR="00C82759" w:rsidRPr="004904C5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Конструирование, моделирование и изготовление комплекта лекал</w:t>
            </w:r>
          </w:p>
        </w:tc>
        <w:tc>
          <w:tcPr>
            <w:tcW w:w="3149" w:type="pct"/>
            <w:shd w:val="clear" w:color="auto" w:fill="auto"/>
          </w:tcPr>
          <w:p w14:paraId="43CF5F7B" w14:textId="1F6FB30C" w:rsidR="00C82759" w:rsidRPr="009D04EE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</w:t>
            </w:r>
            <w:r w:rsidR="0065052A">
              <w:rPr>
                <w:sz w:val="24"/>
                <w:szCs w:val="24"/>
              </w:rPr>
              <w:t>Конкурсант</w:t>
            </w:r>
            <w:r w:rsidRPr="007F712A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 xml:space="preserve">выполнять конструктивное моделирование швейного изделия на основе базовой конструкции в соответствии с заданной моделью и изготавливать </w:t>
            </w:r>
            <w:r w:rsidRPr="0067258C">
              <w:rPr>
                <w:sz w:val="24"/>
                <w:szCs w:val="24"/>
              </w:rPr>
              <w:t>комплект лекал</w:t>
            </w:r>
            <w:r>
              <w:rPr>
                <w:sz w:val="24"/>
                <w:szCs w:val="24"/>
              </w:rPr>
              <w:t xml:space="preserve"> для раскроя с учетом свойств материала</w:t>
            </w:r>
          </w:p>
        </w:tc>
      </w:tr>
      <w:tr w:rsidR="00C82759" w:rsidRPr="009D04EE" w14:paraId="28D56992" w14:textId="77777777" w:rsidTr="00474ACF">
        <w:tc>
          <w:tcPr>
            <w:tcW w:w="282" w:type="pct"/>
            <w:shd w:val="clear" w:color="auto" w:fill="00B050"/>
          </w:tcPr>
          <w:p w14:paraId="531F99F8" w14:textId="77777777" w:rsidR="00C82759" w:rsidRPr="00473C4A" w:rsidRDefault="00C82759" w:rsidP="006863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7E62AD76" w14:textId="77777777" w:rsidR="00C82759" w:rsidRPr="004904C5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Раскрой и пошив швейных изделий</w:t>
            </w:r>
          </w:p>
        </w:tc>
        <w:tc>
          <w:tcPr>
            <w:tcW w:w="3149" w:type="pct"/>
            <w:shd w:val="clear" w:color="auto" w:fill="auto"/>
          </w:tcPr>
          <w:p w14:paraId="2AA57710" w14:textId="4E051949" w:rsidR="00C82759" w:rsidRPr="009D04EE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</w:t>
            </w:r>
            <w:r w:rsidR="0065052A">
              <w:rPr>
                <w:sz w:val="24"/>
                <w:szCs w:val="24"/>
              </w:rPr>
              <w:t>Конкурсант</w:t>
            </w:r>
            <w:r w:rsidRPr="007F712A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 xml:space="preserve">выполнять раскладку лекал швейного изделия на основном материале, </w:t>
            </w:r>
            <w:r w:rsidRPr="001A1333">
              <w:rPr>
                <w:sz w:val="24"/>
                <w:szCs w:val="24"/>
              </w:rPr>
              <w:t>подбирать способы и режимы обработки текстильных материалов для изготовления различных деталей и швейных изделий</w:t>
            </w:r>
            <w:r>
              <w:rPr>
                <w:sz w:val="24"/>
                <w:szCs w:val="24"/>
              </w:rPr>
              <w:t>, качественно изготавливать и презентовать выполненное швейное изделие</w:t>
            </w:r>
          </w:p>
        </w:tc>
      </w:tr>
      <w:tr w:rsidR="00C82759" w:rsidRPr="009D04EE" w14:paraId="4416D1E8" w14:textId="77777777" w:rsidTr="00474ACF">
        <w:tc>
          <w:tcPr>
            <w:tcW w:w="282" w:type="pct"/>
            <w:shd w:val="clear" w:color="auto" w:fill="00B050"/>
          </w:tcPr>
          <w:p w14:paraId="1E3FC7D4" w14:textId="77777777" w:rsidR="00C82759" w:rsidRPr="00473C4A" w:rsidRDefault="00C82759" w:rsidP="006863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0FE1D5ED" w14:textId="77777777" w:rsidR="00C82759" w:rsidRPr="004904C5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61115">
              <w:rPr>
                <w:sz w:val="24"/>
                <w:szCs w:val="24"/>
              </w:rPr>
              <w:t>оздание модели методом макетирования</w:t>
            </w:r>
          </w:p>
        </w:tc>
        <w:tc>
          <w:tcPr>
            <w:tcW w:w="3149" w:type="pct"/>
            <w:shd w:val="clear" w:color="auto" w:fill="auto"/>
          </w:tcPr>
          <w:p w14:paraId="65D8AAA1" w14:textId="294D05C8" w:rsidR="00C82759" w:rsidRPr="004904C5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</w:t>
            </w:r>
            <w:r w:rsidR="0065052A">
              <w:rPr>
                <w:sz w:val="24"/>
                <w:szCs w:val="24"/>
              </w:rPr>
              <w:t>Конкурсант</w:t>
            </w:r>
            <w:r w:rsidRPr="007F712A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 xml:space="preserve">выполнять </w:t>
            </w:r>
            <w:r w:rsidRPr="007F712A">
              <w:rPr>
                <w:sz w:val="24"/>
                <w:szCs w:val="24"/>
              </w:rPr>
              <w:t>макет</w:t>
            </w:r>
            <w:r>
              <w:rPr>
                <w:sz w:val="24"/>
                <w:szCs w:val="24"/>
              </w:rPr>
              <w:t xml:space="preserve"> швейного</w:t>
            </w:r>
            <w:r w:rsidRPr="007F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 w:rsidRPr="007F712A">
              <w:rPr>
                <w:sz w:val="24"/>
                <w:szCs w:val="24"/>
              </w:rPr>
              <w:t xml:space="preserve"> на манекене методом макетирования в соответствии с фотографией</w:t>
            </w:r>
          </w:p>
        </w:tc>
      </w:tr>
      <w:tr w:rsidR="00C82759" w:rsidRPr="009D04EE" w14:paraId="661C258B" w14:textId="77777777" w:rsidTr="00474ACF">
        <w:tc>
          <w:tcPr>
            <w:tcW w:w="282" w:type="pct"/>
            <w:shd w:val="clear" w:color="auto" w:fill="00B050"/>
          </w:tcPr>
          <w:p w14:paraId="3A7F8EF1" w14:textId="77777777" w:rsidR="00C82759" w:rsidRPr="00473C4A" w:rsidRDefault="00C82759" w:rsidP="006863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4A9B8F56" w14:textId="77777777" w:rsidR="00C82759" w:rsidRPr="004904C5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</w:p>
        </w:tc>
        <w:tc>
          <w:tcPr>
            <w:tcW w:w="3149" w:type="pct"/>
            <w:shd w:val="clear" w:color="auto" w:fill="auto"/>
          </w:tcPr>
          <w:p w14:paraId="4CD6C3A3" w14:textId="58D35E84" w:rsidR="00C82759" w:rsidRPr="009D04EE" w:rsidRDefault="00C82759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</w:t>
            </w:r>
            <w:r w:rsidR="0065052A">
              <w:rPr>
                <w:sz w:val="24"/>
                <w:szCs w:val="24"/>
              </w:rPr>
              <w:t>Конкурсант</w:t>
            </w:r>
            <w:r w:rsidRPr="007F712A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выполнять декорирование изделия с учетом свойств материала, сегмента рынка и задания</w:t>
            </w:r>
          </w:p>
        </w:tc>
      </w:tr>
      <w:tr w:rsidR="00474ACF" w:rsidRPr="009D04EE" w14:paraId="71ECA0B3" w14:textId="77777777" w:rsidTr="00474ACF">
        <w:tc>
          <w:tcPr>
            <w:tcW w:w="282" w:type="pct"/>
            <w:shd w:val="clear" w:color="auto" w:fill="00B050"/>
          </w:tcPr>
          <w:p w14:paraId="4EA31DE4" w14:textId="1DDDF2B5" w:rsidR="00474ACF" w:rsidRPr="00473C4A" w:rsidRDefault="00474ACF" w:rsidP="006863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62BE978E" w14:textId="014FD5B0" w:rsidR="00474ACF" w:rsidRPr="00EB2656" w:rsidRDefault="00D22637" w:rsidP="00DB3B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22637">
              <w:rPr>
                <w:bCs/>
                <w:sz w:val="24"/>
                <w:szCs w:val="24"/>
              </w:rPr>
              <w:t>Модуль Е. КОМАНДНЫЙ. Проектирование и презентация швейного изделия</w:t>
            </w:r>
          </w:p>
        </w:tc>
        <w:tc>
          <w:tcPr>
            <w:tcW w:w="3149" w:type="pct"/>
            <w:shd w:val="clear" w:color="auto" w:fill="auto"/>
          </w:tcPr>
          <w:p w14:paraId="44C919B9" w14:textId="067C0674" w:rsidR="00474ACF" w:rsidRPr="007F712A" w:rsidRDefault="00D22637" w:rsidP="00686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>Оценивается умение</w:t>
            </w:r>
            <w:r>
              <w:rPr>
                <w:sz w:val="24"/>
                <w:szCs w:val="24"/>
              </w:rPr>
              <w:t xml:space="preserve"> работы в команде </w:t>
            </w:r>
            <w:r w:rsidRPr="00D22637">
              <w:rPr>
                <w:sz w:val="24"/>
                <w:szCs w:val="24"/>
              </w:rPr>
              <w:t>с распределением функциональных задач для реализации производственной задачи с соблюдени</w:t>
            </w:r>
            <w:r>
              <w:rPr>
                <w:sz w:val="24"/>
                <w:szCs w:val="24"/>
              </w:rPr>
              <w:t>ем цикла производства (проекта)</w:t>
            </w:r>
          </w:p>
        </w:tc>
      </w:tr>
    </w:tbl>
    <w:p w14:paraId="4C97718E" w14:textId="77777777" w:rsidR="00C82759" w:rsidRPr="00686327" w:rsidRDefault="00C82759" w:rsidP="0068632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CA5D9" w14:textId="4B956D6C" w:rsidR="005A1625" w:rsidRPr="00686327" w:rsidRDefault="00686327" w:rsidP="0068632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686327">
        <w:rPr>
          <w:rFonts w:ascii="Times New Roman" w:hAnsi="Times New Roman"/>
          <w:szCs w:val="28"/>
        </w:rPr>
        <w:t>1.5. Конкурсное задание</w:t>
      </w:r>
      <w:bookmarkEnd w:id="9"/>
    </w:p>
    <w:p w14:paraId="33CA20EA" w14:textId="56F48048" w:rsidR="009E52E7" w:rsidRPr="00686327" w:rsidRDefault="009E52E7" w:rsidP="006863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4F67BC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: 23</w:t>
      </w:r>
      <w:r w:rsidR="00686327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30 минут</w:t>
      </w:r>
    </w:p>
    <w:p w14:paraId="04FBA5D7" w14:textId="100DF497" w:rsidR="009E52E7" w:rsidRPr="00686327" w:rsidRDefault="009E52E7" w:rsidP="006863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785705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4 дня (Д1-Д3 в индивидуальном формате, Д4 в</w:t>
      </w:r>
      <w:r w:rsid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5705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командном формате).</w:t>
      </w:r>
    </w:p>
    <w:p w14:paraId="2303BD5A" w14:textId="3C6E6F97" w:rsidR="00785705" w:rsidRPr="00686327" w:rsidRDefault="00785705" w:rsidP="006863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Toc142037189"/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Команды формируется рандомным способом из всех </w:t>
      </w:r>
      <w:r w:rsidR="0065052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="00474ACF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принимающих участие в Финале </w:t>
      </w:r>
      <w:r w:rsidR="00305D4A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компетенции «Технологии моды» </w:t>
      </w:r>
      <w:r w:rsidR="00FB4446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оссийская линейка, международная и индустриальная). </w:t>
      </w:r>
    </w:p>
    <w:p w14:paraId="6183F827" w14:textId="6BC71304" w:rsidR="00785705" w:rsidRPr="00686327" w:rsidRDefault="00785705" w:rsidP="006863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Общая продолжительность Конкурсного задания: </w:t>
      </w:r>
      <w:r w:rsidR="00686327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23 часа 30 минут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 т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ом числе выполнение заданий:</w:t>
      </w:r>
    </w:p>
    <w:p w14:paraId="0FA185EF" w14:textId="58DE2777" w:rsidR="00305D4A" w:rsidRPr="00686327" w:rsidRDefault="00305D4A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Д1-Д3 в индивидуальном формате (модули А, Б, В, Г, Д) – </w:t>
      </w:r>
      <w:r w:rsidR="00E136A0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BA4FA5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минут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52FFD7" w14:textId="11687516" w:rsidR="00305D4A" w:rsidRPr="00686327" w:rsidRDefault="00305D4A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Е) – </w:t>
      </w:r>
      <w:r w:rsidR="00BA4FA5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B0EEA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270F55E" w14:textId="48B8DBD0" w:rsidR="00785705" w:rsidRPr="00686327" w:rsidRDefault="00785705" w:rsidP="006863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686327">
        <w:rPr>
          <w:rFonts w:ascii="Times New Roman" w:hAnsi="Times New Roman" w:cs="Times New Roman"/>
          <w:sz w:val="28"/>
          <w:szCs w:val="28"/>
        </w:rPr>
        <w:t>ет</w:t>
      </w:r>
      <w:r w:rsidRPr="00686327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686327">
        <w:rPr>
          <w:rFonts w:ascii="Times New Roman" w:hAnsi="Times New Roman" w:cs="Times New Roman"/>
          <w:sz w:val="28"/>
          <w:szCs w:val="28"/>
        </w:rPr>
        <w:t> </w:t>
      </w:r>
      <w:r w:rsidRPr="00686327">
        <w:rPr>
          <w:rFonts w:ascii="Times New Roman" w:hAnsi="Times New Roman" w:cs="Times New Roman"/>
          <w:sz w:val="28"/>
          <w:szCs w:val="28"/>
        </w:rPr>
        <w:t>каждому из разделов требований компетенции.</w:t>
      </w:r>
    </w:p>
    <w:p w14:paraId="2281F9C2" w14:textId="0325E180" w:rsidR="00785705" w:rsidRPr="00686327" w:rsidRDefault="00785705" w:rsidP="0068632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65052A">
        <w:rPr>
          <w:rFonts w:ascii="Times New Roman" w:hAnsi="Times New Roman" w:cs="Times New Roman"/>
          <w:sz w:val="28"/>
          <w:szCs w:val="28"/>
        </w:rPr>
        <w:t>Конкурсант</w:t>
      </w:r>
      <w:r w:rsidRPr="00686327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D303044" w14:textId="6A46AE51" w:rsidR="005A1625" w:rsidRPr="00686327" w:rsidRDefault="005A1625" w:rsidP="0068632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686327">
        <w:rPr>
          <w:rFonts w:ascii="Times New Roman" w:hAnsi="Times New Roman"/>
          <w:szCs w:val="28"/>
        </w:rPr>
        <w:t xml:space="preserve">1.5.1. </w:t>
      </w:r>
      <w:r w:rsidR="008C41F7" w:rsidRPr="00686327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2013397D" w14:textId="65E13273" w:rsidR="00305D4A" w:rsidRPr="00686327" w:rsidRDefault="008C41F7" w:rsidP="006863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C82759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305D4A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C82759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</w:t>
      </w:r>
      <w:r w:rsidR="00E136A0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три</w:t>
      </w:r>
      <w:r w:rsidR="00C82759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6A0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C82759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6A0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C82759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6A0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ADF7AB" w14:textId="2564E5DD" w:rsidR="00305D4A" w:rsidRPr="00686327" w:rsidRDefault="00E136A0" w:rsidP="006863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sz w:val="28"/>
          <w:szCs w:val="28"/>
        </w:rPr>
        <w:t>Из них М</w:t>
      </w:r>
      <w:r w:rsidR="00305D4A" w:rsidRPr="00686327">
        <w:rPr>
          <w:rFonts w:ascii="Times New Roman" w:eastAsia="Times New Roman" w:hAnsi="Times New Roman" w:cs="Times New Roman"/>
          <w:sz w:val="28"/>
          <w:szCs w:val="28"/>
        </w:rPr>
        <w:t>одуль Е направлен на командообразование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5196F3EF" w14:textId="77777777" w:rsidR="00305D4A" w:rsidRPr="00686327" w:rsidRDefault="00305D4A" w:rsidP="006863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баллов конкурсного задания 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686327">
        <w:rPr>
          <w:rFonts w:ascii="Times New Roman" w:eastAsia="Times New Roman" w:hAnsi="Times New Roman" w:cs="Times New Roman"/>
          <w:sz w:val="28"/>
          <w:szCs w:val="28"/>
        </w:rPr>
        <w:t xml:space="preserve">составляет 100, 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командном формате – 100 баллов.</w:t>
      </w:r>
    </w:p>
    <w:p w14:paraId="655A8DC7" w14:textId="77777777" w:rsidR="00686327" w:rsidRDefault="00686327" w:rsidP="0068632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</w:p>
    <w:p w14:paraId="06418B25" w14:textId="0A4071CD" w:rsidR="00730AE0" w:rsidRPr="00686327" w:rsidRDefault="00730AE0" w:rsidP="0068632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686327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686327">
        <w:rPr>
          <w:rFonts w:ascii="Times New Roman" w:hAnsi="Times New Roman"/>
          <w:szCs w:val="28"/>
        </w:rPr>
        <w:t xml:space="preserve"> </w:t>
      </w:r>
      <w:bookmarkEnd w:id="11"/>
    </w:p>
    <w:p w14:paraId="3C9BFA62" w14:textId="5DFDEFFF" w:rsidR="00305D4A" w:rsidRPr="00686327" w:rsidRDefault="00305D4A" w:rsidP="0068632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686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Технический рисунок (инвариант) </w:t>
      </w:r>
    </w:p>
    <w:p w14:paraId="46E1481C" w14:textId="048C7C1C" w:rsidR="00305D4A" w:rsidRPr="00686327" w:rsidRDefault="00305D4A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</w:t>
      </w:r>
      <w:r w:rsidR="005E196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6863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632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863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6327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686327">
        <w:rPr>
          <w:rFonts w:ascii="Times New Roman" w:eastAsia="Times New Roman" w:hAnsi="Times New Roman" w:cs="Times New Roman"/>
          <w:bCs/>
          <w:sz w:val="28"/>
          <w:szCs w:val="28"/>
        </w:rPr>
        <w:t xml:space="preserve"> 30 минут</w:t>
      </w:r>
    </w:p>
    <w:p w14:paraId="4B983117" w14:textId="77777777" w:rsidR="00305D4A" w:rsidRPr="00686327" w:rsidRDefault="00305D4A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6863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A00DCF" w14:textId="086DFCA9" w:rsidR="00305D4A" w:rsidRPr="00686327" w:rsidRDefault="0065052A" w:rsidP="00686327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305D4A" w:rsidRPr="00686327">
        <w:rPr>
          <w:rFonts w:ascii="Times New Roman" w:hAnsi="Times New Roman" w:cs="Times New Roman"/>
          <w:sz w:val="28"/>
          <w:szCs w:val="28"/>
        </w:rPr>
        <w:t>у необходимо</w:t>
      </w:r>
      <w:r w:rsidR="00305D4A" w:rsidRPr="00686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D4A" w:rsidRPr="00686327">
        <w:rPr>
          <w:rFonts w:ascii="Times New Roman" w:hAnsi="Times New Roman" w:cs="Times New Roman"/>
          <w:sz w:val="28"/>
          <w:szCs w:val="28"/>
        </w:rPr>
        <w:t>на формате</w:t>
      </w:r>
      <w:r w:rsidR="00305D4A" w:rsidRPr="00686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D4A" w:rsidRPr="00686327">
        <w:rPr>
          <w:rStyle w:val="15"/>
          <w:rFonts w:ascii="Times New Roman" w:eastAsiaTheme="minorHAnsi" w:hAnsi="Times New Roman" w:cs="Times New Roman"/>
          <w:color w:val="auto"/>
          <w:sz w:val="28"/>
          <w:szCs w:val="28"/>
        </w:rPr>
        <w:t>А3 выполнить технический рисунок изделий женской одежды.</w:t>
      </w:r>
      <w:r w:rsidR="00305D4A"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305D4A" w:rsidRPr="00686327">
        <w:rPr>
          <w:rStyle w:val="15"/>
          <w:rFonts w:ascii="Times New Roman" w:eastAsiaTheme="minorHAnsi" w:hAnsi="Times New Roman" w:cs="Times New Roman"/>
          <w:color w:val="auto"/>
          <w:sz w:val="28"/>
          <w:szCs w:val="28"/>
        </w:rPr>
        <w:t xml:space="preserve">Сегмент рынка </w:t>
      </w:r>
      <w:r w:rsidR="00305D4A" w:rsidRPr="0068632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(</w:t>
      </w:r>
      <w:r w:rsidR="00305D4A" w:rsidRPr="00686327">
        <w:rPr>
          <w:rFonts w:ascii="Times New Roman" w:hAnsi="Times New Roman" w:cs="Times New Roman"/>
          <w:sz w:val="28"/>
          <w:szCs w:val="28"/>
        </w:rPr>
        <w:t>масс-маркет, от кутюр), сезонность</w:t>
      </w:r>
      <w:r w:rsidR="00305D4A" w:rsidRPr="00686327">
        <w:rPr>
          <w:rStyle w:val="15"/>
          <w:rFonts w:ascii="Times New Roman" w:eastAsiaTheme="minorHAnsi" w:hAnsi="Times New Roman" w:cs="Times New Roman"/>
          <w:color w:val="auto"/>
          <w:sz w:val="28"/>
          <w:szCs w:val="28"/>
        </w:rPr>
        <w:t xml:space="preserve"> проектируемых изделий (весна/лето, осень/зима) и образцы материалов определяются жеребьёвкой в день выполнения конкурсного задания. </w:t>
      </w:r>
      <w:r w:rsidR="00305D4A" w:rsidRPr="0068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3E787F" w14:textId="16941369" w:rsidR="00305D4A" w:rsidRPr="00686327" w:rsidRDefault="00305D4A" w:rsidP="006863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686327">
        <w:rPr>
          <w:rStyle w:val="15"/>
          <w:rFonts w:ascii="Times New Roman" w:eastAsiaTheme="minorHAnsi" w:hAnsi="Times New Roman" w:cs="Times New Roman"/>
          <w:sz w:val="28"/>
          <w:szCs w:val="28"/>
        </w:rPr>
        <w:lastRenderedPageBreak/>
        <w:t xml:space="preserve">Рисунок выполняется в чёрно-белой графике. Количество изображаемых моделей определяется сегментом рынка: </w:t>
      </w:r>
      <w:r w:rsidRPr="00686327">
        <w:rPr>
          <w:rFonts w:ascii="Times New Roman" w:hAnsi="Times New Roman" w:cs="Times New Roman"/>
          <w:sz w:val="28"/>
          <w:szCs w:val="28"/>
        </w:rPr>
        <w:t>масс-маркет – 4 модели, от кутюр – 2 модели.</w:t>
      </w:r>
      <w:r w:rsidRPr="00686327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 Изображается вид изделия спереди и вид сзади, с использованием фигурины (без её прорисовки) Приложение </w:t>
      </w:r>
      <w:r w:rsidR="007F3633">
        <w:rPr>
          <w:rStyle w:val="15"/>
          <w:rFonts w:ascii="Times New Roman" w:eastAsiaTheme="minorHAnsi" w:hAnsi="Times New Roman" w:cs="Times New Roman"/>
          <w:sz w:val="28"/>
          <w:szCs w:val="28"/>
        </w:rPr>
        <w:t>4</w:t>
      </w:r>
      <w:r w:rsidRPr="00686327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14:paraId="3AA15FC0" w14:textId="7562A2FD" w:rsidR="00305D4A" w:rsidRPr="00686327" w:rsidRDefault="00305D4A" w:rsidP="006863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686327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Технический рисунок сопровождается тремя графическими пояснениями в виде лупы. Места графических пояснений определяются </w:t>
      </w:r>
      <w:r w:rsidR="0065052A">
        <w:rPr>
          <w:rStyle w:val="15"/>
          <w:rFonts w:ascii="Times New Roman" w:eastAsiaTheme="minorHAnsi" w:hAnsi="Times New Roman" w:cs="Times New Roman"/>
          <w:sz w:val="28"/>
          <w:szCs w:val="28"/>
        </w:rPr>
        <w:t>Конкурсант</w:t>
      </w:r>
      <w:r w:rsidRPr="00686327">
        <w:rPr>
          <w:rStyle w:val="15"/>
          <w:rFonts w:ascii="Times New Roman" w:eastAsiaTheme="minorHAnsi" w:hAnsi="Times New Roman" w:cs="Times New Roman"/>
          <w:sz w:val="28"/>
          <w:szCs w:val="28"/>
        </w:rPr>
        <w:t>ом самостоятельно с учётом их целесообразности для правильного прочтения технического рисунка. Работа может быть выполнена на одном или двух листах формата А3.</w:t>
      </w:r>
    </w:p>
    <w:p w14:paraId="5BE32AC1" w14:textId="77777777" w:rsidR="00305D4A" w:rsidRPr="00686327" w:rsidRDefault="00305D4A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Технический рисунок</w:t>
      </w:r>
      <w:r w:rsidRPr="00686327">
        <w:rPr>
          <w:rFonts w:ascii="Times New Roman" w:eastAsia="Calibri" w:hAnsi="Times New Roman" w:cs="Times New Roman"/>
          <w:sz w:val="28"/>
          <w:szCs w:val="28"/>
        </w:rPr>
        <w:t xml:space="preserve"> должен отвечать следующим требованиям:</w:t>
      </w:r>
    </w:p>
    <w:p w14:paraId="34EC1E6F" w14:textId="77777777" w:rsidR="00305D4A" w:rsidRPr="00686327" w:rsidRDefault="00305D4A" w:rsidP="00686327">
      <w:pPr>
        <w:pStyle w:val="aff1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чёрно-белая графика на формате А3 горизонтально;</w:t>
      </w:r>
    </w:p>
    <w:p w14:paraId="61584683" w14:textId="77777777" w:rsidR="00305D4A" w:rsidRPr="00686327" w:rsidRDefault="00305D4A" w:rsidP="00686327">
      <w:pPr>
        <w:pStyle w:val="aff1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технический рисунок заданного количества изделий;</w:t>
      </w:r>
    </w:p>
    <w:p w14:paraId="129606A7" w14:textId="77777777" w:rsidR="00305D4A" w:rsidRPr="00686327" w:rsidRDefault="00305D4A" w:rsidP="00686327">
      <w:pPr>
        <w:pStyle w:val="aff1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 xml:space="preserve">наличие вида спереди и вида сзади; </w:t>
      </w:r>
    </w:p>
    <w:p w14:paraId="208A0033" w14:textId="77777777" w:rsidR="00305D4A" w:rsidRPr="00686327" w:rsidRDefault="00305D4A" w:rsidP="00686327">
      <w:pPr>
        <w:pStyle w:val="aff1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соответствие сегменту рынка, сезонности и выбранным материалам;</w:t>
      </w:r>
    </w:p>
    <w:p w14:paraId="69365B99" w14:textId="77777777" w:rsidR="00305D4A" w:rsidRPr="00686327" w:rsidRDefault="00305D4A" w:rsidP="00686327">
      <w:pPr>
        <w:pStyle w:val="aff1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наличие трёх графических пояснений;</w:t>
      </w:r>
    </w:p>
    <w:p w14:paraId="6564E9D3" w14:textId="77777777" w:rsidR="00305D4A" w:rsidRPr="00686327" w:rsidRDefault="00305D4A" w:rsidP="00686327">
      <w:pPr>
        <w:pStyle w:val="aff1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графическое изображение высокого качества;</w:t>
      </w:r>
    </w:p>
    <w:p w14:paraId="6B6B3D69" w14:textId="77777777" w:rsidR="00305D4A" w:rsidRPr="00686327" w:rsidRDefault="00305D4A" w:rsidP="00686327">
      <w:pPr>
        <w:pStyle w:val="aff1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выдержаны пропорциональность, согласованность деталей изделий.</w:t>
      </w:r>
    </w:p>
    <w:p w14:paraId="0C1FC55B" w14:textId="619189BC" w:rsidR="00305D4A" w:rsidRPr="00686327" w:rsidRDefault="00305D4A" w:rsidP="00686327">
      <w:pPr>
        <w:spacing w:after="0" w:line="360" w:lineRule="auto"/>
        <w:ind w:firstLine="709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686327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По истечении </w:t>
      </w:r>
      <w:r w:rsidRPr="00686327">
        <w:rPr>
          <w:rStyle w:val="15"/>
          <w:rFonts w:ascii="Times New Roman" w:eastAsiaTheme="minorHAnsi" w:hAnsi="Times New Roman" w:cs="Times New Roman"/>
          <w:b/>
          <w:i/>
          <w:sz w:val="28"/>
          <w:szCs w:val="28"/>
        </w:rPr>
        <w:t>1,5 астрономического часа</w:t>
      </w:r>
      <w:r w:rsidRPr="00686327">
        <w:rPr>
          <w:rStyle w:val="15"/>
          <w:rFonts w:ascii="Times New Roman" w:eastAsiaTheme="minorHAnsi" w:hAnsi="Times New Roman" w:cs="Times New Roman"/>
          <w:i/>
          <w:sz w:val="28"/>
          <w:szCs w:val="28"/>
        </w:rPr>
        <w:t xml:space="preserve"> </w:t>
      </w:r>
      <w:r w:rsidR="0065052A">
        <w:rPr>
          <w:rStyle w:val="15"/>
          <w:rFonts w:ascii="Times New Roman" w:eastAsiaTheme="minorHAnsi" w:hAnsi="Times New Roman" w:cs="Times New Roman"/>
          <w:sz w:val="28"/>
          <w:szCs w:val="28"/>
        </w:rPr>
        <w:t>Конкурсант</w:t>
      </w:r>
      <w:r w:rsidRPr="00686327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у необходимо сдать технический рисунок с графическими пояснениями на формате А3.  </w:t>
      </w:r>
    </w:p>
    <w:p w14:paraId="0DA50DB1" w14:textId="77777777" w:rsidR="00730AE0" w:rsidRPr="00686327" w:rsidRDefault="00730AE0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BC5DFB" w14:textId="1F120D48" w:rsidR="00305D4A" w:rsidRPr="00686327" w:rsidRDefault="00305D4A" w:rsidP="0068632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686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Конструирование, моделирование и изготовление комплекта лекал</w:t>
      </w:r>
      <w:r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Pr="00686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D6E38D4" w14:textId="129434FD" w:rsidR="00305D4A" w:rsidRPr="00686327" w:rsidRDefault="00305D4A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686327" w:rsidRPr="00686327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F67BC"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</w:p>
    <w:p w14:paraId="68870444" w14:textId="4B59F279" w:rsidR="00305D4A" w:rsidRPr="00686327" w:rsidRDefault="00305D4A" w:rsidP="00686327">
      <w:pPr>
        <w:pStyle w:val="af1"/>
        <w:rPr>
          <w:rFonts w:ascii="Times New Roman" w:hAnsi="Times New Roman"/>
          <w:bCs/>
          <w:sz w:val="28"/>
          <w:szCs w:val="28"/>
          <w:lang w:val="ru-RU"/>
        </w:rPr>
      </w:pPr>
      <w:r w:rsidRPr="00686327">
        <w:rPr>
          <w:rFonts w:ascii="Times New Roman" w:hAnsi="Times New Roman"/>
          <w:b/>
          <w:bCs/>
          <w:sz w:val="28"/>
          <w:szCs w:val="28"/>
          <w:lang w:val="ru-RU"/>
        </w:rPr>
        <w:t>Задани</w:t>
      </w:r>
      <w:r w:rsidR="00686327">
        <w:rPr>
          <w:rFonts w:ascii="Times New Roman" w:hAnsi="Times New Roman"/>
          <w:b/>
          <w:bCs/>
          <w:sz w:val="28"/>
          <w:szCs w:val="28"/>
          <w:lang w:val="ru-RU"/>
        </w:rPr>
        <w:t>е</w:t>
      </w:r>
      <w:r w:rsidRPr="00686327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68632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1EBB8A15" w14:textId="55CADDED" w:rsidR="00305D4A" w:rsidRPr="00686327" w:rsidRDefault="0065052A" w:rsidP="006863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305D4A" w:rsidRPr="00686327">
        <w:rPr>
          <w:rFonts w:ascii="Times New Roman" w:hAnsi="Times New Roman" w:cs="Times New Roman"/>
          <w:sz w:val="28"/>
          <w:szCs w:val="28"/>
        </w:rPr>
        <w:t xml:space="preserve">у необходимо выполнить комплект лекал юбки </w:t>
      </w:r>
      <w:r w:rsidR="007B0EEA" w:rsidRPr="00686327">
        <w:rPr>
          <w:rFonts w:ascii="Times New Roman" w:hAnsi="Times New Roman" w:cs="Times New Roman"/>
          <w:sz w:val="28"/>
          <w:szCs w:val="28"/>
        </w:rPr>
        <w:t xml:space="preserve">без подкладки </w:t>
      </w:r>
      <w:r w:rsidR="00305D4A" w:rsidRPr="00686327">
        <w:rPr>
          <w:rFonts w:ascii="Times New Roman" w:hAnsi="Times New Roman" w:cs="Times New Roman"/>
          <w:sz w:val="28"/>
          <w:szCs w:val="28"/>
        </w:rPr>
        <w:t>из основного материала в соо</w:t>
      </w:r>
      <w:r w:rsidR="0005333F" w:rsidRPr="00686327">
        <w:rPr>
          <w:rFonts w:ascii="Times New Roman" w:hAnsi="Times New Roman" w:cs="Times New Roman"/>
          <w:sz w:val="28"/>
          <w:szCs w:val="28"/>
        </w:rPr>
        <w:t>тветствии с фотографией</w:t>
      </w:r>
      <w:r w:rsidR="00305D4A" w:rsidRPr="00686327">
        <w:rPr>
          <w:rFonts w:ascii="Times New Roman" w:hAnsi="Times New Roman" w:cs="Times New Roman"/>
          <w:sz w:val="28"/>
          <w:szCs w:val="28"/>
        </w:rPr>
        <w:t xml:space="preserve">. Модель юбки </w:t>
      </w:r>
      <w:r w:rsidR="00305D4A" w:rsidRPr="0068632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определяется жеребьёвкой в день выполнения конкурсного задания. Модель аналог представлена в Приложении </w:t>
      </w:r>
      <w:r w:rsidR="007F363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305D4A" w:rsidRPr="006863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94A00A" w14:textId="30CCD6A9" w:rsidR="0005333F" w:rsidRPr="00686327" w:rsidRDefault="0065052A" w:rsidP="00686327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Конкурсант</w:t>
      </w:r>
      <w:r w:rsidR="00305D4A" w:rsidRPr="00686327">
        <w:rPr>
          <w:rFonts w:ascii="Times New Roman" w:hAnsi="Times New Roman"/>
          <w:sz w:val="28"/>
          <w:szCs w:val="28"/>
          <w:lang w:val="ru-RU"/>
        </w:rPr>
        <w:t xml:space="preserve"> самостоятельно выбирает способ моделирования изделия. Так же он может исполь</w:t>
      </w:r>
      <w:r w:rsidR="007B0EEA" w:rsidRPr="00686327">
        <w:rPr>
          <w:rFonts w:ascii="Times New Roman" w:hAnsi="Times New Roman"/>
          <w:sz w:val="28"/>
          <w:szCs w:val="28"/>
          <w:lang w:val="ru-RU"/>
        </w:rPr>
        <w:t>зовать базову</w:t>
      </w:r>
      <w:r w:rsidR="00305D4A" w:rsidRPr="00686327">
        <w:rPr>
          <w:rFonts w:ascii="Times New Roman" w:hAnsi="Times New Roman"/>
          <w:sz w:val="28"/>
          <w:szCs w:val="28"/>
          <w:lang w:val="ru-RU"/>
        </w:rPr>
        <w:t xml:space="preserve">ю основу юбки, предложенную </w:t>
      </w:r>
      <w:r w:rsidR="00305D4A" w:rsidRPr="00686327">
        <w:rPr>
          <w:rFonts w:ascii="Times New Roman" w:hAnsi="Times New Roman"/>
          <w:sz w:val="28"/>
          <w:szCs w:val="28"/>
          <w:lang w:val="ru-RU"/>
        </w:rPr>
        <w:lastRenderedPageBreak/>
        <w:t xml:space="preserve">организаторами соревнования Приложение </w:t>
      </w:r>
      <w:r w:rsidR="007F3633">
        <w:rPr>
          <w:rFonts w:ascii="Times New Roman" w:hAnsi="Times New Roman"/>
          <w:sz w:val="28"/>
          <w:szCs w:val="28"/>
          <w:lang w:val="ru-RU"/>
        </w:rPr>
        <w:t>6</w:t>
      </w:r>
      <w:r w:rsidR="00305D4A" w:rsidRPr="00686327">
        <w:rPr>
          <w:rFonts w:ascii="Times New Roman" w:hAnsi="Times New Roman"/>
          <w:sz w:val="28"/>
          <w:szCs w:val="28"/>
          <w:lang w:val="ru-RU"/>
        </w:rPr>
        <w:t>. или построить самостоятельно (построение основы изделия не оценивается). По деталям, полученным в</w:t>
      </w:r>
      <w:r w:rsidR="00DB3BE7">
        <w:rPr>
          <w:rFonts w:ascii="Times New Roman" w:hAnsi="Times New Roman"/>
          <w:sz w:val="28"/>
          <w:szCs w:val="28"/>
          <w:lang w:val="ru-RU"/>
        </w:rPr>
        <w:t> </w:t>
      </w:r>
      <w:r w:rsidR="00305D4A" w:rsidRPr="00686327">
        <w:rPr>
          <w:rFonts w:ascii="Times New Roman" w:hAnsi="Times New Roman"/>
          <w:sz w:val="28"/>
          <w:szCs w:val="28"/>
          <w:lang w:val="ru-RU"/>
        </w:rPr>
        <w:t>результате конструктивного моделирования, создается комплект лекал для</w:t>
      </w:r>
      <w:r w:rsidR="00DB3BE7">
        <w:rPr>
          <w:rFonts w:ascii="Times New Roman" w:hAnsi="Times New Roman"/>
          <w:sz w:val="28"/>
          <w:szCs w:val="28"/>
          <w:lang w:val="ru-RU"/>
        </w:rPr>
        <w:t> </w:t>
      </w:r>
      <w:r w:rsidR="00305D4A" w:rsidRPr="00686327">
        <w:rPr>
          <w:rFonts w:ascii="Times New Roman" w:hAnsi="Times New Roman"/>
          <w:sz w:val="28"/>
          <w:szCs w:val="28"/>
          <w:lang w:val="ru-RU"/>
        </w:rPr>
        <w:t xml:space="preserve">основного материала. Лекала должны быть промаркированы, </w:t>
      </w:r>
      <w:r w:rsidR="007B0EEA" w:rsidRPr="00686327">
        <w:rPr>
          <w:rFonts w:ascii="Times New Roman" w:hAnsi="Times New Roman"/>
          <w:sz w:val="28"/>
          <w:szCs w:val="28"/>
          <w:lang w:val="ru-RU"/>
        </w:rPr>
        <w:t>иметь контрольные знаки и надсечки</w:t>
      </w:r>
      <w:r w:rsidR="00AA7378" w:rsidRPr="00686327">
        <w:rPr>
          <w:rFonts w:ascii="Times New Roman" w:hAnsi="Times New Roman"/>
          <w:sz w:val="28"/>
          <w:szCs w:val="28"/>
          <w:lang w:val="ru-RU"/>
        </w:rPr>
        <w:t xml:space="preserve"> и припуски</w:t>
      </w:r>
      <w:r w:rsidR="00305D4A" w:rsidRPr="00686327">
        <w:rPr>
          <w:rFonts w:ascii="Times New Roman" w:hAnsi="Times New Roman"/>
          <w:sz w:val="28"/>
          <w:szCs w:val="28"/>
          <w:lang w:val="ru-RU"/>
        </w:rPr>
        <w:t xml:space="preserve"> на швы. </w:t>
      </w:r>
    </w:p>
    <w:p w14:paraId="1BAD1841" w14:textId="531600C7" w:rsidR="00305D4A" w:rsidRPr="00686327" w:rsidRDefault="00305D4A" w:rsidP="00686327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86327">
        <w:rPr>
          <w:rFonts w:ascii="Times New Roman" w:hAnsi="Times New Roman"/>
          <w:sz w:val="28"/>
          <w:szCs w:val="28"/>
          <w:lang w:val="ru-RU"/>
        </w:rPr>
        <w:t xml:space="preserve">На оценку </w:t>
      </w:r>
      <w:r w:rsidR="0065052A">
        <w:rPr>
          <w:rFonts w:ascii="Times New Roman" w:hAnsi="Times New Roman"/>
          <w:sz w:val="28"/>
          <w:szCs w:val="28"/>
          <w:lang w:val="ru-RU"/>
        </w:rPr>
        <w:t>Конкурсант</w:t>
      </w:r>
      <w:r w:rsidRPr="00686327">
        <w:rPr>
          <w:rFonts w:ascii="Times New Roman" w:hAnsi="Times New Roman"/>
          <w:sz w:val="28"/>
          <w:szCs w:val="28"/>
          <w:lang w:val="ru-RU"/>
        </w:rPr>
        <w:t xml:space="preserve"> предоставляет </w:t>
      </w:r>
      <w:r w:rsidR="0005333F" w:rsidRPr="00686327">
        <w:rPr>
          <w:rFonts w:ascii="Times New Roman" w:hAnsi="Times New Roman"/>
          <w:sz w:val="28"/>
          <w:szCs w:val="28"/>
          <w:lang w:val="ru-RU"/>
        </w:rPr>
        <w:t>раскладку полного комплекта лекал (основные, производн</w:t>
      </w:r>
      <w:r w:rsidR="005F48A0" w:rsidRPr="00686327">
        <w:rPr>
          <w:rFonts w:ascii="Times New Roman" w:hAnsi="Times New Roman"/>
          <w:sz w:val="28"/>
          <w:szCs w:val="28"/>
          <w:lang w:val="ru-RU"/>
        </w:rPr>
        <w:t xml:space="preserve">ые из ткани верха) на материале, </w:t>
      </w:r>
      <w:r w:rsidRPr="00686327">
        <w:rPr>
          <w:rFonts w:ascii="Times New Roman" w:hAnsi="Times New Roman"/>
          <w:sz w:val="28"/>
          <w:szCs w:val="28"/>
          <w:lang w:val="ru-RU"/>
        </w:rPr>
        <w:t xml:space="preserve">спецификацию лекал и деталей кроя юбки Приложение </w:t>
      </w:r>
      <w:r w:rsidR="007F3633">
        <w:rPr>
          <w:rFonts w:ascii="Times New Roman" w:hAnsi="Times New Roman"/>
          <w:sz w:val="28"/>
          <w:szCs w:val="28"/>
          <w:lang w:val="ru-RU"/>
        </w:rPr>
        <w:t>7</w:t>
      </w:r>
      <w:r w:rsidRPr="00686327">
        <w:rPr>
          <w:rFonts w:ascii="Times New Roman" w:hAnsi="Times New Roman"/>
          <w:sz w:val="28"/>
          <w:szCs w:val="28"/>
          <w:lang w:val="ru-RU"/>
        </w:rPr>
        <w:t>.</w:t>
      </w:r>
    </w:p>
    <w:p w14:paraId="5A883A2C" w14:textId="77777777" w:rsidR="00305D4A" w:rsidRPr="00686327" w:rsidRDefault="00305D4A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Выполненная работа должна отвечать следующим требованиям:</w:t>
      </w:r>
    </w:p>
    <w:p w14:paraId="01D87857" w14:textId="23A7FDB7" w:rsidR="00AA7378" w:rsidRPr="00686327" w:rsidRDefault="00AA7378" w:rsidP="00686327">
      <w:pPr>
        <w:pStyle w:val="aff1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наличие</w:t>
      </w:r>
      <w:r w:rsidRPr="00686327">
        <w:rPr>
          <w:rFonts w:ascii="Times New Roman" w:eastAsia="Times New Roman" w:hAnsi="Times New Roman"/>
          <w:color w:val="000000"/>
          <w:sz w:val="28"/>
          <w:szCs w:val="28"/>
        </w:rPr>
        <w:t xml:space="preserve"> раскладки и обмеловки лекал юбки;</w:t>
      </w:r>
    </w:p>
    <w:p w14:paraId="372C8B8B" w14:textId="01D5237F" w:rsidR="00305D4A" w:rsidRPr="00686327" w:rsidRDefault="00305D4A" w:rsidP="00686327">
      <w:pPr>
        <w:pStyle w:val="aff1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наличие комплекта лекал (полный пакет из основного материала в</w:t>
      </w:r>
      <w:r w:rsidR="00DB3BE7">
        <w:rPr>
          <w:rFonts w:ascii="Times New Roman" w:hAnsi="Times New Roman"/>
          <w:sz w:val="28"/>
          <w:szCs w:val="28"/>
        </w:rPr>
        <w:t> </w:t>
      </w:r>
      <w:r w:rsidRPr="00686327">
        <w:rPr>
          <w:rFonts w:ascii="Times New Roman" w:hAnsi="Times New Roman"/>
          <w:sz w:val="28"/>
          <w:szCs w:val="28"/>
        </w:rPr>
        <w:t>соо</w:t>
      </w:r>
      <w:r w:rsidR="00AA7378" w:rsidRPr="00686327">
        <w:rPr>
          <w:rFonts w:ascii="Times New Roman" w:hAnsi="Times New Roman"/>
          <w:sz w:val="28"/>
          <w:szCs w:val="28"/>
        </w:rPr>
        <w:t>тветствии с заданием</w:t>
      </w:r>
      <w:r w:rsidRPr="00686327">
        <w:rPr>
          <w:rFonts w:ascii="Times New Roman" w:hAnsi="Times New Roman"/>
          <w:sz w:val="28"/>
          <w:szCs w:val="28"/>
        </w:rPr>
        <w:t>);</w:t>
      </w:r>
    </w:p>
    <w:p w14:paraId="42F21A01" w14:textId="77777777" w:rsidR="00305D4A" w:rsidRPr="00686327" w:rsidRDefault="00305D4A" w:rsidP="00686327">
      <w:pPr>
        <w:pStyle w:val="aff1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наличие спецификация лекал и деталей кроя юбки;</w:t>
      </w:r>
    </w:p>
    <w:p w14:paraId="5CDC6F47" w14:textId="77777777" w:rsidR="00305D4A" w:rsidRPr="00686327" w:rsidRDefault="00305D4A" w:rsidP="00686327">
      <w:pPr>
        <w:pStyle w:val="aff1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наличие и правильность расположения контрольных знаков, маркировочных надписей, нити основы;</w:t>
      </w:r>
    </w:p>
    <w:p w14:paraId="0FA5EB9C" w14:textId="12FBC9F4" w:rsidR="00305D4A" w:rsidRPr="00686327" w:rsidRDefault="00305D4A" w:rsidP="00686327">
      <w:pPr>
        <w:pStyle w:val="aff1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наличие и правильность нанесения припусков, сопряжение лекал в</w:t>
      </w:r>
      <w:r w:rsidR="00DB3BE7">
        <w:rPr>
          <w:rFonts w:ascii="Times New Roman" w:hAnsi="Times New Roman"/>
          <w:sz w:val="28"/>
          <w:szCs w:val="28"/>
        </w:rPr>
        <w:t> </w:t>
      </w:r>
      <w:r w:rsidRPr="00686327">
        <w:rPr>
          <w:rFonts w:ascii="Times New Roman" w:hAnsi="Times New Roman"/>
          <w:sz w:val="28"/>
          <w:szCs w:val="28"/>
        </w:rPr>
        <w:t>швах соединения, оформление конце</w:t>
      </w:r>
      <w:r w:rsidR="00AA7378" w:rsidRPr="00686327">
        <w:rPr>
          <w:rFonts w:ascii="Times New Roman" w:hAnsi="Times New Roman"/>
          <w:sz w:val="28"/>
          <w:szCs w:val="28"/>
        </w:rPr>
        <w:t>вых участков лекал, внешний вид.</w:t>
      </w:r>
    </w:p>
    <w:p w14:paraId="6B4C79F7" w14:textId="4815D4E5" w:rsidR="00305D4A" w:rsidRPr="00686327" w:rsidRDefault="00305D4A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4F67BC" w:rsidRPr="0068632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86327">
        <w:rPr>
          <w:rFonts w:ascii="Times New Roman" w:hAnsi="Times New Roman" w:cs="Times New Roman"/>
          <w:b/>
          <w:i/>
          <w:sz w:val="28"/>
          <w:szCs w:val="28"/>
        </w:rPr>
        <w:t xml:space="preserve"> астрономических часов</w:t>
      </w:r>
      <w:r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65052A">
        <w:rPr>
          <w:rFonts w:ascii="Times New Roman" w:hAnsi="Times New Roman" w:cs="Times New Roman"/>
          <w:sz w:val="28"/>
          <w:szCs w:val="28"/>
        </w:rPr>
        <w:t>Конкурсант</w:t>
      </w:r>
      <w:r w:rsidRPr="00686327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AA7378" w:rsidRPr="00686327">
        <w:rPr>
          <w:rFonts w:ascii="Times New Roman" w:hAnsi="Times New Roman" w:cs="Times New Roman"/>
          <w:sz w:val="28"/>
          <w:szCs w:val="28"/>
        </w:rPr>
        <w:t>представить раскладку лекал на материале, спецификацию деталей кроя</w:t>
      </w:r>
      <w:r w:rsidRPr="00686327">
        <w:rPr>
          <w:rFonts w:ascii="Times New Roman" w:hAnsi="Times New Roman" w:cs="Times New Roman"/>
          <w:sz w:val="28"/>
          <w:szCs w:val="28"/>
        </w:rPr>
        <w:t xml:space="preserve"> для выставления оценки.</w:t>
      </w:r>
    </w:p>
    <w:p w14:paraId="1417C01C" w14:textId="77777777" w:rsidR="00730AE0" w:rsidRPr="00686327" w:rsidRDefault="00730AE0" w:rsidP="0068632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C14C217" w14:textId="30BD94D7" w:rsidR="00B426EA" w:rsidRPr="00686327" w:rsidRDefault="00B426EA" w:rsidP="0068632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686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6327" w:rsidRPr="00686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Раскрой и пошив швейных изделий </w:t>
      </w:r>
      <w:r w:rsidRPr="0068632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863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инвариант)</w:t>
      </w:r>
    </w:p>
    <w:p w14:paraId="3366AD3F" w14:textId="7403C109" w:rsidR="00B426EA" w:rsidRPr="00686327" w:rsidRDefault="00B426EA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686327" w:rsidRPr="00686327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136A0"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="005F48A0"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>часов</w:t>
      </w:r>
    </w:p>
    <w:p w14:paraId="051108E8" w14:textId="6C9BCA76" w:rsidR="00B426EA" w:rsidRPr="00686327" w:rsidRDefault="00B426EA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686327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863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98F568A" w14:textId="603120F2" w:rsidR="00B426EA" w:rsidRPr="00686327" w:rsidRDefault="0065052A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B426EA" w:rsidRPr="00686327">
        <w:rPr>
          <w:rFonts w:ascii="Times New Roman" w:hAnsi="Times New Roman" w:cs="Times New Roman"/>
          <w:sz w:val="28"/>
          <w:szCs w:val="28"/>
        </w:rPr>
        <w:t xml:space="preserve"> должен изготовить женское платье в соответствии с темой «Маленькое черное платье»</w:t>
      </w:r>
      <w:r w:rsidR="00DF45C6" w:rsidRPr="00686327">
        <w:rPr>
          <w:rFonts w:ascii="Times New Roman" w:hAnsi="Times New Roman" w:cs="Times New Roman"/>
          <w:sz w:val="28"/>
          <w:szCs w:val="28"/>
        </w:rPr>
        <w:t xml:space="preserve"> и элементами жеребьевок. </w:t>
      </w:r>
    </w:p>
    <w:p w14:paraId="5DE7BE26" w14:textId="7BB3E90A" w:rsidR="00DF45C6" w:rsidRPr="00686327" w:rsidRDefault="00DF45C6" w:rsidP="006863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Жеребьевка 1: </w:t>
      </w:r>
      <w:r w:rsidR="00A24BB6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симметрия или асимметрия</w:t>
      </w:r>
      <w:r w:rsidR="007366BE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24BB6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769937" w14:textId="03FFE0C7" w:rsidR="00DF45C6" w:rsidRPr="00686327" w:rsidRDefault="00DF45C6" w:rsidP="00686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Жеребьевка 2: </w:t>
      </w:r>
      <w:r w:rsidR="003E41E4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силуэт – </w:t>
      </w:r>
      <w:r w:rsidR="00E136A0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прилегающий или </w:t>
      </w:r>
      <w:r w:rsidR="003E41E4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полуприлегающий или трапеция</w:t>
      </w:r>
      <w:r w:rsidR="00E136A0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прямой</w:t>
      </w:r>
      <w:r w:rsidR="003E41E4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76A0D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E08B8D" w14:textId="622FE4DD" w:rsidR="00DF45C6" w:rsidRPr="00686327" w:rsidRDefault="00DF45C6" w:rsidP="00686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Жеребьевка 3: </w:t>
      </w:r>
      <w:r w:rsidR="00A24BB6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горловина – «круглая» или «каре» или «лодочка»</w:t>
      </w:r>
      <w:r w:rsidR="007366BE" w:rsidRPr="00686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567F62" w14:textId="31288CF2" w:rsidR="00DF45C6" w:rsidRPr="00686327" w:rsidRDefault="00DF45C6" w:rsidP="00686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Жеребьевка 4: </w:t>
      </w:r>
      <w:r w:rsidR="007366BE" w:rsidRPr="00686327">
        <w:rPr>
          <w:rFonts w:ascii="Times New Roman" w:eastAsia="Times New Roman" w:hAnsi="Times New Roman" w:cs="Times New Roman"/>
          <w:sz w:val="28"/>
          <w:szCs w:val="28"/>
        </w:rPr>
        <w:t xml:space="preserve">втачной </w:t>
      </w:r>
      <w:r w:rsidR="002A4688" w:rsidRPr="00686327">
        <w:rPr>
          <w:rFonts w:ascii="Times New Roman" w:eastAsia="Times New Roman" w:hAnsi="Times New Roman" w:cs="Times New Roman"/>
          <w:sz w:val="28"/>
          <w:szCs w:val="28"/>
        </w:rPr>
        <w:t>рукав</w:t>
      </w:r>
      <w:r w:rsidR="007366BE" w:rsidRPr="00686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688" w:rsidRPr="0068632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366BE" w:rsidRPr="00686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FA5" w:rsidRPr="00686327">
        <w:rPr>
          <w:rFonts w:ascii="Times New Roman" w:eastAsia="Times New Roman" w:hAnsi="Times New Roman" w:cs="Times New Roman"/>
          <w:sz w:val="28"/>
          <w:szCs w:val="28"/>
        </w:rPr>
        <w:t xml:space="preserve">рукав </w:t>
      </w:r>
      <w:r w:rsidR="00176A0D" w:rsidRPr="00686327">
        <w:rPr>
          <w:rFonts w:ascii="Times New Roman" w:eastAsia="Times New Roman" w:hAnsi="Times New Roman" w:cs="Times New Roman"/>
          <w:sz w:val="28"/>
          <w:szCs w:val="28"/>
        </w:rPr>
        <w:t>длиной 3/4</w:t>
      </w:r>
      <w:r w:rsidR="00A24BB6" w:rsidRPr="00686327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2A4688" w:rsidRPr="00686327">
        <w:rPr>
          <w:rFonts w:ascii="Times New Roman" w:eastAsia="Times New Roman" w:hAnsi="Times New Roman" w:cs="Times New Roman"/>
          <w:sz w:val="28"/>
          <w:szCs w:val="28"/>
        </w:rPr>
        <w:t>короткий рукав</w:t>
      </w:r>
      <w:r w:rsidR="00176A0D" w:rsidRPr="00686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133D15" w14:textId="77777777" w:rsidR="00DF45C6" w:rsidRPr="00686327" w:rsidRDefault="00DF45C6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0F30C" w14:textId="0F31034F" w:rsidR="00DF45C6" w:rsidRPr="00686327" w:rsidRDefault="00DF45C6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Комплект лекал для платья можно сделать любым способом (муляжным или выполнить конструктивное </w:t>
      </w:r>
      <w:r w:rsidR="00176A0D" w:rsidRPr="00686327">
        <w:rPr>
          <w:rFonts w:ascii="Times New Roman" w:hAnsi="Times New Roman" w:cs="Times New Roman"/>
          <w:sz w:val="28"/>
          <w:szCs w:val="28"/>
        </w:rPr>
        <w:t>моделирование,</w:t>
      </w:r>
      <w:r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176A0D" w:rsidRPr="00686327">
        <w:rPr>
          <w:rFonts w:ascii="Times New Roman" w:hAnsi="Times New Roman" w:cs="Times New Roman"/>
          <w:sz w:val="28"/>
          <w:szCs w:val="28"/>
        </w:rPr>
        <w:t>используя базовую основу</w:t>
      </w:r>
      <w:r w:rsidR="006578FB" w:rsidRPr="00686327">
        <w:rPr>
          <w:rFonts w:ascii="Times New Roman" w:hAnsi="Times New Roman" w:cs="Times New Roman"/>
          <w:sz w:val="28"/>
          <w:szCs w:val="28"/>
        </w:rPr>
        <w:t xml:space="preserve"> плечевого изделия</w:t>
      </w:r>
      <w:r w:rsidR="00E44F9D"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E44F9D" w:rsidRPr="007F363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F3633" w:rsidRPr="007F3633">
        <w:rPr>
          <w:rFonts w:ascii="Times New Roman" w:hAnsi="Times New Roman" w:cs="Times New Roman"/>
          <w:sz w:val="28"/>
          <w:szCs w:val="28"/>
        </w:rPr>
        <w:t>8</w:t>
      </w:r>
      <w:r w:rsidRPr="00686327">
        <w:rPr>
          <w:rFonts w:ascii="Times New Roman" w:hAnsi="Times New Roman" w:cs="Times New Roman"/>
          <w:sz w:val="28"/>
          <w:szCs w:val="28"/>
        </w:rPr>
        <w:t>). Комплект лекал не</w:t>
      </w:r>
      <w:r w:rsidR="00686327">
        <w:rPr>
          <w:rFonts w:ascii="Times New Roman" w:hAnsi="Times New Roman" w:cs="Times New Roman"/>
          <w:sz w:val="28"/>
          <w:szCs w:val="28"/>
        </w:rPr>
        <w:t> </w:t>
      </w:r>
      <w:r w:rsidRPr="00686327">
        <w:rPr>
          <w:rFonts w:ascii="Times New Roman" w:hAnsi="Times New Roman" w:cs="Times New Roman"/>
          <w:sz w:val="28"/>
          <w:szCs w:val="28"/>
        </w:rPr>
        <w:t>оценивается.</w:t>
      </w:r>
    </w:p>
    <w:p w14:paraId="0AF7D70F" w14:textId="72983A3D" w:rsidR="00B426EA" w:rsidRPr="00686327" w:rsidRDefault="00B426EA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Способ</w:t>
      </w:r>
      <w:r w:rsidR="00DF45C6"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Pr="00686327">
        <w:rPr>
          <w:rFonts w:ascii="Times New Roman" w:hAnsi="Times New Roman" w:cs="Times New Roman"/>
          <w:sz w:val="28"/>
          <w:szCs w:val="28"/>
        </w:rPr>
        <w:t xml:space="preserve">сборки изделия определяется </w:t>
      </w:r>
      <w:r w:rsidR="0065052A">
        <w:rPr>
          <w:rFonts w:ascii="Times New Roman" w:hAnsi="Times New Roman" w:cs="Times New Roman"/>
          <w:sz w:val="28"/>
          <w:szCs w:val="28"/>
        </w:rPr>
        <w:t>Конкурсант</w:t>
      </w:r>
      <w:r w:rsidRPr="00686327">
        <w:rPr>
          <w:rFonts w:ascii="Times New Roman" w:hAnsi="Times New Roman" w:cs="Times New Roman"/>
          <w:sz w:val="28"/>
          <w:szCs w:val="28"/>
        </w:rPr>
        <w:t>ом самостоятельно в</w:t>
      </w:r>
      <w:r w:rsidR="00686327">
        <w:rPr>
          <w:rFonts w:ascii="Times New Roman" w:hAnsi="Times New Roman" w:cs="Times New Roman"/>
          <w:sz w:val="28"/>
          <w:szCs w:val="28"/>
        </w:rPr>
        <w:t> </w:t>
      </w:r>
      <w:r w:rsidRPr="00686327">
        <w:rPr>
          <w:rFonts w:ascii="Times New Roman" w:hAnsi="Times New Roman" w:cs="Times New Roman"/>
          <w:sz w:val="28"/>
          <w:szCs w:val="28"/>
        </w:rPr>
        <w:t>соответствии с отраслевыми стандартами.</w:t>
      </w:r>
    </w:p>
    <w:p w14:paraId="610215B7" w14:textId="5B5A1C30" w:rsidR="00B426EA" w:rsidRPr="00686327" w:rsidRDefault="00B426EA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В процессе выполнения модуля </w:t>
      </w:r>
      <w:r w:rsidR="0065052A">
        <w:rPr>
          <w:rFonts w:ascii="Times New Roman" w:hAnsi="Times New Roman" w:cs="Times New Roman"/>
          <w:sz w:val="28"/>
          <w:szCs w:val="28"/>
        </w:rPr>
        <w:t>Конкурсант</w:t>
      </w:r>
      <w:r w:rsidRPr="00686327">
        <w:rPr>
          <w:rFonts w:ascii="Times New Roman" w:hAnsi="Times New Roman" w:cs="Times New Roman"/>
          <w:sz w:val="28"/>
          <w:szCs w:val="28"/>
        </w:rPr>
        <w:t xml:space="preserve"> должен выполнить:</w:t>
      </w:r>
    </w:p>
    <w:p w14:paraId="4C936DDD" w14:textId="4EEA8EBA" w:rsidR="00DF45C6" w:rsidRPr="00686327" w:rsidRDefault="00DF45C6" w:rsidP="00686327">
      <w:pPr>
        <w:pStyle w:val="aff1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комплект лекал для раскроя платья;</w:t>
      </w:r>
    </w:p>
    <w:p w14:paraId="28080152" w14:textId="77777777" w:rsidR="00B426EA" w:rsidRPr="00686327" w:rsidRDefault="00B426EA" w:rsidP="00686327">
      <w:pPr>
        <w:pStyle w:val="aff1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раскрой деталей материалов верха и прокладочных материалов;</w:t>
      </w:r>
    </w:p>
    <w:p w14:paraId="56277995" w14:textId="77777777" w:rsidR="00B426EA" w:rsidRPr="00686327" w:rsidRDefault="00B426EA" w:rsidP="00686327">
      <w:pPr>
        <w:pStyle w:val="aff1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 xml:space="preserve">подготовку деталей к соединению; </w:t>
      </w:r>
    </w:p>
    <w:p w14:paraId="43703E51" w14:textId="5FECAC98" w:rsidR="00B426EA" w:rsidRPr="00686327" w:rsidRDefault="00DF45C6" w:rsidP="00686327">
      <w:pPr>
        <w:pStyle w:val="aff1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пошив изделия</w:t>
      </w:r>
      <w:r w:rsidR="00B426EA" w:rsidRPr="00686327">
        <w:rPr>
          <w:rFonts w:ascii="Times New Roman" w:hAnsi="Times New Roman"/>
          <w:sz w:val="28"/>
          <w:szCs w:val="28"/>
        </w:rPr>
        <w:t>, используя прогрессивную технологию сборки.</w:t>
      </w:r>
    </w:p>
    <w:p w14:paraId="44138690" w14:textId="77777777" w:rsidR="00B426EA" w:rsidRPr="00686327" w:rsidRDefault="00B426EA" w:rsidP="006863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Изделие должно отвечать следующим требованиям: </w:t>
      </w:r>
    </w:p>
    <w:p w14:paraId="3C1E13AF" w14:textId="77777777" w:rsidR="00B426EA" w:rsidRPr="00686327" w:rsidRDefault="00B426EA" w:rsidP="00686327">
      <w:pPr>
        <w:pStyle w:val="aff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иметь законченный вид;</w:t>
      </w:r>
    </w:p>
    <w:p w14:paraId="68E60474" w14:textId="2108F65F" w:rsidR="00B426EA" w:rsidRPr="00686327" w:rsidRDefault="00B426EA" w:rsidP="00686327">
      <w:pPr>
        <w:pStyle w:val="aff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 xml:space="preserve">соответствовать </w:t>
      </w:r>
      <w:r w:rsidR="00DF45C6" w:rsidRPr="00686327">
        <w:rPr>
          <w:rFonts w:ascii="Times New Roman" w:hAnsi="Times New Roman"/>
          <w:sz w:val="28"/>
          <w:szCs w:val="28"/>
        </w:rPr>
        <w:t>теме задания</w:t>
      </w:r>
      <w:r w:rsidRPr="00686327">
        <w:rPr>
          <w:rFonts w:ascii="Times New Roman" w:hAnsi="Times New Roman"/>
          <w:sz w:val="28"/>
          <w:szCs w:val="28"/>
        </w:rPr>
        <w:t xml:space="preserve">;  </w:t>
      </w:r>
    </w:p>
    <w:p w14:paraId="0A35689C" w14:textId="2C040F67" w:rsidR="002A4688" w:rsidRPr="00686327" w:rsidRDefault="002A4688" w:rsidP="00686327">
      <w:pPr>
        <w:pStyle w:val="aff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наличие застежки на тесьму молния</w:t>
      </w:r>
      <w:r w:rsidR="00B85A1F" w:rsidRPr="00686327">
        <w:rPr>
          <w:rFonts w:ascii="Times New Roman" w:hAnsi="Times New Roman"/>
          <w:sz w:val="28"/>
          <w:szCs w:val="28"/>
        </w:rPr>
        <w:t>;</w:t>
      </w:r>
      <w:r w:rsidRPr="00686327">
        <w:rPr>
          <w:rFonts w:ascii="Times New Roman" w:hAnsi="Times New Roman"/>
          <w:sz w:val="28"/>
          <w:szCs w:val="28"/>
        </w:rPr>
        <w:t xml:space="preserve"> </w:t>
      </w:r>
    </w:p>
    <w:p w14:paraId="3DFAE48A" w14:textId="32CF9B71" w:rsidR="002A4688" w:rsidRPr="00686327" w:rsidRDefault="002A4688" w:rsidP="00686327">
      <w:pPr>
        <w:pStyle w:val="aff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два втачных рукава</w:t>
      </w:r>
      <w:r w:rsidR="00B85A1F" w:rsidRPr="00686327">
        <w:rPr>
          <w:rFonts w:ascii="Times New Roman" w:hAnsi="Times New Roman"/>
          <w:sz w:val="28"/>
          <w:szCs w:val="28"/>
        </w:rPr>
        <w:t>;</w:t>
      </w:r>
      <w:r w:rsidRPr="00686327">
        <w:rPr>
          <w:rFonts w:ascii="Times New Roman" w:hAnsi="Times New Roman"/>
          <w:sz w:val="28"/>
          <w:szCs w:val="28"/>
        </w:rPr>
        <w:t xml:space="preserve"> </w:t>
      </w:r>
    </w:p>
    <w:p w14:paraId="43EC6967" w14:textId="02DD281C" w:rsidR="007366BE" w:rsidRPr="00686327" w:rsidRDefault="007366BE" w:rsidP="00686327">
      <w:pPr>
        <w:pStyle w:val="aff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длина изделия по середине спинки на манекене не менее 80 см и</w:t>
      </w:r>
      <w:r w:rsidR="00DB3BE7">
        <w:rPr>
          <w:rFonts w:ascii="Times New Roman" w:hAnsi="Times New Roman"/>
          <w:sz w:val="28"/>
          <w:szCs w:val="28"/>
        </w:rPr>
        <w:t> </w:t>
      </w:r>
      <w:r w:rsidRPr="00686327">
        <w:rPr>
          <w:rFonts w:ascii="Times New Roman" w:hAnsi="Times New Roman"/>
          <w:sz w:val="28"/>
          <w:szCs w:val="28"/>
        </w:rPr>
        <w:t>не</w:t>
      </w:r>
      <w:r w:rsidR="00DB3BE7">
        <w:rPr>
          <w:rFonts w:ascii="Times New Roman" w:hAnsi="Times New Roman"/>
          <w:sz w:val="28"/>
          <w:szCs w:val="28"/>
        </w:rPr>
        <w:t> </w:t>
      </w:r>
      <w:r w:rsidRPr="00686327">
        <w:rPr>
          <w:rFonts w:ascii="Times New Roman" w:hAnsi="Times New Roman"/>
          <w:sz w:val="28"/>
          <w:szCs w:val="28"/>
        </w:rPr>
        <w:t xml:space="preserve">более 100 см; </w:t>
      </w:r>
    </w:p>
    <w:p w14:paraId="5B45B4D9" w14:textId="77777777" w:rsidR="00B426EA" w:rsidRPr="00686327" w:rsidRDefault="00B426EA" w:rsidP="00686327">
      <w:pPr>
        <w:pStyle w:val="aff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 xml:space="preserve">демонстрировать высокое качество технологической обработки изделия. </w:t>
      </w:r>
    </w:p>
    <w:p w14:paraId="259DEAD8" w14:textId="0FF48A64" w:rsidR="00B426EA" w:rsidRPr="00686327" w:rsidRDefault="00B426EA" w:rsidP="00686327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 xml:space="preserve">По истечении </w:t>
      </w:r>
      <w:r w:rsidR="00E136A0" w:rsidRPr="00686327">
        <w:rPr>
          <w:rFonts w:ascii="Times New Roman" w:hAnsi="Times New Roman"/>
          <w:b/>
          <w:i/>
          <w:sz w:val="28"/>
          <w:szCs w:val="28"/>
        </w:rPr>
        <w:t>7</w:t>
      </w:r>
      <w:r w:rsidRPr="00686327">
        <w:rPr>
          <w:rFonts w:ascii="Times New Roman" w:hAnsi="Times New Roman"/>
          <w:b/>
          <w:i/>
          <w:sz w:val="28"/>
          <w:szCs w:val="28"/>
        </w:rPr>
        <w:t xml:space="preserve"> астрономических часов</w:t>
      </w:r>
      <w:r w:rsidRPr="00686327">
        <w:rPr>
          <w:rFonts w:ascii="Times New Roman" w:hAnsi="Times New Roman"/>
          <w:sz w:val="28"/>
          <w:szCs w:val="28"/>
        </w:rPr>
        <w:t xml:space="preserve"> </w:t>
      </w:r>
      <w:r w:rsidR="0065052A">
        <w:rPr>
          <w:rFonts w:ascii="Times New Roman" w:hAnsi="Times New Roman"/>
          <w:sz w:val="28"/>
          <w:szCs w:val="28"/>
        </w:rPr>
        <w:t>Конкурсант</w:t>
      </w:r>
      <w:r w:rsidRPr="00686327">
        <w:rPr>
          <w:rFonts w:ascii="Times New Roman" w:hAnsi="Times New Roman"/>
          <w:sz w:val="28"/>
          <w:szCs w:val="28"/>
        </w:rPr>
        <w:t xml:space="preserve"> должен сдать готовую или не готовую работу для выставления оценки: </w:t>
      </w:r>
    </w:p>
    <w:p w14:paraId="364720AF" w14:textId="77777777" w:rsidR="00B426EA" w:rsidRPr="00686327" w:rsidRDefault="00B426EA" w:rsidP="00686327">
      <w:pPr>
        <w:pStyle w:val="aff1"/>
        <w:numPr>
          <w:ilvl w:val="0"/>
          <w:numId w:val="31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платье на манекене.</w:t>
      </w:r>
    </w:p>
    <w:p w14:paraId="14835FFE" w14:textId="77F46753" w:rsidR="00730AE0" w:rsidRDefault="00730AE0" w:rsidP="006863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E0F984" w14:textId="77777777" w:rsidR="00043810" w:rsidRPr="00686327" w:rsidRDefault="00043810" w:rsidP="000438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686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86327">
        <w:rPr>
          <w:rFonts w:ascii="Times New Roman" w:hAnsi="Times New Roman" w:cs="Times New Roman"/>
          <w:b/>
          <w:sz w:val="28"/>
          <w:szCs w:val="28"/>
        </w:rPr>
        <w:t xml:space="preserve">Создание модели методом макетирования </w:t>
      </w:r>
      <w:r w:rsidRPr="0068632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863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</w:t>
      </w:r>
      <w:r w:rsidRPr="0068632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4D0FEBD" w14:textId="77777777" w:rsidR="00043810" w:rsidRPr="00686327" w:rsidRDefault="00043810" w:rsidP="000438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 часа</w:t>
      </w:r>
    </w:p>
    <w:p w14:paraId="20C984EF" w14:textId="77777777" w:rsidR="00043810" w:rsidRPr="00686327" w:rsidRDefault="00043810" w:rsidP="000438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863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DFD8A5B" w14:textId="16BD8185" w:rsidR="00043810" w:rsidRPr="00686327" w:rsidRDefault="0065052A" w:rsidP="000438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Конкурсант</w:t>
      </w:r>
      <w:r w:rsidR="00043810" w:rsidRPr="00686327">
        <w:rPr>
          <w:rFonts w:ascii="Times New Roman" w:hAnsi="Times New Roman" w:cs="Times New Roman"/>
          <w:sz w:val="28"/>
          <w:szCs w:val="28"/>
        </w:rPr>
        <w:t>у необходимо выполнить макет плечевого изделия на</w:t>
      </w:r>
      <w:r w:rsidR="00043810">
        <w:rPr>
          <w:rFonts w:ascii="Times New Roman" w:hAnsi="Times New Roman" w:cs="Times New Roman"/>
          <w:sz w:val="28"/>
          <w:szCs w:val="28"/>
        </w:rPr>
        <w:t> </w:t>
      </w:r>
      <w:r w:rsidR="00043810" w:rsidRPr="00686327">
        <w:rPr>
          <w:rFonts w:ascii="Times New Roman" w:hAnsi="Times New Roman" w:cs="Times New Roman"/>
          <w:sz w:val="28"/>
          <w:szCs w:val="28"/>
        </w:rPr>
        <w:t xml:space="preserve">манекене в соответствии с фотографией методом макетирования. Модель женского платья выбирается в день выполнения конкурсного задания рандомным способом </w:t>
      </w:r>
      <w:r w:rsidR="00043810" w:rsidRPr="007F363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F3633" w:rsidRPr="007F3633">
        <w:rPr>
          <w:rFonts w:ascii="Times New Roman" w:hAnsi="Times New Roman" w:cs="Times New Roman"/>
          <w:sz w:val="28"/>
          <w:szCs w:val="28"/>
        </w:rPr>
        <w:t>9</w:t>
      </w:r>
      <w:r w:rsidR="00043810" w:rsidRPr="007F3633">
        <w:rPr>
          <w:rFonts w:ascii="Times New Roman" w:hAnsi="Times New Roman" w:cs="Times New Roman"/>
          <w:sz w:val="28"/>
          <w:szCs w:val="28"/>
        </w:rPr>
        <w:t>.</w:t>
      </w:r>
    </w:p>
    <w:p w14:paraId="32B1B47A" w14:textId="51C78E56" w:rsidR="00043810" w:rsidRPr="00686327" w:rsidRDefault="00043810" w:rsidP="000438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686327">
        <w:rPr>
          <w:rStyle w:val="af0"/>
          <w:rFonts w:ascii="Times New Roman" w:hAnsi="Times New Roman" w:cs="Times New Roman"/>
          <w:sz w:val="28"/>
          <w:szCs w:val="28"/>
        </w:rPr>
        <w:t>выполнения задания</w:t>
      </w:r>
      <w:r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65052A">
        <w:rPr>
          <w:rFonts w:ascii="Times New Roman" w:hAnsi="Times New Roman" w:cs="Times New Roman"/>
          <w:sz w:val="28"/>
          <w:szCs w:val="28"/>
        </w:rPr>
        <w:t>Конкурсант</w:t>
      </w:r>
      <w:r w:rsidRPr="00686327">
        <w:rPr>
          <w:rFonts w:ascii="Times New Roman" w:hAnsi="Times New Roman" w:cs="Times New Roman"/>
          <w:sz w:val="28"/>
          <w:szCs w:val="28"/>
        </w:rPr>
        <w:t xml:space="preserve"> должен выполнить:</w:t>
      </w:r>
    </w:p>
    <w:p w14:paraId="66658A0E" w14:textId="50C98719" w:rsidR="00043810" w:rsidRPr="00686327" w:rsidRDefault="00043810" w:rsidP="00043810">
      <w:pPr>
        <w:pStyle w:val="aff1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макет женского платья на манекене методом макетирования в</w:t>
      </w:r>
      <w:r w:rsidR="00DB3BE7">
        <w:rPr>
          <w:rFonts w:ascii="Times New Roman" w:hAnsi="Times New Roman"/>
          <w:sz w:val="28"/>
          <w:szCs w:val="28"/>
        </w:rPr>
        <w:t> </w:t>
      </w:r>
      <w:r w:rsidRPr="00686327">
        <w:rPr>
          <w:rFonts w:ascii="Times New Roman" w:hAnsi="Times New Roman"/>
          <w:sz w:val="28"/>
          <w:szCs w:val="28"/>
        </w:rPr>
        <w:t>соответствии с фотографией.</w:t>
      </w:r>
    </w:p>
    <w:p w14:paraId="606E1DD7" w14:textId="43BF3E7D" w:rsidR="00043810" w:rsidRPr="00686327" w:rsidRDefault="00043810" w:rsidP="000438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Pr="00686327">
        <w:rPr>
          <w:rFonts w:ascii="Times New Roman" w:hAnsi="Times New Roman" w:cs="Times New Roman"/>
          <w:b/>
          <w:i/>
          <w:sz w:val="28"/>
          <w:szCs w:val="28"/>
        </w:rPr>
        <w:t xml:space="preserve">2 астрономических часов </w:t>
      </w:r>
      <w:r w:rsidR="0065052A">
        <w:rPr>
          <w:rFonts w:ascii="Times New Roman" w:hAnsi="Times New Roman" w:cs="Times New Roman"/>
          <w:sz w:val="28"/>
          <w:szCs w:val="28"/>
        </w:rPr>
        <w:t>Конкурсант</w:t>
      </w:r>
      <w:r w:rsidRPr="00686327">
        <w:rPr>
          <w:rFonts w:ascii="Times New Roman" w:hAnsi="Times New Roman" w:cs="Times New Roman"/>
          <w:sz w:val="28"/>
          <w:szCs w:val="28"/>
        </w:rPr>
        <w:t xml:space="preserve"> должен сдать готовую или не готовую работу для выставления оценки:</w:t>
      </w:r>
    </w:p>
    <w:p w14:paraId="7B7BAA60" w14:textId="77777777" w:rsidR="00043810" w:rsidRPr="00686327" w:rsidRDefault="00043810" w:rsidP="00043810">
      <w:pPr>
        <w:pStyle w:val="aff1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макет женского платья на манекене.</w:t>
      </w:r>
    </w:p>
    <w:p w14:paraId="762CD32F" w14:textId="30AEB1FA" w:rsidR="00043810" w:rsidRDefault="00043810" w:rsidP="006863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B77C40" w14:textId="74D0A6C7" w:rsidR="00176A0D" w:rsidRPr="00686327" w:rsidRDefault="00176A0D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="0068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632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686327" w:rsidRPr="00686327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Художественное оформление и отделка изделия</w:t>
      </w:r>
      <w:r w:rsidRPr="0068632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86327">
        <w:rPr>
          <w:rFonts w:ascii="Times New Roman" w:hAnsi="Times New Roman" w:cs="Times New Roman"/>
          <w:b/>
          <w:iCs/>
          <w:color w:val="000000"/>
          <w:sz w:val="28"/>
          <w:szCs w:val="28"/>
        </w:rPr>
        <w:t>(</w:t>
      </w:r>
      <w:r w:rsidRPr="0068632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вариатив</w:t>
      </w:r>
      <w:r w:rsidRPr="00686327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14:paraId="24264FE9" w14:textId="039B23DF" w:rsidR="00176A0D" w:rsidRPr="00686327" w:rsidRDefault="00176A0D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686327" w:rsidRPr="00686327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F48A0"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6863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</w:p>
    <w:p w14:paraId="6CD45B02" w14:textId="4DC070AB" w:rsidR="00176A0D" w:rsidRPr="00686327" w:rsidRDefault="00176A0D" w:rsidP="006863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686327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8632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863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9B452DD" w14:textId="5DB88ABA" w:rsidR="00176A0D" w:rsidRPr="00686327" w:rsidRDefault="00176A0D" w:rsidP="0068632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* Данный модуль, выполняют одновременно с Модулем В., время на</w:t>
      </w:r>
      <w:r w:rsidR="006863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</w:t>
      </w:r>
      <w:r w:rsidRPr="006863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изготовление суммируется.</w:t>
      </w:r>
    </w:p>
    <w:p w14:paraId="05DBBAEF" w14:textId="471754E4" w:rsidR="00176A0D" w:rsidRPr="00686327" w:rsidRDefault="0065052A" w:rsidP="00686327">
      <w:pPr>
        <w:pStyle w:val="16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0"/>
          <w:rFonts w:ascii="Times New Roman" w:hAnsi="Times New Roman"/>
          <w:sz w:val="28"/>
          <w:szCs w:val="28"/>
        </w:rPr>
        <w:t>Конкурсант</w:t>
      </w:r>
      <w:r w:rsidR="00176A0D" w:rsidRPr="00686327">
        <w:rPr>
          <w:rStyle w:val="af0"/>
          <w:rFonts w:ascii="Times New Roman" w:hAnsi="Times New Roman"/>
          <w:sz w:val="28"/>
          <w:szCs w:val="28"/>
        </w:rPr>
        <w:t xml:space="preserve"> получает набор отделочных материалов в соответствии с</w:t>
      </w:r>
      <w:r w:rsidR="00686327">
        <w:rPr>
          <w:rStyle w:val="af0"/>
          <w:rFonts w:ascii="Times New Roman" w:hAnsi="Times New Roman"/>
          <w:sz w:val="28"/>
          <w:szCs w:val="28"/>
        </w:rPr>
        <w:t> </w:t>
      </w:r>
      <w:r w:rsidR="00176A0D" w:rsidRPr="00686327">
        <w:rPr>
          <w:rStyle w:val="af0"/>
          <w:rFonts w:ascii="Times New Roman" w:hAnsi="Times New Roman"/>
          <w:sz w:val="28"/>
          <w:szCs w:val="28"/>
        </w:rPr>
        <w:t xml:space="preserve">инфраструктурным листом и выполняет декорирование/кастомизацию </w:t>
      </w:r>
      <w:r w:rsidR="00176A0D" w:rsidRPr="00686327">
        <w:rPr>
          <w:sz w:val="28"/>
          <w:szCs w:val="28"/>
        </w:rPr>
        <w:t>женского платья.</w:t>
      </w:r>
    </w:p>
    <w:p w14:paraId="599F23B6" w14:textId="77777777" w:rsidR="00176A0D" w:rsidRPr="00686327" w:rsidRDefault="00176A0D" w:rsidP="00686327">
      <w:pPr>
        <w:pStyle w:val="16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686327">
        <w:rPr>
          <w:rStyle w:val="af0"/>
          <w:rFonts w:ascii="Times New Roman" w:hAnsi="Times New Roman"/>
          <w:sz w:val="28"/>
          <w:szCs w:val="28"/>
        </w:rPr>
        <w:t xml:space="preserve">Декор должен дополнять изделие и отвечать следующим требованиям: </w:t>
      </w:r>
    </w:p>
    <w:p w14:paraId="4929E27F" w14:textId="42D00FAA" w:rsidR="00176A0D" w:rsidRPr="00686327" w:rsidRDefault="00176A0D" w:rsidP="00686327">
      <w:pPr>
        <w:pStyle w:val="16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Style w:val="af0"/>
          <w:rFonts w:ascii="Times New Roman" w:hAnsi="Times New Roman"/>
          <w:sz w:val="28"/>
          <w:szCs w:val="28"/>
        </w:rPr>
      </w:pPr>
      <w:r w:rsidRPr="00686327">
        <w:rPr>
          <w:rStyle w:val="af0"/>
          <w:rFonts w:ascii="Times New Roman" w:hAnsi="Times New Roman"/>
          <w:sz w:val="28"/>
          <w:szCs w:val="28"/>
        </w:rPr>
        <w:t xml:space="preserve">располагаться в </w:t>
      </w:r>
      <w:r w:rsidR="005F48A0" w:rsidRPr="00686327">
        <w:rPr>
          <w:rStyle w:val="af0"/>
          <w:rFonts w:ascii="Times New Roman" w:hAnsi="Times New Roman"/>
          <w:sz w:val="28"/>
          <w:szCs w:val="28"/>
        </w:rPr>
        <w:t>любом месте</w:t>
      </w:r>
      <w:r w:rsidRPr="00686327">
        <w:rPr>
          <w:rStyle w:val="af0"/>
          <w:rFonts w:ascii="Times New Roman" w:hAnsi="Times New Roman"/>
          <w:sz w:val="28"/>
          <w:szCs w:val="28"/>
        </w:rPr>
        <w:t>;</w:t>
      </w:r>
    </w:p>
    <w:p w14:paraId="66E2F2C2" w14:textId="77777777" w:rsidR="00176A0D" w:rsidRPr="00686327" w:rsidRDefault="00176A0D" w:rsidP="00686327">
      <w:pPr>
        <w:pStyle w:val="16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Style w:val="af0"/>
          <w:rFonts w:ascii="Times New Roman" w:hAnsi="Times New Roman"/>
          <w:sz w:val="28"/>
          <w:szCs w:val="28"/>
        </w:rPr>
      </w:pPr>
      <w:r w:rsidRPr="00686327">
        <w:rPr>
          <w:rStyle w:val="af0"/>
          <w:rFonts w:ascii="Times New Roman" w:hAnsi="Times New Roman"/>
          <w:sz w:val="28"/>
          <w:szCs w:val="28"/>
        </w:rPr>
        <w:t>гармонировать с изделием по цвету, масштабу и назначению;</w:t>
      </w:r>
    </w:p>
    <w:p w14:paraId="2B87E767" w14:textId="77777777" w:rsidR="00176A0D" w:rsidRPr="00686327" w:rsidRDefault="00176A0D" w:rsidP="00686327">
      <w:pPr>
        <w:pStyle w:val="16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sz w:val="28"/>
          <w:szCs w:val="28"/>
        </w:rPr>
      </w:pPr>
      <w:r w:rsidRPr="00686327">
        <w:rPr>
          <w:rStyle w:val="af0"/>
          <w:rFonts w:ascii="Times New Roman" w:hAnsi="Times New Roman"/>
          <w:sz w:val="28"/>
          <w:szCs w:val="28"/>
        </w:rPr>
        <w:t>в работе использовать только предметы из Инфраструктурного листа (не менее 3 наименований).</w:t>
      </w:r>
    </w:p>
    <w:p w14:paraId="17C5159D" w14:textId="2C72966F" w:rsidR="00176A0D" w:rsidRPr="00686327" w:rsidRDefault="00176A0D" w:rsidP="00686327">
      <w:pPr>
        <w:pStyle w:val="16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686327">
        <w:rPr>
          <w:rStyle w:val="af0"/>
          <w:rFonts w:ascii="Times New Roman" w:hAnsi="Times New Roman"/>
          <w:sz w:val="28"/>
          <w:szCs w:val="28"/>
        </w:rPr>
        <w:t xml:space="preserve">Во время выполнения задания </w:t>
      </w:r>
      <w:r w:rsidR="0065052A">
        <w:rPr>
          <w:rStyle w:val="af0"/>
          <w:rFonts w:ascii="Times New Roman" w:hAnsi="Times New Roman"/>
          <w:sz w:val="28"/>
          <w:szCs w:val="28"/>
        </w:rPr>
        <w:t>Конкурсант</w:t>
      </w:r>
      <w:r w:rsidRPr="00686327">
        <w:rPr>
          <w:rStyle w:val="af0"/>
          <w:rFonts w:ascii="Times New Roman" w:hAnsi="Times New Roman"/>
          <w:sz w:val="28"/>
          <w:szCs w:val="28"/>
        </w:rPr>
        <w:t xml:space="preserve"> должен:</w:t>
      </w:r>
    </w:p>
    <w:p w14:paraId="7EDAEE8A" w14:textId="77777777" w:rsidR="00176A0D" w:rsidRPr="00686327" w:rsidRDefault="00176A0D" w:rsidP="00686327">
      <w:pPr>
        <w:pStyle w:val="aff1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выкроить детали декора из отделочных материалов;</w:t>
      </w:r>
    </w:p>
    <w:p w14:paraId="2FFE216A" w14:textId="77777777" w:rsidR="00176A0D" w:rsidRPr="00686327" w:rsidRDefault="00176A0D" w:rsidP="00686327">
      <w:pPr>
        <w:pStyle w:val="aff1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подготовить элементы декора к пошиву;</w:t>
      </w:r>
    </w:p>
    <w:p w14:paraId="4354ADF5" w14:textId="77777777" w:rsidR="00176A0D" w:rsidRPr="00686327" w:rsidRDefault="00176A0D" w:rsidP="00686327">
      <w:pPr>
        <w:pStyle w:val="aff1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изготовления изделия должен выполнить декорирование/кастомизацию. </w:t>
      </w:r>
    </w:p>
    <w:p w14:paraId="22A270AA" w14:textId="77777777" w:rsidR="00176A0D" w:rsidRPr="00686327" w:rsidRDefault="00176A0D" w:rsidP="00686327">
      <w:pPr>
        <w:pStyle w:val="16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686327">
        <w:rPr>
          <w:rStyle w:val="af0"/>
          <w:rFonts w:ascii="Times New Roman" w:hAnsi="Times New Roman"/>
          <w:sz w:val="28"/>
          <w:szCs w:val="28"/>
        </w:rPr>
        <w:t xml:space="preserve">Элемент декора должен отвечать следующим требованиям: </w:t>
      </w:r>
    </w:p>
    <w:p w14:paraId="4CC8E95F" w14:textId="77777777" w:rsidR="00176A0D" w:rsidRPr="00686327" w:rsidRDefault="00176A0D" w:rsidP="00686327">
      <w:pPr>
        <w:pStyle w:val="aff1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иметь законченный вид;</w:t>
      </w:r>
    </w:p>
    <w:p w14:paraId="52ADC384" w14:textId="77777777" w:rsidR="00176A0D" w:rsidRPr="00686327" w:rsidRDefault="00176A0D" w:rsidP="00686327">
      <w:pPr>
        <w:pStyle w:val="aff1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демонстрировать высокое качество технологической обработки изделия.</w:t>
      </w:r>
    </w:p>
    <w:p w14:paraId="01AF2EA0" w14:textId="3946A436" w:rsidR="00176A0D" w:rsidRPr="00686327" w:rsidRDefault="00176A0D" w:rsidP="00686327">
      <w:pPr>
        <w:spacing w:after="0" w:line="360" w:lineRule="auto"/>
        <w:ind w:firstLine="709"/>
        <w:jc w:val="both"/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327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</w:t>
      </w:r>
      <w:r w:rsidR="006578FB" w:rsidRPr="00686327">
        <w:rPr>
          <w:rStyle w:val="af0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686327">
        <w:rPr>
          <w:rStyle w:val="af0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астрономических часов</w:t>
      </w:r>
      <w:r w:rsidRPr="00686327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52A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686327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сдать готовую или не готовую работу для выставления оценки:</w:t>
      </w:r>
    </w:p>
    <w:p w14:paraId="389C5A9C" w14:textId="77777777" w:rsidR="00176A0D" w:rsidRPr="00686327" w:rsidRDefault="00176A0D" w:rsidP="00686327">
      <w:pPr>
        <w:pStyle w:val="aff1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863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женское платье с декором на манекене.</w:t>
      </w:r>
    </w:p>
    <w:p w14:paraId="614CEC23" w14:textId="77777777" w:rsidR="00176A0D" w:rsidRPr="00686327" w:rsidRDefault="00176A0D" w:rsidP="006863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5044BF" w14:textId="1F9519F6" w:rsidR="005F48A0" w:rsidRPr="00043810" w:rsidRDefault="005F48A0" w:rsidP="00043810">
      <w:pPr>
        <w:pStyle w:val="aff1"/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63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Модуль Е. КОМАНДНЫЙ. </w:t>
      </w:r>
      <w:r w:rsidR="006578FB" w:rsidRPr="006863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Проектирование</w:t>
      </w:r>
      <w:r w:rsidRPr="006863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презентация швейного изделия </w:t>
      </w:r>
      <w:r w:rsidRPr="00043810">
        <w:rPr>
          <w:rFonts w:ascii="Times New Roman" w:eastAsia="Times New Roman" w:hAnsi="Times New Roman"/>
          <w:b/>
          <w:sz w:val="28"/>
          <w:szCs w:val="28"/>
          <w:lang w:eastAsia="ru-RU"/>
        </w:rPr>
        <w:t>(вариатив)</w:t>
      </w:r>
    </w:p>
    <w:p w14:paraId="776A39E3" w14:textId="32E68AAA" w:rsidR="005F48A0" w:rsidRPr="00043810" w:rsidRDefault="005F48A0" w:rsidP="00043810">
      <w:pPr>
        <w:pStyle w:val="aff1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043810">
        <w:rPr>
          <w:rFonts w:ascii="Times New Roman" w:hAnsi="Times New Roman"/>
          <w:b/>
          <w:bCs/>
          <w:iCs/>
          <w:sz w:val="28"/>
          <w:szCs w:val="28"/>
        </w:rPr>
        <w:t>Время на выполнение модуля:</w:t>
      </w:r>
      <w:r w:rsidRPr="00043810">
        <w:rPr>
          <w:rFonts w:ascii="Times New Roman" w:hAnsi="Times New Roman"/>
          <w:iCs/>
          <w:sz w:val="28"/>
          <w:szCs w:val="28"/>
        </w:rPr>
        <w:t xml:space="preserve"> </w:t>
      </w:r>
      <w:r w:rsidR="0068742A" w:rsidRPr="00043810">
        <w:rPr>
          <w:rFonts w:ascii="Times New Roman" w:hAnsi="Times New Roman"/>
          <w:iCs/>
          <w:sz w:val="28"/>
          <w:szCs w:val="28"/>
        </w:rPr>
        <w:t>6</w:t>
      </w:r>
      <w:r w:rsidRPr="00043810">
        <w:rPr>
          <w:rFonts w:ascii="Times New Roman" w:hAnsi="Times New Roman"/>
          <w:iCs/>
          <w:sz w:val="28"/>
          <w:szCs w:val="28"/>
        </w:rPr>
        <w:t xml:space="preserve"> часов</w:t>
      </w:r>
    </w:p>
    <w:p w14:paraId="0980553E" w14:textId="413BA5E3" w:rsidR="005F48A0" w:rsidRPr="00686327" w:rsidRDefault="005F48A0" w:rsidP="00043810">
      <w:pPr>
        <w:pStyle w:val="aff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86327">
        <w:rPr>
          <w:rFonts w:ascii="Times New Roman" w:hAnsi="Times New Roman"/>
          <w:b/>
          <w:sz w:val="28"/>
          <w:szCs w:val="28"/>
        </w:rPr>
        <w:t>Задание:</w:t>
      </w:r>
    </w:p>
    <w:p w14:paraId="3DE52750" w14:textId="280E35E9" w:rsidR="005F48A0" w:rsidRPr="00686327" w:rsidRDefault="00252FB9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Производственная задача:</w:t>
      </w:r>
    </w:p>
    <w:p w14:paraId="5C22904E" w14:textId="0A74DAE2" w:rsidR="00252FB9" w:rsidRPr="00686327" w:rsidRDefault="00252FB9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Используя межлекальные выпады и концевые остатки от выполнения предыдущих модулей (остатки суммируются от </w:t>
      </w:r>
      <w:r w:rsidR="0065052A">
        <w:rPr>
          <w:rFonts w:ascii="Times New Roman" w:hAnsi="Times New Roman" w:cs="Times New Roman"/>
          <w:sz w:val="28"/>
          <w:szCs w:val="28"/>
        </w:rPr>
        <w:t>Конкурсант</w:t>
      </w:r>
      <w:r w:rsidRPr="00686327">
        <w:rPr>
          <w:rFonts w:ascii="Times New Roman" w:hAnsi="Times New Roman" w:cs="Times New Roman"/>
          <w:sz w:val="28"/>
          <w:szCs w:val="28"/>
        </w:rPr>
        <w:t>ов сформированной команды), разработать швейное изделие в соответствии с техническим заданием (далее ТЗ).</w:t>
      </w:r>
    </w:p>
    <w:p w14:paraId="4B1E5BB6" w14:textId="6F149675" w:rsidR="00252FB9" w:rsidRPr="00686327" w:rsidRDefault="00252FB9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Техническое задание:</w:t>
      </w:r>
    </w:p>
    <w:p w14:paraId="43F37D24" w14:textId="07DFB870" w:rsidR="00252FB9" w:rsidRPr="00686327" w:rsidRDefault="00252FB9" w:rsidP="00043810">
      <w:pPr>
        <w:pStyle w:val="aff1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 xml:space="preserve">разработать авторскую коллекцию из 5 изделий тема «Маленькое черное платье» (можно использовать модели, ранее разработанные </w:t>
      </w:r>
      <w:r w:rsidR="0065052A">
        <w:rPr>
          <w:rFonts w:ascii="Times New Roman" w:hAnsi="Times New Roman"/>
          <w:sz w:val="28"/>
          <w:szCs w:val="28"/>
        </w:rPr>
        <w:t>Конкурсант</w:t>
      </w:r>
      <w:r w:rsidRPr="00686327">
        <w:rPr>
          <w:rFonts w:ascii="Times New Roman" w:hAnsi="Times New Roman"/>
          <w:sz w:val="28"/>
          <w:szCs w:val="28"/>
        </w:rPr>
        <w:t>ами и доработать идею);</w:t>
      </w:r>
    </w:p>
    <w:p w14:paraId="15DA8DFB" w14:textId="58C9CE17" w:rsidR="0013702D" w:rsidRPr="00686327" w:rsidRDefault="0013702D" w:rsidP="00043810">
      <w:pPr>
        <w:pStyle w:val="aff1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выполнить комплект лекал женского платья</w:t>
      </w:r>
      <w:r w:rsidR="0068742A" w:rsidRPr="00686327">
        <w:rPr>
          <w:rFonts w:ascii="Times New Roman" w:hAnsi="Times New Roman"/>
          <w:sz w:val="28"/>
          <w:szCs w:val="28"/>
        </w:rPr>
        <w:t xml:space="preserve"> (модель выбирается из</w:t>
      </w:r>
      <w:r w:rsidR="00DB3BE7">
        <w:rPr>
          <w:rFonts w:ascii="Times New Roman" w:hAnsi="Times New Roman"/>
          <w:sz w:val="28"/>
          <w:szCs w:val="28"/>
        </w:rPr>
        <w:t> </w:t>
      </w:r>
      <w:r w:rsidR="0068742A" w:rsidRPr="00686327">
        <w:rPr>
          <w:rFonts w:ascii="Times New Roman" w:hAnsi="Times New Roman"/>
          <w:sz w:val="28"/>
          <w:szCs w:val="28"/>
        </w:rPr>
        <w:t>авторской коллекции командой самостоятельно)</w:t>
      </w:r>
      <w:r w:rsidRPr="00686327">
        <w:rPr>
          <w:rFonts w:ascii="Times New Roman" w:hAnsi="Times New Roman"/>
          <w:sz w:val="28"/>
          <w:szCs w:val="28"/>
        </w:rPr>
        <w:t>;</w:t>
      </w:r>
    </w:p>
    <w:p w14:paraId="4E4382EF" w14:textId="469BDD19" w:rsidR="00252FB9" w:rsidRPr="00686327" w:rsidRDefault="0013702D" w:rsidP="00043810">
      <w:pPr>
        <w:pStyle w:val="aff1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 xml:space="preserve"> изготовить женское платье с элементами декора. </w:t>
      </w:r>
    </w:p>
    <w:p w14:paraId="647DDE3F" w14:textId="43DD24F0" w:rsidR="0013702D" w:rsidRPr="00686327" w:rsidRDefault="0013702D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686327">
        <w:rPr>
          <w:rStyle w:val="af0"/>
          <w:rFonts w:ascii="Times New Roman" w:hAnsi="Times New Roman" w:cs="Times New Roman"/>
          <w:sz w:val="28"/>
          <w:szCs w:val="28"/>
        </w:rPr>
        <w:t>выполнения задания</w:t>
      </w:r>
      <w:r w:rsidRPr="00686327">
        <w:rPr>
          <w:rFonts w:ascii="Times New Roman" w:hAnsi="Times New Roman" w:cs="Times New Roman"/>
          <w:sz w:val="28"/>
          <w:szCs w:val="28"/>
        </w:rPr>
        <w:t xml:space="preserve"> команда должна:</w:t>
      </w:r>
    </w:p>
    <w:p w14:paraId="27E629C5" w14:textId="63B8B47E" w:rsidR="0013702D" w:rsidRPr="00686327" w:rsidRDefault="0013702D" w:rsidP="00043810">
      <w:pPr>
        <w:pStyle w:val="aff1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распределить роли с учетом производственного процесса;</w:t>
      </w:r>
    </w:p>
    <w:p w14:paraId="5F83F0C6" w14:textId="245BAD69" w:rsidR="0013702D" w:rsidRPr="00686327" w:rsidRDefault="0013702D" w:rsidP="00043810">
      <w:pPr>
        <w:pStyle w:val="aff1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нарисовать авторскую коллекцию в соответствии ТЗ в черно-белой графике на формате А3;</w:t>
      </w:r>
    </w:p>
    <w:p w14:paraId="6739418B" w14:textId="202F32BA" w:rsidR="0068742A" w:rsidRPr="00686327" w:rsidRDefault="0068742A" w:rsidP="00043810">
      <w:pPr>
        <w:pStyle w:val="aff1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выполнить комплект лекал из ткани верха</w:t>
      </w:r>
      <w:r w:rsidR="00011DC2" w:rsidRPr="00686327">
        <w:rPr>
          <w:rFonts w:ascii="Times New Roman" w:hAnsi="Times New Roman"/>
          <w:sz w:val="28"/>
          <w:szCs w:val="28"/>
        </w:rPr>
        <w:t xml:space="preserve"> женского платья</w:t>
      </w:r>
      <w:r w:rsidRPr="00686327">
        <w:rPr>
          <w:rFonts w:ascii="Times New Roman" w:hAnsi="Times New Roman"/>
          <w:sz w:val="28"/>
          <w:szCs w:val="28"/>
        </w:rPr>
        <w:t>;</w:t>
      </w:r>
    </w:p>
    <w:p w14:paraId="1A946A22" w14:textId="2154A79E" w:rsidR="0068742A" w:rsidRPr="00686327" w:rsidRDefault="0068742A" w:rsidP="00043810">
      <w:pPr>
        <w:pStyle w:val="aff1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раскроить и сшить изделие.</w:t>
      </w:r>
    </w:p>
    <w:p w14:paraId="74504295" w14:textId="5E33BFB7" w:rsidR="0068742A" w:rsidRPr="00686327" w:rsidRDefault="0068742A" w:rsidP="00686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lastRenderedPageBreak/>
        <w:t xml:space="preserve">По истечении </w:t>
      </w:r>
      <w:r w:rsidR="006578FB" w:rsidRPr="0068632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686327">
        <w:rPr>
          <w:rFonts w:ascii="Times New Roman" w:hAnsi="Times New Roman" w:cs="Times New Roman"/>
          <w:b/>
          <w:i/>
          <w:sz w:val="28"/>
          <w:szCs w:val="28"/>
        </w:rPr>
        <w:t xml:space="preserve"> астрономических часов </w:t>
      </w:r>
      <w:r w:rsidRPr="00686327">
        <w:rPr>
          <w:rFonts w:ascii="Times New Roman" w:hAnsi="Times New Roman" w:cs="Times New Roman"/>
          <w:sz w:val="28"/>
          <w:szCs w:val="28"/>
        </w:rPr>
        <w:t>команда должна сдать готовую или не готовую работу для выставления оценки:</w:t>
      </w:r>
    </w:p>
    <w:p w14:paraId="514B7895" w14:textId="10300D93" w:rsidR="00BA4FA5" w:rsidRPr="00686327" w:rsidRDefault="0068742A" w:rsidP="000438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презентац</w:t>
      </w:r>
      <w:r w:rsidR="00BA4FA5" w:rsidRPr="00686327">
        <w:rPr>
          <w:rFonts w:ascii="Times New Roman" w:hAnsi="Times New Roman"/>
          <w:sz w:val="28"/>
          <w:szCs w:val="28"/>
        </w:rPr>
        <w:t>ия женского платья на манекене;</w:t>
      </w:r>
      <w:r w:rsidRPr="00686327">
        <w:rPr>
          <w:rFonts w:ascii="Times New Roman" w:hAnsi="Times New Roman"/>
          <w:sz w:val="28"/>
          <w:szCs w:val="28"/>
        </w:rPr>
        <w:t xml:space="preserve"> </w:t>
      </w:r>
    </w:p>
    <w:p w14:paraId="4617415E" w14:textId="5C68BFED" w:rsidR="0068742A" w:rsidRPr="00686327" w:rsidRDefault="0068742A" w:rsidP="000438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ав</w:t>
      </w:r>
      <w:r w:rsidR="00BA4FA5" w:rsidRPr="00686327">
        <w:rPr>
          <w:rFonts w:ascii="Times New Roman" w:hAnsi="Times New Roman"/>
          <w:sz w:val="28"/>
          <w:szCs w:val="28"/>
        </w:rPr>
        <w:t>торская коллекция на формате А3;</w:t>
      </w:r>
    </w:p>
    <w:p w14:paraId="469FA8D0" w14:textId="02959B13" w:rsidR="00BA4FA5" w:rsidRPr="00686327" w:rsidRDefault="00BA4FA5" w:rsidP="000438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комплект лекал.</w:t>
      </w:r>
    </w:p>
    <w:p w14:paraId="562357F4" w14:textId="77777777" w:rsidR="00043810" w:rsidRDefault="00043810" w:rsidP="00686327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C602E6F" w14:textId="6A718098" w:rsidR="00176A0D" w:rsidRDefault="00176A0D" w:rsidP="00686327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686327"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</w:p>
    <w:p w14:paraId="1F5F2AA7" w14:textId="591C7632" w:rsidR="00043810" w:rsidRPr="00686327" w:rsidRDefault="00043810" w:rsidP="00043810">
      <w:pPr>
        <w:pStyle w:val="-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  <w:t>Запрещается:</w:t>
      </w:r>
    </w:p>
    <w:p w14:paraId="30E21CBC" w14:textId="7D2AFCAF" w:rsidR="00176A0D" w:rsidRPr="00686327" w:rsidRDefault="00176A0D" w:rsidP="00043810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Заходить на конкурсную площадку и покидать ее без разрешения главного эксперта или эксперта с особыми полномочиями (отвечающего за</w:t>
      </w:r>
      <w:r w:rsidR="00043810">
        <w:rPr>
          <w:rFonts w:ascii="Times New Roman" w:hAnsi="Times New Roman"/>
          <w:sz w:val="28"/>
          <w:szCs w:val="28"/>
        </w:rPr>
        <w:t> </w:t>
      </w:r>
      <w:r w:rsidRPr="00686327">
        <w:rPr>
          <w:rFonts w:ascii="Times New Roman" w:hAnsi="Times New Roman"/>
          <w:sz w:val="28"/>
          <w:szCs w:val="28"/>
        </w:rPr>
        <w:t>хронометраж).</w:t>
      </w:r>
    </w:p>
    <w:p w14:paraId="6D752BEA" w14:textId="77125C88" w:rsidR="00176A0D" w:rsidRPr="00686327" w:rsidRDefault="00176A0D" w:rsidP="00043810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 xml:space="preserve">Контактировать с другими </w:t>
      </w:r>
      <w:r w:rsidR="0065052A">
        <w:rPr>
          <w:rFonts w:ascii="Times New Roman" w:hAnsi="Times New Roman"/>
          <w:sz w:val="28"/>
          <w:szCs w:val="28"/>
        </w:rPr>
        <w:t>Конкурсант</w:t>
      </w:r>
      <w:r w:rsidRPr="00686327">
        <w:rPr>
          <w:rFonts w:ascii="Times New Roman" w:hAnsi="Times New Roman"/>
          <w:sz w:val="28"/>
          <w:szCs w:val="28"/>
        </w:rPr>
        <w:t xml:space="preserve">ами во время выполнения задания. </w:t>
      </w:r>
    </w:p>
    <w:p w14:paraId="4322A51F" w14:textId="77777777" w:rsidR="00176A0D" w:rsidRPr="00686327" w:rsidRDefault="00176A0D" w:rsidP="00043810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Контактировать с экспертом-наставником во время выполнения задания.</w:t>
      </w:r>
    </w:p>
    <w:p w14:paraId="23256C82" w14:textId="514A7970" w:rsidR="00176A0D" w:rsidRPr="00686327" w:rsidRDefault="00176A0D" w:rsidP="00043810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Выполнять записи и зарисовки вовремя, предоставленное для</w:t>
      </w:r>
      <w:r w:rsidR="00043810">
        <w:rPr>
          <w:rFonts w:ascii="Times New Roman" w:hAnsi="Times New Roman"/>
          <w:sz w:val="28"/>
          <w:szCs w:val="28"/>
        </w:rPr>
        <w:t> </w:t>
      </w:r>
      <w:r w:rsidRPr="00686327">
        <w:rPr>
          <w:rFonts w:ascii="Times New Roman" w:hAnsi="Times New Roman"/>
          <w:sz w:val="28"/>
          <w:szCs w:val="28"/>
        </w:rPr>
        <w:t>общения с экспертом-наставником перед началом выполнения модуля.</w:t>
      </w:r>
    </w:p>
    <w:p w14:paraId="6DC06D53" w14:textId="77777777" w:rsidR="00176A0D" w:rsidRPr="00686327" w:rsidRDefault="00176A0D" w:rsidP="00043810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Выполнять заправку или устранять мелкие неполадки оборудования на своем рабочем месте во включенном состоянии.</w:t>
      </w:r>
    </w:p>
    <w:p w14:paraId="0A2EE88A" w14:textId="77777777" w:rsidR="00176A0D" w:rsidRPr="00686327" w:rsidRDefault="00176A0D" w:rsidP="00043810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Устранять неполадки оборудования, расположенного в общей зоне без оповещения технического администратора площадки.</w:t>
      </w:r>
    </w:p>
    <w:p w14:paraId="2419C816" w14:textId="162F5764" w:rsidR="00176A0D" w:rsidRPr="00686327" w:rsidRDefault="00176A0D" w:rsidP="0004381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78885659"/>
      <w:bookmarkStart w:id="13" w:name="_Toc124422972"/>
      <w:r w:rsidRPr="00686327">
        <w:rPr>
          <w:rFonts w:ascii="Times New Roman" w:hAnsi="Times New Roman"/>
          <w:color w:val="000000"/>
          <w:szCs w:val="28"/>
        </w:rPr>
        <w:t xml:space="preserve">2.1. </w:t>
      </w:r>
      <w:bookmarkEnd w:id="12"/>
      <w:r w:rsidRPr="00686327">
        <w:rPr>
          <w:rFonts w:ascii="Times New Roman" w:hAnsi="Times New Roman"/>
          <w:bCs/>
          <w:iCs/>
          <w:szCs w:val="28"/>
        </w:rPr>
        <w:t xml:space="preserve">Личный инструмент </w:t>
      </w:r>
      <w:r w:rsidR="0065052A">
        <w:rPr>
          <w:rFonts w:ascii="Times New Roman" w:hAnsi="Times New Roman"/>
          <w:bCs/>
          <w:iCs/>
          <w:szCs w:val="28"/>
        </w:rPr>
        <w:t>Конкурсант</w:t>
      </w:r>
      <w:r w:rsidRPr="00686327">
        <w:rPr>
          <w:rFonts w:ascii="Times New Roman" w:hAnsi="Times New Roman"/>
          <w:bCs/>
          <w:iCs/>
          <w:szCs w:val="28"/>
        </w:rPr>
        <w:t>а</w:t>
      </w:r>
      <w:bookmarkEnd w:id="13"/>
    </w:p>
    <w:p w14:paraId="0C1DB376" w14:textId="513B4580" w:rsidR="00176A0D" w:rsidRPr="00686327" w:rsidRDefault="00176A0D" w:rsidP="006863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327">
        <w:rPr>
          <w:rFonts w:ascii="Times New Roman" w:eastAsia="Times New Roman" w:hAnsi="Times New Roman" w:cs="Times New Roman"/>
          <w:sz w:val="28"/>
          <w:szCs w:val="28"/>
        </w:rPr>
        <w:t xml:space="preserve">Личный инструмент </w:t>
      </w:r>
      <w:r w:rsidR="0065052A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68632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04381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6327">
        <w:rPr>
          <w:rFonts w:ascii="Times New Roman" w:eastAsia="Times New Roman" w:hAnsi="Times New Roman" w:cs="Times New Roman"/>
          <w:sz w:val="28"/>
          <w:szCs w:val="28"/>
        </w:rPr>
        <w:t>пределенный и привозится в</w:t>
      </w:r>
      <w:r w:rsidR="000438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6327">
        <w:rPr>
          <w:rFonts w:ascii="Times New Roman" w:eastAsia="Times New Roman" w:hAnsi="Times New Roman" w:cs="Times New Roman"/>
          <w:sz w:val="28"/>
          <w:szCs w:val="28"/>
        </w:rPr>
        <w:t>соответствии с инфраструктурным листом конкурсного задания.</w:t>
      </w:r>
    </w:p>
    <w:p w14:paraId="43D1454C" w14:textId="77777777" w:rsidR="00043810" w:rsidRDefault="00176A0D" w:rsidP="00043810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4" w:name="_Toc78885660"/>
      <w:r w:rsidRPr="00686327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686327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68632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Материалы, оборудование и инструменты, </w:t>
      </w:r>
    </w:p>
    <w:p w14:paraId="744AD099" w14:textId="488F7D93" w:rsidR="00176A0D" w:rsidRPr="00686327" w:rsidRDefault="00176A0D" w:rsidP="00043810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686327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14"/>
    </w:p>
    <w:p w14:paraId="0271EAB6" w14:textId="3E60AE02" w:rsidR="00176A0D" w:rsidRPr="00686327" w:rsidRDefault="00176A0D" w:rsidP="00043810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 xml:space="preserve">Проносить на конкурсную площадку и использовать инструменты, не указанные в инфраструктурном листе в разделе «Личный инструмент </w:t>
      </w:r>
      <w:r w:rsidR="0065052A">
        <w:rPr>
          <w:rFonts w:ascii="Times New Roman" w:hAnsi="Times New Roman"/>
          <w:sz w:val="28"/>
          <w:szCs w:val="28"/>
        </w:rPr>
        <w:t>Конкурсант</w:t>
      </w:r>
      <w:r w:rsidRPr="00686327">
        <w:rPr>
          <w:rFonts w:ascii="Times New Roman" w:hAnsi="Times New Roman"/>
          <w:sz w:val="28"/>
          <w:szCs w:val="28"/>
        </w:rPr>
        <w:t>а».</w:t>
      </w:r>
    </w:p>
    <w:p w14:paraId="6745F034" w14:textId="77777777" w:rsidR="00176A0D" w:rsidRPr="00686327" w:rsidRDefault="00176A0D" w:rsidP="00043810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lastRenderedPageBreak/>
        <w:t>Проносить на конкурсную площадку и использовать любые виды тканей, ниток, фурнитуры.</w:t>
      </w:r>
    </w:p>
    <w:p w14:paraId="011CDB8E" w14:textId="77777777" w:rsidR="00176A0D" w:rsidRPr="00686327" w:rsidRDefault="00176A0D" w:rsidP="00043810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14:paraId="4B1F86D7" w14:textId="57F5DF84" w:rsidR="00176A0D" w:rsidRDefault="00176A0D" w:rsidP="00043810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327">
        <w:rPr>
          <w:rFonts w:ascii="Times New Roman" w:hAnsi="Times New Roman"/>
          <w:sz w:val="28"/>
          <w:szCs w:val="28"/>
        </w:rPr>
        <w:t>Проносить на конкурсную площадку мобильные телефоны, наушники и прочие гаджеты.</w:t>
      </w:r>
    </w:p>
    <w:p w14:paraId="0E8CB85A" w14:textId="77777777" w:rsidR="00043810" w:rsidRPr="00686327" w:rsidRDefault="00043810" w:rsidP="00043810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384BF0D" w14:textId="651BF444" w:rsidR="00176A0D" w:rsidRPr="00686327" w:rsidRDefault="00043810" w:rsidP="00686327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5" w:name="_Toc124422973"/>
      <w:r w:rsidRPr="00686327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5"/>
    </w:p>
    <w:p w14:paraId="66A2059A" w14:textId="367B91BC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Приложение 1</w:t>
      </w:r>
      <w:r w:rsidR="00043810">
        <w:rPr>
          <w:rFonts w:ascii="Times New Roman" w:hAnsi="Times New Roman" w:cs="Times New Roman"/>
          <w:sz w:val="28"/>
          <w:szCs w:val="28"/>
        </w:rPr>
        <w:t>.</w:t>
      </w:r>
      <w:r w:rsidRPr="00686327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043810">
        <w:rPr>
          <w:rFonts w:ascii="Times New Roman" w:hAnsi="Times New Roman" w:cs="Times New Roman"/>
          <w:sz w:val="28"/>
          <w:szCs w:val="28"/>
        </w:rPr>
        <w:t>.</w:t>
      </w:r>
    </w:p>
    <w:p w14:paraId="70BDC167" w14:textId="00B2A6DC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Приложение 2</w:t>
      </w:r>
      <w:r w:rsidR="00043810">
        <w:rPr>
          <w:rFonts w:ascii="Times New Roman" w:hAnsi="Times New Roman" w:cs="Times New Roman"/>
          <w:sz w:val="28"/>
          <w:szCs w:val="28"/>
        </w:rPr>
        <w:t>.</w:t>
      </w:r>
      <w:r w:rsidRPr="00686327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043810">
        <w:rPr>
          <w:rFonts w:ascii="Times New Roman" w:hAnsi="Times New Roman" w:cs="Times New Roman"/>
          <w:sz w:val="28"/>
          <w:szCs w:val="28"/>
        </w:rPr>
        <w:t>.</w:t>
      </w:r>
    </w:p>
    <w:p w14:paraId="3AB1922A" w14:textId="3FB10312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Приложение 3</w:t>
      </w:r>
      <w:r w:rsidR="00043810">
        <w:rPr>
          <w:rFonts w:ascii="Times New Roman" w:hAnsi="Times New Roman" w:cs="Times New Roman"/>
          <w:sz w:val="28"/>
          <w:szCs w:val="28"/>
        </w:rPr>
        <w:t>.</w:t>
      </w:r>
      <w:r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043810" w:rsidRPr="00686327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«Технологии моды»</w:t>
      </w:r>
      <w:r w:rsidR="00043810">
        <w:rPr>
          <w:rFonts w:ascii="Times New Roman" w:hAnsi="Times New Roman" w:cs="Times New Roman"/>
          <w:sz w:val="28"/>
          <w:szCs w:val="28"/>
        </w:rPr>
        <w:t>.</w:t>
      </w:r>
    </w:p>
    <w:p w14:paraId="494137F0" w14:textId="601D4BD3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Приложение 4</w:t>
      </w:r>
      <w:r w:rsidR="00043810">
        <w:rPr>
          <w:rFonts w:ascii="Times New Roman" w:hAnsi="Times New Roman" w:cs="Times New Roman"/>
          <w:sz w:val="28"/>
          <w:szCs w:val="28"/>
        </w:rPr>
        <w:t>.</w:t>
      </w:r>
      <w:r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043810" w:rsidRPr="00686327">
        <w:rPr>
          <w:rFonts w:ascii="Times New Roman" w:hAnsi="Times New Roman" w:cs="Times New Roman"/>
          <w:sz w:val="28"/>
          <w:szCs w:val="28"/>
        </w:rPr>
        <w:t>Фигурина</w:t>
      </w:r>
      <w:r w:rsidR="00043810">
        <w:rPr>
          <w:rFonts w:ascii="Times New Roman" w:hAnsi="Times New Roman" w:cs="Times New Roman"/>
          <w:sz w:val="28"/>
          <w:szCs w:val="28"/>
        </w:rPr>
        <w:t>.</w:t>
      </w:r>
    </w:p>
    <w:p w14:paraId="660BD47E" w14:textId="23E7601B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Приложение 5</w:t>
      </w:r>
      <w:r w:rsidR="00043810">
        <w:rPr>
          <w:rFonts w:ascii="Times New Roman" w:hAnsi="Times New Roman" w:cs="Times New Roman"/>
          <w:sz w:val="28"/>
          <w:szCs w:val="28"/>
        </w:rPr>
        <w:t>.</w:t>
      </w:r>
      <w:r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043810" w:rsidRPr="00686327">
        <w:rPr>
          <w:rFonts w:ascii="Times New Roman" w:hAnsi="Times New Roman" w:cs="Times New Roman"/>
          <w:sz w:val="28"/>
          <w:szCs w:val="28"/>
        </w:rPr>
        <w:t>Модель аналог женской юбки</w:t>
      </w:r>
      <w:r w:rsidR="0065052A">
        <w:rPr>
          <w:rFonts w:ascii="Times New Roman" w:hAnsi="Times New Roman" w:cs="Times New Roman"/>
          <w:sz w:val="28"/>
          <w:szCs w:val="28"/>
        </w:rPr>
        <w:t>.</w:t>
      </w:r>
    </w:p>
    <w:p w14:paraId="6EE3CB99" w14:textId="6694ECE8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>Приложение 6</w:t>
      </w:r>
      <w:r w:rsidR="00043810">
        <w:rPr>
          <w:rFonts w:ascii="Times New Roman" w:hAnsi="Times New Roman" w:cs="Times New Roman"/>
          <w:sz w:val="28"/>
          <w:szCs w:val="28"/>
        </w:rPr>
        <w:t>.</w:t>
      </w:r>
      <w:r w:rsidR="00043810" w:rsidRPr="00043810">
        <w:rPr>
          <w:rFonts w:ascii="Times New Roman" w:hAnsi="Times New Roman" w:cs="Times New Roman"/>
          <w:sz w:val="28"/>
          <w:szCs w:val="28"/>
        </w:rPr>
        <w:t xml:space="preserve"> </w:t>
      </w:r>
      <w:r w:rsidR="00043810" w:rsidRPr="00686327">
        <w:rPr>
          <w:rFonts w:ascii="Times New Roman" w:hAnsi="Times New Roman" w:cs="Times New Roman"/>
          <w:sz w:val="28"/>
          <w:szCs w:val="28"/>
        </w:rPr>
        <w:t>Базовая конструкция поясного изделия</w:t>
      </w:r>
      <w:r w:rsidR="0065052A">
        <w:rPr>
          <w:rFonts w:ascii="Times New Roman" w:hAnsi="Times New Roman" w:cs="Times New Roman"/>
          <w:sz w:val="28"/>
          <w:szCs w:val="28"/>
        </w:rPr>
        <w:t xml:space="preserve"> </w:t>
      </w:r>
      <w:r w:rsidR="0065052A" w:rsidRPr="0065052A">
        <w:rPr>
          <w:rFonts w:ascii="Times New Roman" w:hAnsi="Times New Roman" w:cs="Times New Roman"/>
          <w:sz w:val="28"/>
          <w:szCs w:val="28"/>
        </w:rPr>
        <w:t>Юбка 900х650 88</w:t>
      </w:r>
      <w:r w:rsidR="00043810">
        <w:rPr>
          <w:rFonts w:ascii="Times New Roman" w:hAnsi="Times New Roman" w:cs="Times New Roman"/>
          <w:sz w:val="28"/>
          <w:szCs w:val="28"/>
        </w:rPr>
        <w:t>.</w:t>
      </w:r>
    </w:p>
    <w:p w14:paraId="1D7B1E26" w14:textId="67020981" w:rsidR="00C265B6" w:rsidRPr="00686327" w:rsidRDefault="00C265B6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136A0" w:rsidRPr="00686327">
        <w:rPr>
          <w:rFonts w:ascii="Times New Roman" w:hAnsi="Times New Roman" w:cs="Times New Roman"/>
          <w:sz w:val="28"/>
          <w:szCs w:val="28"/>
        </w:rPr>
        <w:t>7</w:t>
      </w:r>
      <w:r w:rsidR="00043810">
        <w:rPr>
          <w:rFonts w:ascii="Times New Roman" w:hAnsi="Times New Roman" w:cs="Times New Roman"/>
          <w:sz w:val="28"/>
          <w:szCs w:val="28"/>
        </w:rPr>
        <w:t>.</w:t>
      </w:r>
      <w:r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043810" w:rsidRPr="00686327">
        <w:rPr>
          <w:rFonts w:ascii="Times New Roman" w:hAnsi="Times New Roman" w:cs="Times New Roman"/>
          <w:sz w:val="28"/>
          <w:szCs w:val="28"/>
        </w:rPr>
        <w:t>Спецификация лекал и деталей кроя женского платья</w:t>
      </w:r>
      <w:r w:rsidR="00043810">
        <w:rPr>
          <w:rFonts w:ascii="Times New Roman" w:hAnsi="Times New Roman" w:cs="Times New Roman"/>
          <w:sz w:val="28"/>
          <w:szCs w:val="28"/>
        </w:rPr>
        <w:t>.</w:t>
      </w:r>
    </w:p>
    <w:p w14:paraId="3406A704" w14:textId="3BE2C1D9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136A0" w:rsidRPr="00686327">
        <w:rPr>
          <w:rFonts w:ascii="Times New Roman" w:hAnsi="Times New Roman" w:cs="Times New Roman"/>
          <w:sz w:val="28"/>
          <w:szCs w:val="28"/>
        </w:rPr>
        <w:t>8</w:t>
      </w:r>
      <w:r w:rsidR="00043810">
        <w:rPr>
          <w:rFonts w:ascii="Times New Roman" w:hAnsi="Times New Roman" w:cs="Times New Roman"/>
          <w:sz w:val="28"/>
          <w:szCs w:val="28"/>
        </w:rPr>
        <w:t>.</w:t>
      </w:r>
      <w:r w:rsidRPr="00686327">
        <w:rPr>
          <w:rFonts w:ascii="Times New Roman" w:hAnsi="Times New Roman" w:cs="Times New Roman"/>
          <w:sz w:val="28"/>
          <w:szCs w:val="28"/>
        </w:rPr>
        <w:t xml:space="preserve"> </w:t>
      </w:r>
      <w:r w:rsidR="00043810" w:rsidRPr="00686327">
        <w:rPr>
          <w:rFonts w:ascii="Times New Roman" w:hAnsi="Times New Roman" w:cs="Times New Roman"/>
          <w:sz w:val="28"/>
          <w:szCs w:val="28"/>
        </w:rPr>
        <w:t>Базовая конструкция плечевого изделия</w:t>
      </w:r>
      <w:r w:rsidR="0065052A">
        <w:rPr>
          <w:rFonts w:ascii="Times New Roman" w:hAnsi="Times New Roman" w:cs="Times New Roman"/>
          <w:sz w:val="28"/>
          <w:szCs w:val="28"/>
        </w:rPr>
        <w:t xml:space="preserve"> на типовую фигуру</w:t>
      </w:r>
      <w:r w:rsidR="00043810">
        <w:rPr>
          <w:rFonts w:ascii="Times New Roman" w:hAnsi="Times New Roman" w:cs="Times New Roman"/>
          <w:sz w:val="28"/>
          <w:szCs w:val="28"/>
        </w:rPr>
        <w:t>.</w:t>
      </w:r>
    </w:p>
    <w:p w14:paraId="784D7E77" w14:textId="14681528" w:rsidR="0068742A" w:rsidRPr="00686327" w:rsidRDefault="0068742A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136A0" w:rsidRPr="00686327">
        <w:rPr>
          <w:rFonts w:ascii="Times New Roman" w:hAnsi="Times New Roman" w:cs="Times New Roman"/>
          <w:sz w:val="28"/>
          <w:szCs w:val="28"/>
        </w:rPr>
        <w:t>9</w:t>
      </w:r>
      <w:r w:rsidR="00043810">
        <w:rPr>
          <w:rFonts w:ascii="Times New Roman" w:hAnsi="Times New Roman" w:cs="Times New Roman"/>
          <w:sz w:val="28"/>
          <w:szCs w:val="28"/>
        </w:rPr>
        <w:t>.</w:t>
      </w:r>
      <w:r w:rsidR="00043810" w:rsidRPr="00043810">
        <w:rPr>
          <w:rFonts w:ascii="Times New Roman" w:hAnsi="Times New Roman" w:cs="Times New Roman"/>
          <w:sz w:val="28"/>
          <w:szCs w:val="28"/>
        </w:rPr>
        <w:t xml:space="preserve"> </w:t>
      </w:r>
      <w:r w:rsidR="00043810" w:rsidRPr="00686327">
        <w:rPr>
          <w:rFonts w:ascii="Times New Roman" w:hAnsi="Times New Roman" w:cs="Times New Roman"/>
          <w:sz w:val="28"/>
          <w:szCs w:val="28"/>
        </w:rPr>
        <w:t>Модель аналог женского платья</w:t>
      </w:r>
      <w:r w:rsidR="00043810">
        <w:rPr>
          <w:rFonts w:ascii="Times New Roman" w:hAnsi="Times New Roman" w:cs="Times New Roman"/>
          <w:sz w:val="28"/>
          <w:szCs w:val="28"/>
        </w:rPr>
        <w:t>.</w:t>
      </w:r>
    </w:p>
    <w:p w14:paraId="5D0B2163" w14:textId="77777777" w:rsidR="0068742A" w:rsidRPr="00686327" w:rsidRDefault="0068742A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87181DA" w14:textId="77777777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58F57D8" w14:textId="77777777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729D688" w14:textId="77777777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B17E9D0" w14:textId="77777777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F719233" w14:textId="77777777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3028CDD" w14:textId="77777777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3E2C811" w14:textId="77777777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E21D61F" w14:textId="77777777" w:rsidR="00176A0D" w:rsidRPr="00686327" w:rsidRDefault="00176A0D" w:rsidP="00686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320219A" w14:textId="77777777" w:rsidR="00176A0D" w:rsidRDefault="00176A0D" w:rsidP="00176A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2B5EF94" w14:textId="77777777" w:rsidR="00176A0D" w:rsidRDefault="00176A0D" w:rsidP="00176A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F6A2793" w14:textId="42DC2656" w:rsidR="002B3DBB" w:rsidRDefault="002B3DBB" w:rsidP="00176A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DB7600">
      <w:footerReference w:type="default" r:id="rId9"/>
      <w:footerReference w:type="first" r:id="rId1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48B7" w14:textId="77777777" w:rsidR="002A557F" w:rsidRDefault="002A557F" w:rsidP="00970F49">
      <w:pPr>
        <w:spacing w:after="0" w:line="240" w:lineRule="auto"/>
      </w:pPr>
      <w:r>
        <w:separator/>
      </w:r>
    </w:p>
  </w:endnote>
  <w:endnote w:type="continuationSeparator" w:id="0">
    <w:p w14:paraId="1BB5432E" w14:textId="77777777" w:rsidR="002A557F" w:rsidRDefault="002A557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4A654" w14:textId="566917AE" w:rsidR="00011DC2" w:rsidRPr="00DB7600" w:rsidRDefault="00011DC2" w:rsidP="00DB760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76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76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76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66D1" w:rsidRPr="00DB7600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DB76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011DC2" w:rsidRDefault="00011DC2">
    <w:pPr>
      <w:pStyle w:val="a7"/>
      <w:jc w:val="right"/>
    </w:pPr>
  </w:p>
  <w:p w14:paraId="53CBA541" w14:textId="77777777" w:rsidR="00011DC2" w:rsidRDefault="00011D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6E60" w14:textId="77777777" w:rsidR="002A557F" w:rsidRDefault="002A557F" w:rsidP="00970F49">
      <w:pPr>
        <w:spacing w:after="0" w:line="240" w:lineRule="auto"/>
      </w:pPr>
      <w:r>
        <w:separator/>
      </w:r>
    </w:p>
  </w:footnote>
  <w:footnote w:type="continuationSeparator" w:id="0">
    <w:p w14:paraId="0C6BEEF0" w14:textId="77777777" w:rsidR="002A557F" w:rsidRDefault="002A557F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3FD5"/>
    <w:multiLevelType w:val="hybridMultilevel"/>
    <w:tmpl w:val="1E76D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AC7"/>
    <w:multiLevelType w:val="hybridMultilevel"/>
    <w:tmpl w:val="EB66456E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364A64"/>
    <w:multiLevelType w:val="multilevel"/>
    <w:tmpl w:val="2F7CFA3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708BC"/>
    <w:multiLevelType w:val="hybridMultilevel"/>
    <w:tmpl w:val="029A077A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214F21"/>
    <w:multiLevelType w:val="hybridMultilevel"/>
    <w:tmpl w:val="AA16BEE2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4F1A"/>
    <w:multiLevelType w:val="hybridMultilevel"/>
    <w:tmpl w:val="864EE90A"/>
    <w:lvl w:ilvl="0" w:tplc="72B03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4F4D7A9B"/>
    <w:multiLevelType w:val="hybridMultilevel"/>
    <w:tmpl w:val="ABE2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2D00F2"/>
    <w:multiLevelType w:val="hybridMultilevel"/>
    <w:tmpl w:val="E632D146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B27189"/>
    <w:multiLevelType w:val="hybridMultilevel"/>
    <w:tmpl w:val="D38E918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FA22C8"/>
    <w:multiLevelType w:val="hybridMultilevel"/>
    <w:tmpl w:val="1CDA4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E065B4"/>
    <w:multiLevelType w:val="hybridMultilevel"/>
    <w:tmpl w:val="DBBEA56C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42F9D"/>
    <w:multiLevelType w:val="hybridMultilevel"/>
    <w:tmpl w:val="8744BFA8"/>
    <w:lvl w:ilvl="0" w:tplc="D2F46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27723"/>
    <w:multiLevelType w:val="hybridMultilevel"/>
    <w:tmpl w:val="B142BF46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F5BBB"/>
    <w:multiLevelType w:val="hybridMultilevel"/>
    <w:tmpl w:val="B9B870D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32"/>
  </w:num>
  <w:num w:numId="10">
    <w:abstractNumId w:val="9"/>
  </w:num>
  <w:num w:numId="11">
    <w:abstractNumId w:val="5"/>
  </w:num>
  <w:num w:numId="12">
    <w:abstractNumId w:val="15"/>
  </w:num>
  <w:num w:numId="13">
    <w:abstractNumId w:val="36"/>
  </w:num>
  <w:num w:numId="14">
    <w:abstractNumId w:val="16"/>
  </w:num>
  <w:num w:numId="15">
    <w:abstractNumId w:val="33"/>
  </w:num>
  <w:num w:numId="16">
    <w:abstractNumId w:val="37"/>
  </w:num>
  <w:num w:numId="17">
    <w:abstractNumId w:val="34"/>
  </w:num>
  <w:num w:numId="18">
    <w:abstractNumId w:val="30"/>
  </w:num>
  <w:num w:numId="19">
    <w:abstractNumId w:val="18"/>
  </w:num>
  <w:num w:numId="20">
    <w:abstractNumId w:val="23"/>
  </w:num>
  <w:num w:numId="21">
    <w:abstractNumId w:val="17"/>
  </w:num>
  <w:num w:numId="22">
    <w:abstractNumId w:val="6"/>
  </w:num>
  <w:num w:numId="23">
    <w:abstractNumId w:val="25"/>
  </w:num>
  <w:num w:numId="24">
    <w:abstractNumId w:val="24"/>
  </w:num>
  <w:num w:numId="25">
    <w:abstractNumId w:val="0"/>
  </w:num>
  <w:num w:numId="26">
    <w:abstractNumId w:val="10"/>
  </w:num>
  <w:num w:numId="27">
    <w:abstractNumId w:val="20"/>
  </w:num>
  <w:num w:numId="28">
    <w:abstractNumId w:val="29"/>
  </w:num>
  <w:num w:numId="29">
    <w:abstractNumId w:val="26"/>
  </w:num>
  <w:num w:numId="30">
    <w:abstractNumId w:val="11"/>
  </w:num>
  <w:num w:numId="31">
    <w:abstractNumId w:val="27"/>
  </w:num>
  <w:num w:numId="32">
    <w:abstractNumId w:val="19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4"/>
  </w:num>
  <w:num w:numId="36">
    <w:abstractNumId w:val="35"/>
  </w:num>
  <w:num w:numId="37">
    <w:abstractNumId w:val="22"/>
  </w:num>
  <w:num w:numId="38">
    <w:abstractNumId w:val="31"/>
  </w:num>
  <w:num w:numId="39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1DC2"/>
    <w:rsid w:val="00021CCE"/>
    <w:rsid w:val="000244DA"/>
    <w:rsid w:val="00024F7D"/>
    <w:rsid w:val="00030C9F"/>
    <w:rsid w:val="000376F8"/>
    <w:rsid w:val="00041A78"/>
    <w:rsid w:val="00043810"/>
    <w:rsid w:val="00047A39"/>
    <w:rsid w:val="0005333F"/>
    <w:rsid w:val="00054C98"/>
    <w:rsid w:val="00056CDE"/>
    <w:rsid w:val="00067386"/>
    <w:rsid w:val="000706E0"/>
    <w:rsid w:val="000732FF"/>
    <w:rsid w:val="00081D65"/>
    <w:rsid w:val="00097EB1"/>
    <w:rsid w:val="000A1F96"/>
    <w:rsid w:val="000B3397"/>
    <w:rsid w:val="000B55A2"/>
    <w:rsid w:val="000C093B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02D"/>
    <w:rsid w:val="00137545"/>
    <w:rsid w:val="0015561E"/>
    <w:rsid w:val="001627D5"/>
    <w:rsid w:val="00172ADE"/>
    <w:rsid w:val="0017612A"/>
    <w:rsid w:val="00176A0D"/>
    <w:rsid w:val="001B4B65"/>
    <w:rsid w:val="001C1282"/>
    <w:rsid w:val="001C63E7"/>
    <w:rsid w:val="001E1DF9"/>
    <w:rsid w:val="00206025"/>
    <w:rsid w:val="00220E70"/>
    <w:rsid w:val="002228E8"/>
    <w:rsid w:val="0023315E"/>
    <w:rsid w:val="00237603"/>
    <w:rsid w:val="0023777D"/>
    <w:rsid w:val="00245F15"/>
    <w:rsid w:val="00247E8C"/>
    <w:rsid w:val="00252FB9"/>
    <w:rsid w:val="00270E01"/>
    <w:rsid w:val="002776A1"/>
    <w:rsid w:val="0029547E"/>
    <w:rsid w:val="002A2935"/>
    <w:rsid w:val="002A4688"/>
    <w:rsid w:val="002A557F"/>
    <w:rsid w:val="002A56A8"/>
    <w:rsid w:val="002B1426"/>
    <w:rsid w:val="002B3DBB"/>
    <w:rsid w:val="002F2906"/>
    <w:rsid w:val="002F63A8"/>
    <w:rsid w:val="00305D4A"/>
    <w:rsid w:val="0032065E"/>
    <w:rsid w:val="003242E1"/>
    <w:rsid w:val="00333911"/>
    <w:rsid w:val="00334165"/>
    <w:rsid w:val="003531E7"/>
    <w:rsid w:val="003601A4"/>
    <w:rsid w:val="00365968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3E41E4"/>
    <w:rsid w:val="004254FE"/>
    <w:rsid w:val="00436FFC"/>
    <w:rsid w:val="00437D28"/>
    <w:rsid w:val="0044354A"/>
    <w:rsid w:val="00454353"/>
    <w:rsid w:val="00461AC6"/>
    <w:rsid w:val="00473C4A"/>
    <w:rsid w:val="0047429B"/>
    <w:rsid w:val="00474A46"/>
    <w:rsid w:val="00474ACF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67BC"/>
    <w:rsid w:val="005055FF"/>
    <w:rsid w:val="00510059"/>
    <w:rsid w:val="00554CBB"/>
    <w:rsid w:val="005560AC"/>
    <w:rsid w:val="00557CC0"/>
    <w:rsid w:val="00561292"/>
    <w:rsid w:val="0056194A"/>
    <w:rsid w:val="00565B7C"/>
    <w:rsid w:val="005A1625"/>
    <w:rsid w:val="005A203B"/>
    <w:rsid w:val="005B05D5"/>
    <w:rsid w:val="005B0DEC"/>
    <w:rsid w:val="005B6377"/>
    <w:rsid w:val="005B66FC"/>
    <w:rsid w:val="005C6A23"/>
    <w:rsid w:val="005E196D"/>
    <w:rsid w:val="005E30DC"/>
    <w:rsid w:val="005F48A0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052A"/>
    <w:rsid w:val="00653B50"/>
    <w:rsid w:val="006578FB"/>
    <w:rsid w:val="00666BDD"/>
    <w:rsid w:val="006776B4"/>
    <w:rsid w:val="00686327"/>
    <w:rsid w:val="006873B8"/>
    <w:rsid w:val="0068742A"/>
    <w:rsid w:val="006A4EFB"/>
    <w:rsid w:val="006A5FF2"/>
    <w:rsid w:val="006B0FEA"/>
    <w:rsid w:val="006C6D6D"/>
    <w:rsid w:val="006C7A3B"/>
    <w:rsid w:val="006C7CE4"/>
    <w:rsid w:val="006F4464"/>
    <w:rsid w:val="00710B9D"/>
    <w:rsid w:val="00714CA4"/>
    <w:rsid w:val="007250D9"/>
    <w:rsid w:val="007274B8"/>
    <w:rsid w:val="00727F97"/>
    <w:rsid w:val="00730AE0"/>
    <w:rsid w:val="007366BE"/>
    <w:rsid w:val="0074372D"/>
    <w:rsid w:val="007604F9"/>
    <w:rsid w:val="00764773"/>
    <w:rsid w:val="007735DC"/>
    <w:rsid w:val="00782A56"/>
    <w:rsid w:val="0078311A"/>
    <w:rsid w:val="00785705"/>
    <w:rsid w:val="00791D70"/>
    <w:rsid w:val="007A61C5"/>
    <w:rsid w:val="007A6888"/>
    <w:rsid w:val="007B0DCC"/>
    <w:rsid w:val="007B0EEA"/>
    <w:rsid w:val="007B2222"/>
    <w:rsid w:val="007B3FD5"/>
    <w:rsid w:val="007C3E4F"/>
    <w:rsid w:val="007D3601"/>
    <w:rsid w:val="007D6C20"/>
    <w:rsid w:val="007E73B4"/>
    <w:rsid w:val="007F3633"/>
    <w:rsid w:val="00812516"/>
    <w:rsid w:val="00832EBB"/>
    <w:rsid w:val="00834734"/>
    <w:rsid w:val="00835BF6"/>
    <w:rsid w:val="008761F3"/>
    <w:rsid w:val="00881DD2"/>
    <w:rsid w:val="00882B54"/>
    <w:rsid w:val="008912AE"/>
    <w:rsid w:val="008A71BD"/>
    <w:rsid w:val="008B0F23"/>
    <w:rsid w:val="008B560B"/>
    <w:rsid w:val="008C41F7"/>
    <w:rsid w:val="008D6DCF"/>
    <w:rsid w:val="008E5424"/>
    <w:rsid w:val="008F27DA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188C"/>
    <w:rsid w:val="00A24BB6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A7378"/>
    <w:rsid w:val="00AD2200"/>
    <w:rsid w:val="00AE6AB7"/>
    <w:rsid w:val="00AE7A32"/>
    <w:rsid w:val="00B162B5"/>
    <w:rsid w:val="00B174CB"/>
    <w:rsid w:val="00B236AD"/>
    <w:rsid w:val="00B30A26"/>
    <w:rsid w:val="00B330F5"/>
    <w:rsid w:val="00B3384D"/>
    <w:rsid w:val="00B37579"/>
    <w:rsid w:val="00B40FFB"/>
    <w:rsid w:val="00B4196F"/>
    <w:rsid w:val="00B426EA"/>
    <w:rsid w:val="00B45392"/>
    <w:rsid w:val="00B45AA4"/>
    <w:rsid w:val="00B610A2"/>
    <w:rsid w:val="00B85A1F"/>
    <w:rsid w:val="00B96C75"/>
    <w:rsid w:val="00BA2CF0"/>
    <w:rsid w:val="00BA4FA5"/>
    <w:rsid w:val="00BB5AA5"/>
    <w:rsid w:val="00BC3813"/>
    <w:rsid w:val="00BC7808"/>
    <w:rsid w:val="00BE099A"/>
    <w:rsid w:val="00C06EBC"/>
    <w:rsid w:val="00C0723F"/>
    <w:rsid w:val="00C121F9"/>
    <w:rsid w:val="00C17B01"/>
    <w:rsid w:val="00C21E3A"/>
    <w:rsid w:val="00C265B6"/>
    <w:rsid w:val="00C26C83"/>
    <w:rsid w:val="00C31CA1"/>
    <w:rsid w:val="00C34D0A"/>
    <w:rsid w:val="00C52383"/>
    <w:rsid w:val="00C56A9B"/>
    <w:rsid w:val="00C740CF"/>
    <w:rsid w:val="00C82759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637"/>
    <w:rsid w:val="00D229F1"/>
    <w:rsid w:val="00D37CEC"/>
    <w:rsid w:val="00D37DEA"/>
    <w:rsid w:val="00D405D4"/>
    <w:rsid w:val="00D41269"/>
    <w:rsid w:val="00D45007"/>
    <w:rsid w:val="00D56095"/>
    <w:rsid w:val="00D617CC"/>
    <w:rsid w:val="00D82186"/>
    <w:rsid w:val="00D83E4E"/>
    <w:rsid w:val="00D87A1E"/>
    <w:rsid w:val="00D96994"/>
    <w:rsid w:val="00DB11BC"/>
    <w:rsid w:val="00DB3BE7"/>
    <w:rsid w:val="00DB7600"/>
    <w:rsid w:val="00DB7A56"/>
    <w:rsid w:val="00DE39D8"/>
    <w:rsid w:val="00DE5614"/>
    <w:rsid w:val="00DF45C6"/>
    <w:rsid w:val="00E0407E"/>
    <w:rsid w:val="00E04FDF"/>
    <w:rsid w:val="00E136A0"/>
    <w:rsid w:val="00E15F2A"/>
    <w:rsid w:val="00E279E8"/>
    <w:rsid w:val="00E44F9D"/>
    <w:rsid w:val="00E50B5C"/>
    <w:rsid w:val="00E579D6"/>
    <w:rsid w:val="00E75567"/>
    <w:rsid w:val="00E857D6"/>
    <w:rsid w:val="00EA0163"/>
    <w:rsid w:val="00EA0C3A"/>
    <w:rsid w:val="00EA30C6"/>
    <w:rsid w:val="00EA66D1"/>
    <w:rsid w:val="00EB2779"/>
    <w:rsid w:val="00EB4FF8"/>
    <w:rsid w:val="00ED18F9"/>
    <w:rsid w:val="00ED53C9"/>
    <w:rsid w:val="00EE197A"/>
    <w:rsid w:val="00EE7DA3"/>
    <w:rsid w:val="00F1662D"/>
    <w:rsid w:val="00F3099C"/>
    <w:rsid w:val="00F35F4F"/>
    <w:rsid w:val="00F50AC5"/>
    <w:rsid w:val="00F53ED3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B4446"/>
    <w:rsid w:val="00FC415A"/>
    <w:rsid w:val="00FC6098"/>
    <w:rsid w:val="00FD20DE"/>
    <w:rsid w:val="00FF4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DC07501A-CB94-4654-8756-97B55ECC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qFormat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link w:val="aff1"/>
    <w:uiPriority w:val="34"/>
    <w:rsid w:val="00C82759"/>
    <w:rPr>
      <w:rFonts w:ascii="Calibri" w:eastAsia="Calibri" w:hAnsi="Calibri" w:cs="Times New Roman"/>
    </w:rPr>
  </w:style>
  <w:style w:type="character" w:customStyle="1" w:styleId="15">
    <w:name w:val="Основной текст1"/>
    <w:basedOn w:val="a2"/>
    <w:rsid w:val="00305D4A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305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6">
    <w:name w:val="Обычный1"/>
    <w:rsid w:val="00176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14D7-DCF4-413A-B9FF-241C28F7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4038</Words>
  <Characters>23019</Characters>
  <Application>Microsoft Office Word</Application>
  <DocSecurity>0</DocSecurity>
  <Lines>191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36</cp:revision>
  <cp:lastPrinted>2025-06-19T10:22:00Z</cp:lastPrinted>
  <dcterms:created xsi:type="dcterms:W3CDTF">2023-10-10T08:10:00Z</dcterms:created>
  <dcterms:modified xsi:type="dcterms:W3CDTF">2025-06-20T06:50:00Z</dcterms:modified>
</cp:coreProperties>
</file>