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0"/>
        <w:contextualSpacing/>
        <w:jc w:val="both"/>
        <w:rPr>
          <w:sz w:val="56"/>
          <w:szCs w:val="56"/>
        </w:rPr>
      </w:pPr>
      <w:r>
        <w:rPr/>
        <w:drawing>
          <wp:inline distT="0" distB="0" distL="0" distR="0">
            <wp:extent cx="3340735" cy="12865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sz w:val="40"/>
          <w:szCs w:val="40"/>
        </w:rPr>
      </w:pPr>
      <w:r>
        <w:rPr>
          <w:rFonts w:eastAsia="Arial Unicode MS" w:cs="Times New Roman" w:ascii="Times New Roman" w:hAnsi="Times New Roman"/>
          <w:b/>
          <w:bCs/>
          <w:sz w:val="40"/>
          <w:szCs w:val="40"/>
          <w:lang w:bidi="en-US"/>
        </w:rPr>
        <w:t>К</w:t>
      </w:r>
      <w:r>
        <w:rPr>
          <w:rFonts w:eastAsia="Arial Unicode MS" w:cs="Times New Roman" w:ascii="Times New Roman" w:hAnsi="Times New Roman"/>
          <w:b/>
          <w:sz w:val="40"/>
          <w:szCs w:val="40"/>
        </w:rPr>
        <w:t>ОНКУРСНОЕ ЗАДАНИЕ КОМПЕТЕНЦИИ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 w:cs="Times New Roman"/>
          <w:b/>
          <w:sz w:val="40"/>
          <w:szCs w:val="40"/>
        </w:rPr>
      </w:pPr>
      <w:r>
        <w:rPr>
          <w:rFonts w:eastAsia="Arial Unicode MS" w:cs="Times New Roman" w:ascii="Times New Roman" w:hAnsi="Times New Roman"/>
          <w:b/>
          <w:sz w:val="40"/>
          <w:szCs w:val="40"/>
        </w:rPr>
        <w:t xml:space="preserve">«Технологии информационного моделирования </w:t>
      </w:r>
      <w:r>
        <w:rPr>
          <w:rFonts w:eastAsia="Arial Unicode MS" w:cs="Times New Roman" w:ascii="Times New Roman" w:hAnsi="Times New Roman"/>
          <w:b/>
          <w:sz w:val="40"/>
          <w:szCs w:val="40"/>
          <w:lang w:val="en-US"/>
        </w:rPr>
        <w:t>BIM</w:t>
      </w:r>
      <w:r>
        <w:rPr>
          <w:rFonts w:eastAsia="Arial Unicode MS" w:cs="Times New Roman" w:ascii="Times New Roman" w:hAnsi="Times New Roman"/>
          <w:b/>
          <w:sz w:val="40"/>
          <w:szCs w:val="40"/>
        </w:rPr>
        <w:t>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 w:cs="Times New Roman"/>
          <w:b/>
          <w:sz w:val="40"/>
          <w:szCs w:val="40"/>
        </w:rPr>
      </w:pPr>
      <w:r>
        <w:rPr>
          <w:rFonts w:eastAsia="Arial Unicode MS" w:cs="Times New Roman" w:ascii="Times New Roman" w:hAnsi="Times New Roman"/>
          <w:b/>
          <w:sz w:val="40"/>
          <w:szCs w:val="40"/>
        </w:rPr>
        <w:t>Финала чемпионата по профессиональному мастерству «Профессионалы» в 2026 г.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 Unicode MS" w:cs="Times New Roman"/>
          <w:b/>
          <w:sz w:val="40"/>
          <w:szCs w:val="40"/>
        </w:rPr>
      </w:pPr>
      <w:r>
        <w:rPr>
          <w:rFonts w:eastAsia="Arial Unicode MS" w:cs="Times New Roman" w:ascii="Times New Roman" w:hAnsi="Times New Roman"/>
          <w:b/>
          <w:sz w:val="40"/>
          <w:szCs w:val="40"/>
        </w:rPr>
        <w:t>г.Нижний Новгород</w:t>
      </w:r>
    </w:p>
    <w:p>
      <w:pPr>
        <w:pStyle w:val="Standard"/>
        <w:spacing w:lineRule="auto" w:line="360" w:before="0" w:after="0"/>
        <w:contextualSpacing/>
        <w:jc w:val="both"/>
        <w:rPr>
          <w:b/>
          <w:bCs/>
          <w:sz w:val="40"/>
          <w:szCs w:val="40"/>
          <w:lang w:bidi="en-US"/>
        </w:rPr>
      </w:pPr>
      <w:r>
        <w:rPr>
          <w:b/>
          <w:bCs/>
          <w:sz w:val="40"/>
          <w:szCs w:val="40"/>
          <w:lang w:bidi="en-US"/>
        </w:rPr>
      </w:r>
    </w:p>
    <w:p>
      <w:pPr>
        <w:pStyle w:val="Standard"/>
        <w:spacing w:lineRule="auto" w:line="360" w:before="0" w:after="0"/>
        <w:contextualSpacing/>
        <w:jc w:val="both"/>
        <w:rPr>
          <w:b/>
          <w:bCs/>
          <w:sz w:val="40"/>
          <w:szCs w:val="40"/>
          <w:lang w:bidi="en-US"/>
        </w:rPr>
      </w:pPr>
      <w:r>
        <w:rPr>
          <w:b/>
          <w:bCs/>
          <w:sz w:val="40"/>
          <w:szCs w:val="40"/>
          <w:lang w:bidi="en-US"/>
        </w:rPr>
      </w:r>
    </w:p>
    <w:p>
      <w:pPr>
        <w:pStyle w:val="Standard"/>
        <w:spacing w:before="0" w:after="0"/>
        <w:contextualSpacing/>
        <w:jc w:val="both"/>
        <w:rPr>
          <w:sz w:val="32"/>
          <w:szCs w:val="32"/>
          <w:lang w:bidi="en-US"/>
        </w:rPr>
      </w:pPr>
      <w:r>
        <w:rPr>
          <w:sz w:val="32"/>
          <w:szCs w:val="32"/>
          <w:lang w:bidi="en-US"/>
        </w:rPr>
      </w:r>
    </w:p>
    <w:p>
      <w:pPr>
        <w:pStyle w:val="Standard"/>
        <w:spacing w:before="0" w:after="0"/>
        <w:contextualSpacing/>
        <w:jc w:val="both"/>
        <w:rPr>
          <w:sz w:val="32"/>
          <w:szCs w:val="32"/>
          <w:lang w:bidi="en-US"/>
        </w:rPr>
      </w:pPr>
      <w:r>
        <w:rPr>
          <w:sz w:val="32"/>
          <w:szCs w:val="32"/>
          <w:lang w:bidi="en-US"/>
        </w:rPr>
      </w:r>
    </w:p>
    <w:p>
      <w:pPr>
        <w:pStyle w:val="Standard"/>
        <w:spacing w:before="0" w:after="0"/>
        <w:contextualSpacing/>
        <w:jc w:val="both"/>
        <w:rPr>
          <w:sz w:val="32"/>
          <w:szCs w:val="32"/>
          <w:lang w:bidi="en-US"/>
        </w:rPr>
      </w:pPr>
      <w:r>
        <w:rPr>
          <w:sz w:val="32"/>
          <w:szCs w:val="32"/>
          <w:lang w:bidi="en-US"/>
        </w:rPr>
      </w:r>
    </w:p>
    <w:p>
      <w:pPr>
        <w:pStyle w:val="Standard"/>
        <w:spacing w:before="0" w:after="0"/>
        <w:contextualSpacing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</w:r>
    </w:p>
    <w:p>
      <w:pPr>
        <w:pStyle w:val="Standard"/>
        <w:spacing w:before="0" w:after="0"/>
        <w:contextualSpacing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</w:r>
    </w:p>
    <w:p>
      <w:pPr>
        <w:sectPr>
          <w:footerReference w:type="default" r:id="rId3"/>
          <w:type w:val="nextPage"/>
          <w:pgSz w:w="11906" w:h="16838"/>
          <w:pgMar w:left="1701" w:right="850" w:gutter="0" w:header="0" w:top="1134" w:footer="720" w:bottom="1134"/>
          <w:pgNumType w:start="1" w:fmt="decimal"/>
          <w:formProt w:val="false"/>
          <w:textDirection w:val="lrTb"/>
          <w:docGrid w:type="default" w:linePitch="299" w:charSpace="40960"/>
        </w:sectPr>
        <w:pStyle w:val="Standard"/>
        <w:spacing w:before="0" w:after="0"/>
        <w:contextualSpacing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2026 г.</w:t>
      </w:r>
    </w:p>
    <w:p>
      <w:pPr>
        <w:pStyle w:val="143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bidi="en-US"/>
        </w:rPr>
        <w:t>Конкурсное задание разработано экспертным сообществом и 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 профессиональному мастерству.</w:t>
      </w:r>
    </w:p>
    <w:p>
      <w:pPr>
        <w:pStyle w:val="143"/>
        <w:spacing w:lineRule="auto" w:line="360" w:before="0" w:after="0"/>
        <w:ind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Bullet"/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>
      <w:pPr>
        <w:pStyle w:val="114"/>
        <w:spacing w:lineRule="auto" w:line="240"/>
        <w:rPr>
          <w:rFonts w:ascii="Times New Roman" w:hAnsi="Times New Roman" w:eastAsia="" w:eastAsiaTheme="minorEastAsia"/>
          <w:bCs w:val="false"/>
          <w:sz w:val="28"/>
          <w:lang w:val="ru-RU" w:eastAsia="ru-RU"/>
        </w:rPr>
      </w:pPr>
      <w:hyperlink w:anchor="_Toc212478815"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  <w:t>1. ОСНОВНЫЕ ТРЕБОВАНИЯ КОМПЕТЕНЦИИ</w:t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_Toc212478815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_Toc212478815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16">
        <w:r>
          <w:rPr>
            <w:rStyle w:val="-"/>
            <w:color w:val="auto"/>
            <w:sz w:val="28"/>
            <w:szCs w:val="28"/>
            <w:u w:val="none"/>
          </w:rPr>
          <w:t>1.1. Общие сведения о требованиях компетенции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_Toc212478816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_Toc212478816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17">
        <w:r>
          <w:rPr>
            <w:rStyle w:val="-"/>
            <w:color w:val="auto"/>
            <w:sz w:val="28"/>
            <w:szCs w:val="28"/>
            <w:u w:val="none"/>
          </w:rPr>
          <w:t xml:space="preserve">1.2. Перечень профессиональных задач специалиста по компетенции «технологии информационного моделирования </w:t>
        </w:r>
        <w:r>
          <w:rPr>
            <w:rStyle w:val="-"/>
            <w:color w:val="auto"/>
            <w:sz w:val="28"/>
            <w:szCs w:val="28"/>
            <w:u w:val="none"/>
            <w:lang w:val="en-US"/>
          </w:rPr>
          <w:t>BIM</w:t>
        </w:r>
        <w:r>
          <w:rPr>
            <w:rStyle w:val="-"/>
            <w:color w:val="auto"/>
            <w:sz w:val="28"/>
            <w:szCs w:val="28"/>
            <w:u w:val="none"/>
          </w:rPr>
          <w:t>»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_Toc212478817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_Toc212478817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18">
        <w:r>
          <w:rPr>
            <w:rStyle w:val="-"/>
            <w:color w:val="auto"/>
            <w:sz w:val="28"/>
            <w:szCs w:val="28"/>
            <w:u w:val="none"/>
          </w:rPr>
          <w:t>1.3. Требования к схеме оценки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_Toc212478818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_Toc212478818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19">
        <w:r>
          <w:rPr>
            <w:rStyle w:val="-"/>
            <w:color w:val="auto"/>
            <w:sz w:val="28"/>
            <w:szCs w:val="28"/>
            <w:u w:val="none"/>
          </w:rPr>
          <w:t>1.4. Спецификация оценки компетенции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_Toc212478819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_Toc212478819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20">
        <w:r>
          <w:rPr>
            <w:rStyle w:val="-"/>
            <w:color w:val="auto"/>
            <w:sz w:val="28"/>
            <w:szCs w:val="28"/>
            <w:u w:val="none"/>
          </w:rPr>
          <w:t>1.5. Содержание конкурсного задания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_Toc212478820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_Toc212478820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21">
        <w:r>
          <w:rPr>
            <w:rStyle w:val="-"/>
            <w:color w:val="auto"/>
            <w:sz w:val="28"/>
            <w:szCs w:val="28"/>
            <w:u w:val="none"/>
          </w:rPr>
          <w:t>1.5.1. Разработка/выбор конкурсного задания</w:t>
        </w:r>
        <w:r>
          <w:rPr>
            <w:rStyle w:val="-"/>
            <w:vanish/>
            <w:sz w:val="28"/>
            <w:szCs w:val="28"/>
          </w:rPr>
          <w:tab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_Toc212478821 \h</w:instrText>
        </w:r>
        <w:r>
          <w:rPr>
            <w:webHidden/>
          </w:rPr>
          <w:fldChar w:fldCharType="separate"/>
        </w:r>
        <w:r>
          <w:rPr>
            <w:rStyle w:val="-"/>
            <w:vanish/>
            <w:sz w:val="28"/>
            <w:szCs w:val="28"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sz w:val="28"/>
            <w:szCs w:val="28"/>
            <w:vanish/>
          </w:rPr>
          <w:instrText xml:space="preserve"> PAGEREF _Toc212478821 \h </w:instrText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sz w:val="28"/>
            <w:szCs w:val="28"/>
            <w:vanish/>
          </w:rPr>
          <w:t>Ошибка: источник перекрёстной ссылки не найден</w:t>
        </w:r>
        <w:r>
          <w:rPr>
            <w:rStyle w:val="-"/>
            <w:sz w:val="28"/>
            <w:szCs w:val="28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22">
        <w:r>
          <w:rPr>
            <w:rStyle w:val="-"/>
            <w:color w:val="auto"/>
            <w:sz w:val="28"/>
            <w:szCs w:val="28"/>
            <w:u w:val="none"/>
          </w:rPr>
          <w:t>1.5.2. Структура модулей конкурсного задания</w:t>
        </w:r>
        <w:r>
          <w:rPr>
            <w:rStyle w:val="-"/>
            <w:vanish/>
            <w:sz w:val="28"/>
            <w:szCs w:val="28"/>
          </w:rPr>
          <w:tab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fldChar w:fldCharType="begin"/>
        </w:r>
        <w:r>
          <w:rPr>
            <w:rStyle w:val="-"/>
            <w:sz w:val="28"/>
            <w:szCs w:val="28"/>
            <w:vanish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vanish/>
            <w:sz w:val="28"/>
            <w:szCs w:val="28"/>
          </w:rPr>
        </w:r>
        <w:r>
          <w:rPr>
            <w:rStyle w:val="-"/>
            <w:sz w:val="28"/>
            <w:szCs w:val="28"/>
            <w:vanish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_Toc212478822 \h</w:instrText>
        </w:r>
        <w:r>
          <w:rPr>
            <w:webHidden/>
          </w:rPr>
          <w:fldChar w:fldCharType="separate"/>
        </w:r>
        <w:r>
          <w:rPr>
            <w:rStyle w:val="-"/>
            <w:vanish/>
            <w:sz w:val="28"/>
            <w:szCs w:val="28"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sz w:val="28"/>
            <w:szCs w:val="28"/>
            <w:vanish/>
          </w:rPr>
          <w:instrText xml:space="preserve"> PAGEREF _Toc212478822 \h </w:instrText>
        </w:r>
        <w:r>
          <w:rPr>
            <w:rStyle w:val="-"/>
            <w:sz w:val="28"/>
            <w:szCs w:val="28"/>
            <w:vanish/>
          </w:rPr>
          <w:fldChar w:fldCharType="separate"/>
        </w:r>
        <w:r>
          <w:rPr>
            <w:rStyle w:val="-"/>
            <w:sz w:val="28"/>
            <w:szCs w:val="28"/>
            <w:vanish/>
          </w:rPr>
          <w:t>Ошибка: источник перекрёстной ссылки не найден</w:t>
        </w:r>
        <w:r>
          <w:rPr>
            <w:rStyle w:val="-"/>
            <w:sz w:val="28"/>
            <w:szCs w:val="28"/>
            <w:vanish/>
          </w:rPr>
          <w:fldChar w:fldCharType="end"/>
        </w:r>
      </w:hyperlink>
    </w:p>
    <w:p>
      <w:pPr>
        <w:pStyle w:val="114"/>
        <w:spacing w:lineRule="auto" w:line="240"/>
        <w:rPr>
          <w:rFonts w:ascii="Times New Roman" w:hAnsi="Times New Roman" w:eastAsia="" w:eastAsiaTheme="minorEastAsia"/>
          <w:bCs w:val="false"/>
          <w:sz w:val="28"/>
          <w:lang w:val="ru-RU" w:eastAsia="ru-RU"/>
        </w:rPr>
      </w:pPr>
      <w:hyperlink w:anchor="_Toc212478823"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  <w:t>2. СПЕЦИАЛЬНЫЕ ПРАВИЛА КОМПЕТЕНЦИИ</w:t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separate"/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rFonts w:ascii="Times New Roman" w:hAnsi="Times New Roman"/>
            <w:color w:val="auto"/>
            <w:sz w:val="28"/>
            <w:u w:val="none"/>
            <w:lang w:val="ru-RU"/>
          </w:rPr>
        </w:r>
        <w:r>
          <w:rPr>
            <w:rStyle w:val="-"/>
            <w:sz w:val="28"/>
            <w:u w:val="none"/>
            <w:rFonts w:ascii="Times New Roman" w:hAnsi="Times New Roman"/>
            <w:color w:val="auto"/>
            <w:lang w:val="ru-RU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_Toc212478823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_Toc212478823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24">
        <w:r>
          <w:rPr>
            <w:rStyle w:val="-"/>
            <w:color w:val="auto"/>
            <w:sz w:val="28"/>
            <w:szCs w:val="28"/>
            <w:u w:val="none"/>
          </w:rPr>
          <w:t>2.1. Личный инструмент конкурсанта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_Toc212478824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_Toc212478824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25"/>
        <w:rPr>
          <w:rFonts w:eastAsia="" w:eastAsiaTheme="minorEastAsia"/>
          <w:sz w:val="28"/>
          <w:szCs w:val="28"/>
        </w:rPr>
      </w:pPr>
      <w:hyperlink w:anchor="_Toc212478825">
        <w:r>
          <w:rPr>
            <w:rStyle w:val="-"/>
            <w:color w:val="auto"/>
            <w:sz w:val="28"/>
            <w:szCs w:val="28"/>
            <w:u w:val="none"/>
          </w:rPr>
          <w:t>2.2.</w:t>
        </w:r>
        <w:r>
          <w:rPr>
            <w:rStyle w:val="-"/>
            <w:i/>
            <w:color w:val="auto"/>
            <w:sz w:val="28"/>
            <w:szCs w:val="28"/>
            <w:u w:val="none"/>
          </w:rPr>
          <w:t xml:space="preserve"> </w:t>
        </w:r>
        <w:r>
          <w:rPr>
            <w:rStyle w:val="-"/>
            <w:color w:val="auto"/>
            <w:sz w:val="28"/>
            <w:szCs w:val="28"/>
            <w:u w:val="none"/>
          </w:rPr>
          <w:t>Материалы, оборудование и инструменты, запрещенные на площадке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_Toc212478825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_Toc212478825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Standard"/>
        <w:spacing w:lineRule="auto" w:line="240" w:before="0" w:after="0"/>
        <w:ind w:right="-283" w:hanging="0"/>
        <w:contextualSpacing/>
        <w:rPr>
          <w:sz w:val="28"/>
          <w:szCs w:val="28"/>
        </w:rPr>
      </w:pPr>
      <w:hyperlink w:anchor="_Toc212478826">
        <w:r>
          <w:rPr>
            <w:rStyle w:val="-"/>
            <w:color w:val="auto"/>
            <w:sz w:val="28"/>
            <w:szCs w:val="28"/>
            <w:u w:val="none"/>
          </w:rPr>
          <w:t>3. ПРИЛОЖЕНИЯ</w:t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fldChar w:fldCharType="begin"/>
        </w:r>
        <w:r>
          <w:rPr>
            <w:rStyle w:val="-"/>
            <w:sz w:val="28"/>
            <w:u w:val="none"/>
            <w:szCs w:val="28"/>
            <w:color w:val="auto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separate"/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color w:val="auto"/>
            <w:sz w:val="28"/>
            <w:szCs w:val="28"/>
            <w:u w:val="none"/>
          </w:rPr>
        </w:r>
        <w:r>
          <w:rPr>
            <w:rStyle w:val="-"/>
            <w:sz w:val="28"/>
            <w:u w:val="none"/>
            <w:szCs w:val="28"/>
            <w:color w:val="auto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_Toc212478826 \h</w:instrText>
        </w:r>
        <w:r>
          <w:rPr>
            <w:webHidden/>
          </w:rPr>
          <w:fldChar w:fldCharType="separate"/>
        </w:r>
        <w:r>
          <w:rPr>
            <w:rStyle w:val="-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-"/>
            <w:vanish/>
          </w:rPr>
          <w:instrText xml:space="preserve"> PAGEREF _Toc212478826 \h </w:instrText>
        </w:r>
        <w:r>
          <w:rPr>
            <w:rStyle w:val="-"/>
            <w:vanish/>
          </w:rPr>
          <w:fldChar w:fldCharType="separate"/>
        </w:r>
        <w:r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>
      <w:pPr>
        <w:pStyle w:val="Standard"/>
        <w:spacing w:lineRule="auto" w:line="360" w:before="0" w:after="0"/>
        <w:contextualSpacing/>
        <w:rPr/>
      </w:pPr>
      <w:r>
        <w:rPr/>
      </w:r>
    </w:p>
    <w:p>
      <w:pPr>
        <w:pStyle w:val="Standard"/>
        <w:spacing w:lineRule="auto" w:line="360" w:before="0" w:after="0"/>
        <w:ind w:right="142" w:hanging="0"/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11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0" w:name="_Toc167192708"/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Термины и определения. Таблица сокращений</w:t>
      </w:r>
      <w:bookmarkEnd w:id="0"/>
    </w:p>
    <w:tbl>
      <w:tblPr>
        <w:tblW w:w="9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7"/>
        <w:gridCol w:w="1701"/>
        <w:gridCol w:w="5372"/>
      </w:tblGrid>
      <w:tr>
        <w:trPr>
          <w:trHeight w:val="506" w:hRule="atLeast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</w:rPr>
              <w:t>Термин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</w:rPr>
              <w:t>Сокращение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</w:rPr>
              <w:t>Определение</w:t>
            </w:r>
          </w:p>
        </w:tc>
      </w:tr>
      <w:tr>
        <w:trPr>
          <w:trHeight w:val="580" w:hRule="atLeast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Архитектурный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(АР)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Архитектурный раздел проектной документации.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Конструктивный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(</w:t>
            </w:r>
            <w:r>
              <w:rPr/>
              <w:t>КР)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Конструктивный раздел проектной документации.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Балтийская система высот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(БСВ)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Система абсолютных высот, используемая в России с 1977 года по сегодняшний день.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Малые архитектурные формы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(МАФ)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(ИМ)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совокупность представленных в электронном виде документов, графических и текстовых данных по объекту строительства, размещаемая в среде общих данных и представляющая собой единый достоверный источник информации по объекту на всех или отдельных стадиях его жизненного цикла.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В состав ИМ входят в том числе цифровая информационная модель объекта строительства (ЦИМ) и инженерная цифровая модель местности (ИЦММ).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Общая среда данных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</w:t>
            </w:r>
            <w:r>
              <w:rPr>
                <w:lang w:val="en-US"/>
              </w:rPr>
              <w:t>C</w:t>
            </w:r>
            <w:r>
              <w:rPr/>
              <w:t>ОД)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Комплекс программно-технических средств, представляющих единый источник данных, обеспечивающий совместное использование информации всеми конкурсантами инвестиционно-строительного проекта. Среда общих данных основана на процедурах и регламентах, обеспечивающих эффективное управление итеративным процессом разработки и использования информационной модели, сбора, выпуска и распространения документации между конкурсантами инвестиционно-строительного проекта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Проприетарный формат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Формат, разработанный и поддерживаемый производителем (правообладателем) программного обеспечения, и никем другим.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Программное обеспечение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(ПО)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Компьютерные программы, процедуры и, возможно, соответствующая документация и данные, относящиеся к функционированию компьютерной системы (IEEE Std 829—2008)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Цифровая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ЦИМ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объектно-ориентированная параметрическая трехмерная модель, представляющая в цифровом виде физические, функциональные и прочие характеристики объекта (или его отдельных частей) в виде совокупности информационно насыщенных элементов.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Сводная цифровая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цифровая информационная модель объекта, состоящая из отдельных цифровых информационных моделей/инженерных цифровых моделей местности (например, по различным дисциплинам или частям объекта строительства), соединенных между собой таким образом, что внесение изменений в одну из моделей не приводит к изменению в других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Консолидированная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база данных объекта капитального строительства, содержащая в себе в пригодном для коллективной работы пользователей виде: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цифровые информационные модели (файлы в оригинальных форматах САПР и BIM-систем с сохранением их ссылочной целостности, а также в формате IFC);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сводные цифровые модели (файлы в оригинальных форматах программ разработки и в формате IFC);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исходные файлы 2D-документов в оригинальных форматах программ разработки с сохранением их ссылочной целостности;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электронные подлинники 2D-документов;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индексированные данные свойств и атрибутов всех хранящихся в Системе файлов и документов (электронных подлинников);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облегченное полигональное 3D-представление полной информационной модели объекта капитального строительства, автоматически собираемое и актуализируемое на сервере Системы путем структурного разбора (парсинга) отдельных файлов ЦИМ и сводных цифровых моделей в формате IFC и обработки геометрии каждого элемента модели с помощью графического ядра C3D;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индексированные данные свойств и атрибутов всех элементов информационной модели объекта капитального строительства, полученные путем структурного разбора (парсинга) отдельных файлов ЦИМ и сводных цифровых моделей в формате IFC;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связи геометрических элементов облегченного полигонального 3D-представления с данными свойств и атрибутов этих элементов;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данные замечаний, привязанные к элементам информационной модели и 2D-документов (атрибуты, тест замечания, переписка по замечаниям, текущий статус и т.д.);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данные «точек взгляда» – зафиксированных пользователями на 3D- или 2D-сцене параметров обзора информационной модели (положение камеры, установки значений фильтров видимости элементов и секущих плоскостей);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данные корпоративных чатов с привязкой к информационным объектам, к которым они относятся;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contextualSpacing/>
              <w:rPr/>
            </w:pPr>
            <w:r>
              <w:rPr/>
              <w:t>•</w:t>
            </w:r>
            <w:r>
              <w:rPr/>
              <w:tab/>
              <w:t>данные заданий и бизнес-процессов с привязкой к информационным объектам, к которым они относятся.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BIM-система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Система трехмерного информационного моделирования, предназначенная для формирования цифровых ИМ.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Стандарт IFC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(IFC)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Открытый формат данных (Industry Foundation Classes) для обеспечения обмена информацией в строительной отрасли, поддерживаемый независимым международным альянсом buildingSMART.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OPEN BIM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lang w:val="en-US"/>
              </w:rPr>
              <w:t>OBIM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Универсальный подход к совместному проектированию, возведению и эксплуатации зданий, основанный на открытых рабочих процессах и стандартах, основанный и поддерживаемый независимым международным альянсом buildingSMART </w:t>
            </w:r>
            <w:hyperlink r:id="rId4">
              <w:r>
                <w:rPr>
                  <w:rStyle w:val="Internetlink"/>
                  <w:color w:val="auto"/>
                </w:rPr>
                <w:t>https://www.buildingsmart.org</w:t>
              </w:r>
            </w:hyperlink>
            <w:r>
              <w:rPr/>
              <w:t>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Коллизия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Геометрическое, технологическое или нормативное противоречие между одним или несколькими элементами информационной модели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Выявление коллизий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процесс поиска, анализа и устранения ошибок, связанных с геометрическими пересечениями элементов ЦИМ, нарушениями нормируемых расстояний между элементами ЦИМ, пространственно-временными пересечениями ресурсов из календарно-сетевого графика строительства объекта.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Интероперабельность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Способность продукта или системы, интерфейсы которых полностью открыты, взаимодействовать и функционировать с другими продуктами или системами без каких-либо ограничений доступа и реализации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Уровень проработки информационной модели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LOD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Набор требований, определяющий полноту проработки элемента цифровой информационной модели. Уровень проработки задает минимальный объем геометрических, пространственных, количественных, а также любых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В свою очередь понятие уровня проработки элемента ЦИМ можно разделить на следующие составляющие: уровень графической проработки (LOG) и уровень информационного наполнения (LOI).</w:t>
            </w:r>
          </w:p>
        </w:tc>
      </w:tr>
      <w:tr>
        <w:trPr>
          <w:trHeight w:val="1617" w:hRule="atLeast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Уровень детализации графического представления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LOG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(англ. LOG – Level of Geometry) — набор требований, определяющий полноту проработки графического представления элемента\компонента цифровой информационной модели, необходимую для решения задач информационного моделирования на конкретной стадии жизненного цикла объекта.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Уровень информационного наполнения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(англ. LOI – Level of Information) — набор требований, определяющий минимальный объем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фрагмент данных, имеющий имя и значение.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Значение атрибута – символьная информация, представляющая частичное описание объекта или оборудования.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Имя атрибута используется для автоматического доступа программного обеспечения к значению атрибута.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Помимо, имени и значения в данных требованиях применяется </w:t>
            </w:r>
            <w:r>
              <w:rPr>
                <w:i/>
              </w:rPr>
              <w:t>наименование атрибута</w:t>
            </w:r>
            <w:r>
              <w:rPr/>
              <w:t>, которое используется для ссылки на атрибут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Пользовательский набор свойств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(IfcPropertySet)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это контейнер, содержащий свойства в дереве свойств, созданный пользователем.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Описание IfcPropertySet в спецификации формата IFC4 ADD2 TC1: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https://standards.buildingsmart.org/IFC/RELEASE/IFC4/ADD2_TC1/HTML/link/ifcpropertyset.htm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Маппирование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Метод переопределения атрибутов, классов и слоев Типов(категорий) элементов ЦИМ в формате </w:t>
            </w:r>
            <w:r>
              <w:rPr>
                <w:lang w:val="en-US"/>
              </w:rPr>
              <w:t>IFC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Реляционное маппирование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 xml:space="preserve">(применимо для </w:t>
            </w:r>
            <w:r>
              <w:rPr>
                <w:b/>
                <w:bCs/>
                <w:lang w:val="en-US"/>
              </w:rPr>
              <w:t>BIM</w:t>
            </w:r>
            <w:r>
              <w:rPr>
                <w:b/>
                <w:bCs/>
              </w:rPr>
              <w:t xml:space="preserve">-систем: </w:t>
            </w:r>
            <w:r>
              <w:rPr>
                <w:b/>
                <w:bCs/>
                <w:lang w:val="en-US"/>
              </w:rPr>
              <w:t>RengaProfessional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ArchiCAD</w:t>
            </w:r>
            <w:r>
              <w:rPr>
                <w:b/>
                <w:bCs/>
              </w:rPr>
              <w:t xml:space="preserve"> (иное не тестировалось)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Семантические наборы свойств элементов классов </w:t>
            </w:r>
            <w:r>
              <w:rPr>
                <w:lang w:val="en-US"/>
              </w:rPr>
              <w:t>IFC</w:t>
            </w:r>
            <w:r>
              <w:rPr/>
              <w:t xml:space="preserve"> представляются IfcPropertySetTemplate, который определяет шаблон для всех динамически расширяемых наборов свойств, представленных IfcPropertySet. Шаблон набора свойств — это контейнер шаблонов свойств в дереве свойств. IfcPropertySetTemplate также может использоваться в качестве шаблона для IfcElementQuantity, являющегося особым типом определения набора свойств.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Шаблоны наборов свойств могут составлять часть библиотеки свойств, используемой и объявленной в проекте. В зависимости от TemplateType, IfcPropertySetTemplate определяет шаблон для: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"Pset_" - вхождения IfcPropertySet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"Qto_" - вхождения IfcElementQuantity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IfcElementQuantity определяет набор производных показателей физического свойства элемента. Элементами могут быть элементы пространственной структуры (например, здания, этажи или помещения) или элементы здания (например, стены, плиты, отделка).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В зависимости от используемой </w:t>
            </w:r>
            <w:r>
              <w:rPr>
                <w:lang w:val="en-US"/>
              </w:rPr>
              <w:t>BIM</w:t>
            </w:r>
            <w:r>
              <w:rPr/>
              <w:t xml:space="preserve">-системы наборы физических свойств могут маппироваться автоматически в соответствии со схемой </w:t>
            </w:r>
            <w:r>
              <w:rPr>
                <w:lang w:val="en-US"/>
              </w:rPr>
              <w:t>IFC</w:t>
            </w:r>
            <w:r>
              <w:rPr/>
              <w:t>, либо вручную, но с соблюдением синтаксиса Property Sets for Objects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Методика маппирования шаблона, содержащего набор производных показателей физического свойства элемента в пользовательский набор параметров, требуемый стандартами, названа реляционное (относительное) маппирование. Данный метод заключается в том, чтобы использовать заранее рассчитанные значения показателей физического свойства элемента </w:t>
            </w:r>
            <w:r>
              <w:rPr>
                <w:lang w:val="en-US"/>
              </w:rPr>
              <w:t>IFC</w:t>
            </w:r>
            <w:r>
              <w:rPr/>
              <w:t xml:space="preserve"> (получаемые из </w:t>
            </w:r>
            <w:r>
              <w:rPr>
                <w:lang w:val="en-US"/>
              </w:rPr>
              <w:t>BIM</w:t>
            </w:r>
            <w:r>
              <w:rPr/>
              <w:t xml:space="preserve">-системы автоматически при экспорте в </w:t>
            </w:r>
            <w:r>
              <w:rPr>
                <w:lang w:val="en-US"/>
              </w:rPr>
              <w:t>IFC</w:t>
            </w:r>
            <w:r>
              <w:rPr/>
              <w:t>) в значениях свойств пользовательского набора параметров.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 xml:space="preserve">Данный метод позволяет быстрее передавать значения физических свойств атрибутов в атрибуты пользовательских наборов </w:t>
            </w:r>
            <w:r>
              <w:rPr>
                <w:lang w:val="en-US"/>
              </w:rPr>
              <w:t>IFC</w:t>
            </w:r>
            <w:r>
              <w:rPr/>
              <w:t xml:space="preserve"> без расчета и внесения значений в последние, что влияет на скорость выполнения КЗ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b/>
              </w:rPr>
              <w:t>Цифровой инструментарий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Digital Toolbox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/>
              <w:t>Набор специализированных приложений, модулей или скриптов, автоматизирующий рутинные действия специалиста по информационному моделированию.</w:t>
            </w:r>
          </w:p>
        </w:tc>
      </w:tr>
    </w:tbl>
    <w:p>
      <w:pPr>
        <w:pStyle w:val="Textbody"/>
        <w:rPr>
          <w:lang w:val="ru-RU"/>
        </w:rPr>
      </w:pPr>
      <w:r>
        <w:rPr>
          <w:lang w:val="ru-RU"/>
        </w:rPr>
      </w:r>
    </w:p>
    <w:p>
      <w:pPr>
        <w:pStyle w:val="-11"/>
        <w:numPr>
          <w:ilvl w:val="0"/>
          <w:numId w:val="4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</w:p>
    <w:p>
      <w:pPr>
        <w:pStyle w:val="211"/>
        <w:numPr>
          <w:ilvl w:val="1"/>
          <w:numId w:val="4"/>
        </w:numPr>
        <w:tabs>
          <w:tab w:val="clear" w:pos="709"/>
          <w:tab w:val="left" w:pos="0" w:leader="none"/>
        </w:tabs>
        <w:spacing w:before="0" w:after="0"/>
        <w:ind w:left="0" w:hanging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" w:name="__RefHeading___Toc124422965"/>
      <w:bookmarkStart w:id="2" w:name="_Toc167192710"/>
      <w:bookmarkStart w:id="3" w:name="Bookmark2"/>
      <w:bookmarkEnd w:id="1"/>
      <w:bookmarkEnd w:id="3"/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  <w:lang w:val="ru-RU"/>
        </w:rPr>
        <w:t>Общие сведения о требованиях компетенции</w:t>
      </w:r>
      <w:bookmarkEnd w:id="2"/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bookmarkStart w:id="4" w:name="__RefHeading__6830_1107488559"/>
      <w:bookmarkStart w:id="5" w:name="Bookmark3"/>
      <w:bookmarkEnd w:id="4"/>
      <w:r>
        <w:rPr>
          <w:sz w:val="28"/>
          <w:szCs w:val="28"/>
        </w:rPr>
        <w:t>Требования компетенции (ТК) «Технологии инфор</w:t>
      </w:r>
      <w:bookmarkEnd w:id="5"/>
      <w:r>
        <w:rPr>
          <w:sz w:val="28"/>
          <w:szCs w:val="28"/>
        </w:rPr>
        <w:t xml:space="preserve">мационного моделирования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демонстрация лучших практик и вы</w:t>
      </w:r>
      <w:bookmarkStart w:id="6" w:name="Bookmark4"/>
      <w:r>
        <w:rPr>
          <w:sz w:val="28"/>
          <w:szCs w:val="28"/>
        </w:rPr>
        <w:t>сокого уровня выполнения работы по соответствующей р</w:t>
      </w:r>
      <w:bookmarkEnd w:id="6"/>
      <w:r>
        <w:rPr>
          <w:sz w:val="28"/>
          <w:szCs w:val="28"/>
        </w:rPr>
        <w:t>абочей специальности или профессии.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по компетенции проверка знаний, умений, навыков и трудовых функций осуществляется посредством оценки выполнения практической работы.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numPr>
          <w:ilvl w:val="1"/>
          <w:numId w:val="4"/>
        </w:numPr>
        <w:tabs>
          <w:tab w:val="clear" w:pos="709"/>
          <w:tab w:val="left" w:pos="1134" w:leader="none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7" w:name="_Toc167192711"/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  <w:lang w:val="ru-RU"/>
        </w:rPr>
        <w:t xml:space="preserve">Перечень профессиональных задач специалиста по компетенции «технологии информационного моделирования </w:t>
      </w:r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</w:rPr>
        <w:t>BIM</w:t>
      </w:r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  <w:lang w:val="ru-RU"/>
        </w:rPr>
        <w:t>»</w:t>
      </w:r>
      <w:bookmarkEnd w:id="7"/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bookmarkStart w:id="8" w:name="__RefHeading__2460_1308580638"/>
      <w:bookmarkStart w:id="9" w:name="Bookmark5"/>
      <w:bookmarkEnd w:id="8"/>
      <w:bookmarkEnd w:id="9"/>
      <w:r>
        <w:rPr>
          <w:sz w:val="28"/>
          <w:szCs w:val="28"/>
        </w:rPr>
        <w:t>Перечень видов профессиональной деятельности, умений, знаний, профессиональных трудовых функций специалиста базируется на требованиях современного рынка труда к данному специалисту.</w:t>
      </w:r>
    </w:p>
    <w:p>
      <w:pPr>
        <w:pStyle w:val="Standard"/>
        <w:spacing w:lineRule="auto" w:line="360" w:before="0" w:after="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1.</w:t>
      </w:r>
    </w:p>
    <w:p>
      <w:pPr>
        <w:pStyle w:val="Standard"/>
        <w:spacing w:lineRule="auto" w:line="360"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9572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6"/>
        <w:gridCol w:w="7581"/>
        <w:gridCol w:w="1365"/>
      </w:tblGrid>
      <w:tr>
        <w:trPr>
          <w:tblHeader w:val="true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2D050" w:val="clear"/>
            <w:vAlign w:val="center"/>
          </w:tcPr>
          <w:p>
            <w:pPr>
              <w:pStyle w:val="112"/>
              <w:widowControl w:val="false"/>
              <w:spacing w:before="0" w:after="200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2D050" w:val="clear"/>
            <w:vAlign w:val="center"/>
          </w:tcPr>
          <w:p>
            <w:pPr>
              <w:pStyle w:val="112"/>
              <w:widowControl w:val="false"/>
              <w:spacing w:before="0" w:after="200"/>
              <w:jc w:val="center"/>
              <w:rPr/>
            </w:pPr>
            <w:r>
              <w:rPr>
                <w:b/>
              </w:rPr>
              <w:t>Раздел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112"/>
              <w:widowControl w:val="false"/>
              <w:spacing w:before="0" w:after="200"/>
              <w:jc w:val="center"/>
              <w:rPr/>
            </w:pPr>
            <w:r>
              <w:rPr>
                <w:b/>
              </w:rPr>
              <w:t>Важность в %</w:t>
            </w:r>
          </w:p>
        </w:tc>
      </w:tr>
      <w:tr>
        <w:trPr>
          <w:trHeight w:val="286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Охрана труда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должен знать и 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законодательство в области техники безопасности и норм охраны здоровья;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регламентирующие документы по безопасной эксплуатации электрооборудования;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bCs/>
                <w:lang w:eastAsia="ru-RU"/>
              </w:rPr>
              <w:t>допуски по электробезопасности.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Cs/>
                <w:lang w:eastAsia="ru-RU"/>
              </w:rPr>
              <w:t>Специалист должен 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соблюдать правила в области техники безопасности и норм охраны труда на рабочем месте;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114" w:hanging="0"/>
              <w:contextualSpacing/>
              <w:jc w:val="both"/>
              <w:rPr/>
            </w:pPr>
            <w:r>
              <w:rPr>
                <w:b/>
                <w:bCs/>
                <w:color w:val="000000"/>
                <w:lang w:eastAsia="ru-RU"/>
              </w:rPr>
              <w:t>Планирование и управление производственным процессом (бережливое производство)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lang w:eastAsia="ru-RU"/>
              </w:rPr>
              <w:t>Специалист должен знать и 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организации проектирования (основные этапы и стадии проектирования, порядок получения исходных данных для проектирования);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проектного дела;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управление процессом проектирования;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планирования проектной деятельности и строительства;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календарное и ресурсное планирование;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планирование рабочего времени;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спектр и назначение документации как в бумажном, так и в электронном виде;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коллективной работы над проектом;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бережливого производства.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lang w:eastAsia="ru-RU"/>
              </w:rPr>
              <w:t>Специалист должен 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использовать технико-экономические и объемно-планировочные показатели при планировании проектных работ;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производить декомпозицию планируемых работ;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критический путь;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планировать загрузку ресурсов;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bCs/>
                <w:lang w:eastAsia="ru-RU"/>
              </w:rPr>
            </w:pPr>
            <w:r>
              <w:rPr>
                <w:lang w:eastAsia="ru-RU"/>
              </w:rPr>
              <w:t>оптимально распределять ресурсы.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both"/>
              <w:rPr/>
            </w:pPr>
            <w:r>
              <w:rPr>
                <w:rFonts w:eastAsia="DejaVu Sans"/>
                <w:b/>
                <w:bCs/>
                <w:color w:val="000000"/>
                <w:lang w:eastAsia="ru-RU"/>
              </w:rPr>
              <w:t>Информационное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моделирование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зданий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сооружений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44,75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rPr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Специалист</w:t>
            </w:r>
            <w:r>
              <w:rPr>
                <w:rFonts w:eastAsia="Times New Roman"/>
                <w:bCs/>
                <w:spacing w:val="-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должен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знать</w:t>
            </w:r>
            <w:r>
              <w:rPr>
                <w:rFonts w:eastAsia="Times New Roman"/>
                <w:bCs/>
                <w:spacing w:val="-5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и принципы формирования проектных решений в соответствии с этим заданием;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определения в соответствии с техническим заданием концептуальных и проектных решений;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суть общеобменного открытого формата IFC и умение осуществлять экспорт и импорт;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формирование связанных (ассоциированных) чертежей на основе информационной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содержание уровней проработки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строительных материалов, изделий и конструкций;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стандарты по проектированию строительных конструкций, в том числе информационное моделирование зданий (BIM-технологии);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нормативно- технических документов к составу, содержанию и оформлению проектной документации;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к элементам конструкций здания, обусловленных необходимостью их доступности и соответствия особым потребностям маломобильных групп населения (МГН);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организацию процесса внесения изменений в раздел проекта.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проектно-технологическую документацию;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пользоваться компьютером с применением специализированного программного обеспечения;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проверять несущую способность конструкций; применять графические обозначения материалов и элементов конструкций;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грамотно оформлять чертежи согласно ГОСТ;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по соответствующим разделам;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открытым общеобменным форматом IFC;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исходными файлами и электронными документами;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4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14" w:hanging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Информационное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моделирование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инженерных систем и</w:t>
            </w:r>
          </w:p>
          <w:p>
            <w:pPr>
              <w:pStyle w:val="TableParagraph"/>
              <w:widowControl w:val="false"/>
              <w:spacing w:before="0" w:after="0"/>
              <w:ind w:left="114" w:hanging="0"/>
              <w:jc w:val="both"/>
              <w:rPr/>
            </w:pPr>
            <w:r>
              <w:rPr>
                <w:b/>
                <w:bCs/>
                <w:color w:val="000000"/>
                <w:lang w:eastAsia="ru-RU"/>
              </w:rPr>
              <w:t>оборудования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14,75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на проектирование инженерного оборудования;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суть общеобменного открытого формата IFC и умение осуществлять экспорт и импорт;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формирование связанных (ассоциированных)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чертежей на основе информационной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элементов инженерного оборудования;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элементов инженерного оборудования;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нормативно-технических документов к составу, содержанию и оформлению проектной документации;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 и чертежей специальных разделов проектной документации.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проектно-технологическую документацию;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пользоваться компьютером с применением специализированного ПО;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проектировать системы отопления и вентиляции, водоснабжение и водоотведение;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грамотно оформлять чертежи согласно ГОСТ;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для соответствующих специальных разделов;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открытым общеобменным форматом IFC;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коллизии в BIM-модели;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both"/>
              <w:rPr/>
            </w:pPr>
            <w:r>
              <w:rPr>
                <w:b/>
                <w:color w:val="000000"/>
                <w:lang w:eastAsia="ru-RU"/>
              </w:rPr>
              <w:t>Управление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проектом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координация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информационных </w:t>
            </w:r>
            <w:r>
              <w:rPr>
                <w:b/>
                <w:bCs/>
                <w:color w:val="000000"/>
                <w:lang w:eastAsia="ru-RU"/>
              </w:rPr>
              <w:t>моделей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16,75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технологию управление проектом;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согласования проектной документации;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способы формирования и ведение электронного архива проектной документации;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и варианты постановки задач членам проектной команды;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внесения изменений в проект;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координации информационных моделей разных разделов в сводную информационную модель;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требования к формированию комплекта документации в соответствии с нормативно-техническими требованиями, определенными в конкурсном задании.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организовать коллективную работу над проектом;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осуществлять оперативное планирование работ по проекту (корректировка критического пути).</w:t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b/>
                <w:kern w:val="0"/>
              </w:rPr>
              <w:t>6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both"/>
              <w:rPr/>
            </w:pPr>
            <w:r>
              <w:rPr>
                <w:b/>
                <w:color w:val="000000"/>
                <w:lang w:eastAsia="ru-RU"/>
              </w:rPr>
              <w:t>Презентация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защита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собственных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идей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разработок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pacing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11,25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14" w:hanging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концепций и идей;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результатов информационного моделирования и выполнения архитектурно- строительного 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проектного управления;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системы управления инженерными данными и информационным моделированием;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приемы сохранения информации и управления интеллектуальной собственностью.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14" w:hanging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концепций и идей;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результатов информационного моделирования;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визуализацию 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и понимать строительную документацию и BIM-модели;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-955" w:leader="none"/>
                <w:tab w:val="left" w:pos="-954" w:leader="none"/>
              </w:tabs>
              <w:spacing w:lineRule="auto" w:line="240" w:before="0" w:after="0"/>
              <w:ind w:left="244" w:hanging="244"/>
              <w:contextualSpacing/>
              <w:jc w:val="both"/>
              <w:textAlignment w:val="auto"/>
              <w:rPr/>
            </w:pPr>
            <w:r>
              <w:rPr>
                <w:lang w:eastAsia="ru-RU"/>
              </w:rPr>
              <w:t>использовать систему управления инженерными данными для подготовки презентации.</w:t>
            </w:r>
          </w:p>
        </w:tc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Standard"/>
        <w:spacing w:lineRule="auto" w:line="360" w:before="0" w:after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</w:p>
    <w:p>
      <w:pPr>
        <w:pStyle w:val="211"/>
        <w:numPr>
          <w:ilvl w:val="1"/>
          <w:numId w:val="4"/>
        </w:numPr>
        <w:tabs>
          <w:tab w:val="clear" w:pos="709"/>
          <w:tab w:val="left" w:pos="0" w:leader="none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10" w:name="_Toc167192712"/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  <w:lang w:val="ru-RU"/>
        </w:rPr>
        <w:t>Т</w:t>
      </w:r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</w:rPr>
        <w:t>ребования к схеме оценки</w:t>
      </w:r>
      <w:bookmarkEnd w:id="10"/>
    </w:p>
    <w:p>
      <w:pPr>
        <w:pStyle w:val="Textbody"/>
        <w:widowControl/>
        <w:spacing w:before="0" w:after="0"/>
        <w:ind w:firstLine="709"/>
        <w:contextualSpacing/>
        <w:rPr>
          <w:sz w:val="28"/>
          <w:szCs w:val="28"/>
          <w:lang w:val="ru-RU"/>
        </w:rPr>
      </w:pPr>
      <w:bookmarkStart w:id="11" w:name="__RefHeading__2462_1308580638"/>
      <w:bookmarkStart w:id="12" w:name="Bookmark6"/>
      <w:bookmarkEnd w:id="11"/>
      <w:bookmarkEnd w:id="12"/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>
      <w:pPr>
        <w:pStyle w:val="Textbody"/>
        <w:widowControl/>
        <w:spacing w:before="0" w:after="0"/>
        <w:contextualSpacing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Таблица 2.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</w:rPr>
        <w:t xml:space="preserve">Матрица пересчета требований компетенции в критерии </w:t>
      </w:r>
      <w:r>
        <w:rPr>
          <w:rFonts w:eastAsia="Times New Roman" w:cs="Times New Roman" w:ascii="Times New Roman" w:hAnsi="Times New Roman"/>
          <w:b/>
          <w:bCs/>
          <w:spacing w:val="-2"/>
          <w:kern w:val="0"/>
          <w:sz w:val="28"/>
          <w:szCs w:val="28"/>
        </w:rPr>
        <w:t xml:space="preserve">оценки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  <w:bookmarkStart w:id="13" w:name="_Hlk196814598"/>
      <w:r>
        <w:rPr>
          <w:rFonts w:eastAsia="Times New Roman" w:cs="Times New Roman" w:ascii="Times New Roman" w:hAnsi="Times New Roman"/>
          <w:b/>
          <w:bCs/>
          <w:spacing w:val="-2"/>
          <w:kern w:val="0"/>
          <w:sz w:val="28"/>
          <w:szCs w:val="28"/>
        </w:rPr>
        <w:t>в индивидуальном формате</w:t>
      </w:r>
      <w:bookmarkEnd w:id="13"/>
    </w:p>
    <w:tbl>
      <w:tblPr>
        <w:tblW w:w="9560" w:type="dxa"/>
        <w:jc w:val="left"/>
        <w:tblInd w:w="-5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777"/>
        <w:gridCol w:w="419"/>
        <w:gridCol w:w="1009"/>
        <w:gridCol w:w="1041"/>
        <w:gridCol w:w="1081"/>
        <w:gridCol w:w="1039"/>
        <w:gridCol w:w="1189"/>
        <w:gridCol w:w="2003"/>
      </w:tblGrid>
      <w:tr>
        <w:trPr>
          <w:trHeight w:val="603" w:hRule="atLeast"/>
        </w:trPr>
        <w:tc>
          <w:tcPr>
            <w:tcW w:w="7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Критерий/Модуль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 раздел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Требований компетенции</w:t>
            </w:r>
          </w:p>
        </w:tc>
      </w:tr>
      <w:tr>
        <w:trPr>
          <w:trHeight w:val="50" w:hRule="atLeast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Д</w:t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ind w:right="172" w:hanging="176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</w:r>
          </w:p>
        </w:tc>
      </w:tr>
      <w:tr>
        <w:trPr>
          <w:trHeight w:val="5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0,35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2,1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6,1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8,8</w:t>
            </w:r>
          </w:p>
        </w:tc>
      </w:tr>
      <w:tr>
        <w:trPr>
          <w:trHeight w:val="36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5,25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2,90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9,25</w:t>
            </w:r>
          </w:p>
        </w:tc>
      </w:tr>
      <w:tr>
        <w:trPr>
          <w:trHeight w:val="5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23,1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23,60</w:t>
            </w:r>
          </w:p>
        </w:tc>
      </w:tr>
      <w:tr>
        <w:trPr>
          <w:trHeight w:val="5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38,15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38,15</w:t>
            </w:r>
          </w:p>
        </w:tc>
      </w:tr>
      <w:tr>
        <w:trPr>
          <w:trHeight w:val="5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1,50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8,20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9,7</w:t>
            </w:r>
          </w:p>
        </w:tc>
      </w:tr>
      <w:tr>
        <w:trPr>
          <w:trHeight w:val="50" w:hRule="atLeast"/>
        </w:trPr>
        <w:tc>
          <w:tcPr>
            <w:tcW w:w="1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10,50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10,50</w:t>
            </w:r>
          </w:p>
        </w:tc>
      </w:tr>
      <w:tr>
        <w:trPr>
          <w:trHeight w:val="50" w:hRule="atLeast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за критерий/модуль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27,3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17,2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100,00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-2"/>
          <w:kern w:val="0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</w:rPr>
        <w:t xml:space="preserve">Матрица пересчета требований компетенции в критерии </w:t>
      </w:r>
      <w:r>
        <w:rPr>
          <w:rFonts w:eastAsia="Times New Roman" w:cs="Times New Roman" w:ascii="Times New Roman" w:hAnsi="Times New Roman"/>
          <w:b/>
          <w:bCs/>
          <w:spacing w:val="-2"/>
          <w:kern w:val="0"/>
          <w:sz w:val="28"/>
          <w:szCs w:val="28"/>
        </w:rPr>
        <w:t xml:space="preserve">оценки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  <w:bookmarkStart w:id="14" w:name="_Hlk196814598_Копия_1"/>
      <w:r>
        <w:rPr>
          <w:rFonts w:eastAsia="Times New Roman" w:cs="Times New Roman" w:ascii="Times New Roman" w:hAnsi="Times New Roman"/>
          <w:b/>
          <w:bCs/>
          <w:spacing w:val="-2"/>
          <w:kern w:val="0"/>
          <w:sz w:val="28"/>
          <w:szCs w:val="28"/>
        </w:rPr>
        <w:t>в командном формате</w:t>
      </w:r>
      <w:bookmarkEnd w:id="14"/>
    </w:p>
    <w:tbl>
      <w:tblPr>
        <w:tblW w:w="9560" w:type="dxa"/>
        <w:jc w:val="left"/>
        <w:tblInd w:w="-5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121"/>
        <w:gridCol w:w="960"/>
        <w:gridCol w:w="2437"/>
        <w:gridCol w:w="3041"/>
      </w:tblGrid>
      <w:tr>
        <w:trPr>
          <w:trHeight w:val="603" w:hRule="atLeast"/>
        </w:trPr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Критерий/Модуль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 раздел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Требований компетенции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Е</w:t>
            </w:r>
          </w:p>
        </w:tc>
        <w:tc>
          <w:tcPr>
            <w:tcW w:w="3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ind w:right="172" w:hanging="176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2,00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0,25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0,25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7,00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7,00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0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8,50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8,50</w:t>
            </w:r>
          </w:p>
        </w:tc>
      </w:tr>
      <w:tr>
        <w:trPr>
          <w:trHeight w:val="50" w:hRule="atLeast"/>
        </w:trPr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val="en-US"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0</w:t>
            </w:r>
          </w:p>
        </w:tc>
      </w:tr>
      <w:tr>
        <w:trPr>
          <w:trHeight w:val="50" w:hRule="atLeast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за критерий/модуль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17,75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 D3:D8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17,75</w:t>
            </w:r>
            <w:r>
              <w:rPr>
                <w:b/>
                <w:bCs/>
              </w:rPr>
              <w:fldChar w:fldCharType="end"/>
            </w:r>
          </w:p>
        </w:tc>
      </w:tr>
    </w:tbl>
    <w:p>
      <w:pPr>
        <w:pStyle w:val="211"/>
        <w:numPr>
          <w:ilvl w:val="1"/>
          <w:numId w:val="4"/>
        </w:numPr>
        <w:tabs>
          <w:tab w:val="clear" w:pos="709"/>
          <w:tab w:val="left" w:pos="0" w:leader="none"/>
        </w:tabs>
        <w:spacing w:before="0" w:after="0"/>
        <w:ind w:left="0" w:hanging="0"/>
        <w:contextualSpacing/>
        <w:jc w:val="center"/>
        <w:rPr>
          <w:rFonts w:ascii="Times New Roman" w:hAnsi="Times New Roman"/>
          <w:szCs w:val="28"/>
        </w:rPr>
      </w:pPr>
      <w:bookmarkStart w:id="15" w:name="_Toc167192713"/>
      <w:r>
        <w:rPr>
          <w:rFonts w:ascii="Times New Roman" w:hAnsi="Times New Roman"/>
          <w:szCs w:val="28"/>
        </w:rPr>
        <w:t>Спецификация оценки компетенции</w:t>
      </w:r>
      <w:bookmarkEnd w:id="15"/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bookmarkStart w:id="16" w:name="__RefHeading__6832_1107488559"/>
      <w:bookmarkStart w:id="17" w:name="Bookmark7"/>
      <w:bookmarkEnd w:id="16"/>
      <w:r>
        <w:rPr>
          <w:sz w:val="28"/>
          <w:szCs w:val="28"/>
        </w:rPr>
        <w:t>Оценка Конкурсного задания будет осн</w:t>
      </w:r>
      <w:bookmarkEnd w:id="17"/>
      <w:r>
        <w:rPr>
          <w:sz w:val="28"/>
          <w:szCs w:val="28"/>
        </w:rPr>
        <w:t>овываться на критериях, указанных в таблице 3.</w:t>
      </w:r>
    </w:p>
    <w:p>
      <w:pPr>
        <w:pStyle w:val="Standard"/>
        <w:spacing w:lineRule="auto" w:line="360"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>
      <w:pPr>
        <w:pStyle w:val="Standard"/>
        <w:spacing w:lineRule="auto" w:line="360" w:before="0" w:after="0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44"/>
        <w:gridCol w:w="2528"/>
        <w:gridCol w:w="6706"/>
      </w:tblGrid>
      <w:tr>
        <w:trPr>
          <w:tblHeader w:val="true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b/>
                <w:lang w:eastAsia="ru-RU"/>
              </w:rPr>
              <w:t>Планирование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настройка </w:t>
            </w:r>
            <w:r>
              <w:rPr>
                <w:rFonts w:eastAsia="Times New Roman"/>
                <w:lang w:val="en-US" w:eastAsia="ru-RU"/>
              </w:rPr>
              <w:t>BIM</w:t>
            </w:r>
            <w:r>
              <w:rPr>
                <w:rFonts w:eastAsia="Times New Roman"/>
                <w:lang w:eastAsia="ru-RU"/>
              </w:rPr>
              <w:t>-системы, организация среды общих данных, проведение декомпозиции работ и календарно-ресурного планирования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24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eastAsia="Times New Roman" w:ascii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eastAsia="Times New Roman" w:ascii="Times New Roman" w:hAnsi="Times New Roman"/>
                <w:b/>
                <w:lang w:eastAsia="ru-RU"/>
              </w:rPr>
              <w:t>архитектура</w:t>
            </w:r>
          </w:p>
          <w:p>
            <w:pPr>
              <w:pStyle w:val="24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и конструкции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прориетарном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24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eastAsia="Times New Roman" w:ascii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eastAsia="Times New Roman" w:ascii="Times New Roman" w:hAnsi="Times New Roman"/>
                <w:b/>
                <w:lang w:eastAsia="ru-RU"/>
              </w:rPr>
              <w:t>инженерные системы и оборудование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прориетарном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-формате; создание шаблонов стилей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eastAsia="Times New Roman"/>
                <w:b/>
                <w:bCs/>
                <w:lang w:eastAsia="ru-RU"/>
              </w:rPr>
              <w:t>Управление проектом, координация и адаптация информационной модели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2"/>
              <w:widowControl w:val="false"/>
              <w:tabs>
                <w:tab w:val="clear" w:pos="709"/>
                <w:tab w:val="left" w:pos="0" w:leader="none"/>
              </w:tabs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lang w:eastAsia="ru-RU"/>
              </w:rPr>
              <w:t>Проверяются следующие навыки и умения: создание консолидированной модели, нахождение и устранение междисциплинарных коллизий, умение правильно координировать ЦИМ, а также части сводной модели, создание пользовательских свойств, указанных в задании, применять метод маппирования и реляционного маппирования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112"/>
              <w:widowControl w:val="false"/>
              <w:spacing w:lineRule="auto" w:line="240" w:before="0" w:after="0"/>
              <w:contextualSpacing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Предоставление и защита проекта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2"/>
              <w:widowControl w:val="false"/>
              <w:tabs>
                <w:tab w:val="clear" w:pos="709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Проверяются следующие навыки и умения: оформление доклада о выполненных работах, качественное визуальное представление разработанной ИМ при помощи ИИ, умение отвечать на вопросы, ораторские навыки</w:t>
            </w:r>
          </w:p>
        </w:tc>
      </w:tr>
    </w:tbl>
    <w:p>
      <w:pPr>
        <w:pStyle w:val="211"/>
        <w:tabs>
          <w:tab w:val="clear" w:pos="709"/>
          <w:tab w:val="left" w:pos="1134" w:leader="none"/>
        </w:tabs>
        <w:spacing w:before="0" w:after="0"/>
        <w:contextualSpacing/>
        <w:jc w:val="both"/>
        <w:rPr>
          <w:rFonts w:ascii="Times New Roman" w:hAnsi="Times New Roman"/>
          <w:b w:val="false"/>
          <w:bCs/>
          <w:szCs w:val="28"/>
          <w:lang w:val="ru-RU"/>
        </w:rPr>
      </w:pPr>
      <w:r>
        <w:rPr>
          <w:rFonts w:ascii="Times New Roman" w:hAnsi="Times New Roman"/>
          <w:b w:val="false"/>
          <w:bCs/>
          <w:szCs w:val="28"/>
          <w:lang w:val="ru-RU"/>
        </w:rPr>
      </w:r>
    </w:p>
    <w:p>
      <w:pPr>
        <w:pStyle w:val="Normal"/>
        <w:widowControl/>
        <w:numPr>
          <w:ilvl w:val="1"/>
          <w:numId w:val="5"/>
        </w:numPr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 w:cs="Times New Roman"/>
          <w:b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</w:rPr>
        <w:t>Конкурсное задание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Общая продолжительность Конкурсного задания: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в индивидуальном формате -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 2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 час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;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- в командном формате — 4 часа.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Количество конкурсных дней: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4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дня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Вне зависимости от количества модулей, КЗ включает оценку по каждому из разделов требований компетенции.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>
      <w:pPr>
        <w:pStyle w:val="Normal"/>
        <w:widowControl/>
        <w:suppressAutoHyphens w:val="false"/>
        <w:spacing w:lineRule="auto" w:line="360" w:before="0" w:after="0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</w:r>
    </w:p>
    <w:p>
      <w:pPr>
        <w:pStyle w:val="Normal"/>
        <w:keepNext w:val="true"/>
        <w:widowControl/>
        <w:numPr>
          <w:ilvl w:val="0"/>
          <w:numId w:val="0"/>
        </w:numPr>
        <w:suppressAutoHyphens w:val="false"/>
        <w:spacing w:lineRule="auto" w:line="360" w:before="0" w:after="0"/>
        <w:ind w:left="0" w:hanging="0"/>
        <w:jc w:val="center"/>
        <w:textAlignment w:val="auto"/>
        <w:outlineLvl w:val="1"/>
        <w:rPr/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</w:rPr>
        <w:t>1.5.1. Разработка/выбор конкурсного задания</w:t>
      </w:r>
    </w:p>
    <w:p>
      <w:pPr>
        <w:pStyle w:val="-21"/>
        <w:spacing w:before="120" w:after="0"/>
        <w:ind w:firstLine="851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Индивидуальный формат: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—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модуля, и вариативную часть — 1 модуль. Общее количество баллов конкурсного задания составляет 100.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Обязательная к выполнению часть (инвариант) выполняется без исключения. 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Командный формат: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Конкурсное задание состоит из 1 модуля. Общее количество баллов конкурсного задания составляет 17,75 баллов.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Команды формируются из конкурсантов компетенции «Технологии информационного моделирования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BIM»</w:t>
      </w:r>
    </w:p>
    <w:p>
      <w:pPr>
        <w:pStyle w:val="Normal"/>
        <w:suppressAutoHyphens w:val="false"/>
        <w:spacing w:lineRule="auto" w:line="360" w:before="0" w:after="0"/>
        <w:ind w:firstLine="851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</w:r>
    </w:p>
    <w:p>
      <w:pPr>
        <w:pStyle w:val="-21"/>
        <w:spacing w:before="0" w:after="0"/>
        <w:jc w:val="center"/>
        <w:rPr/>
      </w:pPr>
      <w:bookmarkStart w:id="18" w:name="_Toc167192715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18"/>
    </w:p>
    <w:p>
      <w:pPr>
        <w:pStyle w:val="-21"/>
        <w:spacing w:before="120" w:after="0"/>
        <w:rPr>
          <w:rFonts w:ascii="Times New Roman" w:hAnsi="Times New Roman"/>
          <w:i/>
          <w:i/>
          <w:szCs w:val="28"/>
          <w:u w:val="single"/>
        </w:rPr>
      </w:pPr>
      <w:r>
        <w:rPr>
          <w:rFonts w:ascii="Times New Roman" w:hAnsi="Times New Roman"/>
          <w:i/>
          <w:szCs w:val="28"/>
          <w:u w:val="single"/>
        </w:rPr>
        <w:t>Индивидуальный формат:</w:t>
      </w:r>
    </w:p>
    <w:p>
      <w:pPr>
        <w:pStyle w:val="Normal"/>
        <w:tabs>
          <w:tab w:val="clear" w:pos="709"/>
          <w:tab w:val="left" w:pos="9638" w:leader="none"/>
        </w:tabs>
        <w:spacing w:lineRule="auto" w:line="360" w:before="0" w:after="0"/>
        <w:ind w:right="62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Необходимо за моделировать  модель котельной согласно предоставленным чертежам. Чертежи по ссылке </w:t>
      </w:r>
      <w:hyperlink r:id="rId5">
        <w:r>
          <w:rPr>
            <w:rStyle w:val="-"/>
            <w:rFonts w:eastAsia="Times New Roman" w:cs="Times New Roman" w:ascii="Times New Roman" w:hAnsi="Times New Roman"/>
            <w:sz w:val="28"/>
            <w:szCs w:val="28"/>
            <w:lang w:eastAsia="ru-RU"/>
          </w:rPr>
          <w:t>https://disk.yandex.ru/d/V8lrA7HgEITf2g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Задание разработано совместно с группой компаний ФСК.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jc w:val="both"/>
        <w:rPr/>
      </w:pPr>
      <w:r>
        <w:rPr>
          <w:rFonts w:eastAsia="Times New Roman"/>
          <w:b/>
          <w:bCs/>
          <w:sz w:val="28"/>
          <w:szCs w:val="28"/>
          <w:lang w:eastAsia="ru-RU"/>
        </w:rPr>
        <w:t>Модуль А. Планирование (инвариант)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jc w:val="both"/>
        <w:rPr/>
      </w:pPr>
      <w:r>
        <w:rPr>
          <w:rFonts w:eastAsia="Times New Roman"/>
          <w:b/>
          <w:sz w:val="28"/>
          <w:szCs w:val="28"/>
        </w:rPr>
        <w:t>Время на выполнение модуля:</w:t>
      </w:r>
      <w:r>
        <w:rPr>
          <w:rFonts w:eastAsia="Times New Roman"/>
          <w:bCs/>
          <w:sz w:val="28"/>
          <w:szCs w:val="28"/>
        </w:rPr>
        <w:t xml:space="preserve"> 1 час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jc w:val="both"/>
        <w:rPr/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>
      <w:pPr>
        <w:pStyle w:val="Normal"/>
        <w:tabs>
          <w:tab w:val="clear" w:pos="709"/>
          <w:tab w:val="left" w:pos="993" w:leader="none"/>
        </w:tabs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модуля А.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предполагает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конкурсанта разработку: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  <w:tab w:val="left" w:pos="993" w:leader="none"/>
        </w:tabs>
        <w:spacing w:lineRule="auto" w:line="360" w:before="0" w:after="0"/>
        <w:ind w:left="0" w:firstLine="709"/>
        <w:jc w:val="both"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 xml:space="preserve">Плана работ по выполнению конкурсного задания. Необходимо определить спектр работ по информационному моделированию согласно выданной документации и разработать график работ по конкурсному заданию в пределах обозначенных модулей с выдачей заданий самому себе. При составлении плана необходимо учесть последовательность действий, время, выделенное на выполнение всего конкурсного задания и его частей, исполнителей, наличие дополнительных сопутствующих работ, необходимых для выполнения КЗ, каждой задаче присвоить порядковый сквозной номер соответствующий последовательности выполнения пунктов плана, а также необходимо запустить план, реализовывать его по мере выполнения конкурсного задания и отчитываться по мере его выполнения. 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720" w:leader="none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color w:val="000000"/>
        </w:rPr>
      </w:pPr>
      <w:r>
        <w:rPr>
          <w:rFonts w:eastAsia="SimSun" w:cs="Tahoma"/>
          <w:bCs/>
          <w:color w:val="000000"/>
          <w:kern w:val="2"/>
          <w:sz w:val="28"/>
          <w:szCs w:val="28"/>
          <w:lang w:val="ru-RU" w:eastAsia="en-US" w:bidi="ar-SA"/>
        </w:rPr>
        <w:t>План-график должен учитывать последовательный монтаж, согласно технологии строительства. Элементы одной группы при последовательном монтаже должны появляться одновременно. Принять срок строительства всех элементов одной группы — один день. Элементы делятся на группы в зависимости от их функционального назначения. Общий срок выполнение СМР никак не связан с графиком работ по заданию и программой проведения соревнований. Наименование плана-графиков принять в соответствии с Приложением 5 для наименования Проекта.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993" w:leader="none"/>
        </w:tabs>
        <w:spacing w:before="0" w:after="0"/>
        <w:ind w:firstLine="709"/>
        <w:contextualSpacing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 xml:space="preserve"> </w:t>
      </w: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>Планирование осуществляется с использованием системы Pilot-BIM в модуле TASQ. В системе Pilot-BIM должно быть представлено на проверку два отдельных плана.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20" w:leader="none"/>
          <w:tab w:val="left" w:pos="993" w:leader="none"/>
        </w:tabs>
        <w:spacing w:lineRule="auto" w:line="360" w:before="0" w:after="0"/>
        <w:ind w:left="709" w:hanging="0"/>
        <w:jc w:val="both"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/>
          <w:bCs/>
          <w:color w:val="000000"/>
          <w:kern w:val="2"/>
          <w:sz w:val="28"/>
          <w:szCs w:val="28"/>
          <w:lang w:val="ru-RU" w:eastAsia="en-US" w:bidi="ar-SA"/>
        </w:rPr>
        <w:t>Все задания, выполненные конкурсантом, должны быть завершены.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993" w:leader="none"/>
        </w:tabs>
        <w:spacing w:before="0" w:after="0"/>
        <w:ind w:firstLine="709"/>
        <w:contextualSpacing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>Конкурсант в соответствии с требованиями конкурсного задания и исходных данных по проекту, должен выполнить работы по планированию включая: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2" w:leader="none"/>
        </w:tabs>
        <w:spacing w:lineRule="auto" w:line="360" w:before="0" w:after="0"/>
        <w:ind w:left="0" w:firstLine="360"/>
        <w:contextualSpacing/>
        <w:jc w:val="both"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 xml:space="preserve">в СОД подготовить (организовать) пространство проект для хранения Документов и Файлов (проект в папке проектов «2026_финал» и настроить права доступа. Доступ необходимо предоставить Главному Эксперту (ГЭ) и всем группам оценки. Наименование проекта должно быть согласно Приложению №5. Полное название проекта должно быть только в поле «Наименование проекта» в карточке проекта.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2" w:leader="none"/>
        </w:tabs>
        <w:spacing w:lineRule="auto" w:line="360" w:before="0" w:after="0"/>
        <w:ind w:left="0" w:firstLine="360"/>
        <w:contextualSpacing/>
        <w:jc w:val="both"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>сформировать план-график работ на все конкурсные дни. Детализация плана-графика зависит от решения конкурсанта, но должна включать требования по выполнению соответствующих модулей и соответствовать выданной документации, учитывать отведенное время на выполнение конкурсных модулей. У каждой задачи должен быть назначен ресурс. В План-графике работ должно быть пропорциональное кол-во задач и подзадач относительно времени выполнения модуля. Справочно, для модуля А принять минимальное кол-во задач — 2.  Работы должны быть отнесены к модулю через веху, веху можно обозначить как «Модуль А». Дни конкурса просчитываются по плановой трудоемкости и соответствуют времени КЗ. Обозначение дней принять «Д1», «Д2», «Д3», «Д4»; Каждая задача должна быть отнесена к соответствующему модулю и конкурсному дню. Отчитываться по мере выполнения задач по всем модулям в календарно-ресурсном плане (в конце модуля). Задача должна иметь статус «Выполнено».</w:t>
      </w:r>
    </w:p>
    <w:p>
      <w:pPr>
        <w:pStyle w:val="ListParagraph"/>
        <w:tabs>
          <w:tab w:val="clear" w:pos="709"/>
          <w:tab w:val="left" w:pos="142" w:leader="none"/>
        </w:tabs>
        <w:spacing w:lineRule="auto" w:line="360" w:before="0" w:after="0"/>
        <w:ind w:left="0" w:firstLine="360"/>
        <w:contextualSpacing/>
        <w:jc w:val="both"/>
        <w:rPr>
          <w:rFonts w:ascii="Times New Roman" w:hAnsi="Times New Roman" w:eastAsia="SimSun" w:cs="Tahoma"/>
          <w:bCs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SimSun" w:cs="Tahoma" w:ascii="Times New Roman" w:hAnsi="Times New Roman"/>
          <w:bCs/>
          <w:color w:val="000000"/>
          <w:kern w:val="2"/>
          <w:sz w:val="28"/>
          <w:szCs w:val="28"/>
          <w:lang w:val="ru-RU" w:eastAsia="en-US" w:bidi="ar-SA"/>
        </w:rPr>
        <w:t>Наименование планов должно быть согласно Приложению №5.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</w:t>
      </w:r>
      <w:bookmarkStart w:id="19" w:name="Bookmark9"/>
      <w:r>
        <w:rPr>
          <w:rFonts w:eastAsia="Times New Roman"/>
          <w:b/>
          <w:bCs/>
          <w:sz w:val="28"/>
          <w:szCs w:val="28"/>
          <w:lang w:eastAsia="ru-RU"/>
        </w:rPr>
        <w:t>одуль Б. Информационное моделир</w:t>
      </w:r>
      <w:bookmarkEnd w:id="19"/>
      <w:r>
        <w:rPr>
          <w:rFonts w:eastAsia="Times New Roman"/>
          <w:b/>
          <w:bCs/>
          <w:sz w:val="28"/>
          <w:szCs w:val="28"/>
          <w:lang w:eastAsia="ru-RU"/>
        </w:rPr>
        <w:t>ование</w:t>
      </w:r>
      <w:r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sz w:val="28"/>
          <w:szCs w:val="28"/>
          <w:lang w:eastAsia="ru-RU"/>
        </w:rPr>
        <w:t>архитектура и конструкции (инвариант)</w:t>
      </w:r>
    </w:p>
    <w:p>
      <w:pPr>
        <w:pStyle w:val="Standard"/>
        <w:spacing w:lineRule="auto" w:line="360" w:before="0" w:after="0"/>
        <w:contextualSpacing/>
        <w:jc w:val="both"/>
        <w:rPr>
          <w:highlight w:val="none"/>
          <w:shd w:fill="auto" w:val="clear"/>
        </w:rPr>
      </w:pPr>
      <w:bookmarkStart w:id="20" w:name="__RefHeading__6838_1107488559"/>
      <w:bookmarkStart w:id="21" w:name="Bookmark10"/>
      <w:bookmarkEnd w:id="20"/>
      <w:r>
        <w:rPr>
          <w:b/>
          <w:sz w:val="28"/>
          <w:szCs w:val="28"/>
          <w:shd w:fill="auto" w:val="clear"/>
        </w:rPr>
        <w:t>Время на выполнение модуля:</w:t>
      </w:r>
      <w:r>
        <w:rPr>
          <w:sz w:val="28"/>
          <w:szCs w:val="28"/>
          <w:shd w:fill="auto" w:val="clear"/>
        </w:rPr>
        <w:t xml:space="preserve"> 6 час</w:t>
      </w:r>
      <w:bookmarkEnd w:id="21"/>
      <w:r>
        <w:rPr>
          <w:sz w:val="28"/>
          <w:szCs w:val="28"/>
          <w:shd w:fill="auto" w:val="clear"/>
        </w:rPr>
        <w:t>ов</w:t>
      </w:r>
    </w:p>
    <w:p>
      <w:pPr>
        <w:pStyle w:val="Standard"/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регламентирует создание ЦИМ здания по разделам АР, КР и включает в себя: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объемно-планировочных решений объекта капитального строительства;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необходимых архитектурно-строительных и конструктивных элементов;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необходимого количества ассоциативных с моделью ведомостей и спецификаций;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чертежей, содержащих: объемно-планировочные решения, разрезы, план кровли, фасады с аксонометрическими видами. </w:t>
      </w:r>
    </w:p>
    <w:p>
      <w:pPr>
        <w:pStyle w:val="Standard"/>
        <w:tabs>
          <w:tab w:val="clear" w:pos="709"/>
          <w:tab w:val="left" w:pos="9638" w:leader="none"/>
        </w:tabs>
        <w:spacing w:lineRule="auto" w:line="360" w:before="0" w:after="0"/>
        <w:ind w:right="62"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Необходимо замоделировать трехмерную информационную модель </w:t>
      </w:r>
      <w:r>
        <w:rPr>
          <w:rFonts w:eastAsia="Times New Roman"/>
          <w:color w:val="000000"/>
          <w:sz w:val="28"/>
          <w:szCs w:val="28"/>
          <w:shd w:fill="auto" w:val="clear"/>
          <w:lang w:eastAsia="ru-RU"/>
        </w:rPr>
        <w:t xml:space="preserve">здание котельной согласно предоставленным чертежам. 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Standard"/>
        <w:tabs>
          <w:tab w:val="clear" w:pos="709"/>
          <w:tab w:val="left" w:pos="9638" w:leader="none"/>
        </w:tabs>
        <w:spacing w:lineRule="auto" w:line="360" w:before="0" w:after="0"/>
        <w:ind w:right="62"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Уровень проработки информационной модели принимается согласно предоставленной документации, уточнения указаны в Приложение №5 «Требования к уровню проработки элементов ЦИМ».</w:t>
      </w:r>
    </w:p>
    <w:p>
      <w:pPr>
        <w:pStyle w:val="Standard"/>
        <w:spacing w:lineRule="auto" w:line="360" w:before="0" w:after="0"/>
        <w:ind w:right="4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ЦИМ по разделам АР и КР ОКС должны быть отражены технические решения, принятые в предоставленной документации разделов АР и КР, размещенных в СОД в папке «Конкурсное Задание».</w:t>
      </w:r>
    </w:p>
    <w:p>
      <w:pPr>
        <w:pStyle w:val="Standard"/>
        <w:tabs>
          <w:tab w:val="clear" w:pos="709"/>
          <w:tab w:val="center" w:pos="758" w:leader="none"/>
          <w:tab w:val="center" w:pos="1981" w:leader="none"/>
          <w:tab w:val="center" w:pos="3224" w:leader="none"/>
          <w:tab w:val="center" w:pos="4313" w:leader="none"/>
          <w:tab w:val="center" w:pos="5365" w:leader="none"/>
          <w:tab w:val="center" w:pos="6591" w:leader="none"/>
          <w:tab w:val="center" w:pos="8585" w:leader="none"/>
        </w:tabs>
        <w:spacing w:lineRule="auto" w:line="360" w:before="0" w:after="0"/>
        <w:ind w:firstLine="709"/>
        <w:contextualSpacing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Всем </w:t>
        <w:tab/>
        <w:t>элементам</w:t>
        <w:tab/>
        <w:t xml:space="preserve">ЦИМ </w:t>
        <w:tab/>
        <w:t xml:space="preserve">и их частям должны </w:t>
        <w:tab/>
        <w:t xml:space="preserve">быть присвоены соответствующие материалы и марки. Элементов без назначенных материалов и марок быть не должно.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перемычек в Сборках (группах) они должны быть разрушены/соединены (выполнены семейством) в пространстве модели ЦИМ, чтобы их объем вырезался из элементов Стен, где они установлены. Не допускается использование проемов для формирования «тела вырезания» под перемычки и двери. Допускается использование функционала «группировка», марка группы = марка перемычки + уровень.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модели должны быть размещены на соответствующем уровне (АР, КР). Список элементов для уровня АР (раздел Архитектурные решения) и уровня КР (раздел Конструктивные решения) приведен в Приложении 7. Правила наименования уровней BIM - моделей приведены в Приложении 5.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Необходимо замоделировать основное здание котельной.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фундаментов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Монолитные фундаменты, плиты или их части (если такие есть в документа</w:t>
      </w:r>
      <w:r>
        <w:rPr>
          <w:color w:val="000000"/>
          <w:sz w:val="28"/>
          <w:szCs w:val="28"/>
        </w:rPr>
        <w:t xml:space="preserve">ции) могут быть выполнены из элементов следующих типов: Стены, Перекрытие. Конструкция должна иметь соответствующий класс </w:t>
      </w:r>
      <w:r>
        <w:rPr>
          <w:color w:val="000000"/>
          <w:sz w:val="28"/>
          <w:szCs w:val="28"/>
          <w:lang w:val="en-US"/>
        </w:rPr>
        <w:t>IFC</w:t>
      </w:r>
      <w:r>
        <w:rPr>
          <w:color w:val="000000"/>
          <w:sz w:val="28"/>
          <w:szCs w:val="28"/>
        </w:rPr>
        <w:t xml:space="preserve">. При моделировании фундаментов предусмотреть проемы, приямки в соответствии с проектной документацией и гильзы. Армирование не выполнять.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Фундамент должен,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Д1 через функционал «Задание»).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color w:val="000000"/>
        </w:rPr>
      </w:pPr>
      <w:r>
        <w:rPr>
          <w:b/>
          <w:bCs/>
          <w:color w:val="000000"/>
          <w:sz w:val="28"/>
          <w:szCs w:val="28"/>
        </w:rPr>
        <w:t>Требования к выполнению стен и перегородок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Все стены и перегородки должны быть выполнены в ЦИМ из элементов следующих типов - Стена.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Наружный контур здания выполняется удобным инструментом моделирования в зависимости от типа </w:t>
      </w:r>
      <w:r>
        <w:rPr>
          <w:color w:val="000000"/>
          <w:sz w:val="28"/>
          <w:szCs w:val="28"/>
          <w:lang w:val="en-US"/>
        </w:rPr>
        <w:t>BIM</w:t>
      </w:r>
      <w:r>
        <w:rPr>
          <w:color w:val="000000"/>
          <w:sz w:val="28"/>
          <w:szCs w:val="28"/>
        </w:rPr>
        <w:t>-системы.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Все стены и перегородки должны быть представлены в ЦИМ в виде группы элементов (сгруппированы при помощи инструмента </w:t>
      </w:r>
      <w:r>
        <w:rPr>
          <w:color w:val="000000"/>
          <w:sz w:val="28"/>
          <w:szCs w:val="28"/>
          <w:lang w:val="en-US"/>
        </w:rPr>
        <w:t>BIM</w:t>
      </w:r>
      <w:r>
        <w:rPr>
          <w:color w:val="000000"/>
          <w:sz w:val="28"/>
          <w:szCs w:val="28"/>
        </w:rPr>
        <w:t>-системы). Разделение стен при группировке должно отражать их расположение внутри или снаружи здания.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Деление всех стен и перегородок на группы элементов должно быть выполнено по ряду признаков: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одинаковое конструктивное исполнение: каждая группа элементов должна представлять стену или стены одинакового конструктивного исполнения (по Марке стен); Наименование группы должно содержать Марку ограждающей конструкции и уровень.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принадлежность к этажу здания или сооружения: в группе элементов должны быть объединены элементы, расположенные на одном этаже, если стены имею четкое разграничение по этажам;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случае, если конструктивное исполнение внутренних стен (перегородок) не меняется, то все стены одного этажа должны быть представлены одной группой элементов.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Стены и перегородки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Д2 через функционал «Задание»).</w:t>
      </w:r>
    </w:p>
    <w:p>
      <w:pPr>
        <w:pStyle w:val="Standard"/>
        <w:tabs>
          <w:tab w:val="clear" w:pos="709"/>
          <w:tab w:val="left" w:pos="993" w:leader="none"/>
        </w:tabs>
        <w:spacing w:lineRule="auto" w:line="360" w:before="0" w:after="0"/>
        <w:ind w:firstLine="1134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Маркировку изоляционно-отделочного слоя наружных стен принять в формате «Фасад_номер соответствующих осей»). Пример: Фасад_1-7, Фасад_А-Г и т.п. Самонесущий слой наружных стен из газоблока имеет марку СтН-1. </w:t>
      </w:r>
    </w:p>
    <w:p>
      <w:pPr>
        <w:pStyle w:val="Standard"/>
        <w:spacing w:lineRule="auto" w:line="360" w:before="0" w:after="0"/>
        <w:ind w:left="720" w:hanging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Внутренняя отделка потолков и стен не моделируется.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перекрытий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трёхмерной ЦИМ должны быть выполнены все перекрытия по чертежам КЗ (включая проемы).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Перекрытия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Д1 через функционал «Задание»).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Запрещено использовать элементы Типа «Перекрытие» минимальных толщин для формирования ненулевой площади помещений (для BIM-системы Renga </w:t>
      </w:r>
      <w:r>
        <w:rPr>
          <w:color w:val="000000"/>
          <w:sz w:val="28"/>
          <w:szCs w:val="28"/>
          <w:lang w:val="en-US"/>
        </w:rPr>
        <w:t>Professiona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color w:val="000000"/>
        </w:rPr>
      </w:pPr>
      <w:r>
        <w:rPr>
          <w:b/>
          <w:bCs/>
          <w:color w:val="000000"/>
          <w:sz w:val="28"/>
          <w:szCs w:val="28"/>
        </w:rPr>
        <w:t>Требования к выполнению колонн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Выполнить армирование колонны. Тип колонны будет определен в Д1 экспертами.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Колонны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Д2 через функционал «Задание»).</w:t>
      </w:r>
    </w:p>
    <w:p>
      <w:pPr>
        <w:pStyle w:val="Standard"/>
        <w:spacing w:lineRule="auto" w:line="360"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отделки полов</w:t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трёхмерной ЦИМ должны быть выполнены вся отделка полов по чертежам КЗ, кроме отделки пола лестницы.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Полы выполняются перекрытиями с предопределённым </w:t>
      </w:r>
      <w:r>
        <w:rPr>
          <w:color w:val="000000" w:themeColor="text1"/>
          <w:sz w:val="28"/>
          <w:szCs w:val="28"/>
        </w:rPr>
        <w:t xml:space="preserve">маппированным классом </w:t>
      </w:r>
      <w:r>
        <w:rPr>
          <w:sz w:val="28"/>
          <w:szCs w:val="28"/>
        </w:rPr>
        <w:t xml:space="preserve">согласно семантического определения типа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схемы, с многослойным материалом.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Полы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Д2 через функционал «Задание»).</w:t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</w:t>
      </w:r>
      <w:r>
        <w:rPr>
          <w:b/>
          <w:bCs/>
          <w:color w:val="000000" w:themeColor="text1"/>
          <w:sz w:val="28"/>
          <w:szCs w:val="28"/>
        </w:rPr>
        <w:t xml:space="preserve"> ферм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Моделирование ферм выполняется в соответствии с проектной документацией. Расположение элементов схемы покрытия, профили сечения, размеры, количество должно соответствовать проектной документации.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лестниц</w:t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лестниц осуществляется по чертежам КЗ.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Лестницы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Д1 через функционал «Задание»).</w:t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помещений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объектов трехмерной ЦИМ «Помещение» должен иметь номер, площадь и наименование в соответствии с объемно-планировочным решением и маркировочным планом соответствующего этажа. Высота помещения должна соответствовать высоте от уровня размещения до низа перекрытия следующего выше этажа.</w:t>
      </w:r>
    </w:p>
    <w:p>
      <w:pPr>
        <w:pStyle w:val="Normal"/>
        <w:spacing w:lineRule="auto" w:line="360" w:before="0" w:after="0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DejaVu Sans" w:cs="Times New Roman" w:ascii="Times New Roman" w:hAnsi="Times New Roman"/>
          <w:sz w:val="28"/>
          <w:szCs w:val="28"/>
        </w:rPr>
        <w:t>Помещения должны иметь номер, наименование и площадь, полученные с помощью инструмента «Помещение».</w:t>
      </w:r>
    </w:p>
    <w:p>
      <w:pPr>
        <w:pStyle w:val="Normal"/>
        <w:spacing w:lineRule="auto" w:line="360" w:before="0" w:after="0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DejaVu Sans" w:cs="Times New Roman" w:ascii="Times New Roman" w:hAnsi="Times New Roman"/>
          <w:sz w:val="28"/>
          <w:szCs w:val="28"/>
        </w:rPr>
        <w:t>Не допускается подгонка площади помещений под экспликации из чертежей по конкурсному заданию.</w:t>
      </w:r>
    </w:p>
    <w:p>
      <w:pPr>
        <w:pStyle w:val="Normal"/>
        <w:spacing w:lineRule="auto" w:line="360" w:before="0" w:after="0"/>
        <w:ind w:left="57" w:firstLine="624"/>
        <w:contextualSpacing/>
        <w:jc w:val="both"/>
        <w:rPr>
          <w:rFonts w:ascii="Times New Roman" w:hAnsi="Times New Roman" w:eastAsia="DejaVu Sans" w:cs="Times New Roman"/>
          <w:sz w:val="28"/>
          <w:szCs w:val="28"/>
        </w:rPr>
      </w:pPr>
      <w:r>
        <w:rPr>
          <w:rFonts w:eastAsia="DejaVu Sans" w:cs="Times New Roman" w:ascii="Times New Roman" w:hAnsi="Times New Roman"/>
          <w:sz w:val="28"/>
          <w:szCs w:val="28"/>
        </w:rPr>
        <w:t xml:space="preserve">Наименование помещение строго в соответствии с экспликацией. </w:t>
      </w:r>
    </w:p>
    <w:p>
      <w:pPr>
        <w:pStyle w:val="Normal"/>
        <w:spacing w:lineRule="auto" w:line="360" w:before="0" w:after="0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Маркировка дверей, окон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свойства Марка для данных элементов заполняется строго по Проектной документации.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r>
        <w:rPr>
          <w:color w:val="000000"/>
          <w:sz w:val="28"/>
          <w:szCs w:val="28"/>
        </w:rPr>
        <w:t xml:space="preserve">Окна, двери и витражи должны,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Д1 через функционал «Задание»).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rFonts w:ascii="Times New Roman" w:hAnsi="Times New Roman" w:eastAsia="DejaVu Sans" w:cs="Times New Roman"/>
          <w:b/>
          <w:bCs/>
          <w:color w:val="auto"/>
          <w:kern w:val="2"/>
          <w:sz w:val="28"/>
          <w:szCs w:val="28"/>
          <w:lang w:val="ru-RU" w:eastAsia="en-US" w:bidi="ar-SA"/>
        </w:rPr>
      </w:pPr>
      <w:r>
        <w:rPr>
          <w:rFonts w:eastAsia="DejaVu Sans" w:cs="Times New Roman"/>
          <w:b/>
          <w:bCs/>
          <w:color w:val="auto"/>
          <w:kern w:val="2"/>
          <w:sz w:val="28"/>
          <w:szCs w:val="28"/>
          <w:lang w:val="ru-RU" w:eastAsia="en-US" w:bidi="ar-SA"/>
        </w:rPr>
        <w:t>Требования к выполнению металлических конструкций</w:t>
      </w:r>
    </w:p>
    <w:p>
      <w:pPr>
        <w:pStyle w:val="Standard"/>
        <w:spacing w:lineRule="auto" w:line="360" w:before="0" w:after="0"/>
        <w:ind w:firstLine="709"/>
        <w:contextualSpacing/>
        <w:rPr>
          <w:rFonts w:ascii="Times New Roman" w:hAnsi="Times New Roman" w:eastAsia="DejaVu Sans" w:cs="Times New Roman"/>
          <w:color w:val="000000"/>
          <w:kern w:val="2"/>
          <w:sz w:val="28"/>
          <w:szCs w:val="28"/>
          <w:lang w:val="ru-RU" w:eastAsia="en-US" w:bidi="ar-SA"/>
        </w:rPr>
      </w:pPr>
      <w:r>
        <w:rPr>
          <w:rFonts w:eastAsia="DejaVu Sans" w:cs="Times New Roman"/>
          <w:color w:val="000000"/>
          <w:kern w:val="2"/>
          <w:sz w:val="28"/>
          <w:szCs w:val="28"/>
          <w:lang w:val="ru-RU" w:eastAsia="en-US" w:bidi="ar-SA"/>
        </w:rPr>
        <w:t>Все элементы металлических конструкций должны иметь корректный профиль и проектное положение. При разработке узлов сопряжений не должно быть «висящих» в воздухе элементов и некорректных зазоров.</w:t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выполнению кровли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Для трехмерной ЦИМ должны быть выполнены все элементы кровли согласно Проектной документации. Кровля выполняется инструментом «Крыша» или «Перекрытие». Пирог кровли выполнить в соответствии с Проектной документацией.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Кровля должна, при необходимости, иметь свойства по заданию от ГЭ. Свойства должны иметь соответствующий тип данных и правильно заполненное значение (информация сообщается ГЭ в Д1 через функционал «Задание»).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В рамках разработанной ЦИМ должны быть получены 2 чертежа. Перечень чертежей будет предоставлен ГЭ в Д1 через функционал «Задание».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Все чертежи должны быть ассоциативно связаны с трехмерной ЦИМ в проприетарном формате и размещаться на соответствующие оформленных «Чертежах».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Требования к оформлению чертежей: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на чертежах должны быть проставлены координационные оси, размеры между ними, другие необходимые размеры и высотные отметки;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указано название чертежа, подписаны элементы на листе чертежа, заполненная основная надпись с указанием шифра разработчика, объект строительства;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корректно подобран масштаб чертежа;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наименование чертежей должно соответствовать полученному заданию от ГЭ.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полученные ведомости и спецификации должны быть ассоциативно связаны с моделью, информация в спецификации должна соответствовать информации на чертеже. Формы спецификаций, таблиц, ведомостей должна соответствовать чертежам; 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оформление чертежей должно соответствовать ГОСТам: типы линий, тип и размер шрифта, обозначение элементов, должны быть промаркированы, обозначены все элементы на чертеже.</w:t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b w:val="false"/>
          <w:bCs w:val="false"/>
          <w:color w:val="000000"/>
        </w:rPr>
      </w:pPr>
      <w:r>
        <w:rPr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 xml:space="preserve">По окончанию модуля все наработки должны быть размещены в СОД и отправлены на сервер </w:t>
      </w:r>
      <w:r>
        <w:rPr>
          <w:rFonts w:eastAsia="Times New Roman"/>
          <w:b w:val="false"/>
          <w:bCs w:val="false"/>
          <w:color w:val="000000"/>
          <w:sz w:val="28"/>
          <w:szCs w:val="28"/>
          <w:lang w:val="en-US" w:eastAsia="ru-RU"/>
        </w:rPr>
        <w:t>Pilot</w:t>
      </w:r>
      <w:r>
        <w:rPr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-</w:t>
      </w:r>
      <w:r>
        <w:rPr>
          <w:rFonts w:eastAsia="Times New Roman"/>
          <w:b w:val="false"/>
          <w:bCs w:val="false"/>
          <w:color w:val="000000"/>
          <w:sz w:val="28"/>
          <w:szCs w:val="28"/>
          <w:lang w:val="en-US" w:eastAsia="ru-RU"/>
        </w:rPr>
        <w:t>BIM</w:t>
      </w:r>
      <w:r>
        <w:rPr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 xml:space="preserve"> (СОД).</w:t>
      </w:r>
    </w:p>
    <w:p>
      <w:pPr>
        <w:pStyle w:val="Standard"/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В. Информационное моделирование: инженерные сети и оборудование </w:t>
      </w:r>
      <w:r>
        <w:rPr>
          <w:rFonts w:eastAsia="Times New Roman"/>
          <w:b/>
          <w:bCs/>
          <w:sz w:val="28"/>
          <w:szCs w:val="28"/>
          <w:lang w:eastAsia="ru-RU"/>
        </w:rPr>
        <w:t>(вариатив)</w:t>
      </w:r>
    </w:p>
    <w:p>
      <w:pPr>
        <w:pStyle w:val="Standard"/>
        <w:spacing w:lineRule="auto" w:line="360" w:before="0" w:after="0"/>
        <w:contextualSpacing/>
        <w:jc w:val="both"/>
        <w:rPr>
          <w:highlight w:val="none"/>
          <w:shd w:fill="auto" w:val="clear"/>
        </w:rPr>
      </w:pPr>
      <w:bookmarkStart w:id="22" w:name="__RefHeading__6840_1107488559"/>
      <w:bookmarkStart w:id="23" w:name="Bookmark13"/>
      <w:bookmarkEnd w:id="22"/>
      <w:r>
        <w:rPr>
          <w:rFonts w:eastAsia="Times New Roman"/>
          <w:b/>
          <w:sz w:val="28"/>
          <w:szCs w:val="28"/>
          <w:shd w:fill="auto" w:val="clear"/>
        </w:rPr>
        <w:t>Время на выполнение модуля:</w:t>
      </w:r>
      <w:bookmarkEnd w:id="23"/>
      <w:r>
        <w:rPr>
          <w:rFonts w:eastAsia="Times New Roman"/>
          <w:b/>
          <w:sz w:val="28"/>
          <w:szCs w:val="28"/>
          <w:shd w:fill="auto" w:val="clear"/>
        </w:rPr>
        <w:t xml:space="preserve"> </w:t>
      </w:r>
      <w:r>
        <w:rPr>
          <w:rFonts w:eastAsia="Times New Roman"/>
          <w:bCs/>
          <w:sz w:val="28"/>
          <w:szCs w:val="28"/>
          <w:shd w:fill="auto" w:val="clear"/>
        </w:rPr>
        <w:t>7 часов</w:t>
      </w:r>
    </w:p>
    <w:p>
      <w:pPr>
        <w:pStyle w:val="Standard"/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>
      <w:pPr>
        <w:pStyle w:val="Standard"/>
        <w:tabs>
          <w:tab w:val="clear" w:pos="709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Модуль регламентирует создание трехмерной ЦИМ по разделу Тепломеханические решения, Отопление и вентиляция, Газоснабжение, Водоснабжение и Канализация, а также включает в себя:</w:t>
      </w:r>
    </w:p>
    <w:p>
      <w:pPr>
        <w:pStyle w:val="Standard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left="426" w:hanging="426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Моделирование некоторых из систем: 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Т1 – первичный теплоноситель, подающий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Т2 – первичный теплоноситель, обратный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Т1.1 – система отопления, подающий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Т2.1 – система отопления, обратный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Т1.2 – система вентиляции, подающий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Т2.2 – система вентиляции, обратный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Т3 – система ГВС, подающий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Т4 – система ГВС, циркуляционный трубопровод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Т5.1 – система подпитки отопления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Т5.2 – система подпитки вентиляции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В1 – система ХВС подающий трубопровод</w:t>
        <w:br/>
        <w:t>К1 – бытовая канализация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П1\В1 – приточная\вытяжная вентиляция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left="426" w:hanging="0"/>
        <w:contextualSpacing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Г1..Г7 – система газоснабжения</w:t>
      </w:r>
    </w:p>
    <w:p>
      <w:pPr>
        <w:pStyle w:val="Standard"/>
        <w:numPr>
          <w:ilvl w:val="1"/>
          <w:numId w:val="2"/>
        </w:numPr>
        <w:spacing w:lineRule="auto" w:line="360" w:before="0" w:after="0"/>
        <w:contextualSpacing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Размещение и обвязку оборудования (размещение запорной арматуры и деталей трубопровода)</w:t>
      </w:r>
    </w:p>
    <w:p>
      <w:pPr>
        <w:pStyle w:val="Standard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и размещение в СОД аксонометрии одной систем в формате электронного подлинника, с подписанием неквалифицированной ЭЦП.  Будет определена экспертами в Д-2.</w:t>
      </w:r>
    </w:p>
    <w:p>
      <w:pPr>
        <w:pStyle w:val="Standard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Оборудование должны быть разработан на STDL</w:t>
      </w:r>
      <w:r>
        <w:rPr>
          <w:sz w:val="28"/>
          <w:szCs w:val="28"/>
        </w:rPr>
        <w:t xml:space="preserve">. Наименование согласно Приложение №5 Требования к наименованию файлов. Оборудование будет сообщено в Д2 ГЭ через функционал «Задание» 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проработки информационной модели согласно предоставленной документации.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 ЦИМ, представляющие в модели трубопровод и арматуру, расположенную на нем, должны быть расположены в модели в стык: без зазоров и пересечений.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Изоляцию трубопровода необходимо выполнить согласно выданным чертежам.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инженерных сетей и оборудования должны быть размещены на уровне ИОС, наименование уровня согласно Приложению 5. Не допустимо размещение элементов ИОС на уровне АР или КР. </w:t>
      </w:r>
    </w:p>
    <w:p>
      <w:pPr>
        <w:pStyle w:val="Standard"/>
        <w:spacing w:lineRule="auto" w:line="360" w:before="0" w:after="0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Требований к маркировке трубопроводов и арматуры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всех элементов, формирующих в ЦИМ трубопровод, должен быть заполнен атрибут «</w:t>
      </w:r>
      <w:r>
        <w:rPr>
          <w:b/>
          <w:sz w:val="28"/>
          <w:szCs w:val="28"/>
        </w:rPr>
        <w:t>Обозначение системы</w:t>
      </w:r>
      <w:r>
        <w:rPr>
          <w:sz w:val="28"/>
          <w:szCs w:val="28"/>
        </w:rPr>
        <w:t>», указывающий на принадлежность элемента ЦИМ к трубопроводам определенной системы или подсистемы.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атрибута должно содержать буквенно-цифровое обозначение системы (подсистемы) трубопровода по принципиальной схеме.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Элементы ЦИМ, представляющие трубопроводную арматуру, должны быть промаркированы так же, как и элементы группы трубопровода, на котором они расположены. </w:t>
      </w:r>
    </w:p>
    <w:p>
      <w:pPr>
        <w:pStyle w:val="Standard"/>
        <w:spacing w:lineRule="auto" w:line="360" w:before="0" w:after="0"/>
        <w:ind w:hanging="0"/>
        <w:contextualSpacing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проемам для прохода инженерных сетей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наружных и внутренних стенах, полах и перекрытиях должны быть выполнены все необходимые проемы для прохода инженерных сетей.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Проемы в стенах для прохода инженерных сетей выполнить в виде отверстий (Инструмент отверстие или проем)/(семейство Проем) в ограждающих конструкциях, отображение заделки проема в ЦИМ не требуется.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 инженерных систем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модуля должна быть получена фронтальная изометрия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системы, ассоциативно связанная с элементами ЦИМ.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Все чертежи должны представлять сущность ЦИМ в проприетарном формате и размещаться на соответствующие оформленных Листах. Так же необходимо выложить чертеж в виде электронного подлинника и разместить в СОД, подписать неквалифицированной ЭЦП. 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к оформлению чертежей: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указано название чертежа, заполненная основная надпись с указанием шифра разработчика;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на схеме должны быть обозначены все элементы при помощи марки трубопроводной арматуры;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указаны высотные отметки всех отводов трубопроводов от стояков;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корректно подобран масштаб чертежа, изображение аксонометрической схемы размещено по центру листа, схема имеет наименование в штампе основной надписи и над чертежом;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принять вид отображения — условный.</w:t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 размещении чертежа в виде электронного подлинника в СОД указать название «Аксонометрия системы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N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». Электронный подлинник должен быть размещен в соответствующем разделе. </w:t>
      </w:r>
    </w:p>
    <w:p>
      <w:pPr>
        <w:pStyle w:val="Standard"/>
        <w:tabs>
          <w:tab w:val="clear" w:pos="709"/>
          <w:tab w:val="left" w:pos="426" w:leader="none"/>
          <w:tab w:val="left" w:pos="993" w:leader="none"/>
        </w:tabs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По окончанию модуля все наработки должны быть размещены в СОД и отправлены на сервер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Pilot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-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(СОД).</w:t>
      </w:r>
    </w:p>
    <w:p>
      <w:pPr>
        <w:pStyle w:val="Standard"/>
        <w:spacing w:lineRule="auto" w:line="360" w:before="0" w:after="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Модуль Г. Управление проектом, координация и адаптация информационной модели </w:t>
      </w:r>
      <w:r>
        <w:rPr>
          <w:rFonts w:eastAsia="Times New Roman"/>
          <w:b/>
          <w:bCs/>
          <w:sz w:val="28"/>
          <w:szCs w:val="28"/>
          <w:lang w:eastAsia="ru-RU"/>
        </w:rPr>
        <w:t>(инвариант)</w:t>
      </w:r>
    </w:p>
    <w:p>
      <w:pPr>
        <w:pStyle w:val="Standard"/>
        <w:spacing w:lineRule="auto" w:line="360" w:before="0" w:after="0"/>
        <w:contextualSpacing/>
        <w:rPr>
          <w:sz w:val="28"/>
          <w:szCs w:val="28"/>
        </w:rPr>
      </w:pPr>
      <w:bookmarkStart w:id="24" w:name="__RefHeading__6842_1107488559"/>
      <w:bookmarkStart w:id="25" w:name="Bookmark14"/>
      <w:bookmarkEnd w:id="24"/>
      <w:r>
        <w:rPr>
          <w:b/>
          <w:bCs/>
          <w:sz w:val="28"/>
          <w:szCs w:val="28"/>
        </w:rPr>
        <w:t>Время на выполнение модуля:</w:t>
      </w:r>
      <w:r>
        <w:rPr>
          <w:sz w:val="28"/>
          <w:szCs w:val="28"/>
        </w:rPr>
        <w:t xml:space="preserve"> 5 ча</w:t>
      </w:r>
      <w:bookmarkEnd w:id="25"/>
      <w:r>
        <w:rPr>
          <w:sz w:val="28"/>
          <w:szCs w:val="28"/>
        </w:rPr>
        <w:t>сов</w:t>
      </w:r>
    </w:p>
    <w:p>
      <w:pPr>
        <w:pStyle w:val="Standard"/>
        <w:spacing w:lineRule="auto" w:line="360" w:before="0"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</w:p>
    <w:p>
      <w:pPr>
        <w:pStyle w:val="Standard"/>
        <w:spacing w:lineRule="auto" w:line="360" w:before="0" w:after="0"/>
        <w:ind w:firstLine="709"/>
        <w:contextualSpacing/>
        <w:rPr/>
      </w:pPr>
      <w:r>
        <w:rPr>
          <w:sz w:val="28"/>
          <w:szCs w:val="28"/>
        </w:rPr>
        <w:t>Выполнение модуля предполагает: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полученных чертежей в СОД;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Обработку и анализ облака точек;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с заданиями по разработке чертежей, подпись ЭЦП;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ЦИМ в формате IFC 4;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Маппирование;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Поиск и устранение коллизий;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Симуляция строительства.</w:t>
      </w:r>
    </w:p>
    <w:p>
      <w:pPr>
        <w:pStyle w:val="Standard"/>
        <w:spacing w:lineRule="auto" w:line="360" w:before="0" w:after="0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обработке и анализу облака точек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Необходимо по облаку точек сформировать ЦИМ заданной области (выдается главным экспертом в Д3) раздела АР и КР. Требования к ЦИМ аналогичные представленным в модуле Б.</w:t>
      </w:r>
      <w:bookmarkStart w:id="26" w:name="_GoBack"/>
      <w:bookmarkEnd w:id="26"/>
      <w:r>
        <w:rPr>
          <w:sz w:val="28"/>
          <w:szCs w:val="28"/>
          <w:shd w:fill="auto" w:val="clear"/>
        </w:rPr>
        <w:t xml:space="preserve"> Необходимо скооординировать разработанную модель в </w:t>
      </w:r>
      <w:r>
        <w:rPr>
          <w:sz w:val="28"/>
          <w:szCs w:val="28"/>
          <w:shd w:fill="auto" w:val="clear"/>
          <w:lang w:val="en-US"/>
        </w:rPr>
        <w:t xml:space="preserve">Pilot-BIM </w:t>
      </w:r>
      <w:r>
        <w:rPr>
          <w:sz w:val="28"/>
          <w:szCs w:val="28"/>
          <w:shd w:fill="auto" w:val="clear"/>
          <w:lang w:val="ru-RU"/>
        </w:rPr>
        <w:t>с консолидированной моделью из модуля Б.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Требования к управлению проектом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чертежи, которые необходимо конкурсанту выполнить в рамках модуля Б, должны быть размещены в СОД  в формате XPS и подписаны неквалифицированной ЭЦП – электронной цифровой подписью. При этом э</w:t>
      </w:r>
      <w:r>
        <w:rPr>
          <w:rFonts w:eastAsia="Times New Roman"/>
          <w:bCs/>
          <w:sz w:val="28"/>
          <w:szCs w:val="28"/>
          <w:lang w:eastAsia="ru-RU"/>
        </w:rPr>
        <w:t>лектронные подлинники должны быть быть размещены в соответствующих разделах.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Требования к формированию ЦИМ в формате IFC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информационного моделирования должна быть консолидированная цифровая модель объекта капитального строительства, представленная в СОД через формат IFC.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Формат файлов IFC: STEP Physical File (IFC-SPF, расширение “.ifc”); Версия спецификации IFC: IFC4 ADD2 TC1.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представления модели (Model View Definition): MVD «Reference View 1.2» Использование других видов представления модели (Model View Definition) не допускается, так же, как и отсутствие данного определения значения для модели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в заголовке файла. ЦИМ, представленные в отличных видах представления модели (Model View Definition), не будут рассматриваться при проверке.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моделирования должен быть представлен как сводная цифровая модель в одном файле, так и в виде нескольких файлов, содержащих ЦИМ, указанных в модулях, размещенная на диске Pilot-Storage в папке, соответствующей проекта.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к маппированию атрибутов, в том числе с учетом методики реляционного маппирования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атрибуты одного элемента ЦИМ, требуемые в модулях, должны быть п</w:t>
      </w:r>
      <w:r>
        <w:rPr>
          <w:color w:val="000000"/>
          <w:sz w:val="28"/>
          <w:szCs w:val="28"/>
        </w:rPr>
        <w:t>редставлены в одном пользовательском наборе свойств (IfcPropertySet) с именем «</w:t>
      </w:r>
      <w:r>
        <w:rPr>
          <w:b/>
          <w:color w:val="000000"/>
          <w:sz w:val="28"/>
          <w:szCs w:val="28"/>
        </w:rPr>
        <w:t>Pset_</w:t>
      </w:r>
      <w:r>
        <w:rPr>
          <w:b/>
          <w:color w:val="000000"/>
          <w:sz w:val="28"/>
          <w:szCs w:val="28"/>
          <w:lang w:val="en-US"/>
        </w:rPr>
        <w:t>MRG</w:t>
      </w:r>
      <w:r>
        <w:rPr>
          <w:color w:val="000000"/>
          <w:sz w:val="28"/>
          <w:szCs w:val="28"/>
        </w:rPr>
        <w:t>».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Набор свойств «</w:t>
      </w:r>
      <w:r>
        <w:rPr>
          <w:b/>
          <w:color w:val="000000"/>
          <w:sz w:val="28"/>
          <w:szCs w:val="28"/>
        </w:rPr>
        <w:t>Pset_</w:t>
      </w:r>
      <w:r>
        <w:rPr>
          <w:b/>
          <w:color w:val="000000"/>
          <w:sz w:val="28"/>
          <w:szCs w:val="28"/>
          <w:lang w:val="en-US"/>
        </w:rPr>
        <w:t>MRG</w:t>
      </w:r>
      <w:r>
        <w:rPr>
          <w:color w:val="000000"/>
          <w:sz w:val="28"/>
          <w:szCs w:val="28"/>
        </w:rPr>
        <w:t>» должен содержать атрибуты из модуля Б.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Распределение атрибутов по нескольким наборам свойств не допускается, за исключением системных, заранее настроенных атрибутов (согласно схеме IFC 4), которые нельзя изменить на пользовательском уровне.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Атрибуты, представленные в других пользовательских наборах свойств, не оговоренных заданием, будут игнорироваться при проверке.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Не допускается применение в одном элементе ЦИМ нескольких наборов свойств (IfcPropertySet) с именем «</w:t>
      </w:r>
      <w:r>
        <w:rPr>
          <w:b/>
          <w:color w:val="000000"/>
          <w:sz w:val="28"/>
          <w:szCs w:val="28"/>
        </w:rPr>
        <w:t>Pset_</w:t>
      </w:r>
      <w:r>
        <w:rPr>
          <w:b/>
          <w:color w:val="000000"/>
          <w:sz w:val="28"/>
          <w:szCs w:val="28"/>
          <w:lang w:val="en-US"/>
        </w:rPr>
        <w:t>MRG</w:t>
      </w:r>
      <w:r>
        <w:rPr>
          <w:color w:val="000000"/>
          <w:sz w:val="28"/>
          <w:szCs w:val="28"/>
        </w:rPr>
        <w:t>» с одинаковыми атрибутами.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Все атрибуты одного элемента ЦИМ, указанные в Приложении №6 «Требования к уровню проработки элементов ЦИМ», должны быть представлены в одном пользовательском наборе свойств (IfcPropertySet) с именем «</w:t>
      </w:r>
      <w:r>
        <w:rPr>
          <w:b/>
          <w:bCs/>
          <w:color w:val="000000"/>
          <w:sz w:val="28"/>
          <w:szCs w:val="28"/>
        </w:rPr>
        <w:t>Pset_</w:t>
      </w:r>
      <w:r>
        <w:rPr>
          <w:b/>
          <w:bCs/>
          <w:color w:val="000000"/>
          <w:sz w:val="28"/>
          <w:szCs w:val="28"/>
          <w:lang w:val="en-US"/>
        </w:rPr>
        <w:t>MRG</w:t>
      </w:r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>
      <w:pPr>
        <w:pStyle w:val="Standard"/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Информационная проверка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Необходимо составить проверку информационной наполненности модели (</w:t>
      </w:r>
      <w:r>
        <w:rPr>
          <w:color w:val="000000"/>
          <w:sz w:val="28"/>
          <w:szCs w:val="28"/>
          <w:lang w:val="en-US"/>
        </w:rPr>
        <w:t>IDS</w:t>
      </w:r>
      <w:r>
        <w:rPr>
          <w:color w:val="000000"/>
          <w:sz w:val="28"/>
          <w:szCs w:val="28"/>
        </w:rPr>
        <w:t xml:space="preserve">-шаблон), при помощи функционала </w:t>
      </w:r>
      <w:r>
        <w:rPr>
          <w:color w:val="000000"/>
          <w:sz w:val="28"/>
          <w:szCs w:val="28"/>
          <w:lang w:val="en-US"/>
        </w:rPr>
        <w:t>Pilot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BIM</w:t>
      </w:r>
      <w:r>
        <w:rPr>
          <w:color w:val="000000"/>
          <w:sz w:val="28"/>
          <w:szCs w:val="28"/>
        </w:rPr>
        <w:t>, для проверки наполненности разработанной ЦИМ атрибутами из модуля Б. Шаблон необходимо создать на каждый элемент отдельно.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Проверка информационной наполненности модели (</w:t>
      </w:r>
      <w:r>
        <w:rPr>
          <w:color w:val="000000"/>
          <w:sz w:val="28"/>
          <w:szCs w:val="28"/>
          <w:lang w:val="en-US"/>
        </w:rPr>
        <w:t>IDS</w:t>
      </w:r>
      <w:r>
        <w:rPr>
          <w:color w:val="000000"/>
          <w:sz w:val="28"/>
          <w:szCs w:val="28"/>
        </w:rPr>
        <w:t>-шаблон) должна иметь название по элементу.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>Шаблоны должны быть созданы и осуществлена проверка наполненности.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spacing w:lineRule="auto" w:line="360" w:before="0" w:after="0"/>
        <w:ind w:left="-15" w:right="21" w:firstLine="72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по разработке проекта 4D – симуляции процесса строительства</w:t>
      </w:r>
    </w:p>
    <w:p>
      <w:pPr>
        <w:pStyle w:val="Standard"/>
        <w:spacing w:lineRule="auto" w:line="360" w:before="0" w:after="0"/>
        <w:ind w:left="-15" w:right="21" w:firstLine="7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Требуется, используя план-график строительно-монтажных работ, разработанный в Модуле А, связать задачи графика с элементами трехмерной модели. Необходимо чтобы каждая задача графика была связана с группой элементов как целой конструкцией либо последовательно для каждого элемента конструкции (на выбор участника). Экспертам должна быть предоставлена возможность запустить симуляцию процесса согласно созданного плана при помощи функционала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. Симуляция и график должны охватывать последовательный монтаж всех указанных конструкций в конкурсном задании.</w:t>
      </w:r>
    </w:p>
    <w:p>
      <w:pPr>
        <w:pStyle w:val="Standard"/>
        <w:spacing w:lineRule="auto" w:line="360" w:before="0" w:after="0"/>
        <w:ind w:right="21" w:hang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 Предоставление и защита проекта (инвариант)</w:t>
      </w:r>
    </w:p>
    <w:p>
      <w:pPr>
        <w:pStyle w:val="Standard"/>
        <w:spacing w:lineRule="auto" w:line="360" w:before="0" w:after="0"/>
        <w:ind w:left="-15" w:firstLine="15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на выполнение модуля</w:t>
      </w:r>
      <w:r>
        <w:rPr>
          <w:rFonts w:eastAsia="Times New Roman"/>
          <w:sz w:val="28"/>
          <w:szCs w:val="28"/>
        </w:rPr>
        <w:t>: 2 часа (1 час на подготовку презентации, 1 час на защиту).</w:t>
      </w:r>
    </w:p>
    <w:p>
      <w:pPr>
        <w:pStyle w:val="Standard"/>
        <w:spacing w:lineRule="auto" w:line="360" w:before="0" w:after="0"/>
        <w:ind w:left="-15" w:firstLine="15"/>
        <w:contextualSpacing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>
      <w:pPr>
        <w:pStyle w:val="Standard"/>
        <w:spacing w:lineRule="auto" w:line="360" w:before="0" w:after="0"/>
        <w:ind w:left="-15" w:firstLine="724"/>
        <w:contextualSpacing/>
        <w:jc w:val="both"/>
        <w:rPr/>
      </w:pPr>
      <w:r>
        <w:rPr>
          <w:rFonts w:eastAsia="Times New Roman"/>
          <w:bCs/>
          <w:sz w:val="28"/>
          <w:szCs w:val="28"/>
          <w:lang w:eastAsia="ru-RU"/>
        </w:rPr>
        <w:t>Необходимо будет разработать генплан при помощи ИИ. Задание на разработку будут определены экспертами в Д-2. Полученный генплан необходимо будет представить в презентации.</w:t>
      </w:r>
    </w:p>
    <w:p>
      <w:pPr>
        <w:pStyle w:val="Standard"/>
        <w:spacing w:lineRule="auto" w:line="360" w:before="0" w:after="0"/>
        <w:ind w:left="-15" w:firstLine="724"/>
        <w:contextualSpacing/>
        <w:jc w:val="both"/>
        <w:rPr/>
      </w:pPr>
      <w:r>
        <w:rPr>
          <w:rFonts w:eastAsia="Times New Roman"/>
          <w:bCs/>
          <w:sz w:val="28"/>
          <w:szCs w:val="28"/>
          <w:lang w:eastAsia="ru-RU"/>
        </w:rPr>
        <w:t>В соответствии с конкурсным заданием конкурсанты предоставляют свой проект в виде презентации.</w:t>
      </w:r>
      <w:r>
        <w:rPr>
          <w:rFonts w:eastAsia="Times New Roman"/>
          <w:bCs/>
          <w:spacing w:val="-3"/>
          <w:sz w:val="28"/>
          <w:szCs w:val="28"/>
          <w:lang w:eastAsia="ru-RU"/>
        </w:rPr>
        <w:t xml:space="preserve"> В п</w:t>
      </w:r>
      <w:r>
        <w:rPr>
          <w:rFonts w:eastAsia="Times New Roman"/>
          <w:bCs/>
          <w:sz w:val="28"/>
          <w:szCs w:val="28"/>
          <w:lang w:eastAsia="ru-RU"/>
        </w:rPr>
        <w:t xml:space="preserve">резентации необходимо показать навыки и методы работы по 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 xml:space="preserve">-моделированию и процессов, связанных с моделированием, разработанный генплан. </w:t>
      </w:r>
    </w:p>
    <w:p>
      <w:pPr>
        <w:pStyle w:val="Standard"/>
        <w:spacing w:lineRule="auto" w:line="360" w:before="0" w:after="0"/>
        <w:ind w:left="-15" w:right="10" w:firstLine="724"/>
        <w:contextualSpacing/>
        <w:jc w:val="both"/>
        <w:rPr/>
      </w:pPr>
      <w:r>
        <w:rPr>
          <w:rFonts w:eastAsia="Times New Roman"/>
          <w:bCs/>
          <w:sz w:val="28"/>
          <w:szCs w:val="28"/>
          <w:lang w:eastAsia="ru-RU"/>
        </w:rPr>
        <w:t>Приветствуется и дополнительно оценивается использование в презентации обходов, облетов и других наглядных способов предоставления проектного решения.</w:t>
      </w:r>
    </w:p>
    <w:p>
      <w:pPr>
        <w:pStyle w:val="Standard"/>
        <w:spacing w:lineRule="auto" w:line="360" w:before="0" w:after="0"/>
        <w:ind w:left="-15" w:right="10" w:firstLine="724"/>
        <w:contextualSpacing/>
        <w:jc w:val="both"/>
        <w:rPr/>
      </w:pPr>
      <w:r>
        <w:rPr>
          <w:rFonts w:eastAsia="Times New Roman"/>
          <w:bCs/>
          <w:sz w:val="28"/>
          <w:szCs w:val="28"/>
          <w:lang w:eastAsia="ru-RU"/>
        </w:rPr>
        <w:t>Время на доклад 3 минуты.</w:t>
      </w:r>
    </w:p>
    <w:p>
      <w:pPr>
        <w:pStyle w:val="Standard"/>
        <w:spacing w:lineRule="auto" w:line="360" w:before="0" w:after="0"/>
        <w:ind w:left="-15" w:right="10" w:hanging="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cap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u w:val="single"/>
        </w:rPr>
        <w:t>Командный формат: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Название модуля (вариатив)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Время на выполнение модуля: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4 часа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Задание: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DejaVu Sans" w:cs="Times New Roman"/>
          <w:bCs/>
          <w:sz w:val="28"/>
          <w:szCs w:val="28"/>
        </w:rPr>
      </w:pPr>
      <w:r>
        <w:rPr>
          <w:rFonts w:eastAsia="DejaVu Sans" w:cs="Times New Roman" w:ascii="Times New Roman" w:hAnsi="Times New Roman"/>
          <w:bCs/>
          <w:sz w:val="28"/>
          <w:szCs w:val="28"/>
        </w:rPr>
        <w:t xml:space="preserve">        </w:t>
      </w:r>
      <w:r>
        <w:rPr>
          <w:rFonts w:eastAsia="DejaVu Sans" w:cs="Times New Roman" w:ascii="Times New Roman" w:hAnsi="Times New Roman"/>
          <w:bCs/>
          <w:sz w:val="28"/>
          <w:szCs w:val="28"/>
        </w:rPr>
        <w:t>Модуль командный. Д4 через рандомайзер будут определены участники команд. Команда состоит из 3-х конкурсантов.</w:t>
      </w:r>
    </w:p>
    <w:p>
      <w:pPr>
        <w:pStyle w:val="Standard"/>
        <w:tabs>
          <w:tab w:val="clear" w:pos="709"/>
          <w:tab w:val="left" w:pos="0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Выполнение модуля Е предполагает от команды конкурсантов:</w:t>
      </w:r>
    </w:p>
    <w:p>
      <w:pPr>
        <w:pStyle w:val="Standard"/>
        <w:numPr>
          <w:ilvl w:val="0"/>
          <w:numId w:val="8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настроить совместную работу через </w:t>
      </w:r>
      <w:r>
        <w:rPr>
          <w:rFonts w:eastAsia="Times New Roman"/>
          <w:color w:val="000000"/>
          <w:sz w:val="28"/>
          <w:szCs w:val="28"/>
          <w:lang w:val="en-US" w:eastAsia="ru-RU"/>
        </w:rPr>
        <w:t>Renga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 w:eastAsia="ru-RU"/>
        </w:rPr>
        <w:t>Collaboration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 w:eastAsia="ru-RU"/>
        </w:rPr>
        <w:t>Server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или через СОД. На усмотрение конкурсантов;</w:t>
      </w:r>
    </w:p>
    <w:p>
      <w:pPr>
        <w:pStyle w:val="Standard"/>
        <w:numPr>
          <w:ilvl w:val="0"/>
          <w:numId w:val="8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выполнить календарно-ресурсное планирование и отчитаться по нему;</w:t>
      </w:r>
    </w:p>
    <w:p>
      <w:pPr>
        <w:pStyle w:val="Standard"/>
        <w:numPr>
          <w:ilvl w:val="0"/>
          <w:numId w:val="8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замоделировать генплан микрорайона, в том числе создание 3D-модели проездов, пешеходных путей, зданий, сооружений, озеленения и других объектов городской инфраструктуры; координация разработанной модели, облака точек существующих объектов. Требования будут определены экспертами в Д-2.</w:t>
      </w:r>
    </w:p>
    <w:p>
      <w:pPr>
        <w:pStyle w:val="Standard"/>
        <w:numPr>
          <w:ilvl w:val="0"/>
          <w:numId w:val="8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элементы генплана должны будут иметь характеристики, определенные экспертами в Д-2.</w:t>
      </w:r>
    </w:p>
    <w:p>
      <w:pPr>
        <w:pStyle w:val="Standard"/>
        <w:numPr>
          <w:ilvl w:val="0"/>
          <w:numId w:val="8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определить ТЭП. Список ТЭП будет определен экспертами в Д-2. Наличие данных необходимых для определения ТЭП из консолидированной модели команда должна определить самостоятельно, в случаем нехватки данных, внести в модель и получить данные в консолидированной модели. </w:t>
      </w:r>
    </w:p>
    <w:p>
      <w:pPr>
        <w:pStyle w:val="Standard"/>
        <w:spacing w:lineRule="auto" w:line="360" w:before="0" w:after="0"/>
        <w:ind w:left="-15" w:firstLine="7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ind w:right="1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andard"/>
        <w:spacing w:lineRule="auto" w:line="360" w:before="0" w:after="0"/>
        <w:ind w:right="1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-1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7" w:name="_Toc167192716"/>
      <w:r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7"/>
    </w:p>
    <w:p>
      <w:pPr>
        <w:pStyle w:val="Textbody"/>
        <w:spacing w:before="0" w:after="0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 </w:t>
      </w:r>
    </w:p>
    <w:p>
      <w:pPr>
        <w:pStyle w:val="Textbody"/>
        <w:spacing w:before="0" w:after="0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Модули конкурсного задания выполняются последовательно и сдаются в срок указанный в каждом из модулей в отдельности, исходя из количества, отведенного на каждый модель часов. Выполненное конкурсное задание выложенное в СОД позже указанного времени или не выложенное в СОД </w:t>
      </w:r>
      <w:r>
        <w:rPr>
          <w:rFonts w:eastAsia="Symbol" w:cs="Symbol" w:ascii="Symbol" w:hAnsi="Symbol"/>
          <w:sz w:val="28"/>
          <w:szCs w:val="28"/>
          <w:lang w:val="ru-RU"/>
        </w:rPr>
        <w:sym w:font="Symbol" w:char="f02d"/>
      </w:r>
      <w:r>
        <w:rPr>
          <w:rFonts w:ascii="Times New Roman" w:hAnsi="Times New Roman"/>
          <w:sz w:val="28"/>
          <w:szCs w:val="28"/>
          <w:lang w:val="ru-RU"/>
        </w:rPr>
        <w:t xml:space="preserve"> не оценивается. </w:t>
      </w:r>
    </w:p>
    <w:p>
      <w:pPr>
        <w:pStyle w:val="Textbody"/>
        <w:spacing w:before="0" w:after="0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Если в папке конкурсанта на Диске Pilot-Storage, должна быть представлена сводная трехмерная ЦИМ или трехмерная ЦИМ в нескольких файлах.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 окончанию модуля все изменения должны быть  отправлены на сервер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Pilot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BIM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(СОД).</w:t>
      </w:r>
    </w:p>
    <w:p>
      <w:pPr>
        <w:pStyle w:val="Textbody"/>
        <w:spacing w:before="0" w:after="0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Целью конкурсного задания является разработка трехмерной ЦИМ многоэтажного жилого здания по предоставленным чертежам.</w:t>
      </w:r>
    </w:p>
    <w:p>
      <w:pPr>
        <w:pStyle w:val="Textbody"/>
        <w:spacing w:before="0" w:after="0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Объем файл на диске Pilot-Storage, содержащий ЦИМ в прориетарном формате BIM-системы не должен превышать 100 Мб для Renga Profe</w:t>
      </w:r>
      <w:r>
        <w:rPr>
          <w:rFonts w:ascii="Times New Roman" w:hAnsi="Times New Roman"/>
          <w:sz w:val="28"/>
          <w:szCs w:val="28"/>
          <w:lang w:val="en-US"/>
        </w:rPr>
        <w:t>ssional</w:t>
      </w:r>
      <w:r>
        <w:rPr>
          <w:rFonts w:ascii="Times New Roman" w:hAnsi="Times New Roman"/>
          <w:sz w:val="28"/>
          <w:szCs w:val="28"/>
          <w:lang w:val="ru-RU"/>
        </w:rPr>
        <w:t>. Файлы, превышающие объем проверки не подлежат.</w:t>
      </w:r>
    </w:p>
    <w:p>
      <w:pPr>
        <w:pStyle w:val="Standard"/>
        <w:spacing w:lineRule="auto" w:line="360" w:before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 конкурсного задания не оценивается, если</w:t>
      </w:r>
      <w:r>
        <w:rPr>
          <w:sz w:val="28"/>
          <w:szCs w:val="28"/>
        </w:rPr>
        <w:t>: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bookmarkStart w:id="28" w:name="__RefHeading__6850_1107488559"/>
      <w:bookmarkStart w:id="29" w:name="Bookmark18"/>
      <w:bookmarkEnd w:id="28"/>
      <w:r>
        <w:rPr>
          <w:rFonts w:eastAsia="Times New Roman"/>
          <w:sz w:val="28"/>
          <w:szCs w:val="28"/>
        </w:rPr>
        <w:t xml:space="preserve">- </w:t>
      </w:r>
      <w:r>
        <w:rPr>
          <w:rStyle w:val="12"/>
          <w:rFonts w:eastAsia="Times New Roman"/>
          <w:sz w:val="28"/>
          <w:szCs w:val="28"/>
        </w:rPr>
        <w:t xml:space="preserve">результат </w:t>
      </w:r>
      <w:r>
        <w:rPr>
          <w:rFonts w:eastAsia="Times New Roman"/>
          <w:sz w:val="28"/>
          <w:szCs w:val="28"/>
        </w:rPr>
        <w:t>не предоставлен в рамках отведенного рабочег</w:t>
      </w:r>
      <w:bookmarkEnd w:id="29"/>
      <w:r>
        <w:rPr>
          <w:rFonts w:eastAsia="Times New Roman"/>
          <w:sz w:val="28"/>
          <w:szCs w:val="28"/>
        </w:rPr>
        <w:t>о времени работы по модулям (при размещении в СОД);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r>
        <w:rPr>
          <w:rStyle w:val="12"/>
          <w:rFonts w:eastAsia="Times New Roman"/>
          <w:i/>
          <w:sz w:val="28"/>
          <w:szCs w:val="28"/>
        </w:rPr>
        <w:t xml:space="preserve">- </w:t>
      </w:r>
      <w:r>
        <w:rPr>
          <w:rStyle w:val="12"/>
          <w:rFonts w:eastAsia="Times New Roman"/>
          <w:sz w:val="28"/>
          <w:szCs w:val="28"/>
        </w:rPr>
        <w:t>результат работы отсутствует в СОД;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r>
        <w:rPr>
          <w:rStyle w:val="12"/>
          <w:sz w:val="28"/>
          <w:szCs w:val="28"/>
        </w:rPr>
        <w:t xml:space="preserve">- изменения конкурсантом не отправлены на сервер </w:t>
      </w:r>
      <w:r>
        <w:rPr>
          <w:rStyle w:val="12"/>
          <w:rFonts w:eastAsia="Times New Roman"/>
          <w:sz w:val="28"/>
          <w:szCs w:val="28"/>
        </w:rPr>
        <w:t xml:space="preserve">в рамках отведенного рабочего времени работы по модулям (при размещении в СОД). </w:t>
      </w:r>
    </w:p>
    <w:p>
      <w:pPr>
        <w:pStyle w:val="Standard"/>
        <w:spacing w:lineRule="auto" w:line="360" w:before="0" w:after="0"/>
        <w:contextualSpacing/>
        <w:jc w:val="both"/>
        <w:rPr>
          <w:lang w:val="en-US"/>
        </w:rPr>
      </w:pPr>
      <w:r>
        <w:rPr>
          <w:rStyle w:val="12"/>
          <w:b/>
          <w:bCs/>
          <w:sz w:val="28"/>
          <w:szCs w:val="28"/>
          <w:lang w:val="en-US"/>
        </w:rPr>
        <w:t>Digital Toolbox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lang w:val="en-US"/>
        </w:rPr>
      </w:pPr>
      <w:r>
        <w:rPr>
          <w:rStyle w:val="12"/>
          <w:rFonts w:eastAsia="Times New Roman"/>
          <w:sz w:val="28"/>
          <w:szCs w:val="28"/>
        </w:rPr>
        <w:t>В</w:t>
      </w:r>
      <w:r>
        <w:rPr>
          <w:rStyle w:val="12"/>
          <w:rFonts w:eastAsia="Times New Roman"/>
          <w:sz w:val="28"/>
          <w:szCs w:val="28"/>
          <w:lang w:val="en-US"/>
        </w:rPr>
        <w:t xml:space="preserve"> Digital Toolbox </w:t>
      </w:r>
      <w:r>
        <w:rPr>
          <w:rStyle w:val="12"/>
          <w:rFonts w:eastAsia="Times New Roman"/>
          <w:sz w:val="28"/>
          <w:szCs w:val="28"/>
        </w:rPr>
        <w:t>допускается</w:t>
      </w:r>
      <w:r>
        <w:rPr>
          <w:rStyle w:val="12"/>
          <w:rFonts w:eastAsia="Times New Roman"/>
          <w:sz w:val="28"/>
          <w:szCs w:val="28"/>
          <w:lang w:val="en-US"/>
        </w:rPr>
        <w:t>: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r>
        <w:rPr>
          <w:rStyle w:val="12"/>
          <w:rFonts w:eastAsia="Times New Roman"/>
          <w:sz w:val="28"/>
          <w:szCs w:val="28"/>
        </w:rPr>
        <w:t>- наличие (отдельно не в составе шаблона) собственных разработанных загружаемых семейств в формате *.</w:t>
      </w:r>
      <w:r>
        <w:rPr>
          <w:rStyle w:val="12"/>
          <w:rFonts w:eastAsia="Times New Roman"/>
          <w:sz w:val="28"/>
          <w:szCs w:val="28"/>
          <w:lang w:val="en-US"/>
        </w:rPr>
        <w:t>RFA</w:t>
      </w:r>
      <w:r>
        <w:rPr>
          <w:rStyle w:val="12"/>
          <w:rFonts w:eastAsia="Times New Roman"/>
          <w:sz w:val="28"/>
          <w:szCs w:val="28"/>
        </w:rPr>
        <w:t xml:space="preserve"> для использования их при разработке 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r>
        <w:rPr>
          <w:rStyle w:val="12"/>
          <w:rFonts w:eastAsia="Times New Roman"/>
          <w:sz w:val="28"/>
          <w:szCs w:val="28"/>
        </w:rPr>
        <w:t xml:space="preserve">- наличие собственных разработанных библиотек на языке </w:t>
      </w:r>
      <w:r>
        <w:rPr>
          <w:rStyle w:val="12"/>
          <w:rFonts w:eastAsia="Times New Roman"/>
          <w:sz w:val="28"/>
          <w:szCs w:val="28"/>
          <w:lang w:val="en-US"/>
        </w:rPr>
        <w:t>STDL</w:t>
      </w:r>
      <w:r>
        <w:rPr>
          <w:rStyle w:val="12"/>
          <w:rFonts w:eastAsia="Times New Roman"/>
          <w:sz w:val="28"/>
          <w:szCs w:val="28"/>
        </w:rPr>
        <w:t xml:space="preserve"> в формате *.</w:t>
      </w:r>
      <w:r>
        <w:rPr>
          <w:rStyle w:val="12"/>
          <w:rFonts w:eastAsia="Times New Roman"/>
          <w:sz w:val="28"/>
          <w:szCs w:val="28"/>
          <w:lang w:val="en-US"/>
        </w:rPr>
        <w:t>RST</w:t>
      </w:r>
      <w:r>
        <w:rPr>
          <w:rStyle w:val="12"/>
          <w:rFonts w:eastAsia="Times New Roman"/>
          <w:sz w:val="28"/>
          <w:szCs w:val="28"/>
        </w:rPr>
        <w:t xml:space="preserve"> для использования их при разработке </w:t>
      </w:r>
    </w:p>
    <w:p>
      <w:pPr>
        <w:pStyle w:val="Standard"/>
        <w:spacing w:lineRule="auto" w:line="360" w:before="0" w:after="0"/>
        <w:ind w:firstLine="709"/>
        <w:contextualSpacing/>
        <w:jc w:val="both"/>
        <w:rPr/>
      </w:pPr>
      <w:bookmarkStart w:id="30" w:name="__DdeLink__3742_401053601"/>
      <w:bookmarkStart w:id="31" w:name="Bookmark19"/>
      <w:r>
        <w:rPr>
          <w:rStyle w:val="12"/>
          <w:rFonts w:eastAsia="Times New Roman"/>
          <w:sz w:val="28"/>
          <w:szCs w:val="28"/>
        </w:rPr>
        <w:t>После передачи и уст</w:t>
      </w:r>
      <w:bookmarkEnd w:id="30"/>
      <w:bookmarkEnd w:id="31"/>
      <w:r>
        <w:rPr>
          <w:rStyle w:val="12"/>
          <w:rFonts w:eastAsia="Times New Roman"/>
          <w:sz w:val="28"/>
          <w:szCs w:val="28"/>
        </w:rPr>
        <w:t xml:space="preserve">ановки </w:t>
      </w:r>
      <w:r>
        <w:rPr>
          <w:rStyle w:val="12"/>
          <w:rFonts w:eastAsia="Times New Roman"/>
          <w:b/>
          <w:sz w:val="28"/>
          <w:szCs w:val="28"/>
        </w:rPr>
        <w:t xml:space="preserve">Digital Toolbox </w:t>
      </w:r>
      <w:r>
        <w:rPr>
          <w:rStyle w:val="12"/>
          <w:rFonts w:eastAsia="Times New Roman"/>
          <w:sz w:val="28"/>
          <w:szCs w:val="28"/>
        </w:rPr>
        <w:t>он «закрывается» (запоминается структура, целостность и состав toolbox как с точки зрения файлов, так и внутреннего содержания) и проверяется каждый день до начала соревнований на модификации.</w:t>
      </w:r>
    </w:p>
    <w:p>
      <w:pPr>
        <w:pStyle w:val="Standard"/>
        <w:spacing w:lineRule="auto" w:line="360"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Оценка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модулей может проводиться оценивающими экспертами отдельно от полностью готовой и сданной работы по мере их готовности  расписания Чемпионата. </w:t>
      </w:r>
    </w:p>
    <w:p>
      <w:pPr>
        <w:pStyle w:val="Standard"/>
        <w:spacing w:lineRule="auto" w:line="360" w:before="0" w:after="0"/>
        <w:contextualSpacing/>
        <w:jc w:val="center"/>
        <w:rPr/>
      </w:pPr>
      <w:r>
        <w:rPr>
          <w:rStyle w:val="12"/>
          <w:b/>
          <w:bCs/>
          <w:sz w:val="28"/>
          <w:szCs w:val="28"/>
        </w:rPr>
        <w:t>Дисквалификация</w:t>
      </w:r>
    </w:p>
    <w:p>
      <w:pPr>
        <w:pStyle w:val="Textbody"/>
        <w:spacing w:before="0" w:after="0"/>
        <w:ind w:firstLine="709"/>
        <w:contextualSpacing/>
        <w:rPr>
          <w:lang w:val="ru-RU"/>
        </w:rPr>
      </w:pPr>
      <w:bookmarkStart w:id="32" w:name="__RefHeading__6854_1107488559"/>
      <w:bookmarkStart w:id="33" w:name="Bookmark20"/>
      <w:bookmarkEnd w:id="32"/>
      <w:r>
        <w:rPr>
          <w:rStyle w:val="12"/>
          <w:rFonts w:ascii="Times New Roman" w:hAnsi="Times New Roman"/>
          <w:sz w:val="28"/>
          <w:szCs w:val="28"/>
          <w:lang w:val="ru-RU"/>
        </w:rPr>
        <w:t>Допускается дисквали</w:t>
      </w:r>
      <w:bookmarkEnd w:id="33"/>
      <w:r>
        <w:rPr>
          <w:rStyle w:val="12"/>
          <w:rFonts w:ascii="Times New Roman" w:hAnsi="Times New Roman"/>
          <w:sz w:val="28"/>
          <w:szCs w:val="28"/>
          <w:lang w:val="ru-RU"/>
        </w:rPr>
        <w:t>фикация:</w:t>
      </w:r>
    </w:p>
    <w:p>
      <w:pPr>
        <w:pStyle w:val="Textbody"/>
        <w:spacing w:before="0" w:after="0"/>
        <w:ind w:firstLine="709"/>
        <w:contextualSpacing/>
        <w:rPr>
          <w:lang w:val="ru-RU"/>
        </w:rPr>
      </w:pPr>
      <w:r>
        <w:rPr>
          <w:rStyle w:val="12"/>
          <w:rFonts w:ascii="Times New Roman" w:hAnsi="Times New Roman"/>
          <w:sz w:val="28"/>
          <w:szCs w:val="28"/>
          <w:lang w:val="ru-RU"/>
        </w:rPr>
        <w:t>1. конкурсантов, если будет задокументирован факт выполнения конкурсного задания сторонними лицами;</w:t>
      </w:r>
    </w:p>
    <w:p>
      <w:pPr>
        <w:pStyle w:val="Textbody"/>
        <w:spacing w:before="0" w:after="0"/>
        <w:ind w:firstLine="709"/>
        <w:contextualSpacing/>
        <w:rPr>
          <w:lang w:val="ru-RU"/>
        </w:rPr>
      </w:pPr>
      <w:r>
        <w:rPr>
          <w:rStyle w:val="12"/>
          <w:rFonts w:ascii="Times New Roman" w:hAnsi="Times New Roman"/>
          <w:sz w:val="28"/>
          <w:szCs w:val="28"/>
          <w:lang w:val="ru-RU"/>
        </w:rPr>
        <w:t>2. экспертов:</w:t>
      </w:r>
    </w:p>
    <w:p>
      <w:pPr>
        <w:pStyle w:val="Textbody"/>
        <w:spacing w:before="0" w:after="0"/>
        <w:ind w:firstLine="709"/>
        <w:contextualSpacing/>
        <w:rPr>
          <w:lang w:val="ru-RU"/>
        </w:rPr>
      </w:pPr>
      <w:r>
        <w:rPr>
          <w:rStyle w:val="12"/>
          <w:rFonts w:ascii="Times New Roman" w:hAnsi="Times New Roman"/>
          <w:sz w:val="28"/>
          <w:szCs w:val="28"/>
          <w:lang w:val="ru-RU"/>
        </w:rPr>
        <w:t>- если эксперты будут обсуждать конкурсное задание вне отведенного времени для обсуждения конкурсного задания экспертов с конкурсантами;</w:t>
      </w:r>
    </w:p>
    <w:p>
      <w:pPr>
        <w:pStyle w:val="Textbody"/>
        <w:spacing w:before="0" w:after="0"/>
        <w:ind w:firstLine="709"/>
        <w:contextualSpacing/>
        <w:rPr>
          <w:rStyle w:val="12"/>
          <w:rFonts w:ascii="Times New Roman" w:hAnsi="Times New Roman"/>
          <w:sz w:val="28"/>
          <w:szCs w:val="28"/>
          <w:lang w:val="ru-RU"/>
        </w:rPr>
      </w:pPr>
      <w:r>
        <w:rPr>
          <w:rStyle w:val="12"/>
          <w:rFonts w:ascii="Times New Roman" w:hAnsi="Times New Roman"/>
          <w:sz w:val="28"/>
          <w:szCs w:val="28"/>
          <w:lang w:val="ru-RU"/>
        </w:rPr>
        <w:t xml:space="preserve">- если не соблюдают этику поведения на конкурсное площадке, этику Чемпионата. </w:t>
      </w:r>
    </w:p>
    <w:p>
      <w:pPr>
        <w:pStyle w:val="Textbody"/>
        <w:spacing w:before="0" w:after="0"/>
        <w:ind w:firstLine="709"/>
        <w:contextualSpacing/>
        <w:rPr>
          <w:rStyle w:val="-1"/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pStyle w:val="-21"/>
        <w:tabs>
          <w:tab w:val="clear" w:pos="709"/>
          <w:tab w:val="left" w:pos="0" w:leader="none"/>
        </w:tabs>
        <w:spacing w:before="0" w:after="0"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34" w:name="__RefHeading__6846_1107488559"/>
      <w:bookmarkStart w:id="35" w:name="_Toc142037192"/>
      <w:bookmarkStart w:id="36" w:name="_Toc78885659"/>
      <w:bookmarkEnd w:id="34"/>
      <w:r>
        <w:rPr>
          <w:rStyle w:val="-1"/>
          <w:rFonts w:ascii="Times New Roman" w:hAnsi="Times New Roman"/>
          <w:b/>
          <w:color w:val="auto"/>
          <w:sz w:val="28"/>
          <w:szCs w:val="28"/>
        </w:rPr>
        <w:t xml:space="preserve">2.1. </w:t>
      </w:r>
      <w:bookmarkEnd w:id="36"/>
      <w:r>
        <w:rPr>
          <w:rStyle w:val="-1"/>
          <w:rFonts w:ascii="Times New Roman" w:hAnsi="Times New Roman"/>
          <w:b/>
          <w:color w:val="auto"/>
          <w:sz w:val="28"/>
          <w:szCs w:val="28"/>
        </w:rPr>
        <w:t>Л</w:t>
      </w:r>
      <w:r>
        <w:rPr>
          <w:rStyle w:val="-1"/>
          <w:rFonts w:ascii="Times New Roman" w:hAnsi="Times New Roman"/>
          <w:b/>
          <w:caps w:val="false"/>
          <w:smallCaps w:val="false"/>
          <w:color w:val="auto"/>
          <w:sz w:val="28"/>
          <w:szCs w:val="28"/>
        </w:rPr>
        <w:t>ичный инструмент конкурсанта</w:t>
      </w:r>
      <w:bookmarkEnd w:id="35"/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Определенный:- Digital Toolbox: </w:t>
      </w:r>
      <w:r>
        <w:rPr>
          <w:rFonts w:eastAsia="Times New Roman"/>
          <w:sz w:val="28"/>
          <w:szCs w:val="28"/>
          <w:lang w:val="en-US"/>
        </w:rPr>
        <w:t>usb</w:t>
      </w:r>
      <w:r>
        <w:rPr>
          <w:rFonts w:eastAsia="Times New Roman"/>
          <w:sz w:val="28"/>
          <w:szCs w:val="28"/>
        </w:rPr>
        <w:t>-носитель</w:t>
      </w:r>
      <w:r>
        <w:rPr>
          <w:sz w:val="28"/>
          <w:szCs w:val="28"/>
        </w:rPr>
        <w:t xml:space="preserve"> с шаблоном проекта для 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-системы. Библиотеки допускается включать в шаблон в виде семейств/библиотек или сборок. Пространство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-вида/модели шаблона/проекта, содержащий библиотеки в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-системе должно быть пустым.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данного конкурсного задания принять нулевой  </w:t>
      </w:r>
      <w:r>
        <w:rPr>
          <w:rFonts w:eastAsia="Times New Roman"/>
          <w:sz w:val="28"/>
          <w:szCs w:val="28"/>
        </w:rPr>
        <w:t>Digital Toolbo</w:t>
      </w:r>
      <w:r>
        <w:rPr>
          <w:rFonts w:eastAsia="Times New Roman"/>
          <w:sz w:val="28"/>
          <w:szCs w:val="28"/>
          <w:lang w:val="en-US"/>
        </w:rPr>
        <w:t>x</w:t>
      </w:r>
      <w:r>
        <w:rPr>
          <w:rFonts w:eastAsia="Times New Roman"/>
          <w:sz w:val="28"/>
          <w:szCs w:val="28"/>
        </w:rPr>
        <w:t>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</w:t>
      </w:r>
      <w:r>
        <w:rPr>
          <w:sz w:val="28"/>
          <w:szCs w:val="28"/>
        </w:rPr>
        <w:t>допускается использование готовых плагинов (кроме плагинов, разработанных вендором)/скриптов, использование заранее подготовленных файлов маппирования, а также графиков планирования</w:t>
      </w:r>
      <w:r>
        <w:rPr>
          <w:rFonts w:eastAsia="Times New Roman"/>
          <w:sz w:val="28"/>
          <w:szCs w:val="28"/>
        </w:rPr>
        <w:t>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скрипты автоматизации разрабатываются конкурсантами на площадке во время соревновательных дней. Языки программирования и </w:t>
      </w:r>
      <w:r>
        <w:rPr>
          <w:rFonts w:eastAsia="Times New Roman"/>
          <w:sz w:val="28"/>
          <w:szCs w:val="28"/>
          <w:lang w:val="en-US"/>
        </w:rPr>
        <w:t>IDE</w:t>
      </w:r>
      <w:r>
        <w:rPr>
          <w:rFonts w:eastAsia="Times New Roman"/>
          <w:sz w:val="28"/>
          <w:szCs w:val="28"/>
        </w:rPr>
        <w:t xml:space="preserve"> могут быть предустановлены в день Д-1 по требованию конкурсантов.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1"/>
          <w:numId w:val="7"/>
        </w:numPr>
        <w:spacing w:lineRule="auto" w:line="360" w:before="0" w:after="0"/>
        <w:contextualSpacing/>
        <w:jc w:val="center"/>
        <w:rPr>
          <w:rStyle w:val="-1"/>
          <w:rFonts w:ascii="Times New Roman" w:hAnsi="Times New Roman" w:eastAsia="DejaVu Sans"/>
          <w:color w:val="auto"/>
          <w:sz w:val="28"/>
          <w:szCs w:val="28"/>
        </w:rPr>
      </w:pPr>
      <w:r>
        <w:rPr>
          <w:rStyle w:val="-1"/>
          <w:rFonts w:eastAsia="DejaVu Sans"/>
          <w:caps w:val="false"/>
          <w:smallCaps w:val="false"/>
          <w:color w:val="auto"/>
          <w:sz w:val="28"/>
          <w:szCs w:val="28"/>
        </w:rPr>
        <w:t xml:space="preserve"> </w:t>
      </w:r>
      <w:r>
        <w:rPr>
          <w:rStyle w:val="-1"/>
          <w:rFonts w:eastAsia="DejaVu Sans"/>
          <w:caps w:val="false"/>
          <w:smallCaps w:val="false"/>
          <w:color w:val="auto"/>
          <w:sz w:val="28"/>
          <w:szCs w:val="28"/>
        </w:rPr>
        <w:t>Материалы, оборудование и инструменты,</w:t>
      </w:r>
    </w:p>
    <w:p>
      <w:pPr>
        <w:pStyle w:val="Standard"/>
        <w:spacing w:lineRule="auto" w:line="360" w:before="0" w:after="0"/>
        <w:contextualSpacing/>
        <w:jc w:val="center"/>
        <w:rPr>
          <w:rStyle w:val="-1"/>
          <w:rFonts w:ascii="Times New Roman" w:hAnsi="Times New Roman" w:eastAsia="DejaVu Sans"/>
          <w:color w:val="auto"/>
          <w:sz w:val="28"/>
          <w:szCs w:val="28"/>
        </w:rPr>
      </w:pPr>
      <w:r>
        <w:rPr>
          <w:rStyle w:val="-1"/>
          <w:rFonts w:eastAsia="DejaVu Sans"/>
          <w:caps w:val="false"/>
          <w:smallCaps w:val="false"/>
          <w:color w:val="auto"/>
          <w:sz w:val="28"/>
          <w:szCs w:val="28"/>
        </w:rPr>
        <w:t>запрещенные на площадке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bookmarkStart w:id="37" w:name="__RefHeading__6848_1107488559"/>
      <w:bookmarkEnd w:id="37"/>
      <w:r>
        <w:rPr>
          <w:rFonts w:eastAsia="Times New Roman"/>
          <w:sz w:val="28"/>
          <w:szCs w:val="28"/>
        </w:rPr>
        <w:t>Не допускается использование: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bookmarkStart w:id="38" w:name="Bookmark17"/>
      <w:r>
        <w:rPr>
          <w:rFonts w:eastAsia="Times New Roman"/>
          <w:sz w:val="28"/>
          <w:szCs w:val="28"/>
        </w:rPr>
        <w:t>- готовых плагинов и решений;</w:t>
      </w:r>
      <w:bookmarkEnd w:id="38"/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еда и напитки;</w:t>
      </w:r>
    </w:p>
    <w:p>
      <w:pPr>
        <w:pStyle w:val="Standard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-любые электронные устройства личного пользования при работе с конкурсным заданием.</w:t>
      </w:r>
    </w:p>
    <w:p>
      <w:pPr>
        <w:pStyle w:val="Textbody"/>
        <w:spacing w:before="0"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-1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9" w:name="_Toc167192717"/>
      <w:r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9"/>
    </w:p>
    <w:p>
      <w:pPr>
        <w:pStyle w:val="Standard"/>
        <w:spacing w:lineRule="auto" w:line="360" w:before="0" w:after="0"/>
        <w:contextualSpacing/>
        <w:jc w:val="both"/>
        <w:rPr/>
      </w:pPr>
      <w:bookmarkStart w:id="40" w:name="__RefHeading__6856_1107488559"/>
      <w:bookmarkStart w:id="41" w:name="_Toc167192718"/>
      <w:bookmarkStart w:id="42" w:name="Bookmark21"/>
      <w:bookmarkEnd w:id="40"/>
      <w:r>
        <w:rPr>
          <w:rStyle w:val="12"/>
          <w:rFonts w:eastAsia="Times New Roman"/>
          <w:sz w:val="28"/>
          <w:szCs w:val="28"/>
        </w:rPr>
        <w:t>Приложение 1</w:t>
      </w:r>
      <w:bookmarkEnd w:id="42"/>
      <w:r>
        <w:rPr>
          <w:rStyle w:val="12"/>
          <w:rFonts w:eastAsia="Times New Roman"/>
          <w:sz w:val="28"/>
          <w:szCs w:val="28"/>
        </w:rPr>
        <w:t>. Инструкция по заполнению матрицы конкурсного задания</w:t>
      </w:r>
      <w:bookmarkEnd w:id="41"/>
      <w:r>
        <w:rPr>
          <w:rStyle w:val="12"/>
          <w:rFonts w:eastAsia="Times New Roman"/>
          <w:sz w:val="28"/>
          <w:szCs w:val="28"/>
        </w:rPr>
        <w:t>.</w:t>
      </w:r>
    </w:p>
    <w:p>
      <w:pPr>
        <w:pStyle w:val="Standard"/>
        <w:spacing w:lineRule="auto" w:line="360" w:before="0" w:after="0"/>
        <w:contextualSpacing/>
        <w:jc w:val="both"/>
        <w:rPr/>
      </w:pPr>
      <w:bookmarkStart w:id="43" w:name="__RefHeading__6858_1107488559"/>
      <w:bookmarkStart w:id="44" w:name="Bookmark22"/>
      <w:bookmarkStart w:id="45" w:name="_Toc167192719"/>
      <w:bookmarkEnd w:id="43"/>
      <w:r>
        <w:rPr>
          <w:rStyle w:val="12"/>
          <w:rFonts w:eastAsia="Times New Roman"/>
          <w:sz w:val="28"/>
          <w:szCs w:val="28"/>
        </w:rPr>
        <w:t xml:space="preserve">Приложение 2. </w:t>
      </w:r>
      <w:bookmarkEnd w:id="44"/>
      <w:bookmarkEnd w:id="45"/>
      <w:r>
        <w:rPr>
          <w:rStyle w:val="12"/>
          <w:rFonts w:eastAsia="Times New Roman"/>
          <w:sz w:val="28"/>
          <w:szCs w:val="28"/>
        </w:rPr>
        <w:t>Матрица конкурсного задания.</w:t>
      </w:r>
    </w:p>
    <w:p>
      <w:pPr>
        <w:pStyle w:val="Standard"/>
        <w:spacing w:lineRule="auto" w:line="360" w:before="0" w:after="0"/>
        <w:contextualSpacing/>
        <w:jc w:val="both"/>
        <w:rPr>
          <w:rStyle w:val="12"/>
          <w:rFonts w:eastAsia="Times New Roman"/>
          <w:sz w:val="28"/>
          <w:szCs w:val="28"/>
        </w:rPr>
      </w:pPr>
      <w:bookmarkStart w:id="46" w:name="__RefHeading__6860_1107488559"/>
      <w:bookmarkStart w:id="47" w:name="Bookmark26"/>
      <w:bookmarkEnd w:id="46"/>
      <w:r>
        <w:rPr>
          <w:rStyle w:val="12"/>
          <w:rFonts w:eastAsia="Times New Roman"/>
          <w:sz w:val="28"/>
          <w:szCs w:val="28"/>
        </w:rPr>
        <w:t xml:space="preserve">Приложение 3. Инструкция по </w:t>
      </w:r>
      <w:bookmarkEnd w:id="47"/>
      <w:r>
        <w:rPr>
          <w:rStyle w:val="12"/>
          <w:rFonts w:eastAsia="Times New Roman"/>
          <w:sz w:val="28"/>
          <w:szCs w:val="28"/>
        </w:rPr>
        <w:t xml:space="preserve">охране труда по компетенции </w:t>
      </w:r>
    </w:p>
    <w:p>
      <w:pPr>
        <w:pStyle w:val="Standard"/>
        <w:spacing w:lineRule="auto" w:line="360" w:before="0" w:after="0"/>
        <w:contextualSpacing/>
        <w:jc w:val="both"/>
        <w:rPr>
          <w:rStyle w:val="12"/>
          <w:rFonts w:eastAsia="Times New Roman"/>
          <w:sz w:val="28"/>
          <w:szCs w:val="28"/>
        </w:rPr>
      </w:pPr>
      <w:bookmarkStart w:id="48" w:name="_Toc167192723"/>
      <w:r>
        <w:rPr>
          <w:rStyle w:val="12"/>
          <w:rFonts w:eastAsia="Times New Roman"/>
          <w:sz w:val="28"/>
          <w:szCs w:val="28"/>
        </w:rPr>
        <w:t>«Технологии информационного моделирования BIM</w:t>
      </w:r>
      <w:bookmarkEnd w:id="48"/>
      <w:r>
        <w:rPr>
          <w:rStyle w:val="12"/>
          <w:rFonts w:eastAsia="Times New Roman"/>
          <w:sz w:val="28"/>
          <w:szCs w:val="28"/>
        </w:rPr>
        <w:t>».</w:t>
      </w:r>
    </w:p>
    <w:p>
      <w:pPr>
        <w:pStyle w:val="Standard"/>
        <w:spacing w:lineRule="auto" w:line="360" w:before="0" w:after="0"/>
        <w:contextualSpacing/>
        <w:jc w:val="both"/>
        <w:rPr>
          <w:rStyle w:val="12"/>
          <w:rFonts w:eastAsia="Times New Roman"/>
          <w:sz w:val="28"/>
          <w:szCs w:val="28"/>
        </w:rPr>
      </w:pPr>
      <w:r>
        <w:rPr>
          <w:rStyle w:val="12"/>
          <w:rFonts w:eastAsia="Times New Roman"/>
          <w:sz w:val="28"/>
          <w:szCs w:val="28"/>
        </w:rPr>
        <w:t>Приложение 4. Чек-лист компетенции</w:t>
      </w:r>
    </w:p>
    <w:p>
      <w:pPr>
        <w:pStyle w:val="Standard"/>
        <w:spacing w:lineRule="auto" w:line="360" w:before="0" w:after="0"/>
        <w:contextualSpacing/>
        <w:jc w:val="both"/>
        <w:rPr/>
      </w:pPr>
      <w:bookmarkStart w:id="49" w:name="__RefHeading__6868_1107488559"/>
      <w:bookmarkStart w:id="50" w:name="Bookmark27"/>
      <w:bookmarkStart w:id="51" w:name="_Toc167192724"/>
      <w:bookmarkEnd w:id="49"/>
      <w:r>
        <w:rPr>
          <w:rStyle w:val="12"/>
          <w:rFonts w:eastAsia="Times New Roman"/>
          <w:sz w:val="28"/>
          <w:szCs w:val="28"/>
        </w:rPr>
        <w:t>Приложение 5.</w:t>
      </w:r>
      <w:bookmarkEnd w:id="50"/>
      <w:bookmarkEnd w:id="51"/>
      <w:r>
        <w:rPr>
          <w:rStyle w:val="12"/>
          <w:rFonts w:eastAsia="Times New Roman"/>
          <w:sz w:val="28"/>
          <w:szCs w:val="28"/>
        </w:rPr>
        <w:t xml:space="preserve"> Требования к наименованию файлов.</w:t>
      </w:r>
    </w:p>
    <w:p>
      <w:pPr>
        <w:pStyle w:val="Standard"/>
        <w:spacing w:lineRule="auto" w:line="360" w:before="0" w:after="0"/>
        <w:contextualSpacing/>
        <w:jc w:val="both"/>
        <w:rPr/>
      </w:pPr>
      <w:r>
        <w:rPr>
          <w:rStyle w:val="12"/>
          <w:rFonts w:eastAsia="Times New Roman"/>
          <w:sz w:val="28"/>
          <w:szCs w:val="28"/>
        </w:rPr>
        <w:t>Приложение 6. Требования к уровням проработки.</w:t>
      </w:r>
    </w:p>
    <w:p>
      <w:pPr>
        <w:pStyle w:val="Standard"/>
        <w:spacing w:lineRule="auto" w:line="360" w:before="0" w:after="0"/>
        <w:contextualSpacing/>
        <w:jc w:val="both"/>
        <w:rPr/>
      </w:pPr>
      <w:r>
        <w:rPr>
          <w:rStyle w:val="12"/>
          <w:rFonts w:eastAsia="Times New Roman"/>
          <w:sz w:val="28"/>
          <w:szCs w:val="28"/>
        </w:rPr>
        <w:t xml:space="preserve">Приложение 7. Требования распределению по уровням. </w:t>
      </w:r>
    </w:p>
    <w:p>
      <w:pPr>
        <w:pStyle w:val="Textbody"/>
        <w:tabs>
          <w:tab w:val="clear" w:pos="709"/>
          <w:tab w:val="left" w:pos="1276" w:leader="none"/>
        </w:tabs>
        <w:spacing w:before="0"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701" w:right="707" w:gutter="0" w:header="0" w:top="1134" w:footer="567" w:bottom="1134"/>
      <w:pgNumType w:fmt="decimal"/>
      <w:formProt w:val="false"/>
      <w:textDirection w:val="lrTb"/>
      <w:docGrid w:type="default" w:linePitch="299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Segoe UI 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3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5055149"/>
    </w:sdtPr>
    <w:sdtContent>
      <w:p>
        <w:pPr>
          <w:pStyle w:val="Style4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48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5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9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41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18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312" w:hanging="216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5849"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1a584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a5849"/>
    <w:rPr/>
  </w:style>
  <w:style w:type="character" w:styleId="Style16" w:customStyle="1">
    <w:name w:val="Без интервала Знак"/>
    <w:basedOn w:val="DefaultParagraphFont"/>
    <w:qFormat/>
    <w:rsid w:val="001a5849"/>
    <w:rPr>
      <w:lang w:eastAsia="ru-RU"/>
    </w:rPr>
  </w:style>
  <w:style w:type="character" w:styleId="PlaceholderText">
    <w:name w:val="Placeholder Text"/>
    <w:basedOn w:val="DefaultParagraphFont"/>
    <w:qFormat/>
    <w:rsid w:val="001a5849"/>
    <w:rPr>
      <w:color w:val="808080"/>
    </w:rPr>
  </w:style>
  <w:style w:type="character" w:styleId="Style17" w:customStyle="1">
    <w:name w:val="Текст выноски Знак"/>
    <w:basedOn w:val="DefaultParagraphFont"/>
    <w:qFormat/>
    <w:rsid w:val="001a5849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1a5849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" w:customStyle="1">
    <w:name w:val="Заголовок 2 Знак"/>
    <w:basedOn w:val="DefaultParagraphFont"/>
    <w:qFormat/>
    <w:rsid w:val="001a5849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" w:customStyle="1">
    <w:name w:val="Заголовок 3 Знак"/>
    <w:basedOn w:val="DefaultParagraphFont"/>
    <w:qFormat/>
    <w:rsid w:val="001a5849"/>
    <w:rPr>
      <w:rFonts w:ascii="Arial" w:hAnsi="Arial" w:eastAsia="Times New Roman" w:cs="Arial"/>
      <w:b/>
      <w:bCs/>
      <w:szCs w:val="26"/>
      <w:lang w:val="en-GB"/>
    </w:rPr>
  </w:style>
  <w:style w:type="character" w:styleId="4" w:customStyle="1">
    <w:name w:val="Заголовок 4 Знак"/>
    <w:basedOn w:val="DefaultParagraphFont"/>
    <w:qFormat/>
    <w:rsid w:val="001a5849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" w:customStyle="1">
    <w:name w:val="Заголовок 5 Знак"/>
    <w:basedOn w:val="DefaultParagraphFont"/>
    <w:qFormat/>
    <w:rsid w:val="001a5849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" w:customStyle="1">
    <w:name w:val="Заголовок 6 Знак"/>
    <w:basedOn w:val="DefaultParagraphFont"/>
    <w:qFormat/>
    <w:rsid w:val="001a5849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" w:customStyle="1">
    <w:name w:val="Заголовок 7 Знак"/>
    <w:basedOn w:val="DefaultParagraphFont"/>
    <w:qFormat/>
    <w:rsid w:val="001a5849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" w:customStyle="1">
    <w:name w:val="Заголовок 8 Знак"/>
    <w:basedOn w:val="DefaultParagraphFont"/>
    <w:qFormat/>
    <w:rsid w:val="001a584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" w:customStyle="1">
    <w:name w:val="Заголовок 9 Знак"/>
    <w:basedOn w:val="DefaultParagraphFont"/>
    <w:qFormat/>
    <w:rsid w:val="001a5849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Internetlink" w:customStyle="1">
    <w:name w:val="Internet link"/>
    <w:qFormat/>
    <w:rsid w:val="001a5849"/>
    <w:rPr>
      <w:color w:val="0000FF"/>
      <w:u w:val="single"/>
      <w:lang w:val="ru-RU" w:eastAsia="ru-RU" w:bidi="ru-RU"/>
    </w:rPr>
  </w:style>
  <w:style w:type="character" w:styleId="Pagenumber">
    <w:name w:val="page number"/>
    <w:qFormat/>
    <w:rsid w:val="001a5849"/>
    <w:rPr>
      <w:rFonts w:ascii="Arial" w:hAnsi="Arial"/>
      <w:sz w:val="16"/>
    </w:rPr>
  </w:style>
  <w:style w:type="character" w:styleId="Style18" w:customStyle="1">
    <w:name w:val="Основной текст Знак"/>
    <w:basedOn w:val="DefaultParagraphFont"/>
    <w:qFormat/>
    <w:rsid w:val="001a5849"/>
    <w:rPr>
      <w:rFonts w:ascii="Arial" w:hAnsi="Arial" w:eastAsia="Times New Roman" w:cs="Times New Roman"/>
      <w:sz w:val="24"/>
      <w:szCs w:val="20"/>
      <w:lang w:val="en-AU"/>
    </w:rPr>
  </w:style>
  <w:style w:type="character" w:styleId="21" w:customStyle="1">
    <w:name w:val="Основной текст с отступом 2 Знак"/>
    <w:basedOn w:val="DefaultParagraphFont"/>
    <w:qFormat/>
    <w:rsid w:val="001a5849"/>
    <w:rPr>
      <w:rFonts w:ascii="Arial" w:hAnsi="Arial" w:eastAsia="Times New Roman" w:cs="Times New Roman"/>
      <w:sz w:val="24"/>
      <w:szCs w:val="20"/>
      <w:lang w:val="en-US"/>
    </w:rPr>
  </w:style>
  <w:style w:type="character" w:styleId="22" w:customStyle="1">
    <w:name w:val="Основной текст 2 Знак"/>
    <w:basedOn w:val="DefaultParagraphFont"/>
    <w:qFormat/>
    <w:rsid w:val="001a5849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qFormat/>
    <w:rsid w:val="001a5849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9" w:customStyle="1">
    <w:name w:val="Текст сноски Знак"/>
    <w:basedOn w:val="DefaultParagraphFont"/>
    <w:qFormat/>
    <w:rsid w:val="001a5849"/>
    <w:rPr>
      <w:rFonts w:ascii="Times New Roman" w:hAnsi="Times New Roman" w:eastAsia="Times New Roman" w:cs="Times New Roman"/>
      <w:szCs w:val="20"/>
      <w:lang w:eastAsia="ru-RU"/>
    </w:rPr>
  </w:style>
  <w:style w:type="character" w:styleId="Style20" w:customStyle="1">
    <w:name w:val="Символ сноски"/>
    <w:qFormat/>
    <w:rsid w:val="001a5849"/>
    <w:rPr>
      <w:vertAlign w:val="superscript"/>
    </w:rPr>
  </w:style>
  <w:style w:type="character" w:styleId="Style21">
    <w:name w:val="Footnote Reference"/>
    <w:rPr>
      <w:vertAlign w:val="superscript"/>
    </w:rPr>
  </w:style>
  <w:style w:type="character" w:styleId="Style22">
    <w:name w:val="FollowedHyperlink"/>
    <w:rsid w:val="001a5849"/>
    <w:rPr>
      <w:color w:val="800080"/>
      <w:u w:val="single"/>
    </w:rPr>
  </w:style>
  <w:style w:type="character" w:styleId="Style23" w:customStyle="1">
    <w:name w:val="цвет в таблице"/>
    <w:qFormat/>
    <w:rsid w:val="001a5849"/>
    <w:rPr>
      <w:color w:val="2C8DE6"/>
    </w:rPr>
  </w:style>
  <w:style w:type="character" w:styleId="-1" w:customStyle="1">
    <w:name w:val="!Заголовок-1 Знак"/>
    <w:qFormat/>
    <w:rsid w:val="001a5849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-2" w:customStyle="1">
    <w:name w:val="!заголовок-2 Знак"/>
    <w:qFormat/>
    <w:rsid w:val="001a5849"/>
    <w:rPr>
      <w:rFonts w:ascii="Arial" w:hAnsi="Arial" w:eastAsia="Times New Roman" w:cs="Times New Roman"/>
      <w:b/>
      <w:sz w:val="28"/>
      <w:szCs w:val="24"/>
    </w:rPr>
  </w:style>
  <w:style w:type="character" w:styleId="Style24" w:customStyle="1">
    <w:name w:val="!Текст Знак"/>
    <w:qFormat/>
    <w:rsid w:val="001a5849"/>
    <w:rPr>
      <w:rFonts w:ascii="Times New Roman" w:hAnsi="Times New Roman" w:eastAsia="Times New Roman" w:cs="Times New Roman"/>
      <w:szCs w:val="20"/>
      <w:lang w:eastAsia="ru-RU"/>
    </w:rPr>
  </w:style>
  <w:style w:type="character" w:styleId="Style25" w:customStyle="1">
    <w:name w:val="выделение цвет Знак"/>
    <w:qFormat/>
    <w:rsid w:val="001a5849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26" w:customStyle="1">
    <w:name w:val="!Синий заголовок текста Знак"/>
    <w:qFormat/>
    <w:rsid w:val="001a5849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27" w:customStyle="1">
    <w:name w:val="!Список с точками Знак"/>
    <w:qFormat/>
    <w:rsid w:val="001a5849"/>
    <w:rPr>
      <w:rFonts w:ascii="Times New Roman" w:hAnsi="Times New Roman" w:eastAsia="Times New Roman" w:cs="Times New Roman"/>
      <w:szCs w:val="20"/>
      <w:lang w:eastAsia="ru-RU"/>
    </w:rPr>
  </w:style>
  <w:style w:type="character" w:styleId="Annotationreference">
    <w:name w:val="annotation reference"/>
    <w:basedOn w:val="DefaultParagraphFont"/>
    <w:qFormat/>
    <w:rsid w:val="001a5849"/>
    <w:rPr>
      <w:sz w:val="16"/>
      <w:szCs w:val="16"/>
    </w:rPr>
  </w:style>
  <w:style w:type="character" w:styleId="Style28" w:customStyle="1">
    <w:name w:val="Текст примечания Знак"/>
    <w:basedOn w:val="DefaultParagraphFont"/>
    <w:qFormat/>
    <w:rsid w:val="001a584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9" w:customStyle="1">
    <w:name w:val="Тема примечания Знак"/>
    <w:basedOn w:val="Style28"/>
    <w:qFormat/>
    <w:rsid w:val="001a584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qFormat/>
    <w:rsid w:val="001a5849"/>
    <w:rPr>
      <w:rFonts w:ascii="Segoe UI" w:hAnsi="Segoe UI" w:eastAsia="Segoe UI" w:cs="Segoe UI"/>
      <w:sz w:val="19"/>
      <w:szCs w:val="19"/>
    </w:rPr>
  </w:style>
  <w:style w:type="character" w:styleId="11" w:customStyle="1">
    <w:name w:val="Неразрешенное упоминание1"/>
    <w:basedOn w:val="DefaultParagraphFont"/>
    <w:qFormat/>
    <w:rsid w:val="001a5849"/>
    <w:rPr>
      <w:color w:val="605E5C"/>
    </w:rPr>
  </w:style>
  <w:style w:type="character" w:styleId="23" w:customStyle="1">
    <w:name w:val="Неразрешенное упоминание2"/>
    <w:basedOn w:val="DefaultParagraphFont"/>
    <w:qFormat/>
    <w:rsid w:val="001a5849"/>
    <w:rPr>
      <w:color w:val="605E5C"/>
    </w:rPr>
  </w:style>
  <w:style w:type="character" w:styleId="FootnoteSymbol" w:customStyle="1">
    <w:name w:val="Footnote Symbol"/>
    <w:qFormat/>
    <w:rsid w:val="001a5849"/>
    <w:rPr/>
  </w:style>
  <w:style w:type="character" w:styleId="Style30" w:customStyle="1">
    <w:name w:val="Ссылка указателя"/>
    <w:qFormat/>
    <w:rsid w:val="001a5849"/>
    <w:rPr/>
  </w:style>
  <w:style w:type="character" w:styleId="12" w:customStyle="1">
    <w:name w:val="Основной шрифт абзаца1"/>
    <w:qFormat/>
    <w:rsid w:val="001a5849"/>
    <w:rPr/>
  </w:style>
  <w:style w:type="character" w:styleId="WW8Num2z0" w:customStyle="1">
    <w:name w:val="WW8Num2z0"/>
    <w:qFormat/>
    <w:rsid w:val="001a5849"/>
    <w:rPr>
      <w:rFonts w:ascii="Symbol" w:hAnsi="Symbol" w:eastAsia="Calibri" w:cs="Symbol"/>
      <w:color w:val="00000A"/>
      <w:kern w:val="2"/>
      <w:sz w:val="28"/>
      <w:szCs w:val="28"/>
      <w:lang w:val="ru-RU" w:eastAsia="en-US" w:bidi="ar-SA"/>
    </w:rPr>
  </w:style>
  <w:style w:type="character" w:styleId="WW8Num2z1" w:customStyle="1">
    <w:name w:val="WW8Num2z1"/>
    <w:qFormat/>
    <w:rsid w:val="001a5849"/>
    <w:rPr/>
  </w:style>
  <w:style w:type="character" w:styleId="WW8Num2z2" w:customStyle="1">
    <w:name w:val="WW8Num2z2"/>
    <w:qFormat/>
    <w:rsid w:val="001a5849"/>
    <w:rPr/>
  </w:style>
  <w:style w:type="character" w:styleId="WW8Num2z3" w:customStyle="1">
    <w:name w:val="WW8Num2z3"/>
    <w:qFormat/>
    <w:rsid w:val="001a5849"/>
    <w:rPr/>
  </w:style>
  <w:style w:type="character" w:styleId="WW8Num2z4" w:customStyle="1">
    <w:name w:val="WW8Num2z4"/>
    <w:qFormat/>
    <w:rsid w:val="001a5849"/>
    <w:rPr/>
  </w:style>
  <w:style w:type="character" w:styleId="WW8Num2z5" w:customStyle="1">
    <w:name w:val="WW8Num2z5"/>
    <w:qFormat/>
    <w:rsid w:val="001a5849"/>
    <w:rPr/>
  </w:style>
  <w:style w:type="character" w:styleId="WW8Num2z6" w:customStyle="1">
    <w:name w:val="WW8Num2z6"/>
    <w:qFormat/>
    <w:rsid w:val="001a5849"/>
    <w:rPr/>
  </w:style>
  <w:style w:type="character" w:styleId="WW8Num2z7" w:customStyle="1">
    <w:name w:val="WW8Num2z7"/>
    <w:qFormat/>
    <w:rsid w:val="001a5849"/>
    <w:rPr/>
  </w:style>
  <w:style w:type="character" w:styleId="WW8Num2z8" w:customStyle="1">
    <w:name w:val="WW8Num2z8"/>
    <w:qFormat/>
    <w:rsid w:val="001a5849"/>
    <w:rPr/>
  </w:style>
  <w:style w:type="character" w:styleId="WW8Num29z0" w:customStyle="1">
    <w:name w:val="WW8Num29z0"/>
    <w:qFormat/>
    <w:rsid w:val="001a5849"/>
    <w:rPr>
      <w:rFonts w:ascii="Arial" w:hAnsi="Arial" w:eastAsia="Arial" w:cs="Arial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29z1" w:customStyle="1">
    <w:name w:val="WW8Num29z1"/>
    <w:qFormat/>
    <w:rsid w:val="001a5849"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26z0" w:customStyle="1">
    <w:name w:val="WW8Num26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24z0" w:customStyle="1">
    <w:name w:val="WW8Num24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Style31" w:customStyle="1">
    <w:name w:val="Маркеры"/>
    <w:qFormat/>
    <w:rsid w:val="001a5849"/>
    <w:rPr>
      <w:rFonts w:ascii="OpenSymbol" w:hAnsi="OpenSymbol" w:eastAsia="OpenSymbol" w:cs="OpenSymbol"/>
    </w:rPr>
  </w:style>
  <w:style w:type="character" w:styleId="WW8Num20z0" w:customStyle="1">
    <w:name w:val="WW8Num20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28z0" w:customStyle="1">
    <w:name w:val="WW8Num28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34z0" w:customStyle="1">
    <w:name w:val="WW8Num34z0"/>
    <w:qFormat/>
    <w:rsid w:val="001a5849"/>
    <w:rPr>
      <w:rFonts w:ascii="Arial" w:hAnsi="Arial" w:eastAsia="Arial" w:cs="Arial"/>
      <w:b w:val="false"/>
      <w:i w:val="false"/>
      <w:strike w:val="false"/>
      <w:dstrike w:val="false"/>
      <w:color w:val="FF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34z1" w:customStyle="1">
    <w:name w:val="WW8Num34z1"/>
    <w:qFormat/>
    <w:rsid w:val="001a5849"/>
    <w:rPr>
      <w:rFonts w:ascii="Segoe UI Symbol" w:hAnsi="Segoe UI Symbol" w:eastAsia="Segoe UI Symbol" w:cs="Segoe UI Symbol"/>
      <w:b w:val="false"/>
      <w:i w:val="false"/>
      <w:strike w:val="false"/>
      <w:dstrike w:val="false"/>
      <w:color w:val="FF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7z0" w:customStyle="1">
    <w:name w:val="WW8Num17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8z0" w:customStyle="1">
    <w:name w:val="WW8Num18z0"/>
    <w:qFormat/>
    <w:rsid w:val="001a5849"/>
    <w:rPr>
      <w:rFonts w:ascii="Arial" w:hAnsi="Arial" w:eastAsia="Arial" w:cs="Arial"/>
      <w:b w:val="false"/>
      <w:i w:val="false"/>
      <w:strike w:val="false"/>
      <w:dstrike w:val="false"/>
      <w:color w:val="FF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8z1" w:customStyle="1">
    <w:name w:val="WW8Num18z1"/>
    <w:qFormat/>
    <w:rsid w:val="001a5849"/>
    <w:rPr>
      <w:rFonts w:ascii="Segoe UI Symbol" w:hAnsi="Segoe UI Symbol" w:eastAsia="Segoe UI Symbol" w:cs="Segoe UI Symbol"/>
      <w:b w:val="false"/>
      <w:i w:val="false"/>
      <w:strike w:val="false"/>
      <w:dstrike w:val="false"/>
      <w:color w:val="FF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25z0" w:customStyle="1">
    <w:name w:val="WW8Num25z0"/>
    <w:qFormat/>
    <w:rsid w:val="001a5849"/>
    <w:rPr>
      <w:rFonts w:ascii="Times New Roman" w:hAnsi="Times New Roman" w:eastAsia="Times New Roman" w:cs="Times New Roman"/>
      <w:b w:val="false"/>
      <w:i w:val="false"/>
      <w:strike w:val="false"/>
      <w:dstrike w:val="false"/>
      <w:color w:val="FF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z0" w:customStyle="1">
    <w:name w:val="WW8Num1z0"/>
    <w:qFormat/>
    <w:rsid w:val="001a5849"/>
    <w:rPr/>
  </w:style>
  <w:style w:type="character" w:styleId="WW8Num1z1" w:customStyle="1">
    <w:name w:val="WW8Num1z1"/>
    <w:qFormat/>
    <w:rsid w:val="001a5849"/>
    <w:rPr/>
  </w:style>
  <w:style w:type="character" w:styleId="WW8Num12z0" w:customStyle="1">
    <w:name w:val="WW8Num12z0"/>
    <w:qFormat/>
    <w:rsid w:val="001a5849"/>
    <w:rPr>
      <w:rFonts w:ascii="Symbol" w:hAnsi="Symbol" w:eastAsia="Times New Roman" w:cs="OpenSymbol"/>
      <w:color w:val="00000A"/>
      <w:kern w:val="2"/>
      <w:sz w:val="20"/>
      <w:szCs w:val="20"/>
      <w:lang w:val="ru-RU" w:eastAsia="ru-RU" w:bidi="ar-SA"/>
    </w:rPr>
  </w:style>
  <w:style w:type="character" w:styleId="WW8Num9z0" w:customStyle="1">
    <w:name w:val="WW8Num9z0"/>
    <w:qFormat/>
    <w:rsid w:val="001a5849"/>
    <w:rPr>
      <w:rFonts w:ascii="Symbol" w:hAnsi="Symbol" w:cs="OpenSymbol"/>
      <w:sz w:val="20"/>
      <w:szCs w:val="20"/>
      <w:lang w:eastAsia="ru-RU"/>
    </w:rPr>
  </w:style>
  <w:style w:type="character" w:styleId="WW8Num14z0" w:customStyle="1">
    <w:name w:val="WW8Num14z0"/>
    <w:qFormat/>
    <w:rsid w:val="001a5849"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4z1" w:customStyle="1">
    <w:name w:val="WW8Num14z1"/>
    <w:qFormat/>
    <w:rsid w:val="001a5849"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-">
    <w:name w:val="Hyperlink"/>
    <w:basedOn w:val="DefaultParagraphFont"/>
    <w:uiPriority w:val="99"/>
    <w:unhideWhenUsed/>
    <w:rsid w:val="001a5849"/>
    <w:rPr>
      <w:color w:val="0563C1" w:themeColor="hyperlink"/>
      <w:u w:val="single"/>
    </w:rPr>
  </w:style>
  <w:style w:type="character" w:styleId="Style32" w:customStyle="1">
    <w:name w:val="Символ нумерации"/>
    <w:qFormat/>
    <w:rsid w:val="001a5849"/>
    <w:rPr/>
  </w:style>
  <w:style w:type="character" w:styleId="Style33" w:customStyle="1">
    <w:name w:val="Символ концевой сноски"/>
    <w:qFormat/>
    <w:rsid w:val="001a5849"/>
    <w:rPr>
      <w:vertAlign w:val="superscript"/>
    </w:rPr>
  </w:style>
  <w:style w:type="character" w:styleId="Style34">
    <w:name w:val="Endnote Reference"/>
    <w:rPr>
      <w:vertAlign w:val="superscript"/>
    </w:rPr>
  </w:style>
  <w:style w:type="character" w:styleId="13" w:customStyle="1">
    <w:name w:val="Верхний колонтитул Знак1"/>
    <w:basedOn w:val="DefaultParagraphFont"/>
    <w:uiPriority w:val="99"/>
    <w:semiHidden/>
    <w:qFormat/>
    <w:rsid w:val="00f65992"/>
    <w:rPr/>
  </w:style>
  <w:style w:type="character" w:styleId="15" w:customStyle="1">
    <w:name w:val="Нижний колонтитул Знак1"/>
    <w:basedOn w:val="DefaultParagraphFont"/>
    <w:uiPriority w:val="99"/>
    <w:semiHidden/>
    <w:qFormat/>
    <w:rsid w:val="00f65992"/>
    <w:rPr/>
  </w:style>
  <w:style w:type="paragraph" w:styleId="Style35">
    <w:name w:val="Заголовок"/>
    <w:basedOn w:val="Normal"/>
    <w:next w:val="Style3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36">
    <w:name w:val="Body Text"/>
    <w:basedOn w:val="Normal"/>
    <w:rsid w:val="001a5849"/>
    <w:pPr>
      <w:spacing w:lineRule="auto" w:line="276" w:before="0" w:after="140"/>
    </w:pPr>
    <w:rPr/>
  </w:style>
  <w:style w:type="paragraph" w:styleId="Style37">
    <w:name w:val="List"/>
    <w:basedOn w:val="Textbody"/>
    <w:rsid w:val="001a5849"/>
    <w:pPr/>
    <w:rPr>
      <w:rFonts w:cs="Arial Unicode MS"/>
    </w:rPr>
  </w:style>
  <w:style w:type="paragraph" w:styleId="Style3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9">
    <w:name w:val="Указатель"/>
    <w:basedOn w:val="Normal"/>
    <w:qFormat/>
    <w:pPr>
      <w:suppressLineNumbers/>
    </w:pPr>
    <w:rPr>
      <w:rFonts w:cs="Arial Unicode MS"/>
    </w:rPr>
  </w:style>
  <w:style w:type="paragraph" w:styleId="16" w:customStyle="1">
    <w:name w:val="Заголовок1"/>
    <w:basedOn w:val="Standard"/>
    <w:next w:val="Textbody"/>
    <w:qFormat/>
    <w:rsid w:val="001a5849"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aption">
    <w:name w:val="caption"/>
    <w:basedOn w:val="Standard"/>
    <w:qFormat/>
    <w:rsid w:val="001a5849"/>
    <w:pPr>
      <w:widowControl w:val="false"/>
      <w:spacing w:lineRule="auto" w:line="360" w:before="240" w:after="0"/>
      <w:jc w:val="center"/>
    </w:pPr>
    <w:rPr>
      <w:rFonts w:ascii="Arial" w:hAnsi="Arial" w:eastAsia="Times New Roman"/>
      <w:b/>
      <w:sz w:val="36"/>
      <w:szCs w:val="20"/>
      <w:lang w:val="en-AU"/>
    </w:rPr>
  </w:style>
  <w:style w:type="paragraph" w:styleId="Indexheading">
    <w:name w:val="index heading"/>
    <w:basedOn w:val="Normal"/>
    <w:qFormat/>
    <w:rsid w:val="001a5849"/>
    <w:pPr>
      <w:suppressLineNumbers/>
    </w:pPr>
    <w:rPr>
      <w:rFonts w:cs="Arial Unicode MS"/>
    </w:rPr>
  </w:style>
  <w:style w:type="paragraph" w:styleId="111" w:customStyle="1">
    <w:name w:val="Заголовок 11"/>
    <w:basedOn w:val="Standard"/>
    <w:next w:val="Textbody"/>
    <w:qFormat/>
    <w:rsid w:val="001a5849"/>
    <w:pPr>
      <w:keepNext w:val="true"/>
      <w:spacing w:lineRule="auto" w:line="360" w:before="240" w:after="120"/>
      <w:outlineLvl w:val="0"/>
    </w:pPr>
    <w:rPr>
      <w:rFonts w:ascii="Arial" w:hAnsi="Arial" w:eastAsia="Times New Roman"/>
      <w:b/>
      <w:bCs/>
      <w:caps/>
      <w:color w:val="2C8DE6"/>
      <w:sz w:val="36"/>
      <w:lang w:val="en-GB"/>
    </w:rPr>
  </w:style>
  <w:style w:type="paragraph" w:styleId="211" w:customStyle="1">
    <w:name w:val="Заголовок 21"/>
    <w:basedOn w:val="Standard"/>
    <w:next w:val="Textbody"/>
    <w:qFormat/>
    <w:rsid w:val="001a5849"/>
    <w:pPr>
      <w:keepNext w:val="true"/>
      <w:spacing w:lineRule="auto" w:line="360" w:before="240" w:after="120"/>
      <w:outlineLvl w:val="1"/>
    </w:pPr>
    <w:rPr>
      <w:rFonts w:ascii="Arial" w:hAnsi="Arial" w:eastAsia="Times New Roman"/>
      <w:b/>
      <w:sz w:val="28"/>
      <w:lang w:val="en-GB"/>
    </w:rPr>
  </w:style>
  <w:style w:type="paragraph" w:styleId="31" w:customStyle="1">
    <w:name w:val="Заголовок 31"/>
    <w:basedOn w:val="Standard"/>
    <w:next w:val="Textbody"/>
    <w:qFormat/>
    <w:rsid w:val="001a5849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41" w:customStyle="1">
    <w:name w:val="Заголовок 41"/>
    <w:basedOn w:val="Standard"/>
    <w:next w:val="Textbody"/>
    <w:qFormat/>
    <w:rsid w:val="001a5849"/>
    <w:pPr>
      <w:keepNext w:val="true"/>
      <w:widowControl w:val="false"/>
      <w:spacing w:lineRule="auto" w:line="360" w:before="240" w:after="0"/>
      <w:outlineLvl w:val="3"/>
    </w:pPr>
    <w:rPr>
      <w:rFonts w:ascii="Arial" w:hAnsi="Arial" w:eastAsia="Times New Roman"/>
      <w:b/>
      <w:sz w:val="28"/>
      <w:szCs w:val="20"/>
      <w:lang w:val="en-AU"/>
    </w:rPr>
  </w:style>
  <w:style w:type="paragraph" w:styleId="51" w:customStyle="1">
    <w:name w:val="Заголовок 51"/>
    <w:basedOn w:val="Standard"/>
    <w:next w:val="Textbody"/>
    <w:qFormat/>
    <w:rsid w:val="001a5849"/>
    <w:pPr>
      <w:keepNext w:val="true"/>
      <w:widowControl w:val="false"/>
      <w:spacing w:lineRule="auto" w:line="360" w:before="240" w:after="0"/>
      <w:jc w:val="both"/>
      <w:outlineLvl w:val="4"/>
    </w:pPr>
    <w:rPr>
      <w:rFonts w:ascii="Arial" w:hAnsi="Arial" w:eastAsia="Times New Roman"/>
      <w:b/>
      <w:bCs/>
      <w:sz w:val="28"/>
      <w:lang w:val="en-GB"/>
    </w:rPr>
  </w:style>
  <w:style w:type="paragraph" w:styleId="61" w:customStyle="1">
    <w:name w:val="Заголовок 61"/>
    <w:basedOn w:val="Standard"/>
    <w:next w:val="Textbody"/>
    <w:qFormat/>
    <w:rsid w:val="001a5849"/>
    <w:pPr>
      <w:keepNext w:val="true"/>
      <w:widowControl w:val="false"/>
      <w:spacing w:lineRule="auto" w:line="360" w:before="240" w:after="58"/>
      <w:outlineLvl w:val="5"/>
    </w:pPr>
    <w:rPr>
      <w:rFonts w:ascii="Arial" w:hAnsi="Arial" w:eastAsia="Times New Roman"/>
      <w:b/>
      <w:szCs w:val="20"/>
      <w:lang w:val="en-AU"/>
    </w:rPr>
  </w:style>
  <w:style w:type="paragraph" w:styleId="71" w:customStyle="1">
    <w:name w:val="Заголовок 71"/>
    <w:basedOn w:val="Standard"/>
    <w:next w:val="Textbody"/>
    <w:qFormat/>
    <w:rsid w:val="001a5849"/>
    <w:pPr>
      <w:keepNext w:val="true"/>
      <w:widowControl w:val="false"/>
      <w:spacing w:lineRule="auto" w:line="360" w:before="240" w:after="0"/>
      <w:jc w:val="both"/>
      <w:outlineLvl w:val="6"/>
    </w:pPr>
    <w:rPr>
      <w:rFonts w:ascii="Arial" w:hAnsi="Arial" w:eastAsia="Times New Roman"/>
      <w:spacing w:val="-3"/>
      <w:sz w:val="28"/>
      <w:szCs w:val="20"/>
      <w:lang w:val="en-US"/>
    </w:rPr>
  </w:style>
  <w:style w:type="paragraph" w:styleId="81" w:customStyle="1">
    <w:name w:val="Заголовок 81"/>
    <w:basedOn w:val="Standard"/>
    <w:next w:val="Textbody"/>
    <w:qFormat/>
    <w:rsid w:val="001a5849"/>
    <w:pPr>
      <w:keepNext w:val="true"/>
      <w:widowControl w:val="false"/>
      <w:spacing w:lineRule="auto" w:line="360" w:before="240" w:after="0"/>
      <w:jc w:val="both"/>
      <w:outlineLvl w:val="7"/>
    </w:pPr>
    <w:rPr>
      <w:rFonts w:ascii="Arial" w:hAnsi="Arial" w:eastAsia="Times New Roman"/>
      <w:b/>
      <w:bCs/>
      <w:lang w:val="en-GB"/>
    </w:rPr>
  </w:style>
  <w:style w:type="paragraph" w:styleId="91" w:customStyle="1">
    <w:name w:val="Заголовок 91"/>
    <w:basedOn w:val="Standard"/>
    <w:next w:val="Textbody"/>
    <w:qFormat/>
    <w:rsid w:val="001a5849"/>
    <w:pPr>
      <w:keepNext w:val="true"/>
      <w:widowControl w:val="false"/>
      <w:spacing w:lineRule="auto" w:line="360" w:before="240" w:after="0"/>
      <w:ind w:left="360" w:firstLine="360"/>
      <w:jc w:val="both"/>
      <w:outlineLvl w:val="8"/>
    </w:pPr>
    <w:rPr>
      <w:rFonts w:ascii="Arial" w:hAnsi="Arial" w:eastAsia="Times New Roman"/>
      <w:szCs w:val="20"/>
      <w:u w:val="single"/>
      <w:lang w:val="en-AU"/>
    </w:rPr>
  </w:style>
  <w:style w:type="paragraph" w:styleId="17" w:customStyle="1">
    <w:name w:val="Название объекта1"/>
    <w:basedOn w:val="Normal"/>
    <w:qFormat/>
    <w:rsid w:val="001a584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40">
    <w:name w:val="Title"/>
    <w:basedOn w:val="Normal"/>
    <w:next w:val="Style36"/>
    <w:qFormat/>
    <w:rsid w:val="001a5849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18" w:customStyle="1">
    <w:name w:val="Указатель1"/>
    <w:basedOn w:val="Standard"/>
    <w:qFormat/>
    <w:rsid w:val="001a5849"/>
    <w:pPr>
      <w:suppressLineNumbers/>
    </w:pPr>
    <w:rPr>
      <w:rFonts w:cs="Arial Unicode MS"/>
    </w:rPr>
  </w:style>
  <w:style w:type="paragraph" w:styleId="Standard" w:customStyle="1">
    <w:name w:val="Standard"/>
    <w:qFormat/>
    <w:rsid w:val="001a584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DejaVu Sans" w:cs="Times New Roman"/>
      <w:color w:val="auto"/>
      <w:kern w:val="2"/>
      <w:sz w:val="24"/>
      <w:szCs w:val="24"/>
      <w:lang w:val="ru-RU" w:eastAsia="en-US" w:bidi="ar-SA"/>
    </w:rPr>
  </w:style>
  <w:style w:type="paragraph" w:styleId="Textbody" w:customStyle="1">
    <w:name w:val="Text body"/>
    <w:basedOn w:val="Standard"/>
    <w:qFormat/>
    <w:rsid w:val="001a5849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val="en-AU"/>
    </w:rPr>
  </w:style>
  <w:style w:type="paragraph" w:styleId="Style41" w:customStyle="1">
    <w:name w:val="Колонтитул"/>
    <w:basedOn w:val="Normal"/>
    <w:qFormat/>
    <w:rsid w:val="001a5849"/>
    <w:pPr/>
    <w:rPr/>
  </w:style>
  <w:style w:type="paragraph" w:styleId="Style42">
    <w:name w:val="Header"/>
    <w:basedOn w:val="Normal"/>
    <w:link w:val="13"/>
    <w:uiPriority w:val="99"/>
    <w:semiHidden/>
    <w:unhideWhenUsed/>
    <w:rsid w:val="00f6599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3">
    <w:name w:val="Footer"/>
    <w:basedOn w:val="Normal"/>
    <w:link w:val="15"/>
    <w:uiPriority w:val="99"/>
    <w:semiHidden/>
    <w:unhideWhenUsed/>
    <w:rsid w:val="00f6599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qFormat/>
    <w:rsid w:val="001a5849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BalloonText">
    <w:name w:val="Balloon Text"/>
    <w:basedOn w:val="Standard"/>
    <w:qFormat/>
    <w:rsid w:val="001a58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ts1" w:customStyle="1">
    <w:name w:val="Contents 1"/>
    <w:basedOn w:val="Standard"/>
    <w:qFormat/>
    <w:rsid w:val="001a5849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/>
      <w:bCs/>
      <w:szCs w:val="28"/>
      <w:lang w:val="en-AU"/>
    </w:rPr>
  </w:style>
  <w:style w:type="paragraph" w:styleId="Numberedlist" w:customStyle="1">
    <w:name w:val="numbered list"/>
    <w:qFormat/>
    <w:rsid w:val="001a5849"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en-US" w:bidi="ar-SA"/>
    </w:rPr>
  </w:style>
  <w:style w:type="paragraph" w:styleId="Bullet" w:customStyle="1">
    <w:name w:val="bullet"/>
    <w:basedOn w:val="Standard"/>
    <w:qFormat/>
    <w:rsid w:val="001a5849"/>
    <w:pPr>
      <w:spacing w:lineRule="auto" w:line="360" w:before="0" w:after="0"/>
    </w:pPr>
    <w:rPr>
      <w:rFonts w:ascii="Arial" w:hAnsi="Arial" w:eastAsia="Times New Roman"/>
      <w:lang w:val="en-GB"/>
    </w:rPr>
  </w:style>
  <w:style w:type="paragraph" w:styleId="Docsubtitle1" w:customStyle="1">
    <w:name w:val="Doc subtitle1"/>
    <w:basedOn w:val="Standard"/>
    <w:qFormat/>
    <w:rsid w:val="001a5849"/>
    <w:pPr>
      <w:spacing w:lineRule="auto" w:line="360" w:before="0" w:after="0"/>
    </w:pPr>
    <w:rPr>
      <w:rFonts w:ascii="Arial" w:hAnsi="Arial" w:eastAsia="Times New Roman"/>
      <w:b/>
      <w:sz w:val="28"/>
      <w:lang w:val="en-GB"/>
    </w:rPr>
  </w:style>
  <w:style w:type="paragraph" w:styleId="Docsubtitle2" w:customStyle="1">
    <w:name w:val="Doc subtitle2"/>
    <w:basedOn w:val="Standard"/>
    <w:qFormat/>
    <w:rsid w:val="001a5849"/>
    <w:pPr>
      <w:spacing w:lineRule="auto" w:line="360" w:before="0" w:after="0"/>
    </w:pPr>
    <w:rPr>
      <w:rFonts w:ascii="Arial" w:hAnsi="Arial" w:eastAsia="Times New Roman"/>
      <w:sz w:val="28"/>
      <w:lang w:val="en-GB"/>
    </w:rPr>
  </w:style>
  <w:style w:type="paragraph" w:styleId="Doctitle" w:customStyle="1">
    <w:name w:val="Doc title"/>
    <w:basedOn w:val="Standard"/>
    <w:qFormat/>
    <w:rsid w:val="001a5849"/>
    <w:pPr>
      <w:spacing w:lineRule="auto" w:line="360" w:before="0" w:after="0"/>
    </w:pPr>
    <w:rPr>
      <w:rFonts w:ascii="Arial" w:hAnsi="Arial" w:eastAsia="Times New Roman"/>
      <w:b/>
      <w:sz w:val="40"/>
      <w:lang w:val="en-GB"/>
    </w:rPr>
  </w:style>
  <w:style w:type="paragraph" w:styleId="BodyTextIndent2">
    <w:name w:val="Body Text Indent 2"/>
    <w:basedOn w:val="Standard"/>
    <w:qFormat/>
    <w:rsid w:val="001a5849"/>
    <w:pPr>
      <w:spacing w:lineRule="auto" w:line="360" w:before="0" w:after="0"/>
      <w:ind w:left="720" w:hanging="0"/>
    </w:pPr>
    <w:rPr>
      <w:rFonts w:ascii="Arial" w:hAnsi="Arial" w:eastAsia="Times New Roman"/>
      <w:szCs w:val="20"/>
      <w:lang w:val="en-US"/>
    </w:rPr>
  </w:style>
  <w:style w:type="paragraph" w:styleId="BodyText2">
    <w:name w:val="Body Text 2"/>
    <w:basedOn w:val="Standard"/>
    <w:qFormat/>
    <w:rsid w:val="001a5849"/>
    <w:pPr>
      <w:widowControl w:val="false"/>
      <w:spacing w:lineRule="auto" w:line="360" w:before="0" w:after="0"/>
      <w:jc w:val="both"/>
    </w:pPr>
    <w:rPr>
      <w:rFonts w:ascii="Arial" w:hAnsi="Arial" w:eastAsia="Times New Roman"/>
      <w:spacing w:val="-3"/>
      <w:szCs w:val="20"/>
      <w:lang w:val="en-US"/>
    </w:rPr>
  </w:style>
  <w:style w:type="paragraph" w:styleId="19" w:customStyle="1">
    <w:name w:val="Абзац списка1"/>
    <w:basedOn w:val="Standard"/>
    <w:qFormat/>
    <w:rsid w:val="001a5849"/>
    <w:pPr>
      <w:spacing w:lineRule="auto" w:line="360" w:before="0" w:after="0"/>
      <w:ind w:left="720" w:hanging="0"/>
    </w:pPr>
    <w:rPr>
      <w:rFonts w:ascii="Arial" w:hAnsi="Arial" w:eastAsia="Times New Roman"/>
      <w:lang w:val="en-GB"/>
    </w:rPr>
  </w:style>
  <w:style w:type="paragraph" w:styleId="110" w:customStyle="1">
    <w:name w:val="Текст сноски1"/>
    <w:basedOn w:val="Standard"/>
    <w:qFormat/>
    <w:rsid w:val="001a5849"/>
    <w:pPr>
      <w:spacing w:lineRule="auto" w:line="360" w:before="0" w:after="0"/>
    </w:pPr>
    <w:rPr>
      <w:rFonts w:eastAsia="Times New Roman"/>
      <w:szCs w:val="20"/>
      <w:lang w:eastAsia="ru-RU"/>
    </w:rPr>
  </w:style>
  <w:style w:type="paragraph" w:styleId="Style44" w:customStyle="1">
    <w:name w:val="цветной текст"/>
    <w:basedOn w:val="Standard"/>
    <w:qFormat/>
    <w:rsid w:val="001a5849"/>
    <w:pPr>
      <w:spacing w:lineRule="auto" w:line="360" w:before="0" w:after="0"/>
      <w:jc w:val="both"/>
    </w:pPr>
    <w:rPr>
      <w:rFonts w:eastAsia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1a584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45" w:customStyle="1">
    <w:name w:val="выделение цвет"/>
    <w:basedOn w:val="Standard"/>
    <w:qFormat/>
    <w:rsid w:val="001a5849"/>
    <w:pPr>
      <w:spacing w:lineRule="auto" w:line="360" w:before="0" w:after="0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ContentsHeading" w:customStyle="1">
    <w:name w:val="Contents Heading"/>
    <w:basedOn w:val="111"/>
    <w:qFormat/>
    <w:rsid w:val="001a5849"/>
    <w:pPr>
      <w:keepLines/>
      <w:suppressLineNumbers/>
      <w:spacing w:lineRule="auto" w:line="276" w:before="480" w:after="0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Contents2" w:customStyle="1">
    <w:name w:val="Contents 2"/>
    <w:basedOn w:val="Standard"/>
    <w:qFormat/>
    <w:rsid w:val="001a5849"/>
    <w:pPr>
      <w:tabs>
        <w:tab w:val="clear" w:pos="709"/>
        <w:tab w:val="left" w:pos="425" w:leader="none"/>
        <w:tab w:val="right" w:pos="9922" w:leader="dot"/>
      </w:tabs>
      <w:spacing w:lineRule="auto" w:line="240" w:before="0" w:after="0"/>
      <w:ind w:left="283" w:hanging="0"/>
    </w:pPr>
    <w:rPr>
      <w:rFonts w:eastAsia="Times New Roman"/>
      <w:szCs w:val="20"/>
      <w:lang w:eastAsia="ru-RU"/>
    </w:rPr>
  </w:style>
  <w:style w:type="paragraph" w:styleId="Contents3" w:customStyle="1">
    <w:name w:val="Contents 3"/>
    <w:basedOn w:val="Standard"/>
    <w:qFormat/>
    <w:rsid w:val="001a5849"/>
    <w:pPr>
      <w:tabs>
        <w:tab w:val="clear" w:pos="709"/>
        <w:tab w:val="right" w:pos="9512" w:leader="dot"/>
      </w:tabs>
      <w:spacing w:before="0" w:after="100"/>
      <w:ind w:left="440" w:hanging="0"/>
    </w:pPr>
    <w:rPr>
      <w:rFonts w:ascii="Calibri" w:hAnsi="Calibri" w:eastAsia="Times New Roman"/>
      <w:lang w:eastAsia="ru-RU"/>
    </w:rPr>
  </w:style>
  <w:style w:type="paragraph" w:styleId="-11" w:customStyle="1">
    <w:name w:val="!Заголовок-1"/>
    <w:basedOn w:val="111"/>
    <w:qFormat/>
    <w:rsid w:val="001a5849"/>
    <w:pPr/>
    <w:rPr>
      <w:lang w:val="ru-RU"/>
    </w:rPr>
  </w:style>
  <w:style w:type="paragraph" w:styleId="-21" w:customStyle="1">
    <w:name w:val="!заголовок-2"/>
    <w:basedOn w:val="211"/>
    <w:qFormat/>
    <w:rsid w:val="001a5849"/>
    <w:pPr/>
    <w:rPr>
      <w:lang w:val="ru-RU"/>
    </w:rPr>
  </w:style>
  <w:style w:type="paragraph" w:styleId="Style46" w:customStyle="1">
    <w:name w:val="!Текст"/>
    <w:basedOn w:val="Standard"/>
    <w:qFormat/>
    <w:rsid w:val="001a5849"/>
    <w:pPr>
      <w:spacing w:lineRule="auto" w:line="360" w:before="0" w:after="0"/>
      <w:jc w:val="both"/>
    </w:pPr>
    <w:rPr>
      <w:rFonts w:eastAsia="Times New Roman"/>
      <w:szCs w:val="20"/>
      <w:lang w:eastAsia="ru-RU"/>
    </w:rPr>
  </w:style>
  <w:style w:type="paragraph" w:styleId="Style47" w:customStyle="1">
    <w:name w:val="!Синий заголовок текста"/>
    <w:basedOn w:val="Style45"/>
    <w:qFormat/>
    <w:rsid w:val="001a5849"/>
    <w:pPr/>
    <w:rPr/>
  </w:style>
  <w:style w:type="paragraph" w:styleId="Style48" w:customStyle="1">
    <w:name w:val="!Список с точками"/>
    <w:basedOn w:val="Standard"/>
    <w:qFormat/>
    <w:rsid w:val="001a5849"/>
    <w:pPr>
      <w:spacing w:lineRule="auto" w:line="360" w:before="0" w:after="0"/>
      <w:jc w:val="both"/>
    </w:pPr>
    <w:rPr>
      <w:rFonts w:eastAsia="Times New Roman"/>
      <w:szCs w:val="20"/>
      <w:lang w:eastAsia="ru-RU"/>
    </w:rPr>
  </w:style>
  <w:style w:type="paragraph" w:styleId="ListParagraph">
    <w:name w:val="List Paragraph"/>
    <w:basedOn w:val="Standard"/>
    <w:qFormat/>
    <w:rsid w:val="001a5849"/>
    <w:pPr>
      <w:ind w:left="720" w:hanging="0"/>
    </w:pPr>
    <w:rPr>
      <w:rFonts w:ascii="Calibri" w:hAnsi="Calibri" w:eastAsia="Calibri"/>
    </w:rPr>
  </w:style>
  <w:style w:type="paragraph" w:styleId="Annotationtext">
    <w:name w:val="annotation text"/>
    <w:basedOn w:val="Standard"/>
    <w:qFormat/>
    <w:rsid w:val="001a5849"/>
    <w:pPr>
      <w:spacing w:lineRule="auto" w:line="240" w:before="0" w:after="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qFormat/>
    <w:rsid w:val="001a5849"/>
    <w:pPr/>
    <w:rPr>
      <w:b/>
      <w:bCs/>
    </w:rPr>
  </w:style>
  <w:style w:type="paragraph" w:styleId="ListaBlack" w:customStyle="1">
    <w:name w:val="Lista Black"/>
    <w:basedOn w:val="Textbody"/>
    <w:qFormat/>
    <w:rsid w:val="001a5849"/>
    <w:pPr>
      <w:keepNext w:val="true"/>
      <w:spacing w:lineRule="auto" w:line="240" w:before="0" w:after="120"/>
      <w:jc w:val="left"/>
    </w:pPr>
    <w:rPr>
      <w:rFonts w:ascii="Calibri" w:hAnsi="Calibri" w:eastAsia="frutigerltstd-light"/>
      <w:sz w:val="20"/>
      <w:lang w:val="en-US"/>
    </w:rPr>
  </w:style>
  <w:style w:type="paragraph" w:styleId="143" w:customStyle="1">
    <w:name w:val="Основной текст (14)_3"/>
    <w:basedOn w:val="Standard"/>
    <w:qFormat/>
    <w:rsid w:val="001a5849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paragraph" w:styleId="112" w:customStyle="1">
    <w:name w:val="Обычный1"/>
    <w:qFormat/>
    <w:rsid w:val="001a584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DejaVu Sans" w:cs="Times New Roman"/>
      <w:color w:val="auto"/>
      <w:kern w:val="2"/>
      <w:sz w:val="24"/>
      <w:szCs w:val="24"/>
      <w:lang w:val="ru-RU" w:eastAsia="en-US" w:bidi="ar-SA"/>
    </w:rPr>
  </w:style>
  <w:style w:type="paragraph" w:styleId="Footnote" w:customStyle="1">
    <w:name w:val="Footnote"/>
    <w:basedOn w:val="Standard"/>
    <w:qFormat/>
    <w:rsid w:val="001a5849"/>
    <w:pPr>
      <w:suppressLineNumbers/>
      <w:ind w:left="283" w:hanging="283"/>
    </w:pPr>
    <w:rPr>
      <w:sz w:val="20"/>
      <w:szCs w:val="20"/>
    </w:rPr>
  </w:style>
  <w:style w:type="paragraph" w:styleId="TableParagraph" w:customStyle="1">
    <w:name w:val="Table Paragraph"/>
    <w:basedOn w:val="112"/>
    <w:qFormat/>
    <w:rsid w:val="001a5849"/>
    <w:pPr/>
    <w:rPr>
      <w:rFonts w:eastAsia="Times New Roman"/>
    </w:rPr>
  </w:style>
  <w:style w:type="paragraph" w:styleId="113" w:customStyle="1">
    <w:name w:val="Текст примечания1"/>
    <w:basedOn w:val="Standard"/>
    <w:qFormat/>
    <w:rsid w:val="001a5849"/>
    <w:pPr>
      <w:spacing w:lineRule="atLeast" w:line="100" w:before="0" w:after="0"/>
    </w:pPr>
    <w:rPr>
      <w:rFonts w:eastAsia="Times New Roman"/>
      <w:sz w:val="20"/>
      <w:szCs w:val="20"/>
      <w:lang w:eastAsia="ru-RU"/>
    </w:rPr>
  </w:style>
  <w:style w:type="paragraph" w:styleId="24" w:customStyle="1">
    <w:name w:val="Абзац списка2"/>
    <w:basedOn w:val="Standard"/>
    <w:qFormat/>
    <w:rsid w:val="001a5849"/>
    <w:pPr>
      <w:ind w:left="720" w:hanging="0"/>
    </w:pPr>
    <w:rPr>
      <w:rFonts w:ascii="Calibri" w:hAnsi="Calibri" w:eastAsia="Calibri"/>
    </w:rPr>
  </w:style>
  <w:style w:type="paragraph" w:styleId="Style49" w:customStyle="1">
    <w:name w:val="Содержимое таблицы"/>
    <w:basedOn w:val="Standard"/>
    <w:qFormat/>
    <w:rsid w:val="001a5849"/>
    <w:pPr>
      <w:suppressLineNumbers/>
    </w:pPr>
    <w:rPr/>
  </w:style>
  <w:style w:type="paragraph" w:styleId="114">
    <w:name w:val="TOC 1"/>
    <w:basedOn w:val="Normal"/>
    <w:next w:val="Normal"/>
    <w:autoRedefine/>
    <w:uiPriority w:val="39"/>
    <w:qFormat/>
    <w:rsid w:val="00dc02a6"/>
    <w:pPr>
      <w:widowControl/>
      <w:tabs>
        <w:tab w:val="clear" w:pos="709"/>
        <w:tab w:val="right" w:pos="9639" w:leader="dot"/>
      </w:tabs>
      <w:suppressAutoHyphens w:val="false"/>
      <w:spacing w:lineRule="auto" w:line="360" w:before="0" w:after="0"/>
      <w:textAlignment w:val="auto"/>
    </w:pPr>
    <w:rPr>
      <w:rFonts w:ascii="Arial" w:hAnsi="Arial" w:eastAsia="Times New Roman" w:cs="Times New Roman"/>
      <w:bCs/>
      <w:kern w:val="0"/>
      <w:sz w:val="24"/>
      <w:szCs w:val="28"/>
      <w:lang w:val="en-AU"/>
    </w:rPr>
  </w:style>
  <w:style w:type="paragraph" w:styleId="25">
    <w:name w:val="TOC 2"/>
    <w:basedOn w:val="Normal"/>
    <w:next w:val="Normal"/>
    <w:autoRedefine/>
    <w:uiPriority w:val="39"/>
    <w:qFormat/>
    <w:rsid w:val="00a775b2"/>
    <w:pPr>
      <w:widowControl/>
      <w:tabs>
        <w:tab w:val="clear" w:pos="709"/>
        <w:tab w:val="left" w:pos="142" w:leader="none"/>
        <w:tab w:val="right" w:pos="9639" w:leader="dot"/>
      </w:tabs>
      <w:suppressAutoHyphens w:val="false"/>
      <w:spacing w:lineRule="auto" w:line="240" w:before="0" w:after="0"/>
      <w:textAlignment w:val="auto"/>
    </w:pPr>
    <w:rPr>
      <w:rFonts w:ascii="Times New Roman" w:hAnsi="Times New Roman" w:eastAsia="Times New Roman" w:cs="Times New Roman"/>
      <w:kern w:val="0"/>
      <w:szCs w:val="20"/>
      <w:lang w:eastAsia="ru-RU"/>
    </w:rPr>
  </w:style>
  <w:style w:type="paragraph" w:styleId="Default" w:customStyle="1">
    <w:name w:val="Default"/>
    <w:qFormat/>
    <w:rsid w:val="001a5849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Tahoma"/>
      <w:color w:val="000000"/>
      <w:kern w:val="2"/>
      <w:sz w:val="24"/>
      <w:szCs w:val="22"/>
      <w:lang w:val="ru-RU" w:eastAsia="en-US" w:bidi="ar-SA"/>
    </w:rPr>
  </w:style>
  <w:style w:type="paragraph" w:styleId="Style50" w:customStyle="1">
    <w:name w:val="Заголовок таблицы"/>
    <w:basedOn w:val="Style4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1a5849"/>
  </w:style>
  <w:style w:type="numbering" w:styleId="WW8Num29" w:customStyle="1">
    <w:name w:val="WW8Num29"/>
    <w:qFormat/>
    <w:rsid w:val="001a5849"/>
  </w:style>
  <w:style w:type="numbering" w:styleId="WW8Num26" w:customStyle="1">
    <w:name w:val="WW8Num26"/>
    <w:qFormat/>
    <w:rsid w:val="001a5849"/>
  </w:style>
  <w:style w:type="numbering" w:styleId="WW8Num24" w:customStyle="1">
    <w:name w:val="WW8Num24"/>
    <w:qFormat/>
    <w:rsid w:val="001a5849"/>
  </w:style>
  <w:style w:type="numbering" w:styleId="WW8Num20" w:customStyle="1">
    <w:name w:val="WW8Num20"/>
    <w:qFormat/>
    <w:rsid w:val="001a5849"/>
  </w:style>
  <w:style w:type="numbering" w:styleId="WW8Num28" w:customStyle="1">
    <w:name w:val="WW8Num28"/>
    <w:qFormat/>
    <w:rsid w:val="001a5849"/>
  </w:style>
  <w:style w:type="numbering" w:styleId="WW8Num34" w:customStyle="1">
    <w:name w:val="WW8Num34"/>
    <w:qFormat/>
    <w:rsid w:val="001a5849"/>
  </w:style>
  <w:style w:type="numbering" w:styleId="WW8Num17" w:customStyle="1">
    <w:name w:val="WW8Num17"/>
    <w:qFormat/>
    <w:rsid w:val="001a5849"/>
  </w:style>
  <w:style w:type="numbering" w:styleId="WW8Num18" w:customStyle="1">
    <w:name w:val="WW8Num18"/>
    <w:qFormat/>
    <w:rsid w:val="001a5849"/>
  </w:style>
  <w:style w:type="numbering" w:styleId="WW8Num25" w:customStyle="1">
    <w:name w:val="WW8Num25"/>
    <w:qFormat/>
    <w:rsid w:val="001a5849"/>
  </w:style>
  <w:style w:type="numbering" w:styleId="WW8Num1" w:customStyle="1">
    <w:name w:val="WW8Num1"/>
    <w:qFormat/>
    <w:rsid w:val="001a5849"/>
  </w:style>
  <w:style w:type="numbering" w:styleId="WW8Num12" w:customStyle="1">
    <w:name w:val="WW8Num12"/>
    <w:qFormat/>
    <w:rsid w:val="001a5849"/>
  </w:style>
  <w:style w:type="numbering" w:styleId="WW8Num9" w:customStyle="1">
    <w:name w:val="WW8Num9"/>
    <w:qFormat/>
    <w:rsid w:val="001a5849"/>
  </w:style>
  <w:style w:type="numbering" w:styleId="WW8Num14" w:customStyle="1">
    <w:name w:val="WW8Num14"/>
    <w:qFormat/>
    <w:rsid w:val="001a584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7da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www.buildingsmart.org/" TargetMode="External"/><Relationship Id="rId5" Type="http://schemas.openxmlformats.org/officeDocument/2006/relationships/hyperlink" Target="https://disk.yandex.ru/d/V8lrA7HgEITf2g" TargetMode="Externa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8EC4-D0DA-48EC-BEA5-250CB93A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Application>LibreOffice/7.5.4.2$Windows_X86_64 LibreOffice_project/36ccfdc35048b057fd9854c757a8b67ec53977b6</Application>
  <AppVersion>15.0000</AppVersion>
  <Pages>32</Pages>
  <Words>5866</Words>
  <Characters>42219</Characters>
  <CharactersWithSpaces>47450</CharactersWithSpaces>
  <Paragraphs>599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2026-04-06T06:15:00Z</dcterms:created>
  <dc:creator>Ania1</dc:creator>
  <dc:description/>
  <dc:language>ru-RU</dc:language>
  <cp:lastModifiedBy/>
  <dcterms:modified xsi:type="dcterms:W3CDTF">2026-05-12T12:36:36Z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