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65497F" w:rsidRDefault="0065497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1509C6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ADB2E04" w14:textId="639137C0" w:rsidR="00AE518E" w:rsidRPr="00AE518E" w:rsidRDefault="00AE518E" w:rsidP="001509C6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AE518E">
        <w:rPr>
          <w:rFonts w:ascii="Times New Roman" w:hAnsi="Times New Roman" w:cs="Times New Roman"/>
          <w:sz w:val="56"/>
          <w:szCs w:val="56"/>
        </w:rPr>
        <w:t>«</w:t>
      </w:r>
      <w:r w:rsidR="00DC692E">
        <w:rPr>
          <w:rFonts w:ascii="Times New Roman" w:hAnsi="Times New Roman" w:cs="Times New Roman"/>
          <w:sz w:val="56"/>
          <w:szCs w:val="56"/>
        </w:rPr>
        <w:t>Монтаж и обслуживание промышленных роботов</w:t>
      </w:r>
      <w:r w:rsidRPr="00AE518E">
        <w:rPr>
          <w:rFonts w:ascii="Times New Roman" w:hAnsi="Times New Roman" w:cs="Times New Roman"/>
          <w:sz w:val="56"/>
          <w:szCs w:val="56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AB387F6" w14:textId="77777777" w:rsidR="001509C6" w:rsidRDefault="001509C6" w:rsidP="001509C6">
      <w:pPr>
        <w:pStyle w:val="ac"/>
      </w:pPr>
    </w:p>
    <w:p w14:paraId="5C57EA19" w14:textId="77777777" w:rsidR="001509C6" w:rsidRDefault="001509C6" w:rsidP="001509C6">
      <w:pPr>
        <w:pStyle w:val="ac"/>
      </w:pPr>
    </w:p>
    <w:p w14:paraId="6F5E4DE9" w14:textId="77777777" w:rsidR="001509C6" w:rsidRDefault="001509C6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A5C217" w14:textId="77777777" w:rsidR="001509C6" w:rsidRDefault="001509C6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0585E" w14:textId="70139783" w:rsidR="001B15DE" w:rsidRDefault="00542E8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66E64B5" w14:textId="0928624E" w:rsidR="00AE518E" w:rsidRPr="009C4B59" w:rsidRDefault="00AE518E" w:rsidP="001509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773C6" w:rsidRPr="00F773C6">
        <w:rPr>
          <w:rFonts w:ascii="Times New Roman" w:eastAsia="Times New Roman" w:hAnsi="Times New Roman" w:cs="Times New Roman"/>
          <w:color w:val="000000"/>
          <w:sz w:val="28"/>
          <w:szCs w:val="28"/>
        </w:rPr>
        <w:t>Монтаж и обслуживание промышленных роботов</w:t>
      </w:r>
    </w:p>
    <w:p w14:paraId="141A522B" w14:textId="77777777" w:rsidR="00AE518E" w:rsidRPr="009C4B59" w:rsidRDefault="00AE518E" w:rsidP="001509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7C0DE067" w14:textId="6D500C1F" w:rsidR="00AE518E" w:rsidRPr="00425FBC" w:rsidRDefault="00AE518E" w:rsidP="001509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4DB8E8E7" w14:textId="10276B1C" w:rsidR="00F773C6" w:rsidRDefault="00F773C6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омпетенция направлена на отработку навыков и умений по монтажу, вводу в эксплуатацию и ремонту промышленного роботизированного комплекса. Участникам необходимо выполнить 4 модуля конкурсного задания, результатом которого будет полностью готовый к работе роботизированный комплекс. </w:t>
      </w:r>
    </w:p>
    <w:p w14:paraId="31896F94" w14:textId="34196809" w:rsidR="00AE518E" w:rsidRDefault="00AE518E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роботы используются при автоматизации сварочных процессов и механической обработке деталей, при выполнении технологических операций и укладке грузов на поддоны. Специалисты по обслуживанию робототехники конструируют, налаживают, программируют и внедряют роботизированные системы, стремясь к максимальной автоматизации производственных процессов.</w:t>
      </w:r>
    </w:p>
    <w:p w14:paraId="2682DE6E" w14:textId="481D59B2" w:rsidR="00F773C6" w:rsidRDefault="00F773C6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количество роботизированных комплексов в Российской Федерации растёт, как и потребность в квалифицированных кадрах. Компетенция «Монтаж и обслуживание промышленных роботов» направлена на полный спектр автоматизации роботизированного производства: от сборки до программирования и управления.</w:t>
      </w:r>
    </w:p>
    <w:p w14:paraId="74C53492" w14:textId="5ED442C2" w:rsidR="00F773C6" w:rsidRPr="00010AEC" w:rsidRDefault="00F773C6" w:rsidP="00AE51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в компетенции «Монтаж и обслуживание промышленных роботов» должен обладать широким спектром навыков и умений, такими как: </w:t>
      </w:r>
      <w:proofErr w:type="spellStart"/>
      <w:proofErr w:type="gramStart"/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</w:t>
      </w:r>
      <w:proofErr w:type="spellEnd"/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-сборочные</w:t>
      </w:r>
      <w:proofErr w:type="gramEnd"/>
      <w:r w:rsidRPr="00F7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пайка, конфигурирование роботов, пусконаладочные работы, создание отчетной документации и др. Это необходимо для автоматизации основных процессов и облегчения человеческого труда как с ручным, так и с современным электрооборудованием.</w:t>
      </w:r>
    </w:p>
    <w:p w14:paraId="008A557A" w14:textId="77777777" w:rsidR="00AE518E" w:rsidRPr="00425FBC" w:rsidRDefault="00AE518E" w:rsidP="00AE518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DD6D7" w14:textId="77777777" w:rsidR="00AE518E" w:rsidRPr="00425FBC" w:rsidRDefault="00AE518E" w:rsidP="00AE518E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F7FAE3D" w14:textId="77777777" w:rsidR="00AE518E" w:rsidRPr="00D27629" w:rsidRDefault="00AE518E" w:rsidP="00AE51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4C3F9E" w14:textId="50FC387A" w:rsidR="00AE518E" w:rsidRPr="001509C6" w:rsidRDefault="00AE518E" w:rsidP="001509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09C6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283141A1" w14:textId="35731A57" w:rsidR="00AE518E" w:rsidRDefault="00AE518E" w:rsidP="00AE518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629">
        <w:rPr>
          <w:rFonts w:ascii="Times New Roman" w:eastAsia="Calibri" w:hAnsi="Times New Roman" w:cs="Times New Roman"/>
          <w:sz w:val="28"/>
          <w:szCs w:val="28"/>
        </w:rPr>
        <w:t>15.02.1</w:t>
      </w:r>
      <w:r w:rsidR="00FB47C1">
        <w:rPr>
          <w:rFonts w:ascii="Times New Roman" w:eastAsia="Calibri" w:hAnsi="Times New Roman" w:cs="Times New Roman"/>
          <w:sz w:val="28"/>
          <w:szCs w:val="28"/>
        </w:rPr>
        <w:t>8</w:t>
      </w:r>
      <w:r w:rsidRPr="00D276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9C6">
        <w:rPr>
          <w:rFonts w:ascii="Times New Roman" w:eastAsia="Calibri" w:hAnsi="Times New Roman" w:cs="Times New Roman"/>
          <w:sz w:val="28"/>
          <w:szCs w:val="28"/>
        </w:rPr>
        <w:t>Т</w:t>
      </w:r>
      <w:r w:rsidR="001509C6" w:rsidRPr="000D63C4">
        <w:rPr>
          <w:rFonts w:ascii="Times New Roman" w:eastAsia="Calibri" w:hAnsi="Times New Roman" w:cs="Times New Roman"/>
          <w:sz w:val="28"/>
          <w:szCs w:val="28"/>
        </w:rPr>
        <w:t>ехническая эксплуатация и обслуживание роботизированного производства (по отраслям)</w:t>
      </w:r>
      <w:r w:rsidR="001509C6">
        <w:rPr>
          <w:rFonts w:ascii="Times New Roman" w:eastAsia="Calibri" w:hAnsi="Times New Roman" w:cs="Times New Roman"/>
          <w:sz w:val="28"/>
          <w:szCs w:val="28"/>
        </w:rPr>
        <w:t>, утвержден приказом Министерства просвещения РФ от 27.11.2023 г. №890.</w:t>
      </w:r>
    </w:p>
    <w:p w14:paraId="5B7ECF07" w14:textId="1BC65A9E" w:rsidR="00AE518E" w:rsidRPr="001509C6" w:rsidRDefault="00AE518E" w:rsidP="001509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1509C6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  <w:t>Профессиональный стандарт</w:t>
      </w:r>
    </w:p>
    <w:p w14:paraId="2AD928E5" w14:textId="43C4D017" w:rsidR="00AE518E" w:rsidRPr="00BA21EE" w:rsidRDefault="00AE518E" w:rsidP="00AE518E">
      <w:pPr>
        <w:pStyle w:val="a3"/>
        <w:ind w:left="0" w:firstLine="72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BA21EE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 xml:space="preserve">28.003 </w:t>
      </w:r>
      <w:r w:rsidRPr="00BA21EE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Специалист по автоматизации и механизации механосборочного производства</w:t>
      </w:r>
      <w:r w:rsidR="001509C6">
        <w:rPr>
          <w:rFonts w:ascii="Times New Roman" w:eastAsia="Times New Roman" w:hAnsi="Times New Roman"/>
          <w:bCs/>
          <w:color w:val="444444"/>
          <w:sz w:val="28"/>
          <w:szCs w:val="28"/>
          <w:lang w:eastAsia="ru-RU"/>
        </w:rPr>
        <w:t>, у</w:t>
      </w:r>
      <w:r w:rsidRPr="00BA21E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твержде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</w:t>
      </w:r>
      <w:r w:rsidRPr="00BA21E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приказом Министерства труди социальной защиты Российской Федерации от 31.03.2022 № 190н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31F20232" w14:textId="706FCB1C" w:rsidR="00130FF7" w:rsidRPr="001509C6" w:rsidRDefault="00AE518E" w:rsidP="001509C6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856B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856BB7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856BB7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9"/>
        <w:gridCol w:w="8726"/>
      </w:tblGrid>
      <w:tr w:rsidR="001509C6" w:rsidRPr="001509C6" w14:paraId="1BE87A22" w14:textId="77777777" w:rsidTr="00130FF7">
        <w:tc>
          <w:tcPr>
            <w:tcW w:w="331" w:type="pct"/>
            <w:shd w:val="clear" w:color="auto" w:fill="92D050"/>
            <w:vAlign w:val="center"/>
          </w:tcPr>
          <w:p w14:paraId="1C1BC589" w14:textId="77777777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69" w:type="pct"/>
            <w:shd w:val="clear" w:color="auto" w:fill="92D050"/>
            <w:vAlign w:val="center"/>
          </w:tcPr>
          <w:p w14:paraId="7075E5CB" w14:textId="5271A164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509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1509C6" w:rsidRPr="001509C6" w14:paraId="2A9346A4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40A225EB" w14:textId="77777777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9" w:type="pct"/>
            <w:shd w:val="clear" w:color="auto" w:fill="auto"/>
          </w:tcPr>
          <w:p w14:paraId="279591B9" w14:textId="77777777" w:rsidR="00130FF7" w:rsidRPr="001509C6" w:rsidRDefault="00130FF7" w:rsidP="0015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Организация и управление работой, ТО и ТБ</w:t>
            </w:r>
          </w:p>
        </w:tc>
      </w:tr>
      <w:tr w:rsidR="001509C6" w:rsidRPr="001509C6" w14:paraId="370DFF7E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6F09D0A0" w14:textId="77777777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9" w:type="pct"/>
            <w:shd w:val="clear" w:color="auto" w:fill="auto"/>
          </w:tcPr>
          <w:p w14:paraId="66957C2A" w14:textId="77777777" w:rsidR="00130FF7" w:rsidRPr="001509C6" w:rsidRDefault="00130FF7" w:rsidP="0015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Монтаж роботизированного оборудования</w:t>
            </w:r>
          </w:p>
        </w:tc>
      </w:tr>
      <w:tr w:rsidR="001509C6" w:rsidRPr="001509C6" w14:paraId="2023ED55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2F0F58EB" w14:textId="77777777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9" w:type="pct"/>
            <w:shd w:val="clear" w:color="auto" w:fill="auto"/>
          </w:tcPr>
          <w:p w14:paraId="7AD30888" w14:textId="77777777" w:rsidR="00130FF7" w:rsidRPr="001509C6" w:rsidRDefault="00130FF7" w:rsidP="0015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Конфигурирование роботизированного комплекса</w:t>
            </w:r>
          </w:p>
        </w:tc>
      </w:tr>
      <w:tr w:rsidR="001509C6" w:rsidRPr="001509C6" w14:paraId="25DEE480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1D54A7B4" w14:textId="77777777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9" w:type="pct"/>
            <w:shd w:val="clear" w:color="auto" w:fill="auto"/>
          </w:tcPr>
          <w:p w14:paraId="53B2655A" w14:textId="77777777" w:rsidR="00130FF7" w:rsidRPr="001509C6" w:rsidRDefault="00130FF7" w:rsidP="0015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Программирование промышленного робота</w:t>
            </w:r>
          </w:p>
        </w:tc>
      </w:tr>
      <w:tr w:rsidR="001509C6" w:rsidRPr="001509C6" w14:paraId="5BDB68EE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72F0C782" w14:textId="77777777" w:rsidR="00130FF7" w:rsidRPr="001509C6" w:rsidRDefault="00130FF7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9" w:type="pct"/>
            <w:shd w:val="clear" w:color="auto" w:fill="auto"/>
          </w:tcPr>
          <w:p w14:paraId="1A22AB3C" w14:textId="77777777" w:rsidR="00130FF7" w:rsidRPr="001509C6" w:rsidRDefault="00130FF7" w:rsidP="0015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Ввод в эксплуатация промышленного робота</w:t>
            </w:r>
          </w:p>
        </w:tc>
      </w:tr>
      <w:tr w:rsidR="001509C6" w:rsidRPr="001509C6" w14:paraId="332B50EC" w14:textId="77777777" w:rsidTr="00130FF7"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0B555226" w14:textId="2EAD8609" w:rsidR="00130FF7" w:rsidRPr="001509C6" w:rsidRDefault="00205505" w:rsidP="0015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9" w:type="pct"/>
            <w:shd w:val="clear" w:color="auto" w:fill="auto"/>
          </w:tcPr>
          <w:p w14:paraId="633D2D8E" w14:textId="77777777" w:rsidR="00130FF7" w:rsidRPr="001509C6" w:rsidRDefault="00130FF7" w:rsidP="0015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Создание отчетной документации</w:t>
            </w:r>
          </w:p>
        </w:tc>
      </w:tr>
    </w:tbl>
    <w:p w14:paraId="57745CBB" w14:textId="77777777"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135EF" w14:textId="663EE6A4" w:rsidR="00130FF7" w:rsidRDefault="00130FF7" w:rsidP="00AE51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BB7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Виды деятельности/трудовые функции</w:t>
      </w: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2864" w14:textId="77777777" w:rsidR="00E45DF8" w:rsidRDefault="00E45DF8" w:rsidP="00A130B3">
      <w:pPr>
        <w:spacing w:after="0" w:line="240" w:lineRule="auto"/>
      </w:pPr>
      <w:r>
        <w:separator/>
      </w:r>
    </w:p>
  </w:endnote>
  <w:endnote w:type="continuationSeparator" w:id="0">
    <w:p w14:paraId="5200F742" w14:textId="77777777" w:rsidR="00E45DF8" w:rsidRDefault="00E45DF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C3F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1E21" w14:textId="77777777" w:rsidR="00E45DF8" w:rsidRDefault="00E45DF8" w:rsidP="00A130B3">
      <w:pPr>
        <w:spacing w:after="0" w:line="240" w:lineRule="auto"/>
      </w:pPr>
      <w:r>
        <w:separator/>
      </w:r>
    </w:p>
  </w:footnote>
  <w:footnote w:type="continuationSeparator" w:id="0">
    <w:p w14:paraId="14852A1A" w14:textId="77777777" w:rsidR="00E45DF8" w:rsidRDefault="00E45DF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61C3"/>
    <w:rsid w:val="00054085"/>
    <w:rsid w:val="000714EC"/>
    <w:rsid w:val="000D63C4"/>
    <w:rsid w:val="001262E4"/>
    <w:rsid w:val="00130FF7"/>
    <w:rsid w:val="001509C6"/>
    <w:rsid w:val="001B15DE"/>
    <w:rsid w:val="00205505"/>
    <w:rsid w:val="003327A6"/>
    <w:rsid w:val="003D0CC1"/>
    <w:rsid w:val="00425FBC"/>
    <w:rsid w:val="004D368B"/>
    <w:rsid w:val="004F5C21"/>
    <w:rsid w:val="00532AD0"/>
    <w:rsid w:val="00542E8F"/>
    <w:rsid w:val="005911D4"/>
    <w:rsid w:val="00596E5D"/>
    <w:rsid w:val="005E75D2"/>
    <w:rsid w:val="0065497F"/>
    <w:rsid w:val="00716F94"/>
    <w:rsid w:val="007E0C3F"/>
    <w:rsid w:val="008504D1"/>
    <w:rsid w:val="00912BE2"/>
    <w:rsid w:val="009C4B59"/>
    <w:rsid w:val="009F616C"/>
    <w:rsid w:val="00A130B3"/>
    <w:rsid w:val="00A35C01"/>
    <w:rsid w:val="00AA1894"/>
    <w:rsid w:val="00AB059B"/>
    <w:rsid w:val="00AE518E"/>
    <w:rsid w:val="00B208B6"/>
    <w:rsid w:val="00B2421E"/>
    <w:rsid w:val="00B41B61"/>
    <w:rsid w:val="00B96387"/>
    <w:rsid w:val="00C31FCD"/>
    <w:rsid w:val="00DC692E"/>
    <w:rsid w:val="00DC7309"/>
    <w:rsid w:val="00E110E4"/>
    <w:rsid w:val="00E45DF8"/>
    <w:rsid w:val="00E75D31"/>
    <w:rsid w:val="00F157EA"/>
    <w:rsid w:val="00F65907"/>
    <w:rsid w:val="00F773C6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50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4</cp:revision>
  <dcterms:created xsi:type="dcterms:W3CDTF">2025-09-23T10:23:00Z</dcterms:created>
  <dcterms:modified xsi:type="dcterms:W3CDTF">2025-11-06T08:45:00Z</dcterms:modified>
</cp:coreProperties>
</file>