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14B7E2E3" w:rsidR="0041526F" w:rsidRPr="00B955EE" w:rsidRDefault="008F5F9C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B955EE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61883D12" wp14:editId="6C9B166A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C8402" w14:textId="74510270" w:rsidR="00596E5D" w:rsidRPr="00B955EE" w:rsidRDefault="00596E5D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60152419" w14:textId="2616AFD8" w:rsidR="00596E5D" w:rsidRPr="00B955EE" w:rsidRDefault="00596E5D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4F64C65D" w14:textId="681AAFE8" w:rsidR="00596E5D" w:rsidRPr="00B955EE" w:rsidRDefault="00596E5D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B955EE" w:rsidRDefault="001B15DE" w:rsidP="00970B3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955E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337F7BE" w:rsidR="001B15DE" w:rsidRDefault="00427BE1" w:rsidP="00970B3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A1C1A" w:rsidRPr="00B955EE">
        <w:rPr>
          <w:rFonts w:ascii="Times New Roman" w:hAnsi="Times New Roman" w:cs="Times New Roman"/>
          <w:sz w:val="72"/>
          <w:szCs w:val="72"/>
        </w:rPr>
        <w:t>Пожарная безопасность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4C77BD4B" w14:textId="77777777" w:rsidR="00B955EE" w:rsidRPr="00B955EE" w:rsidRDefault="00B955EE" w:rsidP="00970B3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B4F8308" w14:textId="1462A0D3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08D1B" w14:textId="4399C41E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059893" w14:textId="77777777" w:rsidR="008F5F9C" w:rsidRPr="00B955EE" w:rsidRDefault="008F5F9C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514F563B" w:rsidR="001B15D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BF4D1" w14:textId="3EDBD888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EB4BF" w14:textId="3638C6F9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61227" w14:textId="246337E3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3D184" w14:textId="49696475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3FBC7C" w14:textId="072ED50A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F9B01" w14:textId="2DDA3BF2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A90CD" w14:textId="69D1D2CD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04D30" w14:textId="77777777" w:rsidR="00B955EE" w:rsidRP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5EB04A34" w:rsidR="00B955EE" w:rsidRDefault="00B955EE" w:rsidP="00970B3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7162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B41B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394E4B9D" w:rsidR="001B15DE" w:rsidRPr="00970B36" w:rsidRDefault="001B15DE" w:rsidP="00B41B2D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7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600DA" w:rsidRPr="00970B36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 безопасность</w:t>
      </w:r>
    </w:p>
    <w:p w14:paraId="0147F601" w14:textId="56FBC216" w:rsidR="00532AD0" w:rsidRPr="00970B36" w:rsidRDefault="00532AD0" w:rsidP="00B41B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365A1" w:rsidRPr="00970B36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0BB788BA" w:rsidR="00425FBC" w:rsidRPr="00970B36" w:rsidRDefault="00425FBC" w:rsidP="00B41B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ACAC8AE" w14:textId="4D6A6FF4" w:rsidR="00A94B9F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Краткая характеристика профессии (специальности)</w:t>
      </w:r>
      <w:r w:rsidR="00AD58EC" w:rsidRPr="00970B36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472975B0" w14:textId="37A8D5D4" w:rsidR="00532AD0" w:rsidRPr="00970B36" w:rsidRDefault="00EA1C1A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Пожарная безопасность</w:t>
      </w:r>
      <w:r w:rsidR="00B955EE"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70B36">
        <w:rPr>
          <w:rFonts w:ascii="Times New Roman" w:eastAsia="Calibri" w:hAnsi="Times New Roman" w:cs="Times New Roman"/>
          <w:iCs/>
          <w:sz w:val="28"/>
          <w:szCs w:val="28"/>
        </w:rPr>
        <w:t>- состояние защищённости личности, имущества, общества и государства от пожаров. Это определение повторяет аналогичные для любых видов безопасности: состояние защищенности любого объекта от любых видов опасности.</w:t>
      </w:r>
    </w:p>
    <w:p w14:paraId="6853B0E6" w14:textId="6320022D" w:rsidR="00EA1C1A" w:rsidRPr="00970B36" w:rsidRDefault="00EA1C1A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Организация и проведение работ по предупреждению и тушению пожаров, техническому обслуживанию и устранению неисправностей пожарного вооружения и авар</w:t>
      </w:r>
      <w:r w:rsidR="001600DA" w:rsidRPr="00970B36">
        <w:rPr>
          <w:rFonts w:ascii="Times New Roman" w:eastAsia="Calibri" w:hAnsi="Times New Roman" w:cs="Times New Roman"/>
          <w:iCs/>
          <w:sz w:val="28"/>
          <w:szCs w:val="28"/>
        </w:rPr>
        <w:t>ийно-спасательного оборудования, а также совершать соответствующие контрольные (надзорные) действия при проведении контрольных (надзорных) мероприятий.</w:t>
      </w:r>
    </w:p>
    <w:p w14:paraId="13AC742B" w14:textId="77777777" w:rsidR="00B955EE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Актуальность профессии (специальности) в реальном секторе экономики </w:t>
      </w:r>
      <w:r w:rsidR="00AD58EC" w:rsidRPr="00970B36">
        <w:rPr>
          <w:rFonts w:ascii="Times New Roman" w:eastAsia="Calibri" w:hAnsi="Times New Roman" w:cs="Times New Roman"/>
          <w:b/>
          <w:i/>
          <w:sz w:val="28"/>
          <w:szCs w:val="28"/>
        </w:rPr>
        <w:t>России:</w:t>
      </w:r>
      <w:r w:rsidR="00AD58EC"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 Государственная политика Российской Федерации в области пожарной безопасности (далее - государственная политика в области пожарной безопасности) является совокупностью скоординированных и объединенных общим замыслом политических, социально-экономических, правовых, информационных и иных мер, направленных на обеспечение пожарной безопасности,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14:paraId="7F3DD6A6" w14:textId="25BB0B47" w:rsidR="00AD58EC" w:rsidRPr="00970B36" w:rsidRDefault="00AD58EC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На территории Российской Федерации функционирует система обеспечения пожарной безопасности, являющаяся совокупностью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</w:t>
      </w:r>
    </w:p>
    <w:p w14:paraId="3618A2AB" w14:textId="77777777" w:rsidR="00B955EE" w:rsidRPr="00970B36" w:rsidRDefault="00A94B9F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Пожарный – востребованная профессия, которая будет актуальна всегда. Чтобы мотивировать к трудоустройству на эту должность, суть этой специальности часто романтизируют, не уделяя внимания недостаткам такой работы. Например, подобное происходит, когда о деятельности спасателей проводят лекции в вузах, в армии. Для лиц, желающих стать пожарными, ежегодно в вузах выделяют большое количество бюджетных мест. Это еще раз подчеркивает востребованность специализации.</w:t>
      </w:r>
    </w:p>
    <w:p w14:paraId="12F3A5E7" w14:textId="212C2249" w:rsidR="00A94B9F" w:rsidRPr="00970B36" w:rsidRDefault="00A94B9F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Профессия пожарный – опасная, ответственная и нужная. Благодаря слаженной работе команды спасателей удается сохранить жизнь пострадавшим, минимизировать материальный ущерб. Высокий риск, который подразумевает деятельность работников этой сферы, не </w:t>
      </w:r>
      <w:r w:rsidRPr="00970B3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компенсирует даже большое количество привилегий (в том числе, льгот, социальных выплат и премий).</w:t>
      </w:r>
    </w:p>
    <w:p w14:paraId="42700CA3" w14:textId="3A0DBE03" w:rsidR="00AD58EC" w:rsidRPr="00970B36" w:rsidRDefault="00532AD0" w:rsidP="00970B36">
      <w:pPr>
        <w:pStyle w:val="rfwpremovedmarginbottom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970B36">
        <w:rPr>
          <w:rFonts w:eastAsia="Calibri"/>
          <w:b/>
          <w:i/>
          <w:iCs/>
          <w:sz w:val="28"/>
          <w:szCs w:val="28"/>
        </w:rPr>
        <w:t>Описание особенностей профессион</w:t>
      </w:r>
      <w:r w:rsidR="00AD58EC" w:rsidRPr="00970B36">
        <w:rPr>
          <w:rFonts w:eastAsia="Calibri"/>
          <w:b/>
          <w:i/>
          <w:iCs/>
          <w:sz w:val="28"/>
          <w:szCs w:val="28"/>
        </w:rPr>
        <w:t>альной деятельности специалиста:</w:t>
      </w:r>
      <w:r w:rsidR="00AD58EC" w:rsidRPr="00970B36">
        <w:rPr>
          <w:rFonts w:eastAsia="Calibri"/>
          <w:i/>
          <w:iCs/>
          <w:sz w:val="28"/>
          <w:szCs w:val="28"/>
        </w:rPr>
        <w:t xml:space="preserve"> </w:t>
      </w:r>
      <w:r w:rsidR="00AD58EC" w:rsidRPr="00970B36">
        <w:rPr>
          <w:sz w:val="28"/>
          <w:szCs w:val="28"/>
        </w:rPr>
        <w:t xml:space="preserve">Образование в области ПБ предусматривает обучение широкому кругу вопросов, </w:t>
      </w:r>
      <w:r w:rsidR="002340E7" w:rsidRPr="00970B36">
        <w:rPr>
          <w:sz w:val="28"/>
          <w:szCs w:val="28"/>
        </w:rPr>
        <w:t>позволяет: принимать</w:t>
      </w:r>
      <w:r w:rsidR="00AD58EC" w:rsidRPr="00970B36">
        <w:rPr>
          <w:sz w:val="28"/>
          <w:szCs w:val="28"/>
        </w:rPr>
        <w:t xml:space="preserve"> участие в разработке инструкций, ГОСТов, правил, технических условий и других документов, регламентирующих противопожарные нормы;</w:t>
      </w:r>
    </w:p>
    <w:p w14:paraId="5FA1A779" w14:textId="77777777" w:rsidR="00AD58EC" w:rsidRPr="00970B36" w:rsidRDefault="00AD58EC" w:rsidP="00EC327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и устанавливать системы оповещения о возгорании, тушения огня;</w:t>
      </w:r>
    </w:p>
    <w:p w14:paraId="57A2BA20" w14:textId="77777777" w:rsidR="00AD58EC" w:rsidRPr="00970B36" w:rsidRDefault="00AD58EC" w:rsidP="00EC327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оборудование, устройства, предназначенные для ликвидации пожаров и спасения людей;</w:t>
      </w:r>
    </w:p>
    <w:p w14:paraId="18CB506B" w14:textId="77777777" w:rsidR="00AD58EC" w:rsidRPr="00970B36" w:rsidRDefault="00AD58EC" w:rsidP="00EC327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научно-исследовательские задачи в области ПБ;</w:t>
      </w:r>
    </w:p>
    <w:p w14:paraId="4AD8D6D6" w14:textId="77777777" w:rsidR="00AD58EC" w:rsidRPr="00970B36" w:rsidRDefault="00AD58EC" w:rsidP="00EC327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надзорной, организационной, экспертной, управленческой деятельностью.</w:t>
      </w:r>
    </w:p>
    <w:p w14:paraId="77A356F7" w14:textId="77777777" w:rsidR="002340E7" w:rsidRPr="00970B36" w:rsidRDefault="00AD58EC" w:rsidP="00970B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особенность обучения специальности ПБ заключается в необходимости получения широкого круга навыков из разных областей.</w:t>
      </w:r>
    </w:p>
    <w:p w14:paraId="12CAFF14" w14:textId="195ABBDA" w:rsidR="00532AD0" w:rsidRPr="00970B36" w:rsidRDefault="00AD58EC" w:rsidP="00970B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читать чертежи, нормативные, технические документы, знание психологии, навыки медицинского работника</w:t>
      </w:r>
    </w:p>
    <w:p w14:paraId="10A854C5" w14:textId="504C39B1" w:rsidR="00532AD0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sz w:val="28"/>
          <w:szCs w:val="28"/>
        </w:rPr>
        <w:t>Какие технологии применяется в профессиональной деятельности?</w:t>
      </w:r>
    </w:p>
    <w:p w14:paraId="49E1F5AA" w14:textId="0B89AB8F" w:rsidR="00AF3C26" w:rsidRPr="00970B36" w:rsidRDefault="00AF3C2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В данной компетенции используются современные средства пожаротушения, пожарно – техническое вооружение и аварийно – спасательное оборудование – это создает повышенную заинтересованность у потенциального работодателя.</w:t>
      </w:r>
    </w:p>
    <w:p w14:paraId="53E28191" w14:textId="1C63D807" w:rsidR="00425FBC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Особенности внедрения в индустрию, примен</w:t>
      </w:r>
      <w:r w:rsidR="00AE3BF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ение</w:t>
      </w:r>
    </w:p>
    <w:p w14:paraId="3A772B05" w14:textId="3C027C84" w:rsidR="00651B06" w:rsidRPr="00970B36" w:rsidRDefault="00651B06" w:rsidP="00EC327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70B36">
        <w:rPr>
          <w:rFonts w:ascii="Times New Roman" w:hAnsi="Times New Roman"/>
          <w:iCs/>
          <w:sz w:val="28"/>
          <w:szCs w:val="28"/>
        </w:rPr>
        <w:t xml:space="preserve">Федеральный закон от 21.12.1994 N 69-ФЗ (ред. от 11.06.2021) </w:t>
      </w:r>
      <w:r w:rsidR="00427BE1">
        <w:rPr>
          <w:rFonts w:ascii="Times New Roman" w:hAnsi="Times New Roman"/>
          <w:iCs/>
          <w:sz w:val="28"/>
          <w:szCs w:val="28"/>
        </w:rPr>
        <w:t>«</w:t>
      </w:r>
      <w:r w:rsidRPr="00970B36">
        <w:rPr>
          <w:rFonts w:ascii="Times New Roman" w:hAnsi="Times New Roman"/>
          <w:iCs/>
          <w:sz w:val="28"/>
          <w:szCs w:val="28"/>
        </w:rPr>
        <w:t>О пожарной безопасности</w:t>
      </w:r>
      <w:r w:rsidR="00427BE1">
        <w:rPr>
          <w:rFonts w:ascii="Times New Roman" w:hAnsi="Times New Roman"/>
          <w:iCs/>
          <w:sz w:val="28"/>
          <w:szCs w:val="28"/>
        </w:rPr>
        <w:t>»</w:t>
      </w:r>
      <w:r w:rsidRPr="00970B36">
        <w:rPr>
          <w:rFonts w:ascii="Times New Roman" w:hAnsi="Times New Roman"/>
          <w:iCs/>
          <w:sz w:val="28"/>
          <w:szCs w:val="28"/>
        </w:rPr>
        <w:t>(с изм. и доп., вступ. в силу с 01.07.2021). Статья 4. Виды и основные задачи пожарной охраны, Статья 6. Федеральный государственный пожарный надзор, Статья 12.1. Частная пожарная охрана, Статья 11.1. Муниципальная пожарная охрана</w:t>
      </w:r>
      <w:bookmarkStart w:id="0" w:name="_Toc123113308"/>
      <w:r w:rsidR="00B10A86" w:rsidRPr="00970B36">
        <w:rPr>
          <w:rFonts w:ascii="Times New Roman" w:hAnsi="Times New Roman"/>
          <w:iCs/>
          <w:sz w:val="28"/>
          <w:szCs w:val="28"/>
        </w:rPr>
        <w:t>.</w:t>
      </w:r>
    </w:p>
    <w:bookmarkEnd w:id="0"/>
    <w:p w14:paraId="6E79F6F5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Пожарный – важная, необходимая профессия, при которой приходится одновременно выполнять функцию огнеборца, спасателя, медицинского работника. Ввиду специфики, такая деятельность подходит не всем, потому что предполагает нагрузку не только физическую, но и психологическую. Эта профессия лидирует в рейтинге специальностей, опасных для здоровья и жизни. Чтобы работать пожарным, недостаточно располагать теоретическими знаниями. Для спасения людей и их имущества, а также ради собственного выживания во время ликвидации бедствия представителям этой профессии требуется постоянная тренировка, повышение квалификации.</w:t>
      </w:r>
    </w:p>
    <w:p w14:paraId="2F63A75D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Кто такой пожарный, чем интересна профессия, чем полезна обществу</w:t>
      </w:r>
    </w:p>
    <w:p w14:paraId="5505CDEA" w14:textId="07C99728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lastRenderedPageBreak/>
        <w:t>Пожарный – профессия, которая полезна для общества. Работники этой сферы спасают людей, гасят пламя, направляют действия на сохранение объектов, представляющих материальную ценность. Благодаря усилиям представителей этой профессии удается быстро и с минимальными потерями ликвидировать стихийные бедствия, последствия различных аварий. Также, при необходимости, спасатели оказывают пострадавшим первую медицинскую помощь.</w:t>
      </w:r>
    </w:p>
    <w:p w14:paraId="28C6B73F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Кроме устранения уже возникшего бедствия, представители этой профессии выполняют профилактическую работу – проверяют соблюдение техники противопожарной безопасности.</w:t>
      </w:r>
    </w:p>
    <w:p w14:paraId="01A3962A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Также люди этой специализации работают в криминалистике. Благодаря деятельности пожарных удается установить – произошло ли возгорание самостоятельно (например, за счет неисправности электросети) либо вследствие поджога.</w:t>
      </w:r>
    </w:p>
    <w:p w14:paraId="39402902" w14:textId="77777777" w:rsidR="007F3006" w:rsidRPr="00970B36" w:rsidRDefault="007F3006" w:rsidP="00970B3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Претенденту на эту должность важно:</w:t>
      </w:r>
    </w:p>
    <w:p w14:paraId="6D720E43" w14:textId="41A1D947" w:rsidR="007F3006" w:rsidRPr="00970B36" w:rsidRDefault="007F3006" w:rsidP="00427BE1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Знать в теории разные техники ликвидации пожара, владеть ими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4B9A06B1" w14:textId="791945F7" w:rsidR="007F3006" w:rsidRPr="00970B36" w:rsidRDefault="007F3006" w:rsidP="00427BE1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Соблюдать правила безопасности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6EFF92EF" w14:textId="599E1861" w:rsidR="007F3006" w:rsidRPr="00970B36" w:rsidRDefault="007F3006" w:rsidP="00427BE1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Уметь обращаться с оборудованием и приспособлениями, необходимыми для устранения бедствия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5BB8A13C" w14:textId="211A20A0" w:rsidR="007F3006" w:rsidRPr="00970B36" w:rsidRDefault="007F3006" w:rsidP="00427BE1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Уметь ориентироваться в местности, когда территория и сооружения охвачены огнем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3221A9DB" w14:textId="4076D33B" w:rsidR="00877B4C" w:rsidRPr="00F730EA" w:rsidRDefault="00877B4C" w:rsidP="00970B36">
      <w:pPr>
        <w:pStyle w:val="a3"/>
        <w:spacing w:after="0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0EA">
        <w:rPr>
          <w:rFonts w:ascii="Times New Roman" w:hAnsi="Times New Roman"/>
          <w:b/>
          <w:bCs/>
          <w:sz w:val="28"/>
          <w:szCs w:val="28"/>
        </w:rPr>
        <w:t>Плюсы и минусы профессии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730EA" w:rsidRPr="00F730EA" w14:paraId="2D8B6277" w14:textId="77777777" w:rsidTr="00F730EA">
        <w:tc>
          <w:tcPr>
            <w:tcW w:w="4672" w:type="dxa"/>
          </w:tcPr>
          <w:p w14:paraId="72D30D07" w14:textId="0DAEB910" w:rsidR="00F730EA" w:rsidRPr="00F730EA" w:rsidRDefault="00F730EA" w:rsidP="00EC3272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EA">
              <w:rPr>
                <w:rFonts w:ascii="Times New Roman" w:hAnsi="Times New Roman"/>
                <w:b/>
                <w:bCs/>
                <w:sz w:val="24"/>
                <w:szCs w:val="24"/>
              </w:rPr>
              <w:t>Преимущества</w:t>
            </w:r>
          </w:p>
        </w:tc>
        <w:tc>
          <w:tcPr>
            <w:tcW w:w="4672" w:type="dxa"/>
          </w:tcPr>
          <w:p w14:paraId="25A7B304" w14:textId="18A225CE" w:rsidR="00F730EA" w:rsidRPr="00F730EA" w:rsidRDefault="00F730EA" w:rsidP="00EC3272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EA">
              <w:rPr>
                <w:rFonts w:ascii="Times New Roman" w:hAnsi="Times New Roman"/>
                <w:b/>
                <w:bCs/>
                <w:sz w:val="24"/>
                <w:szCs w:val="24"/>
              </w:rPr>
              <w:t>Недостатки</w:t>
            </w:r>
          </w:p>
        </w:tc>
      </w:tr>
      <w:tr w:rsidR="00F730EA" w:rsidRPr="00F730EA" w14:paraId="68769695" w14:textId="77777777" w:rsidTr="00F730EA">
        <w:tc>
          <w:tcPr>
            <w:tcW w:w="4672" w:type="dxa"/>
          </w:tcPr>
          <w:p w14:paraId="1D9E3CB0" w14:textId="311DD669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Пожарные востребованы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8ADD9D" w14:textId="60B73D5B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Удобный график работы (сутки через трое)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64BA49" w14:textId="70B9A346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Профессия предусматривает льготы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4B4BB9" w14:textId="1CB99EC1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Каждый случай выезда на пожар – уникальный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073006" w14:textId="180C225D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За участие в особо сложных случаях пожарным предусмотрены поощрения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4D4A0B" w14:textId="248F11DE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Строгое соблюдение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15E6B635" w14:textId="1FAD4173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Тяжелые условия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BAE85C" w14:textId="54B49D69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Высокий риск получения увечий и наступления летального исхода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32C439" w14:textId="3007ADAC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Необходимость постоянно поддерживать хорошую физическую форму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D3EBD1" w14:textId="319E61DF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Профессиональная деятельность происходит в состоянии стресса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C48AE1" w14:textId="241D7F4E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Высокие требования к состоянию здоровья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9B0D5" w14:textId="1AA99E44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Профессия не подходит для женщин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D52C9F" w14:textId="782962C1" w:rsid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Работать нужно круглосуточно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1E6788" w14:textId="66BE6DF6" w:rsidR="00F730EA" w:rsidRPr="00F730EA" w:rsidRDefault="00F730EA" w:rsidP="00EC32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Высокая физическая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924372" w14:textId="1041762F" w:rsidR="00F730EA" w:rsidRPr="00917774" w:rsidRDefault="00F730EA" w:rsidP="009177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22FEC" w14:textId="314B2DBC" w:rsidR="00877B4C" w:rsidRPr="00917774" w:rsidRDefault="00877B4C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Популярные направления и специализации профессии</w:t>
      </w:r>
    </w:p>
    <w:p w14:paraId="667556B6" w14:textId="77777777" w:rsidR="00877B4C" w:rsidRPr="00917774" w:rsidRDefault="00877B4C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Профессия пожарный имеет несколько направлений, среди которых:</w:t>
      </w:r>
    </w:p>
    <w:p w14:paraId="7D1045E1" w14:textId="77777777" w:rsidR="00CC6AE9" w:rsidRPr="00917774" w:rsidRDefault="00877B4C" w:rsidP="00404E7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 xml:space="preserve">Спасатель. Пожарный этой специализации участвует в мероприятиях, направленных на ликвидацию очага возгорания разного вида происхождения – химического, радиологического. Также он спасает и </w:t>
      </w:r>
      <w:r w:rsidRPr="00917774">
        <w:rPr>
          <w:rFonts w:ascii="Times New Roman" w:hAnsi="Times New Roman"/>
          <w:sz w:val="28"/>
          <w:szCs w:val="28"/>
        </w:rPr>
        <w:lastRenderedPageBreak/>
        <w:t>эвакуирует людей, устраняет пламя и оказывает пострадавшим первую медицинскую помощь.</w:t>
      </w:r>
    </w:p>
    <w:p w14:paraId="3901EFFE" w14:textId="77777777" w:rsidR="00CC6AE9" w:rsidRPr="00917774" w:rsidRDefault="00877B4C" w:rsidP="00404E7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Инспектор. В обязанности пожарного этого направления входит оценка состояния объектов и помещений, которые характеризуются высоким риском возгорания. Также специалист этого направления контролирует соблюдение мер противопожарной безопасности.</w:t>
      </w:r>
    </w:p>
    <w:p w14:paraId="418D55C5" w14:textId="77777777" w:rsidR="00CC6AE9" w:rsidRPr="00917774" w:rsidRDefault="00877B4C" w:rsidP="00404E7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Наблюдатель. Относится к личному составу пожарной охраны, несет дежурство на пожарном посту. Контролирует факт соблюдения противопожарного состояния объекта. Также сотрудник ведет надзор на предмет соответствия обстановки определенной территории требованиям противопожарной безопасности.</w:t>
      </w:r>
    </w:p>
    <w:p w14:paraId="4343EC0E" w14:textId="77777777" w:rsidR="00CC6AE9" w:rsidRPr="00917774" w:rsidRDefault="00877B4C" w:rsidP="00404E7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Водитель аварийно-спасательного автомобиля. Это должностное лицо, в обязанности которого входит управление пожарным автотранспортом. Чтобы занять эту вакансию в пожарной части, наличия высшего образовании не требуется – достаточно прохождения курсов. От оперативности действий этого сотрудника пожарной части зависит скорость прибытия спасательной команды к очагу бедственной ситуации.</w:t>
      </w:r>
    </w:p>
    <w:p w14:paraId="507840FF" w14:textId="4DC615EC" w:rsidR="00A94B9F" w:rsidRPr="00917774" w:rsidRDefault="00A94B9F" w:rsidP="00427BE1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Поскольку пожарный – это героическая профессия, кроме безупречной физической формы, претендент на эту вакансию должен обладать следующими характеристиками:</w:t>
      </w:r>
    </w:p>
    <w:p w14:paraId="306244F0" w14:textId="029940CF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Аналитический склад ума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44FB7DE9" w14:textId="4C57EE8F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Чувство ответственности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7F1A1B7F" w14:textId="6467C7FB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Стремление к повышению квалификации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279DDEC2" w14:textId="7C6FC577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Умение быстро и правильно реагировать в стрессовой ситуации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6E77899F" w14:textId="66F76BE7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Готовность работать на большой высоте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7AE78E19" w14:textId="3CF3588E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Стремление помогать людям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2043404F" w14:textId="5E991F0B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Готовность работать круглосуточно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4F06C77A" w14:textId="3348D292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Умение быстро обучаться эксплуатации разных видов специализированных техник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521F76AD" w14:textId="0BC30242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Внимательность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1C189F25" w14:textId="533A61F0" w:rsidR="00A94B9F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Способность реагировать быстро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1A6A6293" w14:textId="01CC045D" w:rsidR="00877B4C" w:rsidRPr="00917774" w:rsidRDefault="00A94B9F" w:rsidP="00427BE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Умение работать в команде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23284731" w14:textId="6D773BB3" w:rsidR="00A94B9F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В ситуации, когда объект охвачен огнем, визуализировать в нем предметы и людей – крайне сложно. Поэтому, чтобы гасить пламя и спасать пострадавших, нужно обладать не только хорошим слухом, но и безупречным зрением.</w:t>
      </w:r>
    </w:p>
    <w:p w14:paraId="0202ADC9" w14:textId="77777777" w:rsidR="00404E7F" w:rsidRDefault="00404E7F" w:rsidP="00917774">
      <w:pPr>
        <w:pStyle w:val="a3"/>
        <w:spacing w:after="0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6F4AA11" w14:textId="77777777" w:rsidR="00404E7F" w:rsidRDefault="00404E7F" w:rsidP="00917774">
      <w:pPr>
        <w:pStyle w:val="a3"/>
        <w:spacing w:after="0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10B41F9" w14:textId="3BD1B40A" w:rsidR="00A94B9F" w:rsidRPr="00917774" w:rsidRDefault="00A94B9F" w:rsidP="00917774">
      <w:pPr>
        <w:pStyle w:val="a3"/>
        <w:spacing w:after="0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777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Где работать</w:t>
      </w:r>
    </w:p>
    <w:p w14:paraId="17EEAFEC" w14:textId="77777777" w:rsidR="00A94B9F" w:rsidRP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Пожарный может работать в специализированных подразделениях, в МЧС, лесоавиаохране (в таких организациях требуется защита массивов от возгораний). При этом сотрудники могут занимать должность как муниципальной, так и частной структуры.</w:t>
      </w:r>
    </w:p>
    <w:p w14:paraId="3ADFA8A2" w14:textId="77777777" w:rsidR="00A94B9F" w:rsidRP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Преимущественная часть пожарных проходит службу в Государственном Пожарном Надзоре.</w:t>
      </w:r>
    </w:p>
    <w:p w14:paraId="282CC0D3" w14:textId="31D2C9C2" w:rsidR="00A94B9F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Перед оформлением на службу претенденту на должность нужно пройти тест на соответствие физической формы установленным требованиям.</w:t>
      </w:r>
    </w:p>
    <w:p w14:paraId="14DB834A" w14:textId="77777777" w:rsidR="00427BE1" w:rsidRDefault="00427BE1" w:rsidP="00427BE1">
      <w:pPr>
        <w:pStyle w:val="a3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E57DA6A" w14:textId="48BCFA4F" w:rsidR="00A94B9F" w:rsidRPr="00917774" w:rsidRDefault="00A94B9F" w:rsidP="00427BE1">
      <w:pPr>
        <w:pStyle w:val="a3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7774">
        <w:rPr>
          <w:rFonts w:ascii="Times New Roman" w:hAnsi="Times New Roman"/>
          <w:b/>
          <w:bCs/>
          <w:i/>
          <w:iCs/>
          <w:sz w:val="28"/>
          <w:szCs w:val="28"/>
        </w:rPr>
        <w:t>Оплата труда (диапазон зарплат)</w:t>
      </w:r>
    </w:p>
    <w:p w14:paraId="5397F062" w14:textId="77777777" w:rsid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Отличительная характеристика профессии – невысокая оплата труда. Особенно с учетом степени риска, которому подвергает свое здоровье и жизнь каждый спасатель.</w:t>
      </w:r>
    </w:p>
    <w:p w14:paraId="46E9FC46" w14:textId="77777777" w:rsidR="00917774" w:rsidRDefault="00A94B9F" w:rsidP="00917774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Диапазон зарплаты по РФ – от 24 до 58 тысяч рублей. На уровень оклада влияет несколько факторов – регион, в котором расположена пожарная часть, а также индивидуальные надбавки (доплата за выслугу лет, премия).</w:t>
      </w:r>
    </w:p>
    <w:p w14:paraId="6E9A877C" w14:textId="68274E0B" w:rsidR="00A94B9F" w:rsidRPr="00917774" w:rsidRDefault="00A94B9F" w:rsidP="00917774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Оклад спасателей, работающий в Москве, выше, чем у их коллег из регионов.</w:t>
      </w:r>
    </w:p>
    <w:p w14:paraId="4C1F83D3" w14:textId="44487883" w:rsidR="00A94B9F" w:rsidRPr="00917774" w:rsidRDefault="00A94B9F" w:rsidP="00427BE1">
      <w:pPr>
        <w:pStyle w:val="a3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7774">
        <w:rPr>
          <w:rFonts w:ascii="Times New Roman" w:hAnsi="Times New Roman"/>
          <w:b/>
          <w:bCs/>
          <w:i/>
          <w:iCs/>
          <w:sz w:val="28"/>
          <w:szCs w:val="28"/>
        </w:rPr>
        <w:t>Карьерные возможности</w:t>
      </w:r>
    </w:p>
    <w:p w14:paraId="70110A9E" w14:textId="43CABC29" w:rsidR="00A94B9F" w:rsidRP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Профессия предполагает карьерный рост внутри ведомства. Переход от вакансии рядового сотрудника пожарного подразделения к должности командира занимает некоторое время, но такое повышение – возможно. Для повышения нужно не только получить необходимые знания, но и иметь опыт работы на случаях разной степени сложности. Также продвижение по службе невозможно без получения образования в вузе.</w:t>
      </w:r>
    </w:p>
    <w:p w14:paraId="185BFCA5" w14:textId="77777777" w:rsidR="00404E7F" w:rsidRDefault="00404E7F" w:rsidP="006D46A4">
      <w:pPr>
        <w:keepNext/>
        <w:spacing w:after="0" w:line="276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848B20E" w14:textId="232D3521" w:rsidR="00F730EA" w:rsidRPr="00970B36" w:rsidRDefault="00F730EA" w:rsidP="006D46A4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70B36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57E39D26" w14:textId="77777777" w:rsidR="00F730EA" w:rsidRPr="00970B36" w:rsidRDefault="00F730EA" w:rsidP="00F730E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E5FAE97" w14:textId="5D5CE4B6" w:rsidR="00EC3272" w:rsidRPr="00EC3272" w:rsidRDefault="00F730EA" w:rsidP="00EC3272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3272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5EF79AFF" w14:textId="77777777" w:rsidR="00EC3272" w:rsidRDefault="00F730EA" w:rsidP="00EC3272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20.02.04 Пожарная безопасность</w:t>
      </w:r>
      <w:r w:rsidR="00EC3272">
        <w:rPr>
          <w:rFonts w:ascii="Times New Roman" w:eastAsia="Calibri" w:hAnsi="Times New Roman" w:cs="Times New Roman"/>
          <w:sz w:val="28"/>
          <w:szCs w:val="28"/>
        </w:rPr>
        <w:t>, утвержден п</w:t>
      </w:r>
      <w:r w:rsidR="00EC3272" w:rsidRPr="00970B36">
        <w:rPr>
          <w:rFonts w:ascii="Times New Roman" w:eastAsia="Calibri" w:hAnsi="Times New Roman" w:cs="Times New Roman"/>
          <w:sz w:val="28"/>
          <w:szCs w:val="28"/>
        </w:rPr>
        <w:t>риказ</w:t>
      </w:r>
      <w:r w:rsidR="00EC3272">
        <w:rPr>
          <w:rFonts w:ascii="Times New Roman" w:eastAsia="Calibri" w:hAnsi="Times New Roman" w:cs="Times New Roman"/>
          <w:sz w:val="28"/>
          <w:szCs w:val="28"/>
        </w:rPr>
        <w:t>ом</w:t>
      </w:r>
      <w:r w:rsidR="00EC3272" w:rsidRPr="00970B36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 w:rsidR="00EC3272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EC3272" w:rsidRPr="00970B36">
        <w:rPr>
          <w:rFonts w:ascii="Times New Roman" w:eastAsia="Calibri" w:hAnsi="Times New Roman" w:cs="Times New Roman"/>
          <w:sz w:val="28"/>
          <w:szCs w:val="28"/>
        </w:rPr>
        <w:t>просвещения России от 07.07.2022 N 537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485270" w14:textId="77777777" w:rsidR="00EC3272" w:rsidRPr="00EC3272" w:rsidRDefault="00F730EA" w:rsidP="00EC3272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32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Профессиональный стандарт </w:t>
      </w:r>
    </w:p>
    <w:p w14:paraId="5D7464D6" w14:textId="239D40A5" w:rsidR="00F730EA" w:rsidRPr="00970B36" w:rsidRDefault="00F730EA" w:rsidP="00EC3272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12.013 Специалист по пожарной профилактике, утвержден приказом Министерства труда и социальной защиты Российской Федерации от 11.10.2021 № 696н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4D4D4B" w14:textId="59EAA50B" w:rsidR="00F730EA" w:rsidRPr="00970B36" w:rsidRDefault="00EC3272" w:rsidP="00EC3272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12.011 </w:t>
      </w:r>
      <w:r w:rsidR="00F730EA" w:rsidRPr="00970B36">
        <w:rPr>
          <w:rFonts w:ascii="Times New Roman" w:eastAsia="Calibri" w:hAnsi="Times New Roman" w:cs="Times New Roman"/>
          <w:sz w:val="28"/>
          <w:szCs w:val="28"/>
        </w:rPr>
        <w:t>Специалист по организации тушения пожаров, утвержден приказом Министерства труда и социальной защиты Российской Федерации от 31.03.2021 № 199н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9B1123" w14:textId="2A0D1D16" w:rsidR="00F730EA" w:rsidRDefault="00EC3272" w:rsidP="00EC3272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12.007 </w:t>
      </w:r>
      <w:r w:rsidR="00F730EA" w:rsidRPr="00970B36">
        <w:rPr>
          <w:rFonts w:ascii="Times New Roman" w:eastAsia="Calibri" w:hAnsi="Times New Roman" w:cs="Times New Roman"/>
          <w:sz w:val="28"/>
          <w:szCs w:val="28"/>
        </w:rPr>
        <w:t>Пожарный, утвержден приказом Министерства труда и социальной защиты Российской Федерации от 7 сентября 2020 года N 575н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E44192" w14:textId="64822E63" w:rsidR="00EC3272" w:rsidRPr="00427BE1" w:rsidRDefault="00427BE1" w:rsidP="00427BE1">
      <w:pPr>
        <w:pStyle w:val="a3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27BE1">
        <w:rPr>
          <w:rFonts w:ascii="Times New Roman" w:hAnsi="Times New Roman"/>
          <w:b/>
          <w:bCs/>
          <w:sz w:val="28"/>
          <w:szCs w:val="28"/>
        </w:rPr>
        <w:t>Правовые документы</w:t>
      </w:r>
    </w:p>
    <w:p w14:paraId="04ED2BDB" w14:textId="0298FE2C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21.12.1994 N 69-ФЗ (ред. от 29.12.2022)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О пожарной безопасности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9B8369F" w14:textId="120B0281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22.07.2008 N 123-ФЗ (ред. от 14.07.2022)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141EDE" w14:textId="0F2D139A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Приказ МЧС России №640 от 27.06.2022 г.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Об утверждении Правил использования СИЗОД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F111D3" w14:textId="55BA0F07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Приказ МЧС России от 26.12.2018 N 633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Об утверждении и введении в действие Руководства по радиосвязи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45AA11" w14:textId="668BEA1B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Приказ МЧС России от 16 октября 2017 г. № 444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99FC8E" w14:textId="46B86699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Приказ МЧС России от 20 октября 2017 г. № 452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Об утверждении Устава подразделений пожарной охраны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7ABE22" w14:textId="2737C1E2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РФ от 16.09.2020 N 1479 (ред. от 21.05.2021)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970B36">
        <w:rPr>
          <w:rFonts w:ascii="Times New Roman" w:eastAsia="Calibri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DD0394" w14:textId="70A686F5" w:rsidR="00F730EA" w:rsidRPr="00970B36" w:rsidRDefault="00F730EA" w:rsidP="00EC3272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Министерство здравоохранения и социального развития Российской Федерации Приказ от 4 мая 2012 г. 477Н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="00EC3272">
        <w:rPr>
          <w:rFonts w:ascii="Times New Roman" w:eastAsia="Calibri" w:hAnsi="Times New Roman" w:cs="Times New Roman"/>
          <w:sz w:val="28"/>
          <w:szCs w:val="28"/>
        </w:rPr>
        <w:t>О</w:t>
      </w:r>
      <w:r w:rsidRPr="00970B36">
        <w:rPr>
          <w:rFonts w:ascii="Times New Roman" w:eastAsia="Calibri" w:hAnsi="Times New Roman" w:cs="Times New Roman"/>
          <w:sz w:val="28"/>
          <w:szCs w:val="28"/>
        </w:rPr>
        <w:t>б утверждении перечня состояний, при которых оказывается первая помощь, и перечня мероприятий по оказанию первой помощи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EC32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ED77E1" w14:textId="77777777" w:rsidR="00F730EA" w:rsidRPr="00970B36" w:rsidRDefault="00F730EA" w:rsidP="00EC3272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B36">
        <w:rPr>
          <w:rFonts w:ascii="Times New Roman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6A1CBB31" w14:textId="7BF6103D" w:rsidR="00F730EA" w:rsidRPr="00970B36" w:rsidRDefault="00F730EA" w:rsidP="00EC327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Правительство Российской Федерации постановление от 20 июня 2005 г. N 385 о Федеральной противопожарной службе государственной противопожарной службы</w:t>
      </w:r>
      <w:r w:rsidR="00EC3272">
        <w:rPr>
          <w:rFonts w:ascii="Times New Roman" w:hAnsi="Times New Roman"/>
          <w:sz w:val="28"/>
          <w:szCs w:val="28"/>
        </w:rPr>
        <w:t>.</w:t>
      </w:r>
    </w:p>
    <w:p w14:paraId="6B463970" w14:textId="06466A5E" w:rsidR="00F730EA" w:rsidRPr="00970B36" w:rsidRDefault="00F730EA" w:rsidP="00EC327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iCs/>
          <w:sz w:val="28"/>
          <w:szCs w:val="28"/>
        </w:rPr>
        <w:t xml:space="preserve">Федеральный закон от 21.12.1994 N 69-ФЗ (ред. от 29.12.2022) </w:t>
      </w:r>
      <w:r w:rsidR="00427BE1">
        <w:rPr>
          <w:rFonts w:ascii="Times New Roman" w:hAnsi="Times New Roman"/>
          <w:iCs/>
          <w:sz w:val="28"/>
          <w:szCs w:val="28"/>
        </w:rPr>
        <w:t>«</w:t>
      </w:r>
      <w:r w:rsidRPr="00970B36">
        <w:rPr>
          <w:rFonts w:ascii="Times New Roman" w:hAnsi="Times New Roman"/>
          <w:iCs/>
          <w:sz w:val="28"/>
          <w:szCs w:val="28"/>
        </w:rPr>
        <w:t>О пожарной безопасности</w:t>
      </w:r>
      <w:r w:rsidR="00427BE1">
        <w:rPr>
          <w:rFonts w:ascii="Times New Roman" w:hAnsi="Times New Roman"/>
          <w:iCs/>
          <w:sz w:val="28"/>
          <w:szCs w:val="28"/>
        </w:rPr>
        <w:t>»</w:t>
      </w:r>
      <w:r w:rsidRPr="00970B36">
        <w:rPr>
          <w:rFonts w:ascii="Times New Roman" w:hAnsi="Times New Roman"/>
          <w:iCs/>
          <w:sz w:val="28"/>
          <w:szCs w:val="28"/>
        </w:rPr>
        <w:t xml:space="preserve">. </w:t>
      </w:r>
      <w:r w:rsidRPr="00970B36">
        <w:rPr>
          <w:rFonts w:ascii="Times New Roman" w:hAnsi="Times New Roman"/>
          <w:sz w:val="28"/>
          <w:szCs w:val="28"/>
        </w:rPr>
        <w:t>Статья 7. Личный состав Государственной противопожарной службы.</w:t>
      </w:r>
    </w:p>
    <w:p w14:paraId="79642B85" w14:textId="77777777" w:rsidR="00F730EA" w:rsidRPr="00970B36" w:rsidRDefault="00F730EA" w:rsidP="00EC3272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Квалификационные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</w:t>
      </w:r>
      <w:r w:rsidRPr="00970B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техногенного характера, обеспечения пожарной безопасности, безопасности людей на водных объектах и объектах ведения горных работ в подземных условиях Утверждены Приказом Минтруда России от 03.12.2013 N 707н.</w:t>
      </w:r>
    </w:p>
    <w:p w14:paraId="288024BA" w14:textId="4597E628" w:rsidR="00425FBC" w:rsidRPr="00917774" w:rsidRDefault="00425FBC" w:rsidP="00EC327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917774">
        <w:rPr>
          <w:rFonts w:ascii="Times New Roman" w:hAnsi="Times New Roman"/>
          <w:b/>
          <w:sz w:val="28"/>
          <w:szCs w:val="28"/>
        </w:rPr>
        <w:t>ГОСТы</w:t>
      </w:r>
      <w:r w:rsidR="00917774">
        <w:rPr>
          <w:rFonts w:ascii="Times New Roman" w:hAnsi="Times New Roman"/>
          <w:b/>
          <w:sz w:val="28"/>
          <w:szCs w:val="28"/>
        </w:rPr>
        <w:t>:</w:t>
      </w:r>
    </w:p>
    <w:p w14:paraId="6770CDDD" w14:textId="09C80AD6" w:rsidR="0048298C" w:rsidRPr="00F730EA" w:rsidRDefault="0048298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12.2.037-78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ССБТ. Техника пожарная. Требования безопасности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8D6FEF0" w14:textId="25485E76" w:rsidR="00796E5C" w:rsidRPr="00F730EA" w:rsidRDefault="0048298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12.2.047-86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ССБТ. Пожарная техника. Термины и определения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B6805BA" w14:textId="76828288" w:rsidR="0048298C" w:rsidRPr="00F730EA" w:rsidRDefault="0048298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28130-89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Пожарная техника. Огнетушители, установки пожаротушения и пожарной сигнализации.</w:t>
      </w:r>
      <w:r w:rsidR="00796E5C" w:rsidRPr="00F73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0EA">
        <w:rPr>
          <w:rFonts w:ascii="Times New Roman" w:eastAsia="Calibri" w:hAnsi="Times New Roman" w:cs="Times New Roman"/>
          <w:sz w:val="28"/>
          <w:szCs w:val="28"/>
        </w:rPr>
        <w:t>Обозначения условные графические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AD6DE44" w14:textId="3BD4E092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12.1.114-82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ССБТ. Пожарные машины и оборудование. Обозначения условные графические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58D7620" w14:textId="1ECC72C5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53247-2009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Пожарные автомобили. Классификация, типы и обозначения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0BD2837" w14:textId="68176F89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53248-2009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Пожарные автомобили. Номенклатура показателей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894E6AB" w14:textId="410B1E9C" w:rsidR="00156036" w:rsidRPr="00F730EA" w:rsidRDefault="00156036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34350-2017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Основные пожарные автомобили.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3318DA1" w14:textId="4ACDFCAB" w:rsidR="00156036" w:rsidRPr="00F730EA" w:rsidRDefault="00156036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4.331-85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СПКП. Мотопомпы пожарные. Номенклатура показателей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CEE7753" w14:textId="36156DDE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53332-2009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Мотопомпы пожарные. Основные параметры.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ECF137F" w14:textId="382D6FF0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12.3.046-91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ССБТ. Установки пожаротушения автоматические. Общие технические требования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BBD58F4" w14:textId="40CE723A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50680-94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Установки водяного пожаротушения автоматические.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AED1E70" w14:textId="4AD95435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50800-95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Установки пенного пожаротушения автоматические.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BD3300A" w14:textId="5CA1C8A9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5398-76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Рукава резиновые напорно-всасывающие с текстильным каркасом, неармированные. Технические условия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F730EA">
        <w:rPr>
          <w:rFonts w:ascii="Times New Roman" w:eastAsia="Calibri" w:hAnsi="Times New Roman" w:cs="Times New Roman"/>
          <w:sz w:val="28"/>
          <w:szCs w:val="28"/>
        </w:rPr>
        <w:t>.</w:t>
      </w:r>
      <w:r w:rsidRPr="00F730EA">
        <w:rPr>
          <w:rFonts w:ascii="Times New Roman" w:hAnsi="Times New Roman" w:cs="Times New Roman"/>
          <w:sz w:val="28"/>
          <w:szCs w:val="28"/>
        </w:rPr>
        <w:t xml:space="preserve"> </w:t>
      </w:r>
      <w:r w:rsidRPr="00F730EA">
        <w:rPr>
          <w:rFonts w:ascii="Times New Roman" w:eastAsia="Calibri" w:hAnsi="Times New Roman" w:cs="Times New Roman"/>
          <w:sz w:val="28"/>
          <w:szCs w:val="28"/>
        </w:rPr>
        <w:t>Раздел 2, пункт 5.1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CA9E1A8" w14:textId="7AAAA55D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50398-92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Гидроэлеватор пожарный. Технические условия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0D6AA4A" w14:textId="3F48BFA6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50400-2011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Разветвления рукавные.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CDE8332" w14:textId="2E17935F" w:rsidR="00796E5C" w:rsidRPr="00F730EA" w:rsidRDefault="00796E5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50409-92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Генераторы пены средней кратности. Технические условия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45D2622" w14:textId="2D094B25" w:rsidR="00796E5C" w:rsidRPr="00F730EA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ГОСТ Р 51049-2008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Рукава пожарные напорные.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F730EA">
        <w:rPr>
          <w:rFonts w:ascii="Times New Roman" w:eastAsia="Calibri" w:hAnsi="Times New Roman" w:cs="Times New Roman"/>
          <w:sz w:val="28"/>
          <w:szCs w:val="28"/>
        </w:rPr>
        <w:t>. Пункты 5.4 - 5.19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64C1C40" w14:textId="228F8C7E" w:rsidR="005A6CBC" w:rsidRPr="00F730EA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51115-97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Стволы пожарные лафетные комбинированные.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61E1E5F" w14:textId="3941BCE7" w:rsidR="005A6CBC" w:rsidRPr="00F730EA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51844-2009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Шкафы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F730EA">
        <w:rPr>
          <w:rFonts w:ascii="Times New Roman" w:eastAsia="Calibri" w:hAnsi="Times New Roman" w:cs="Times New Roman"/>
          <w:sz w:val="28"/>
          <w:szCs w:val="28"/>
        </w:rPr>
        <w:t>. Пункты 5.2 - 5.4, 5.6 - 5.16, 5.20, 5.21.1 - 5.21.3, 5.22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93F1CCA" w14:textId="672E3D35" w:rsidR="005A6CBC" w:rsidRPr="00F730EA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53249-2009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Водосборник рукавный.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E0738E7" w14:textId="14158660" w:rsidR="005A6CBC" w:rsidRPr="00F730EA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53250-2009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Колонка пожарная.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A6789FE" w14:textId="17F9326E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ГОСТ Р 53251-2009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Стволы пожарные воздушно-пенные.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83E32CA" w14:textId="62122695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53252-2009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Пеносмесители. Общие технически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29FF240" w14:textId="4A20BACD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53253-2009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Сетки всасывающие.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FEDB01D" w14:textId="42466387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53270-2009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Фонари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</w:t>
      </w:r>
      <w:r w:rsidR="00156036" w:rsidRPr="006536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Стандарт в целом, за исключением пункта 5.12 (строки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Маркировка должна сохраняться в течение всего срока эксплуатации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D8019A" w14:textId="77DD20F7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53277-2009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Оборудование по обслуживанию пожарных рукавов.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5.1 - 5.9.3, 6.2 - 6.4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3A0A94" w14:textId="2A14C95C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53278-2009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Клапаны пожарные запорные.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4.1 (пункты 1 - 5, 8 - 18 таблицы 1), 4.2, 4.5 - 4.15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32283A" w14:textId="7A7D98BF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53279-2009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Головки соединительные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5.1.1 (размеры d2, d3, D4, D6 (таблица 5, 10), d6 (таблица 6)), 5.1.2 - 5.1.10, 5.2 - 5.3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CC20B0" w14:textId="3F59DEC8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52283-2004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Насосы центробежные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615441F" w14:textId="26FDB822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53331-2009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Стволы пожарные ручные.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. Стандарт в </w:t>
      </w:r>
      <w:r w:rsidRPr="006536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целом, за исключением пункта 5.8, 5.12 (строки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Маркировка должна сохраняться в течение всего срока эксплуатации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12CD21" w14:textId="6E8DBD4D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53961-2010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Гидранты пожарные подземные.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743A27E" w14:textId="4EA421B7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53255-2009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Аппараты дыхательные со сжатым воздухом с открытым циклом дыхания.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4.1, 4.3.1 - 4.3.5, 4.4 - 4.11, 4.12.1, 4.12.3, 4.13.1 - 4.13.11, 4.13.13 - 4.13.17, 4.14 - 4.17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AB1A0D" w14:textId="09AE554E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53257-2009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Лицевые части средств индивидуальной защиты органов дыхания.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5.1.1, 5.1.2, 5.1.5 - 5.1.8, 5.3.1 - 5.3.4, 5.4, 5.5.1 - 5.5.11, 5.5.13 - 5.5.23, 5.6 - 5.9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158E96" w14:textId="000B536D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53258-2009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Баллоны малолитражные для аппаратов дыхательных и самоспасателей со сжатым воздухом.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Стандарт в целом, за исключением пунктов 4.1.5 - 4.1.7; 4.2.12, 4.6.2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E6A3F3" w14:textId="4D8C3804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53262-2009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Установки для проверки дыхательных аппаратов.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5.1, 5.3 - 5.7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4809C9" w14:textId="174DCCDF" w:rsidR="00653606" w:rsidRDefault="005A6CBC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53263-2009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Установки компрессорные для наполнения сжатым воздухом баллонов дыхательных аппаратов для пожарных.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5, 7.1, 7.2, 8, 10, 11, 12.1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3C6B36" w14:textId="1EB938D7" w:rsidR="00653606" w:rsidRDefault="00727CF3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53264-2009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Специальная защитная одежда пожарного.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5.1.1 - 5.1.7, 5.2.1, 5.2.2.3, 5.2.2.4, 5.2.2.6 - 5.2.2.8, 5.2.2.10, 5.2.2.12 - 5.2.2.14, 5.2.3.1, 5.2.3.4, 5.2.4.2 - 5.2.4.4, 5.3.1 - 5.3.3, 5.3.6 - 5.3.8, 5.3.10 - 5.3.16, 5.4, раздел 7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A9FC7A" w14:textId="42C661ED" w:rsidR="00653606" w:rsidRDefault="00727CF3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53265-2009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Средства индивидуальной защиты ног пожарного.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5.4 (за исключением пунктов 1, 5, 9 таблицы 1), 5.5.2, 5.6 (за исключением пунктов 3, 4, 5 таблицы 3), 5.7.1 - 5.7.3, раздел 7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0A6E60" w14:textId="4FA7A86C" w:rsidR="00653606" w:rsidRDefault="00727CF3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53266-2009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Веревки пожарные спасательные.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. За исключением раздела 6, строка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Маркировка должна сохраняться в течение всего срока эксплуатации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D89E0D1" w14:textId="6DF52394" w:rsidR="00653606" w:rsidRDefault="00727CF3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ГОСТ Р 53267-2009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Карабин пожарный.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Стандарт в целом, за исключением пунктов 4.14 - 4.16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05AE54" w14:textId="7062D7A1" w:rsidR="00653606" w:rsidRDefault="00727CF3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53268-2009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Пояса пожарные спасательные.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За исключением пунктов 5.15, 5.24, 5.25, 7.2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E634EA" w14:textId="1AF726DD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53269-2009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Каски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. Стандарт в целом, за исключением пункта 4.4.2 и пункта 4.5.2 (строки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Маркировка должна быть четкой и сохраняться в течение всего срока эксплуатации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736E0C" w14:textId="169AAB01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53271-2009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Рукава спасательные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Стандарт в целом, за исключением пунктов 5.12.2, 5.13, 5.1.14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7D60BD" w14:textId="469EFA1D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53275-2009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Лестницы ручные пожарные.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Стандарт в целом, за исключением пунктов 4.1.5 - 4.1.7; 4.2.12, 4.2.13; 4.6.2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748316" w14:textId="5BEDFF94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50982-2009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Инструмент для проведения специальных работ на пожарах.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5.1, 5.2, 5.5.1, 5.5.2, 5.6.2 - 5.6.7, 5.1.2.2, 5.8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B13857" w14:textId="5472B0D3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14286-69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Ключи для пожарной соединительной арматуры. Технические условия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2.2 - 2.5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0DFF72" w14:textId="4EF6633F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53280.1-2010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Установки пожаротушения автоматические. Огнетушащие вещества. Часть 1. Пенообразователи для тушения пожаров водорастворимых (полярных) горючих жидкостей подачей сверху.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0FF2340" w14:textId="5D4A447F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53280.2-2010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Установки пожаротушения автоматические. Огнетушащие вещества. Часть 2. Пенообразователи для подслойного тушения пожаров нефти и нефтепродуктов в резервуарах.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60A8048" w14:textId="0532A976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50588-2012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Пенообразователи для тушения пожаров. Общие технические требования и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Раздел 4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4DEEA3" w14:textId="039BC7DF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30247.0-94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Конструкции строительные. Методы испытания на огнестойкость. Общие требования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1, 10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08DA2E" w14:textId="0A4F6BBD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12.4.183-91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Система стандартов безопасности труда. Материалы для средств защиты рук. Технические требования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 1.2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BFF17E" w14:textId="23E4EE34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11209-85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Ткани хлопчатобумажные и смешанные защитные для спецодежды. Технические условия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 1.9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82E903" w14:textId="209311BE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ГОСТ Р 53264-2009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Техника пожарная. Специальная защитная одежда пожарного. Общие технические требования. Методы испытаний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5.3.1, 5.3.14, 5.3.16, раздел 7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5A6B6F" w14:textId="451C5920" w:rsidR="00653606" w:rsidRDefault="00286C5F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ИСО 11612-2007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Система стандартов безопасности труда. Одежда для защиты от тепла и пламени. Методы испытаний и эксплуатационные характеристики теплозащитной одежды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Пункты 6.2, 6.3, 6.4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960788" w14:textId="77777777" w:rsidR="00653606" w:rsidRDefault="003A73B4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12.1.005–88 Система стандартов безопасности труда. Общие санитарно-гигиенические требования к воздуху рабочей зоны.</w:t>
      </w:r>
    </w:p>
    <w:p w14:paraId="2AB417B8" w14:textId="6B93F5D1" w:rsidR="00653606" w:rsidRDefault="003A73B4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12.2.047-86 Система стандартов безопасности труда (ССБТ). Пожарная техника. Термины и определения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7A486A" w14:textId="264A40EC" w:rsidR="00653606" w:rsidRDefault="00B365A1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hAnsi="Times New Roman" w:cs="Times New Roman"/>
          <w:sz w:val="28"/>
          <w:szCs w:val="28"/>
        </w:rPr>
        <w:t>ГОСТ 34428-2018 Системы эвакуационные фотолюминесцентные. Общие технические условия</w:t>
      </w:r>
      <w:r w:rsidR="00427BE1">
        <w:rPr>
          <w:rFonts w:ascii="Times New Roman" w:hAnsi="Times New Roman" w:cs="Times New Roman"/>
          <w:sz w:val="28"/>
          <w:szCs w:val="28"/>
        </w:rPr>
        <w:t>.</w:t>
      </w:r>
    </w:p>
    <w:p w14:paraId="58C1351F" w14:textId="09A96A17" w:rsidR="003A73B4" w:rsidRDefault="003A73B4" w:rsidP="00EC3272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Изменение № 1 к СП 380.1325800.2018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653606">
        <w:rPr>
          <w:rFonts w:ascii="Times New Roman" w:eastAsia="Calibri" w:hAnsi="Times New Roman" w:cs="Times New Roman"/>
          <w:sz w:val="28"/>
          <w:szCs w:val="28"/>
        </w:rPr>
        <w:t>Здания пожарных депо. Правила проектирования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653606">
        <w:rPr>
          <w:rFonts w:ascii="Times New Roman" w:eastAsia="Calibri" w:hAnsi="Times New Roman" w:cs="Times New Roman"/>
          <w:sz w:val="28"/>
          <w:szCs w:val="28"/>
        </w:rPr>
        <w:t>. Пункт 6.54, 6.55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0DC491" w14:textId="4385F511" w:rsidR="00425FBC" w:rsidRPr="00EC3272" w:rsidRDefault="00425FBC" w:rsidP="00EC3272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EC3272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5256B3A3" w14:textId="155581FA" w:rsidR="00F10890" w:rsidRPr="00F730EA" w:rsidRDefault="00F10890" w:rsidP="00EC3272">
      <w:pPr>
        <w:numPr>
          <w:ilvl w:val="0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N 28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11C6D8B" w14:textId="371F9A3A" w:rsidR="00F10890" w:rsidRPr="00427BE1" w:rsidRDefault="00F10890" w:rsidP="00427BE1">
      <w:pPr>
        <w:numPr>
          <w:ilvl w:val="0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29.12.2010 N 189 (ред. от 22.05.2019)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Об утверждении СанПиН 2.4.2.2821-10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</w:t>
      </w:r>
      <w:r w:rsidR="00427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BE1">
        <w:rPr>
          <w:rFonts w:ascii="Times New Roman" w:eastAsia="Calibri" w:hAnsi="Times New Roman" w:cs="Times New Roman"/>
          <w:sz w:val="28"/>
          <w:szCs w:val="28"/>
        </w:rPr>
        <w:t>условиям и организации обучения в общеобразовательных учреждениях</w:t>
      </w:r>
      <w:r w:rsidR="00427BE1" w:rsidRP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427BE1">
        <w:rPr>
          <w:rFonts w:ascii="Times New Roman" w:eastAsia="Calibri" w:hAnsi="Times New Roman" w:cs="Times New Roman"/>
          <w:sz w:val="28"/>
          <w:szCs w:val="28"/>
        </w:rPr>
        <w:t xml:space="preserve"> (вместе с </w:t>
      </w:r>
      <w:r w:rsidR="00427BE1" w:rsidRP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427BE1">
        <w:rPr>
          <w:rFonts w:ascii="Times New Roman" w:eastAsia="Calibri" w:hAnsi="Times New Roman" w:cs="Times New Roman"/>
          <w:sz w:val="28"/>
          <w:szCs w:val="28"/>
        </w:rPr>
        <w:t>СанПиН 2.4.2.2821-10. Санитарно-эпидемиологические требования к условиям и организации обучения в</w:t>
      </w:r>
      <w:r w:rsidR="00156036" w:rsidRPr="00427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BE1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организациях. Санитарно-эпидемиологические правила и нормативы</w:t>
      </w:r>
      <w:r w:rsidR="00427BE1" w:rsidRP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427BE1">
        <w:rPr>
          <w:rFonts w:ascii="Times New Roman" w:eastAsia="Calibri" w:hAnsi="Times New Roman" w:cs="Times New Roman"/>
          <w:sz w:val="28"/>
          <w:szCs w:val="28"/>
        </w:rPr>
        <w:t>) (Зарегистрировано в Минюсте России 03.03.2011 N 19993)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3AD614" w14:textId="78CC3057" w:rsidR="00425FBC" w:rsidRPr="00F730EA" w:rsidRDefault="00A130B3" w:rsidP="00EC3272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F730EA">
        <w:rPr>
          <w:rFonts w:ascii="Times New Roman" w:eastAsia="Calibri" w:hAnsi="Times New Roman" w:cs="Times New Roman"/>
          <w:b/>
          <w:sz w:val="28"/>
          <w:szCs w:val="28"/>
        </w:rPr>
        <w:t>СП (</w:t>
      </w:r>
      <w:r w:rsidR="00425FBC" w:rsidRPr="00F730EA">
        <w:rPr>
          <w:rFonts w:ascii="Times New Roman" w:eastAsia="Calibri" w:hAnsi="Times New Roman" w:cs="Times New Roman"/>
          <w:b/>
          <w:sz w:val="28"/>
          <w:szCs w:val="28"/>
        </w:rPr>
        <w:t>СНИП</w:t>
      </w:r>
      <w:r w:rsidRPr="00F730E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71F7CAF" w14:textId="017B6B54" w:rsidR="00F83F02" w:rsidRPr="00F730EA" w:rsidRDefault="00F83F02" w:rsidP="00EC3272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СП 1.13130.2009. Свод правил. Системы противопожарной защиты. Эвакуационные пути и выходы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="00481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0EA">
        <w:rPr>
          <w:rFonts w:ascii="Times New Roman" w:eastAsia="Calibri" w:hAnsi="Times New Roman" w:cs="Times New Roman"/>
          <w:sz w:val="28"/>
          <w:szCs w:val="28"/>
        </w:rPr>
        <w:t>(утв. Приказом МЧС России от 25.03.2009 N171) (ред. от 09.12.2010)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D59AA3" w14:textId="69ACD96C" w:rsidR="00F83F02" w:rsidRPr="00F730EA" w:rsidRDefault="00F83F02" w:rsidP="00EC3272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СП 3.13130.2009. Свод правил. Системы противопожарной защиты. Система оповещения и управления эвакуацией людей при пожаре. Требования пожарной безопасности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 (утв. Приказом МЧС РФ от 25.03.2009 N 173)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3C2A2C" w14:textId="271DE784" w:rsidR="00F83F02" w:rsidRPr="00F730EA" w:rsidRDefault="00F83F02" w:rsidP="00EC3272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СП 5.13130.2009. Свод правил. Системы противопожарной защиты. Установки пожарной сигнализации и пожаротушения </w:t>
      </w:r>
      <w:r w:rsidRPr="00F730EA">
        <w:rPr>
          <w:rFonts w:ascii="Times New Roman" w:eastAsia="Calibri" w:hAnsi="Times New Roman" w:cs="Times New Roman"/>
          <w:sz w:val="28"/>
          <w:szCs w:val="28"/>
        </w:rPr>
        <w:lastRenderedPageBreak/>
        <w:t>автоматические. Нормы и правила проектирования (утв. Приказом МЧС России от 25.03.2009 N 175) (ред. от 01.06.2011, с изм. от 31.08.2020)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F28605" w14:textId="41478048" w:rsidR="00B322AE" w:rsidRPr="00F730EA" w:rsidRDefault="00B322AE" w:rsidP="00EC3272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СП 11.13130.2009. Свод правил. Места дислокации подразделений пожарной охраны. Порядок и методика определения (утв. Приказом МЧС РФ от 25.03.2009 N 181) (ред. от 09.12.2010)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7CD376" w14:textId="7C79E384" w:rsidR="00B322AE" w:rsidRPr="00F730EA" w:rsidRDefault="00B322AE" w:rsidP="00EC3272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СП 4.13130.2009.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 w:rsidR="00427BE1">
        <w:rPr>
          <w:rFonts w:ascii="Times New Roman" w:eastAsia="Calibri" w:hAnsi="Times New Roman" w:cs="Times New Roman"/>
          <w:sz w:val="28"/>
          <w:szCs w:val="28"/>
        </w:rPr>
        <w:t>»</w:t>
      </w: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 (утв. Приказом МЧС РФ от 25.03.2009 N 174) (ред. от 27.05.2011)</w:t>
      </w:r>
      <w:r w:rsidR="00427B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2B8457" w14:textId="6B1A41DA" w:rsidR="00796E5C" w:rsidRPr="00F730EA" w:rsidRDefault="00796E5C" w:rsidP="00EC3272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 xml:space="preserve">СП 9.13130 </w:t>
      </w:r>
      <w:r w:rsidR="00427BE1">
        <w:rPr>
          <w:rFonts w:ascii="Times New Roman" w:eastAsia="Calibri" w:hAnsi="Times New Roman" w:cs="Times New Roman"/>
          <w:sz w:val="28"/>
          <w:szCs w:val="28"/>
        </w:rPr>
        <w:t>«</w:t>
      </w:r>
      <w:r w:rsidRPr="00F730EA">
        <w:rPr>
          <w:rFonts w:ascii="Times New Roman" w:eastAsia="Calibri" w:hAnsi="Times New Roman" w:cs="Times New Roman"/>
          <w:sz w:val="28"/>
          <w:szCs w:val="28"/>
        </w:rPr>
        <w:t>Техника пожарная. Огнетушители. Требования к</w:t>
      </w:r>
      <w:r w:rsidR="00EC3272">
        <w:rPr>
          <w:rFonts w:ascii="Times New Roman" w:eastAsia="Calibri" w:hAnsi="Times New Roman" w:cs="Times New Roman"/>
          <w:sz w:val="28"/>
          <w:szCs w:val="28"/>
        </w:rPr>
        <w:t> </w:t>
      </w:r>
      <w:r w:rsidRPr="00F730EA">
        <w:rPr>
          <w:rFonts w:ascii="Times New Roman" w:eastAsia="Calibri" w:hAnsi="Times New Roman" w:cs="Times New Roman"/>
          <w:sz w:val="28"/>
          <w:szCs w:val="28"/>
        </w:rPr>
        <w:t>эксплуатации</w:t>
      </w:r>
      <w:r w:rsidR="00427B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C9DD62D" w14:textId="695D2E9F" w:rsidR="003A73B4" w:rsidRPr="00653606" w:rsidRDefault="003A73B4" w:rsidP="00EC3272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730EA">
        <w:rPr>
          <w:rFonts w:ascii="Times New Roman" w:hAnsi="Times New Roman"/>
          <w:sz w:val="28"/>
          <w:szCs w:val="28"/>
        </w:rPr>
        <w:t xml:space="preserve">Изменение № 1 к СП 380.1325800.2018 </w:t>
      </w:r>
      <w:r w:rsidR="00427BE1">
        <w:rPr>
          <w:rFonts w:ascii="Times New Roman" w:hAnsi="Times New Roman"/>
          <w:sz w:val="28"/>
          <w:szCs w:val="28"/>
        </w:rPr>
        <w:t>«</w:t>
      </w:r>
      <w:r w:rsidRPr="00F730EA">
        <w:rPr>
          <w:rFonts w:ascii="Times New Roman" w:hAnsi="Times New Roman"/>
          <w:sz w:val="28"/>
          <w:szCs w:val="28"/>
        </w:rPr>
        <w:t>Здания пожарных депо. Правила проектирования</w:t>
      </w:r>
      <w:r w:rsidR="00427BE1">
        <w:rPr>
          <w:rFonts w:ascii="Times New Roman" w:hAnsi="Times New Roman"/>
          <w:sz w:val="28"/>
          <w:szCs w:val="28"/>
        </w:rPr>
        <w:t>»</w:t>
      </w:r>
      <w:r w:rsidRPr="00F730EA">
        <w:rPr>
          <w:rFonts w:ascii="Times New Roman" w:hAnsi="Times New Roman"/>
          <w:sz w:val="28"/>
          <w:szCs w:val="28"/>
        </w:rPr>
        <w:t>. Пункт 6.54, 6.55</w:t>
      </w:r>
      <w:r w:rsidR="00427BE1">
        <w:rPr>
          <w:rFonts w:ascii="Times New Roman" w:hAnsi="Times New Roman"/>
          <w:sz w:val="28"/>
          <w:szCs w:val="28"/>
        </w:rPr>
        <w:t>.</w:t>
      </w:r>
    </w:p>
    <w:p w14:paraId="7A9C1732" w14:textId="77777777" w:rsidR="00653606" w:rsidRPr="00653606" w:rsidRDefault="00653606" w:rsidP="00653606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B55B5A" w14:textId="2611B4A7" w:rsidR="00997952" w:rsidRPr="00EC3272" w:rsidRDefault="00532AD0" w:rsidP="00EC3272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F730EA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730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72E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F730EA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EC3272">
        <w:rPr>
          <w:rFonts w:ascii="Times New Roman" w:eastAsia="Calibri" w:hAnsi="Times New Roman" w:cs="Times New Roman"/>
          <w:sz w:val="28"/>
          <w:szCs w:val="28"/>
        </w:rPr>
        <w:t> </w:t>
      </w:r>
      <w:r w:rsidR="00425FBC" w:rsidRPr="00F730EA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="00425FBC" w:rsidRPr="00F730E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EC3272" w:rsidRPr="00EC3272" w14:paraId="44AB14DC" w14:textId="77777777" w:rsidTr="00653606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EC3272" w:rsidRDefault="00425FBC" w:rsidP="00EC32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EC3272" w:rsidRDefault="009F616C" w:rsidP="00EC32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EC3272" w:rsidRPr="00EC3272" w14:paraId="6CCAFF50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EC3272" w:rsidRDefault="00425FBC" w:rsidP="00EC32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0B188E92" w:rsidR="00425FBC" w:rsidRPr="00EC3272" w:rsidRDefault="00997952" w:rsidP="00EC3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осуществлению караульной службы, тушению пожаров, проведению аварийно-спасательных работ</w:t>
            </w:r>
          </w:p>
        </w:tc>
      </w:tr>
      <w:tr w:rsidR="00EC3272" w:rsidRPr="00EC3272" w14:paraId="3D7E731D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EC3272" w:rsidRDefault="00425FBC" w:rsidP="00EC32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1997CE52" w:rsidR="00425FBC" w:rsidRPr="00EC3272" w:rsidRDefault="00997952" w:rsidP="00EC3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27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профилактике пожаров</w:t>
            </w:r>
          </w:p>
        </w:tc>
      </w:tr>
      <w:tr w:rsidR="00EC3272" w:rsidRPr="00EC3272" w14:paraId="6B01F5C6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EC3272" w:rsidRDefault="00425FBC" w:rsidP="00EC32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32CF04DB" w:rsidR="00425FBC" w:rsidRPr="00EC3272" w:rsidRDefault="00997952" w:rsidP="00EC3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272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пожаров и проведения аварийно-</w:t>
            </w:r>
            <w:r w:rsidR="00653606" w:rsidRPr="00EC3272">
              <w:rPr>
                <w:rFonts w:ascii="Times New Roman" w:hAnsi="Times New Roman" w:cs="Times New Roman"/>
                <w:sz w:val="24"/>
                <w:szCs w:val="24"/>
              </w:rPr>
              <w:t>спасательных</w:t>
            </w:r>
            <w:r w:rsidRPr="00EC3272">
              <w:rPr>
                <w:rFonts w:ascii="Times New Roman" w:hAnsi="Times New Roman" w:cs="Times New Roman"/>
                <w:sz w:val="24"/>
                <w:szCs w:val="24"/>
              </w:rPr>
              <w:t xml:space="preserve"> работ (по выбору)</w:t>
            </w:r>
          </w:p>
        </w:tc>
      </w:tr>
      <w:tr w:rsidR="00EC3272" w:rsidRPr="00EC3272" w14:paraId="077039F1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3EAABC" w14:textId="0DD07964" w:rsidR="00425FBC" w:rsidRPr="00EC3272" w:rsidRDefault="00AF3C26" w:rsidP="00EC32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32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1028C73D" w14:textId="519ECBC1" w:rsidR="00425FBC" w:rsidRPr="00EC3272" w:rsidRDefault="00997952" w:rsidP="00EC32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272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противопожарного режима на объекте (по выбору)</w:t>
            </w:r>
          </w:p>
        </w:tc>
      </w:tr>
    </w:tbl>
    <w:p w14:paraId="37A27911" w14:textId="77777777" w:rsidR="001B15DE" w:rsidRPr="00B955EE" w:rsidRDefault="001B15DE" w:rsidP="0065360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B955EE" w:rsidSect="00B955E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07D2" w14:textId="77777777" w:rsidR="00CE17E1" w:rsidRDefault="00CE17E1" w:rsidP="00A130B3">
      <w:pPr>
        <w:spacing w:after="0" w:line="240" w:lineRule="auto"/>
      </w:pPr>
      <w:r>
        <w:separator/>
      </w:r>
    </w:p>
  </w:endnote>
  <w:endnote w:type="continuationSeparator" w:id="0">
    <w:p w14:paraId="1BAC3715" w14:textId="77777777" w:rsidR="00CE17E1" w:rsidRDefault="00CE17E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411B5B5B" w:rsidR="00A130B3" w:rsidRPr="002340E7" w:rsidRDefault="00A130B3" w:rsidP="002340E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40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40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40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162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340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2973" w14:textId="77777777" w:rsidR="00CE17E1" w:rsidRDefault="00CE17E1" w:rsidP="00A130B3">
      <w:pPr>
        <w:spacing w:after="0" w:line="240" w:lineRule="auto"/>
      </w:pPr>
      <w:r>
        <w:separator/>
      </w:r>
    </w:p>
  </w:footnote>
  <w:footnote w:type="continuationSeparator" w:id="0">
    <w:p w14:paraId="3C839CA7" w14:textId="77777777" w:rsidR="00CE17E1" w:rsidRDefault="00CE17E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9FF"/>
    <w:multiLevelType w:val="hybridMultilevel"/>
    <w:tmpl w:val="E9F4E9D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103"/>
    <w:multiLevelType w:val="multilevel"/>
    <w:tmpl w:val="F6E092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8D5A1F"/>
    <w:multiLevelType w:val="hybridMultilevel"/>
    <w:tmpl w:val="44F01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B47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A4B1A67"/>
    <w:multiLevelType w:val="hybridMultilevel"/>
    <w:tmpl w:val="4590230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C117A"/>
    <w:multiLevelType w:val="hybridMultilevel"/>
    <w:tmpl w:val="4738AC78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E7775A"/>
    <w:multiLevelType w:val="multilevel"/>
    <w:tmpl w:val="259408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51583D"/>
    <w:multiLevelType w:val="hybridMultilevel"/>
    <w:tmpl w:val="F740FE3A"/>
    <w:lvl w:ilvl="0" w:tplc="91E0C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C37A5"/>
    <w:multiLevelType w:val="hybridMultilevel"/>
    <w:tmpl w:val="9C8E808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90FDA"/>
    <w:multiLevelType w:val="hybridMultilevel"/>
    <w:tmpl w:val="9332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F3F8D"/>
    <w:multiLevelType w:val="hybridMultilevel"/>
    <w:tmpl w:val="B0A2E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DE4269"/>
    <w:multiLevelType w:val="multilevel"/>
    <w:tmpl w:val="EE6C3D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F500FDD"/>
    <w:multiLevelType w:val="hybridMultilevel"/>
    <w:tmpl w:val="76E81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B11ACC"/>
    <w:multiLevelType w:val="hybridMultilevel"/>
    <w:tmpl w:val="EEDAB168"/>
    <w:lvl w:ilvl="0" w:tplc="8A32444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3B5A67"/>
    <w:multiLevelType w:val="multilevel"/>
    <w:tmpl w:val="CC5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30CC8"/>
    <w:multiLevelType w:val="multilevel"/>
    <w:tmpl w:val="0396E0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C423AA9"/>
    <w:multiLevelType w:val="multilevel"/>
    <w:tmpl w:val="2B1638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08278FF"/>
    <w:multiLevelType w:val="hybridMultilevel"/>
    <w:tmpl w:val="8694721E"/>
    <w:lvl w:ilvl="0" w:tplc="37C02916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966792"/>
    <w:multiLevelType w:val="multilevel"/>
    <w:tmpl w:val="322085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7D0433F"/>
    <w:multiLevelType w:val="hybridMultilevel"/>
    <w:tmpl w:val="1676097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9531AC"/>
    <w:multiLevelType w:val="multilevel"/>
    <w:tmpl w:val="895E52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"/>
  </w:num>
  <w:num w:numId="5">
    <w:abstractNumId w:val="9"/>
  </w:num>
  <w:num w:numId="6">
    <w:abstractNumId w:val="19"/>
  </w:num>
  <w:num w:numId="7">
    <w:abstractNumId w:val="8"/>
  </w:num>
  <w:num w:numId="8">
    <w:abstractNumId w:val="13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16"/>
  </w:num>
  <w:num w:numId="14">
    <w:abstractNumId w:val="6"/>
  </w:num>
  <w:num w:numId="15">
    <w:abstractNumId w:val="18"/>
  </w:num>
  <w:num w:numId="16">
    <w:abstractNumId w:val="15"/>
  </w:num>
  <w:num w:numId="17">
    <w:abstractNumId w:val="20"/>
  </w:num>
  <w:num w:numId="18">
    <w:abstractNumId w:val="11"/>
  </w:num>
  <w:num w:numId="19">
    <w:abstractNumId w:val="5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36FA4"/>
    <w:rsid w:val="00156036"/>
    <w:rsid w:val="001600DA"/>
    <w:rsid w:val="001715CD"/>
    <w:rsid w:val="00181EEF"/>
    <w:rsid w:val="001B15DE"/>
    <w:rsid w:val="001F19F8"/>
    <w:rsid w:val="002054EB"/>
    <w:rsid w:val="002340E7"/>
    <w:rsid w:val="00286C5F"/>
    <w:rsid w:val="00380EBE"/>
    <w:rsid w:val="003A73B4"/>
    <w:rsid w:val="003C70FE"/>
    <w:rsid w:val="003D0CC1"/>
    <w:rsid w:val="00404E7F"/>
    <w:rsid w:val="00425FBC"/>
    <w:rsid w:val="00427BE1"/>
    <w:rsid w:val="00481443"/>
    <w:rsid w:val="0048298C"/>
    <w:rsid w:val="00485E4A"/>
    <w:rsid w:val="004F5C21"/>
    <w:rsid w:val="00532AD0"/>
    <w:rsid w:val="00571626"/>
    <w:rsid w:val="00571D84"/>
    <w:rsid w:val="00571E6C"/>
    <w:rsid w:val="00596E5D"/>
    <w:rsid w:val="005A6CBC"/>
    <w:rsid w:val="00651B06"/>
    <w:rsid w:val="00653606"/>
    <w:rsid w:val="006D46A4"/>
    <w:rsid w:val="00716F94"/>
    <w:rsid w:val="007172EC"/>
    <w:rsid w:val="00727CF3"/>
    <w:rsid w:val="00751974"/>
    <w:rsid w:val="00796E5C"/>
    <w:rsid w:val="007F3006"/>
    <w:rsid w:val="00877B4C"/>
    <w:rsid w:val="008F5F9C"/>
    <w:rsid w:val="00917774"/>
    <w:rsid w:val="00970B36"/>
    <w:rsid w:val="00997952"/>
    <w:rsid w:val="009C4B59"/>
    <w:rsid w:val="009F616C"/>
    <w:rsid w:val="00A130B3"/>
    <w:rsid w:val="00A74D48"/>
    <w:rsid w:val="00A94B9F"/>
    <w:rsid w:val="00AA1894"/>
    <w:rsid w:val="00AB059B"/>
    <w:rsid w:val="00AB46E9"/>
    <w:rsid w:val="00AD58EC"/>
    <w:rsid w:val="00AE3BF6"/>
    <w:rsid w:val="00AF3C26"/>
    <w:rsid w:val="00B10A86"/>
    <w:rsid w:val="00B15737"/>
    <w:rsid w:val="00B322AE"/>
    <w:rsid w:val="00B365A1"/>
    <w:rsid w:val="00B41B2D"/>
    <w:rsid w:val="00B955EE"/>
    <w:rsid w:val="00B96387"/>
    <w:rsid w:val="00C51C0D"/>
    <w:rsid w:val="00C914B5"/>
    <w:rsid w:val="00CC6AE9"/>
    <w:rsid w:val="00CC6C7F"/>
    <w:rsid w:val="00CE17E1"/>
    <w:rsid w:val="00E110E4"/>
    <w:rsid w:val="00EA1C1A"/>
    <w:rsid w:val="00EC3272"/>
    <w:rsid w:val="00F10890"/>
    <w:rsid w:val="00F730EA"/>
    <w:rsid w:val="00F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rfwpremovedmarginbottom">
    <w:name w:val="rfwp_removedmarginbottom"/>
    <w:basedOn w:val="a"/>
    <w:rsid w:val="00AD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7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15</cp:revision>
  <dcterms:created xsi:type="dcterms:W3CDTF">2024-10-23T07:27:00Z</dcterms:created>
  <dcterms:modified xsi:type="dcterms:W3CDTF">2025-06-20T12:56:00Z</dcterms:modified>
</cp:coreProperties>
</file>