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736E8C">
            <w:pPr>
              <w:pStyle w:val="a9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736E8C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541F2F9A" w14:textId="5D9A8350" w:rsidR="000307F0" w:rsidRPr="00575C8F" w:rsidRDefault="000307F0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F64C65D" w14:textId="681AAFE8" w:rsidR="00596E5D" w:rsidRPr="00575C8F" w:rsidRDefault="00596E5D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75C8F" w:rsidRDefault="00596E5D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736E8C" w:rsidRDefault="001B15DE" w:rsidP="00575C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36E8C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4B3D11B" w:rsidR="001B15DE" w:rsidRPr="00736E8C" w:rsidRDefault="001B15DE" w:rsidP="00575C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36E8C">
        <w:rPr>
          <w:rFonts w:ascii="Times New Roman" w:hAnsi="Times New Roman" w:cs="Times New Roman"/>
          <w:sz w:val="72"/>
          <w:szCs w:val="72"/>
        </w:rPr>
        <w:t>«</w:t>
      </w:r>
      <w:r w:rsidR="00193E56" w:rsidRPr="00736E8C">
        <w:rPr>
          <w:rFonts w:ascii="Times New Roman" w:hAnsi="Times New Roman" w:cs="Times New Roman"/>
          <w:sz w:val="72"/>
          <w:szCs w:val="72"/>
        </w:rPr>
        <w:t>Администрирование отеля</w:t>
      </w:r>
      <w:r w:rsidRPr="00736E8C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4F6A8B30" w:rsidR="001B15DE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A9AE9" w14:textId="25C5BAC2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C8794" w14:textId="77777777" w:rsidR="00736E8C" w:rsidRP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441D6097" w:rsidR="00E75D31" w:rsidRDefault="00E75D31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F4D5C" w14:textId="0417875C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08C19" w14:textId="30FB4CFC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53857" w14:textId="300F1E73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FE822" w14:textId="30494FB2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3365C" w14:textId="4FC920F7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290C0" w14:textId="6777FA9A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D5D2AC" w14:textId="25FFB31A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6C323" w14:textId="15F90121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2D1246EF" w:rsidR="00736E8C" w:rsidRDefault="00736E8C" w:rsidP="00575C8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6C7B781F" w:rsidR="001B15DE" w:rsidRPr="00736E8C" w:rsidRDefault="001B15DE" w:rsidP="00751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73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93E56" w:rsidRPr="00736E8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 отеля</w:t>
      </w:r>
    </w:p>
    <w:p w14:paraId="18036350" w14:textId="77777777" w:rsidR="009C4B59" w:rsidRPr="00736E8C" w:rsidRDefault="009C4B59" w:rsidP="00736E8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2A7A21F7" w:rsidR="00425FBC" w:rsidRPr="00736E8C" w:rsidRDefault="00425FBC" w:rsidP="00736E8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E8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E4AA8BC" w14:textId="69A577CD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>Ключевой ролью в деятельности любого отеля является роль администратора службы приема и размещения (СПИР). Именно от него зависит первое впечатление гостей об отеле. Работа сотрудников первой линии, в частности администратора СПИР, в значительной степени влияет на восприятие потребителями туристического продукта и на туристическую привлекательность субъекта и региона в целом.</w:t>
      </w:r>
    </w:p>
    <w:p w14:paraId="3137F2F0" w14:textId="77777777" w:rsidR="00193E56" w:rsidRPr="00736E8C" w:rsidRDefault="00193E56" w:rsidP="00736E8C">
      <w:pPr>
        <w:spacing w:after="0" w:line="360" w:lineRule="auto"/>
        <w:ind w:right="-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 xml:space="preserve">В современных реалиях администратор </w:t>
      </w:r>
      <w:proofErr w:type="spellStart"/>
      <w:r w:rsidRPr="00736E8C">
        <w:rPr>
          <w:rFonts w:ascii="Times New Roman" w:eastAsia="Times New Roman" w:hAnsi="Times New Roman" w:cs="Times New Roman"/>
          <w:sz w:val="28"/>
        </w:rPr>
        <w:t>СПиР</w:t>
      </w:r>
      <w:proofErr w:type="spellEnd"/>
      <w:r w:rsidRPr="00736E8C">
        <w:rPr>
          <w:rFonts w:ascii="Times New Roman" w:eastAsia="Times New Roman" w:hAnsi="Times New Roman" w:cs="Times New Roman"/>
          <w:sz w:val="28"/>
        </w:rPr>
        <w:t xml:space="preserve"> должен обладать исключительными коммуникативными навыками, обширными знаниями в области финансов, маркетинга, статистики, знать нормативно-правовые документы, регулирующие деятельность гостиничных предприятий, уметь использовать профессиональное программное обеспечение, владеть иностранными языками. </w:t>
      </w:r>
    </w:p>
    <w:p w14:paraId="3A8C570B" w14:textId="7777777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Согласно Стратегии развития туризма в Российской Федерации на период до 2035г., утверждённой Распоряжением Правительства Российской Федерации от 20 сентября 2019 года </w:t>
      </w:r>
      <w:r w:rsidRPr="00736E8C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>2129-р, включающей изменения от 23 ноября 2020г. и 7 февраля 2022г. к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лючевыми целями и задачами являются: </w:t>
      </w:r>
    </w:p>
    <w:p w14:paraId="34F420AE" w14:textId="66A4791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1.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К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рынках; </w:t>
      </w:r>
    </w:p>
    <w:p w14:paraId="14968B54" w14:textId="28C8356E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2.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азвитие туристской инфраструктуры; </w:t>
      </w:r>
    </w:p>
    <w:p w14:paraId="6E6BE05E" w14:textId="2C26464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3.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овышение уровня сервиса и кадрового обеспечения развития туризма; </w:t>
      </w:r>
    </w:p>
    <w:p w14:paraId="3B8B6199" w14:textId="52593E1F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4. </w:t>
      </w:r>
      <w:r w:rsidR="00164BBA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азвитие языковой подготовки работников в сфере туризма; </w:t>
      </w:r>
    </w:p>
    <w:p w14:paraId="6D2BF056" w14:textId="2B67379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Д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альнейшее совершенствование образовательных стандартов в индустрии рекреации и туризма с учетом региональных особенностей, с привлечением бизнеса и профессиональных ассоциаций, в сотрудничестве с 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lastRenderedPageBreak/>
        <w:t xml:space="preserve">международными профильными образовательными учреждениями, внедрение практико-ориентированной модели обучения при формировании стандартов; </w:t>
      </w:r>
    </w:p>
    <w:p w14:paraId="49B01791" w14:textId="0AAF6C25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6.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азработка комплекса мер по повышению престижности туристских профессий, включая рабочие профессии, распространению передового опыта и технологий в индустрии туризма.</w:t>
      </w:r>
    </w:p>
    <w:p w14:paraId="76059EDA" w14:textId="77777777" w:rsidR="009C4B59" w:rsidRPr="00736E8C" w:rsidRDefault="009C4B59" w:rsidP="00736E8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736E8C" w:rsidRDefault="009C4B59" w:rsidP="00736E8C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736E8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0E40F8D" w14:textId="7777777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8355D93" w14:textId="77777777" w:rsidR="00193E56" w:rsidRPr="00736E8C" w:rsidRDefault="00193E56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43.02.11 Гостиничный Сервис. Приказ Минобрнауки России от 07.05.2014 N 475 (ред. от 21.10.2019);</w:t>
      </w:r>
    </w:p>
    <w:p w14:paraId="6253C9EF" w14:textId="77777777" w:rsidR="00193E56" w:rsidRPr="00736E8C" w:rsidRDefault="00193E56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43.02.14 Гостиничное Дело. Приказ Минобрнауки России от 09.12.2016 N 1552 (ред. от 17.12.2020);</w:t>
      </w:r>
    </w:p>
    <w:p w14:paraId="4376C77E" w14:textId="1760B863" w:rsidR="00193E56" w:rsidRPr="00736E8C" w:rsidRDefault="00736E8C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>рофессиональный стандарт 33.022 Работник по приему и размещению гостей. Утвержден приказом Министерства труда и социальной защиты Российской Федерации от 5 сентября 2017 г. N 659н;</w:t>
      </w:r>
    </w:p>
    <w:p w14:paraId="3ECFF54E" w14:textId="5A4E5288" w:rsidR="00193E56" w:rsidRPr="00736E8C" w:rsidRDefault="00736E8C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>риказ Минздравсоцразвития РФ от 12.03.2012 N 220н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23681);</w:t>
      </w:r>
    </w:p>
    <w:p w14:paraId="1EFDE450" w14:textId="77777777" w:rsidR="00193E56" w:rsidRPr="00736E8C" w:rsidRDefault="00193E56" w:rsidP="00736E8C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ГОСТ Р 54603-2011 Национальный Стандарт Российской Федерации Услуги средств размещения. Общие требования к обслуживающему персоналу.</w:t>
      </w:r>
    </w:p>
    <w:p w14:paraId="3AA51A67" w14:textId="034C3E47" w:rsidR="00193E56" w:rsidRPr="00736E8C" w:rsidRDefault="00193E56" w:rsidP="00736E8C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В компетенции используются следующие нормативные правовые документы:</w:t>
      </w:r>
    </w:p>
    <w:p w14:paraId="6AF2A5D3" w14:textId="4EECFCCC" w:rsidR="00193E56" w:rsidRPr="00736E8C" w:rsidRDefault="00736E8C" w:rsidP="00736E8C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 xml:space="preserve">равила предоставления гостиничных услуг в Российской Федерации (В редакции Постановления Правительства Российской Федерации от 01.04.2021 </w:t>
      </w:r>
      <w:r w:rsidR="00193E56" w:rsidRPr="00736E8C">
        <w:rPr>
          <w:rFonts w:ascii="Times New Roman" w:eastAsia="Segoe UI Symbol" w:hAnsi="Times New Roman" w:cs="Times New Roman"/>
          <w:sz w:val="28"/>
        </w:rPr>
        <w:t>№</w:t>
      </w:r>
      <w:r w:rsidR="00193E56" w:rsidRPr="00736E8C">
        <w:rPr>
          <w:rFonts w:ascii="Times New Roman" w:eastAsia="Times New Roman" w:hAnsi="Times New Roman" w:cs="Times New Roman"/>
          <w:sz w:val="28"/>
        </w:rPr>
        <w:t xml:space="preserve"> 519);</w:t>
      </w:r>
    </w:p>
    <w:p w14:paraId="79D089A2" w14:textId="5E6FB184" w:rsidR="00193E56" w:rsidRPr="00736E8C" w:rsidRDefault="00736E8C" w:rsidP="00736E8C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="00193E56" w:rsidRPr="00736E8C">
        <w:rPr>
          <w:rFonts w:ascii="Times New Roman" w:eastAsia="Times New Roman" w:hAnsi="Times New Roman" w:cs="Times New Roman"/>
          <w:sz w:val="28"/>
        </w:rPr>
        <w:t>акон РФ от 07.02.1992 N 2300-1 (ред. от 05.12.2022) "О защите прав потребителей".</w:t>
      </w:r>
    </w:p>
    <w:p w14:paraId="06F06D07" w14:textId="1B2BCF58" w:rsidR="00425FBC" w:rsidRPr="00736E8C" w:rsidRDefault="00532AD0" w:rsidP="00736E8C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736E8C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736E8C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736E8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736E8C">
        <w:rPr>
          <w:rFonts w:ascii="Times New Roman" w:eastAsia="Calibri" w:hAnsi="Times New Roman" w:cs="Times New Roman"/>
          <w:i/>
          <w:sz w:val="28"/>
          <w:szCs w:val="28"/>
        </w:rPr>
        <w:t>. (</w:t>
      </w:r>
      <w:r w:rsidR="00575C8F" w:rsidRPr="00736E8C">
        <w:rPr>
          <w:rFonts w:ascii="Times New Roman" w:eastAsia="Calibri" w:hAnsi="Times New Roman" w:cs="Times New Roman"/>
          <w:i/>
          <w:sz w:val="28"/>
          <w:szCs w:val="28"/>
        </w:rPr>
        <w:t xml:space="preserve">ФГОС, </w:t>
      </w:r>
      <w:proofErr w:type="gramStart"/>
      <w:r w:rsidR="00575C8F" w:rsidRPr="00736E8C">
        <w:rPr>
          <w:rFonts w:ascii="Times New Roman" w:eastAsia="Calibri" w:hAnsi="Times New Roman" w:cs="Times New Roman"/>
          <w:i/>
          <w:sz w:val="28"/>
          <w:szCs w:val="28"/>
        </w:rPr>
        <w:t>ПС</w:t>
      </w:r>
      <w:r w:rsidR="00575C8F">
        <w:rPr>
          <w:rFonts w:ascii="Times New Roman" w:eastAsia="Calibri" w:hAnsi="Times New Roman" w:cs="Times New Roman"/>
          <w:i/>
          <w:sz w:val="28"/>
          <w:szCs w:val="28"/>
        </w:rPr>
        <w:t>,...</w:t>
      </w:r>
      <w:proofErr w:type="gramEnd"/>
      <w:r w:rsidR="00425FBC" w:rsidRPr="00736E8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3A54E5" w14:textId="77777777" w:rsidR="009C4B59" w:rsidRPr="00575C8F" w:rsidRDefault="009C4B59" w:rsidP="00575C8F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8355"/>
      </w:tblGrid>
      <w:tr w:rsidR="008C620E" w:rsidRPr="00575C8F" w14:paraId="5D259631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8B98F77" w14:textId="77777777" w:rsidR="008C620E" w:rsidRPr="00575C8F" w:rsidRDefault="008C620E" w:rsidP="00575C8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 w:rsidRPr="00575C8F">
              <w:rPr>
                <w:rFonts w:ascii="Times New Roman" w:eastAsia="Segoe UI Symbol" w:hAnsi="Times New Roman" w:cs="Times New Roman"/>
                <w:b/>
                <w:color w:val="FFFFFF" w:themeColor="background1"/>
                <w:sz w:val="24"/>
                <w:szCs w:val="20"/>
              </w:rPr>
              <w:t>№</w:t>
            </w:r>
            <w:r w:rsidRPr="00575C8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1C1A6B7" w14:textId="77777777" w:rsidR="008C620E" w:rsidRPr="00575C8F" w:rsidRDefault="008C620E" w:rsidP="00575C8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>Виды деятельности/трудовые функции</w:t>
            </w:r>
          </w:p>
        </w:tc>
      </w:tr>
      <w:tr w:rsidR="008C620E" w:rsidRPr="00575C8F" w14:paraId="6DD3064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5FFBC3B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4E286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Предоставление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размещения.</w:t>
            </w:r>
          </w:p>
        </w:tc>
      </w:tr>
      <w:tr w:rsidR="008C620E" w:rsidRPr="00575C8F" w14:paraId="38A1E81E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A46BD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CB0594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Выполнение запросов гостей по услугам гостиничного комплекса или иного средства размещения и населенного пункта, в котором он расположен.</w:t>
            </w:r>
          </w:p>
        </w:tc>
      </w:tr>
      <w:tr w:rsidR="008C620E" w:rsidRPr="00575C8F" w14:paraId="59056899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6528936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6ACF1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Встреча, регистрация и размещение гостей при заселении в гостиничный комплекс или иное средство размещения.</w:t>
            </w:r>
          </w:p>
        </w:tc>
      </w:tr>
      <w:tr w:rsidR="008C620E" w:rsidRPr="00575C8F" w14:paraId="45ED7F5B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8AA7A0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D6A22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Учет заказов гостей гостиничного комплекса или иного средства размещения.</w:t>
            </w:r>
          </w:p>
        </w:tc>
      </w:tr>
      <w:tr w:rsidR="008C620E" w:rsidRPr="00575C8F" w14:paraId="326476C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3B9A34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7960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Регистрация выезда гостей гостиничного комплекса или иного средства размещения.</w:t>
            </w:r>
          </w:p>
        </w:tc>
      </w:tr>
      <w:tr w:rsidR="008C620E" w:rsidRPr="00575C8F" w14:paraId="7AF4080B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2D3BA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7736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Бронирование и ведение документации.</w:t>
            </w:r>
          </w:p>
        </w:tc>
      </w:tr>
      <w:tr w:rsidR="008C620E" w:rsidRPr="00575C8F" w14:paraId="3AD90B62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E579F7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4EF31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Ведение деловой переписки.</w:t>
            </w:r>
          </w:p>
        </w:tc>
      </w:tr>
      <w:tr w:rsidR="008C620E" w:rsidRPr="00575C8F" w14:paraId="340AA50E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968D9D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7FCD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Улаживание конфликтных ситуаций</w:t>
            </w:r>
          </w:p>
        </w:tc>
      </w:tr>
      <w:tr w:rsidR="008C620E" w:rsidRPr="00575C8F" w14:paraId="1D494A2A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6ACBCD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93669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sz w:val="24"/>
                <w:szCs w:val="20"/>
              </w:rPr>
              <w:t>Планирование, контроль и координация работы сотрудников службы приема и размещения.</w:t>
            </w:r>
          </w:p>
        </w:tc>
      </w:tr>
      <w:tr w:rsidR="008C620E" w:rsidRPr="00575C8F" w14:paraId="006F4570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AEF604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0B93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Расчет ключевых показателей эффективности деятельности гостиничного предприятия </w:t>
            </w:r>
          </w:p>
        </w:tc>
      </w:tr>
      <w:tr w:rsidR="008C620E" w:rsidRPr="00575C8F" w14:paraId="6C8657F1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C778DC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458FA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Управление трудовым коллективом </w:t>
            </w:r>
          </w:p>
        </w:tc>
      </w:tr>
      <w:tr w:rsidR="008C620E" w:rsidRPr="00575C8F" w14:paraId="4DB1581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E8B2A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BC06A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Разработка внутренних нормативных документов (скрипты, чек-листы, инструкции) </w:t>
            </w:r>
          </w:p>
        </w:tc>
      </w:tr>
    </w:tbl>
    <w:p w14:paraId="187CE715" w14:textId="77777777" w:rsidR="00425FBC" w:rsidRPr="00736E8C" w:rsidRDefault="00425FBC" w:rsidP="00736E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736E8C" w:rsidSect="007512E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F3C6" w14:textId="77777777" w:rsidR="008643AB" w:rsidRDefault="008643AB" w:rsidP="00A130B3">
      <w:pPr>
        <w:spacing w:after="0" w:line="240" w:lineRule="auto"/>
      </w:pPr>
      <w:r>
        <w:separator/>
      </w:r>
    </w:p>
  </w:endnote>
  <w:endnote w:type="continuationSeparator" w:id="0">
    <w:p w14:paraId="21FF7031" w14:textId="77777777" w:rsidR="008643AB" w:rsidRDefault="008643A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496303619"/>
      <w:docPartObj>
        <w:docPartGallery w:val="Page Numbers (Bottom of Page)"/>
        <w:docPartUnique/>
      </w:docPartObj>
    </w:sdtPr>
    <w:sdtContent>
      <w:p w14:paraId="346B2946" w14:textId="7ADB0188" w:rsidR="007512E1" w:rsidRPr="007512E1" w:rsidRDefault="00A130B3" w:rsidP="007512E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6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6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5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36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6F10" w14:textId="77777777" w:rsidR="008643AB" w:rsidRDefault="008643AB" w:rsidP="00A130B3">
      <w:pPr>
        <w:spacing w:after="0" w:line="240" w:lineRule="auto"/>
      </w:pPr>
      <w:r>
        <w:separator/>
      </w:r>
    </w:p>
  </w:footnote>
  <w:footnote w:type="continuationSeparator" w:id="0">
    <w:p w14:paraId="6BE82087" w14:textId="77777777" w:rsidR="008643AB" w:rsidRDefault="008643A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7807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07F0"/>
    <w:rsid w:val="00054085"/>
    <w:rsid w:val="001262E4"/>
    <w:rsid w:val="00134643"/>
    <w:rsid w:val="00164BBA"/>
    <w:rsid w:val="00193E56"/>
    <w:rsid w:val="001B15DE"/>
    <w:rsid w:val="003327A6"/>
    <w:rsid w:val="003D0CC1"/>
    <w:rsid w:val="00425FBC"/>
    <w:rsid w:val="004F5C21"/>
    <w:rsid w:val="00532AD0"/>
    <w:rsid w:val="00575C8F"/>
    <w:rsid w:val="005911D4"/>
    <w:rsid w:val="00596E5D"/>
    <w:rsid w:val="0063224A"/>
    <w:rsid w:val="00716F94"/>
    <w:rsid w:val="00736E8C"/>
    <w:rsid w:val="007512E1"/>
    <w:rsid w:val="007C0F2D"/>
    <w:rsid w:val="007E0C3F"/>
    <w:rsid w:val="008504D1"/>
    <w:rsid w:val="008643AB"/>
    <w:rsid w:val="0088105C"/>
    <w:rsid w:val="008C620E"/>
    <w:rsid w:val="00912BE2"/>
    <w:rsid w:val="009C4B59"/>
    <w:rsid w:val="009F616C"/>
    <w:rsid w:val="00A130B3"/>
    <w:rsid w:val="00AA1894"/>
    <w:rsid w:val="00AB059B"/>
    <w:rsid w:val="00B96387"/>
    <w:rsid w:val="00C16858"/>
    <w:rsid w:val="00C22C57"/>
    <w:rsid w:val="00C31FCD"/>
    <w:rsid w:val="00D94558"/>
    <w:rsid w:val="00DD7BA9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5</cp:revision>
  <dcterms:created xsi:type="dcterms:W3CDTF">2024-04-26T14:35:00Z</dcterms:created>
  <dcterms:modified xsi:type="dcterms:W3CDTF">2024-07-25T10:17:00Z</dcterms:modified>
</cp:coreProperties>
</file>