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220"/>
      </w:tblGrid>
      <w:tr w:rsidR="00B01C2B" w:rsidRPr="002442D6" w14:paraId="5AC51F42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/>
          <w:jc w:val="center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264B" w14:textId="77777777" w:rsidR="00B01C2B" w:rsidRPr="002442D6" w:rsidRDefault="000C2928" w:rsidP="002442D6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442D6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4A31904" wp14:editId="40037D21">
                  <wp:extent cx="3304380" cy="1286511"/>
                  <wp:effectExtent l="0" t="0" r="0" b="0"/>
                  <wp:docPr id="1073741825" name="officeArt object" descr="Изображение выглядит как текст, Шрифт, логотип, Графика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Изображение выглядит как текст, Шрифт, логотип, ГрафикаАвтоматически созданное описание" descr="Изображение выглядит как текст, Шрифт, логотип, Графика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6FB58" w14:textId="77777777" w:rsidR="00B01C2B" w:rsidRPr="002442D6" w:rsidRDefault="000C2928" w:rsidP="002442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noProof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drawing>
                <wp:inline distT="0" distB="0" distL="0" distR="0" wp14:anchorId="60E42A30" wp14:editId="2C334D0E">
                  <wp:extent cx="2529840" cy="932815"/>
                  <wp:effectExtent l="0" t="0" r="0" b="0"/>
                  <wp:docPr id="1073741826" name="officeArt object" descr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Рисунок 3" descr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932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CFAF8" w14:textId="77777777" w:rsidR="00B01C2B" w:rsidRPr="002442D6" w:rsidRDefault="00B01C2B" w:rsidP="002442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contextualSpacing/>
        <w:rPr>
          <w:rFonts w:ascii="Times New Roman" w:hAnsi="Times New Roman" w:cs="Times New Roman"/>
        </w:rPr>
      </w:pPr>
    </w:p>
    <w:p w14:paraId="7724718B" w14:textId="2F6CAC15" w:rsidR="00B01C2B" w:rsidRPr="002442D6" w:rsidRDefault="000C2928" w:rsidP="002442D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2D6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p w14:paraId="7712783E" w14:textId="47554345" w:rsidR="008135B3" w:rsidRPr="002442D6" w:rsidRDefault="008135B3" w:rsidP="002442D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2D6"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  <w:r w:rsidRPr="002442D6">
        <w:rPr>
          <w:rFonts w:ascii="Times New Roman" w:hAnsi="Times New Roman" w:cs="Times New Roman"/>
          <w:b/>
          <w:bCs/>
          <w:sz w:val="24"/>
          <w:szCs w:val="24"/>
        </w:rPr>
        <w:t>по компетенции «Исследование новых веществ и материалов»</w:t>
      </w:r>
    </w:p>
    <w:p w14:paraId="4C24CFCA" w14:textId="5AB67EBA" w:rsidR="00B01C2B" w:rsidRPr="002442D6" w:rsidRDefault="000C2928" w:rsidP="002442D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2D6">
        <w:rPr>
          <w:rFonts w:ascii="Times New Roman" w:hAnsi="Times New Roman" w:cs="Times New Roman"/>
          <w:b/>
          <w:bCs/>
          <w:sz w:val="24"/>
          <w:szCs w:val="24"/>
        </w:rPr>
        <w:t xml:space="preserve">Финала Чемпионата высоких технологий </w:t>
      </w:r>
      <w:r w:rsidR="008135B3" w:rsidRPr="002442D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2442D6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8135B3" w:rsidRPr="002442D6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</w:p>
    <w:p w14:paraId="493B0D8C" w14:textId="26287B71" w:rsidR="00B01C2B" w:rsidRPr="002442D6" w:rsidRDefault="000C2928" w:rsidP="002442D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2D6">
        <w:rPr>
          <w:rFonts w:ascii="Times New Roman" w:hAnsi="Times New Roman" w:cs="Times New Roman"/>
          <w:b/>
          <w:bCs/>
          <w:sz w:val="24"/>
          <w:szCs w:val="24"/>
        </w:rPr>
        <w:t>Регион проведения</w:t>
      </w:r>
      <w:r w:rsidRPr="002442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442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Новгородская область</w:t>
      </w:r>
    </w:p>
    <w:p w14:paraId="7A1457AB" w14:textId="77777777" w:rsidR="008135B3" w:rsidRPr="002442D6" w:rsidRDefault="008135B3" w:rsidP="002442D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B01C2B" w:rsidRPr="002442D6" w14:paraId="48F685A5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9BA2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B01C2B" w:rsidRPr="002442D6" w14:paraId="6B7A7D77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E515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1DD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16.09.2025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</w:tc>
      </w:tr>
      <w:tr w:rsidR="00B01C2B" w:rsidRPr="002442D6" w14:paraId="7858ADC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345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46CEA" w14:textId="77777777" w:rsid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ИНТЦ «Интеллектуальная электроника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Валдай»</w:t>
            </w:r>
          </w:p>
          <w:p w14:paraId="1BDFEB75" w14:textId="32D2723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Великая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01C2B" w:rsidRPr="002442D6" w14:paraId="25B2DD58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E06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Главного эксперта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05D94" w14:textId="3B2ABF2C" w:rsidR="00B01C2B" w:rsidRPr="002442D6" w:rsidRDefault="002442D6" w:rsidP="002442D6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Власов Александр Анатольевич</w:t>
            </w:r>
          </w:p>
        </w:tc>
      </w:tr>
      <w:tr w:rsidR="00B01C2B" w:rsidRPr="002442D6" w14:paraId="2A12A91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245FE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416FC" w14:textId="03CB317A" w:rsidR="00B01C2B" w:rsidRPr="002442D6" w:rsidRDefault="000C2928" w:rsidP="002442D6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76" w:lineRule="auto"/>
              <w:contextualSpacing/>
              <w:rPr>
                <w:rFonts w:ascii="Times New Roman" w:hAnsi="Times New Roman" w:cs="Times New Roman"/>
              </w:rPr>
            </w:pPr>
            <w:r w:rsidRPr="002442D6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2442D6">
              <w:rPr>
                <w:rFonts w:ascii="Times New Roman" w:hAnsi="Times New Roman" w:cs="Times New Roman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2442D6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923</w:t>
            </w:r>
            <w:r w:rsidR="002442D6">
              <w:rPr>
                <w:rFonts w:ascii="Times New Roman" w:hAnsi="Times New Roman" w:cs="Times New Roman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2442D6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314</w:t>
            </w:r>
            <w:r w:rsidR="002442D6">
              <w:rPr>
                <w:rFonts w:ascii="Times New Roman" w:hAnsi="Times New Roman" w:cs="Times New Roman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2442D6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74</w:t>
            </w:r>
            <w:r w:rsidR="002442D6">
              <w:rPr>
                <w:rFonts w:ascii="Times New Roman" w:hAnsi="Times New Roman" w:cs="Times New Roman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2442D6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</w:t>
            </w:r>
          </w:p>
        </w:tc>
      </w:tr>
    </w:tbl>
    <w:p w14:paraId="28EDFEF9" w14:textId="77777777" w:rsidR="00B01C2B" w:rsidRPr="002442D6" w:rsidRDefault="00B01C2B" w:rsidP="002442D6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688"/>
      </w:tblGrid>
      <w:tr w:rsidR="00B01C2B" w:rsidRPr="002442D6" w14:paraId="18E3F40D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5F1A4" w14:textId="1AA19494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42D6"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/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401F1675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6578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012F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Регистрация экспертов на площадке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сверка паспортов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576886BC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D4AB2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356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289EC55C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5BDBA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63D5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01C2B" w:rsidRPr="002442D6" w14:paraId="78D8E18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323C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238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экспертов с нормативной документацией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1ED21686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0361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8146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B01C2B" w:rsidRPr="002442D6" w14:paraId="3D7D35AA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E014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5176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экспертов с конкурсной документацией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A4C873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30%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изменений в конкурсное задание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AAC08A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Обсуждение критериев оценки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загрузка схемы оценки в ЦСО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блокировка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94308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3DA5B9A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09799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7E1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подготовки экспертов для обеспечения высокого качества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профессионализма и соответствия проц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есса оценки правилам и процедурам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3E253192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F32C7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B53D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главным экспертом на чемпионате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оценивающие эксперты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контроль времени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наблюдение за конкурсной площадкой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ответственный за соблюдение требований охраны труда и др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C4C0CC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7A2BB2F3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714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16:30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7B7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Формирование оценочных групп в ЦСО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E16E8E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Подготовка ведомостей оценок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5B0DC3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3BA81B54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D0E8F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85A6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01C2B" w:rsidRPr="002442D6" w14:paraId="5203F64F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D402E" w14:textId="44F839CC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42D6"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/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0E8BE62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071E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029B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 на площадке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сверка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паспортов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16F29D1F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302B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B39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330D7E5E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26C0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62F9D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нормативной документацией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43E4D03B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97F1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10:30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2D07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конкурсантов с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актуализированной конкурсной документацией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35B5D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1EF34FFF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5524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26EBF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Жеребьевка рабочих мест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5F6005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рабочими местами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тестирование оборудования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23B3AB38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0BB9B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1E92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B01C2B" w:rsidRPr="002442D6" w14:paraId="46559683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C57A3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EF5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конкурсантов с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рабочими местами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тестирование оборудования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BCDDE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2159C668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09C3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667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01C2B" w:rsidRPr="002442D6" w14:paraId="2527A172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56F5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99F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Церемония открытия</w:t>
            </w:r>
          </w:p>
        </w:tc>
      </w:tr>
      <w:tr w:rsidR="00B01C2B" w:rsidRPr="002442D6" w14:paraId="726DD6AA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965A8" w14:textId="5B1AE43A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2442D6"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/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72D98204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22AD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4ED8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Прибытие на площадку экспертов и 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6DDA19A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DD395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08:10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C5FC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инструктажа по охране труда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203B6334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62175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E7BF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конкурсным заданием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6933D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Брифинг с Главным экспертом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4E16AFBC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985C7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EC8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Выполнение 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А</w:t>
            </w:r>
          </w:p>
        </w:tc>
      </w:tr>
      <w:tr w:rsidR="00B01C2B" w:rsidRPr="002442D6" w14:paraId="063059D7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092D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474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B01C2B" w:rsidRPr="002442D6" w14:paraId="5C5DC08C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33CB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EC8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Выполнение 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Б</w:t>
            </w:r>
          </w:p>
        </w:tc>
      </w:tr>
      <w:tr w:rsidR="00B01C2B" w:rsidRPr="002442D6" w14:paraId="603F5EEA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09BF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3C27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экспертами оценки работ 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7C93CF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Занесение оценок в ЦСО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1F576D3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145E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406E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01C2B" w:rsidRPr="002442D6" w14:paraId="67105317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4B13C" w14:textId="2226C260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2442D6"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/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378EF28A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082C7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FBF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на площадку экспертов и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2C1A4F3E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B757F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08:10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490D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59ABEF12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CE0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8CA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конкурсным заданием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4C999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Брифинг с Главным экспертом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7240CD05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F638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F6CC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В</w:t>
            </w:r>
          </w:p>
        </w:tc>
      </w:tr>
      <w:tr w:rsidR="00B01C2B" w:rsidRPr="002442D6" w14:paraId="0DBBBD8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1BA6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F7942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B01C2B" w:rsidRPr="002442D6" w14:paraId="20FBA29C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DB40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13:30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261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Выполнение 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Г</w:t>
            </w:r>
          </w:p>
        </w:tc>
      </w:tr>
      <w:tr w:rsidR="00B01C2B" w:rsidRPr="002442D6" w14:paraId="3933FE7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A103D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DEA2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экспертами оценки работ 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F02CB09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Занесение оценок в ЦСО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069A879B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63882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90D1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01C2B" w:rsidRPr="002442D6" w14:paraId="4D30C87D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0B70" w14:textId="266D2C65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2442D6"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/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6DE02E90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8468A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01E2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Прибытие на площадку экспертов и 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70C95B6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74711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08:10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41A6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0DFD94B4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D0BD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08:30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DDC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конкурсным заданием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092D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с Главным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415D5955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E6E05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8B3B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Выполнение 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Д</w:t>
            </w:r>
          </w:p>
        </w:tc>
      </w:tr>
      <w:tr w:rsidR="00B01C2B" w:rsidRPr="002442D6" w14:paraId="7A09F5F9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F84F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ADC9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B01C2B" w:rsidRPr="002442D6" w14:paraId="625536B4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E3842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11DE8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Выполнение конкурсантами задания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модуль Е</w:t>
            </w:r>
          </w:p>
        </w:tc>
      </w:tr>
      <w:tr w:rsidR="00B01C2B" w:rsidRPr="002442D6" w14:paraId="01307A9B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870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93079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Проведение экспертами оценки работ конкурсантов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F56175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Занесение оценок в ЦСО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Блокировка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A894A0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Сверка ведомостей экспертами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наставниками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5AB723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C2B" w:rsidRPr="002442D6" w14:paraId="4B2CC551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C4B53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7FC8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01C2B" w:rsidRPr="002442D6" w14:paraId="374518E5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8DF8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+1 /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сентября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4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01C2B" w:rsidRPr="002442D6" w14:paraId="3CBC72BD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CCB3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E21E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Активности на площадке</w:t>
            </w:r>
          </w:p>
        </w:tc>
      </w:tr>
      <w:tr w:rsidR="00B01C2B" w:rsidRPr="002442D6" w14:paraId="2D46214B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8E56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2C44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Демонтаж площадки</w:t>
            </w:r>
          </w:p>
        </w:tc>
      </w:tr>
      <w:tr w:rsidR="00B01C2B" w:rsidRPr="002442D6" w14:paraId="6FA4CCDA" w14:textId="77777777" w:rsidTr="0024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05FF" w14:textId="77777777" w:rsidR="00B01C2B" w:rsidRPr="002442D6" w:rsidRDefault="000C2928" w:rsidP="002442D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442D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F9F9" w14:textId="77777777" w:rsidR="00B01C2B" w:rsidRPr="002442D6" w:rsidRDefault="000C2928" w:rsidP="002442D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Церемония закрытия</w:t>
            </w:r>
          </w:p>
        </w:tc>
      </w:tr>
    </w:tbl>
    <w:p w14:paraId="2053A9BA" w14:textId="77777777" w:rsidR="00B01C2B" w:rsidRPr="002442D6" w:rsidRDefault="00B01C2B" w:rsidP="002442D6">
      <w:pPr>
        <w:widowControl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01C2B" w:rsidRPr="002442D6" w:rsidSect="002442D6">
      <w:pgSz w:w="11900" w:h="16840"/>
      <w:pgMar w:top="1134" w:right="851" w:bottom="1134" w:left="1701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E261" w14:textId="77777777" w:rsidR="000C2928" w:rsidRDefault="000C2928">
      <w:pPr>
        <w:spacing w:after="0" w:line="240" w:lineRule="auto"/>
      </w:pPr>
      <w:r>
        <w:separator/>
      </w:r>
    </w:p>
  </w:endnote>
  <w:endnote w:type="continuationSeparator" w:id="0">
    <w:p w14:paraId="7530DBBB" w14:textId="77777777" w:rsidR="000C2928" w:rsidRDefault="000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A2EB" w14:textId="77777777" w:rsidR="000C2928" w:rsidRDefault="000C2928">
      <w:pPr>
        <w:spacing w:after="0" w:line="240" w:lineRule="auto"/>
      </w:pPr>
      <w:r>
        <w:separator/>
      </w:r>
    </w:p>
  </w:footnote>
  <w:footnote w:type="continuationSeparator" w:id="0">
    <w:p w14:paraId="349EC7B7" w14:textId="77777777" w:rsidR="000C2928" w:rsidRDefault="000C2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2B"/>
    <w:rsid w:val="000C2928"/>
    <w:rsid w:val="002442D6"/>
    <w:rsid w:val="008135B3"/>
    <w:rsid w:val="00B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5146"/>
  <w15:docId w15:val="{3A4A637D-15DD-41AA-B950-282D659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Body Text"/>
    <w:pPr>
      <w:widowControl w:val="0"/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24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2D6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Жосан Дарья Андреевна</cp:lastModifiedBy>
  <cp:revision>3</cp:revision>
  <dcterms:created xsi:type="dcterms:W3CDTF">2025-08-08T09:28:00Z</dcterms:created>
  <dcterms:modified xsi:type="dcterms:W3CDTF">2025-08-08T09:30:00Z</dcterms:modified>
</cp:coreProperties>
</file>