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C935" w14:textId="7CDE7EDE" w:rsidR="009E720B" w:rsidRDefault="00C13AE6" w:rsidP="00C13A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3C85F32" wp14:editId="2EF15F37">
            <wp:extent cx="3340735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72EBF210" w14:textId="7E42871C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7777777" w:rsidR="00334165" w:rsidRPr="00A204BB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617104" w:rsidRDefault="00D37DEA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1DCD1D95" w14:textId="7BA25CD6" w:rsidR="0031068F" w:rsidRPr="00617104" w:rsidRDefault="0031068F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«КОРПОРАТИВНАЯ ЗАЩИТА </w:t>
          </w:r>
        </w:p>
        <w:p w14:paraId="0CE9BA28" w14:textId="48E6E8D2" w:rsidR="00832EBB" w:rsidRPr="00617104" w:rsidRDefault="0031068F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ОТ ВНУТРЕННИХ УГРОЗ ИНФОРМАЦИОННОЙ БЕЗОПАСНОСТИ»</w:t>
          </w:r>
        </w:p>
        <w:p w14:paraId="5285C255" w14:textId="77777777" w:rsidR="00EE2BC2" w:rsidRPr="00617104" w:rsidRDefault="00EE2BC2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</w:p>
        <w:p w14:paraId="37AF40B9" w14:textId="207EDCC7" w:rsidR="00EE2BC2" w:rsidRDefault="00EE2BC2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Финала Чемпионата по профессиональному мастерству «Профессионалы» в 202</w:t>
          </w:r>
          <w:r w:rsidR="00B1256A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6</w:t>
          </w: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г.</w:t>
          </w:r>
        </w:p>
        <w:p w14:paraId="2320B63E" w14:textId="7EB60C32" w:rsidR="00B1256A" w:rsidRPr="003052AF" w:rsidRDefault="00B1256A" w:rsidP="00B1256A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lang w:bidi="en-US"/>
            </w:rPr>
          </w:pPr>
          <w:r w:rsidRPr="003052A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  <w:r w:rsidR="00C13AE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Pr="003052A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Нижний Новгород</w:t>
          </w:r>
        </w:p>
        <w:p w14:paraId="304B5521" w14:textId="77777777" w:rsidR="00EE2BC2" w:rsidRPr="00617104" w:rsidRDefault="00EE2BC2" w:rsidP="00617104">
          <w:pPr>
            <w:spacing w:after="0" w:line="360" w:lineRule="auto"/>
            <w:rPr>
              <w:rFonts w:ascii="Times New Roman" w:hAnsi="Times New Roman" w:cs="Times New Roman"/>
              <w:b/>
              <w:bCs/>
              <w:sz w:val="40"/>
              <w:szCs w:val="40"/>
              <w:lang w:bidi="en-US"/>
            </w:rPr>
          </w:pPr>
        </w:p>
        <w:p w14:paraId="06984A9E" w14:textId="77777777" w:rsidR="00EE2BC2" w:rsidRPr="00617104" w:rsidRDefault="00EE2BC2" w:rsidP="00617104">
          <w:pPr>
            <w:spacing w:after="0" w:line="360" w:lineRule="auto"/>
            <w:rPr>
              <w:rFonts w:ascii="Times New Roman" w:hAnsi="Times New Roman" w:cs="Times New Roman"/>
              <w:b/>
              <w:bCs/>
              <w:sz w:val="40"/>
              <w:szCs w:val="40"/>
              <w:lang w:bidi="en-US"/>
            </w:rPr>
          </w:pPr>
        </w:p>
        <w:p w14:paraId="2F0D463B" w14:textId="77777777" w:rsidR="00EE2BC2" w:rsidRPr="00617104" w:rsidRDefault="00EE2BC2" w:rsidP="00617104">
          <w:pPr>
            <w:spacing w:after="0" w:line="360" w:lineRule="auto"/>
            <w:rPr>
              <w:rFonts w:ascii="Times New Roman" w:hAnsi="Times New Roman" w:cs="Times New Roman"/>
              <w:b/>
              <w:bCs/>
              <w:sz w:val="40"/>
              <w:szCs w:val="40"/>
              <w:lang w:bidi="en-US"/>
            </w:rPr>
          </w:pPr>
        </w:p>
        <w:p w14:paraId="20224B95" w14:textId="77777777" w:rsidR="00EE2BC2" w:rsidRPr="00617104" w:rsidRDefault="00EE2BC2" w:rsidP="00617104">
          <w:pPr>
            <w:spacing w:after="0" w:line="360" w:lineRule="auto"/>
            <w:rPr>
              <w:rFonts w:ascii="Times New Roman" w:hAnsi="Times New Roman" w:cs="Times New Roman"/>
              <w:b/>
              <w:bCs/>
              <w:sz w:val="40"/>
              <w:szCs w:val="40"/>
              <w:lang w:bidi="en-US"/>
            </w:rPr>
          </w:pPr>
        </w:p>
        <w:p w14:paraId="7AC5464B" w14:textId="77777777" w:rsidR="00EE2BC2" w:rsidRDefault="00EE2BC2" w:rsidP="00EE2BC2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14:paraId="22AB77F8" w14:textId="66950383" w:rsidR="00617104" w:rsidRDefault="00617104" w:rsidP="00617104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</w:p>
        <w:p w14:paraId="7DB4951F" w14:textId="77777777" w:rsidR="00617104" w:rsidRDefault="00617104" w:rsidP="00617104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</w:p>
        <w:p w14:paraId="59EA6A82" w14:textId="1104D2A6" w:rsidR="00C13AE6" w:rsidRDefault="00EE2BC2" w:rsidP="00617104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bidi="en-US"/>
            </w:rPr>
            <w:sectPr w:rsidR="00C13AE6" w:rsidSect="00617104">
              <w:headerReference w:type="default" r:id="rId9"/>
              <w:footerReference w:type="default" r:id="rId10"/>
              <w:pgSz w:w="11906" w:h="16838"/>
              <w:pgMar w:top="1134" w:right="849" w:bottom="1134" w:left="1418" w:header="0" w:footer="567" w:gutter="0"/>
              <w:cols w:space="708"/>
              <w:titlePg/>
              <w:docGrid w:linePitch="360"/>
            </w:sectPr>
          </w:pPr>
          <w:r w:rsidRPr="00617104">
            <w:rPr>
              <w:rFonts w:ascii="Times New Roman" w:hAnsi="Times New Roman" w:cs="Times New Roman"/>
              <w:sz w:val="28"/>
              <w:szCs w:val="28"/>
              <w:lang w:bidi="en-US"/>
            </w:rPr>
            <w:t>202</w:t>
          </w:r>
          <w:r w:rsidR="00B1256A">
            <w:rPr>
              <w:rFonts w:ascii="Times New Roman" w:hAnsi="Times New Roman" w:cs="Times New Roman"/>
              <w:sz w:val="28"/>
              <w:szCs w:val="28"/>
              <w:lang w:bidi="en-US"/>
            </w:rPr>
            <w:t>6</w:t>
          </w:r>
          <w:r w:rsidRPr="00617104">
            <w:rPr>
              <w:rFonts w:ascii="Times New Roman" w:hAnsi="Times New Roman" w:cs="Times New Roman"/>
              <w:sz w:val="28"/>
              <w:szCs w:val="28"/>
              <w:lang w:bidi="en-US"/>
            </w:rPr>
            <w:t xml:space="preserve"> г</w:t>
          </w:r>
        </w:p>
        <w:p w14:paraId="33592AB9" w14:textId="2BA33598" w:rsidR="00EE2BC2" w:rsidRPr="00617104" w:rsidRDefault="0044520E" w:rsidP="00C13AE6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</w:p>
      </w:sdtContent>
    </w:sdt>
    <w:p w14:paraId="11443D2A" w14:textId="77777777" w:rsidR="00EE2BC2" w:rsidRPr="00617104" w:rsidRDefault="00EE2BC2" w:rsidP="00EE2BC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17104">
        <w:rPr>
          <w:rFonts w:ascii="Times New Roman" w:hAnsi="Times New Roman" w:cs="Times New Roman"/>
          <w:sz w:val="28"/>
          <w:szCs w:val="28"/>
          <w:lang w:bidi="en-US"/>
        </w:rPr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248A8E5" w14:textId="77777777" w:rsidR="006C6D6D" w:rsidRPr="00617104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20201A6C" w:rsidR="00DE39D8" w:rsidRPr="00617104" w:rsidRDefault="009B18A2" w:rsidP="00EE2BC2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104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617104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7F67F64" w14:textId="4AC65AD0" w:rsidR="004457DF" w:rsidRPr="00617104" w:rsidRDefault="004457DF" w:rsidP="004457DF">
      <w:pPr>
        <w:pStyle w:val="11"/>
        <w:tabs>
          <w:tab w:val="left" w:pos="440"/>
        </w:tabs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617104">
        <w:rPr>
          <w:rFonts w:ascii="Times New Roman" w:hAnsi="Times New Roman"/>
          <w:sz w:val="28"/>
          <w:lang w:val="ru-RU" w:eastAsia="ru-RU"/>
        </w:rPr>
        <w:fldChar w:fldCharType="begin"/>
      </w:r>
      <w:r w:rsidRPr="00617104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617104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93808214" w:history="1">
        <w:r w:rsidR="00617104" w:rsidRPr="00617104">
          <w:rPr>
            <w:rStyle w:val="ae"/>
            <w:rFonts w:ascii="Times New Roman" w:hAnsi="Times New Roman"/>
            <w:noProof/>
            <w:sz w:val="28"/>
          </w:rPr>
          <w:t>1.</w:t>
        </w:r>
        <w:r w:rsidR="00617104" w:rsidRPr="00617104">
          <w:rPr>
            <w:rFonts w:ascii="Times New Roman" w:eastAsiaTheme="minorEastAsia" w:hAnsi="Times New Roman"/>
            <w:bCs w:val="0"/>
            <w:noProof/>
            <w:kern w:val="2"/>
            <w:sz w:val="28"/>
            <w:lang w:val="ru-RU" w:eastAsia="ru-RU"/>
            <w14:ligatures w14:val="standardContextual"/>
          </w:rPr>
          <w:tab/>
        </w:r>
        <w:r w:rsidR="00617104" w:rsidRPr="00617104">
          <w:rPr>
            <w:rStyle w:val="ae"/>
            <w:rFonts w:ascii="Times New Roman" w:hAnsi="Times New Roman"/>
            <w:noProof/>
            <w:sz w:val="28"/>
          </w:rPr>
          <w:t>ОСНОВНЫЕ ТРЕБОВАНИЯ КОМПЕТЕНЦИИ</w:t>
        </w:r>
        <w:r w:rsidR="00617104" w:rsidRPr="00617104">
          <w:rPr>
            <w:rFonts w:ascii="Times New Roman" w:hAnsi="Times New Roman"/>
            <w:noProof/>
            <w:webHidden/>
            <w:sz w:val="28"/>
          </w:rPr>
          <w:tab/>
        </w:r>
        <w:r w:rsidRPr="00617104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617104">
          <w:rPr>
            <w:rFonts w:ascii="Times New Roman" w:hAnsi="Times New Roman"/>
            <w:noProof/>
            <w:webHidden/>
            <w:sz w:val="28"/>
          </w:rPr>
          <w:instrText xml:space="preserve"> PAGEREF _Toc193808214 \h </w:instrText>
        </w:r>
        <w:r w:rsidRPr="00617104">
          <w:rPr>
            <w:rFonts w:ascii="Times New Roman" w:hAnsi="Times New Roman"/>
            <w:noProof/>
            <w:webHidden/>
            <w:sz w:val="28"/>
          </w:rPr>
        </w:r>
        <w:r w:rsidRPr="00617104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17104" w:rsidRPr="00617104">
          <w:rPr>
            <w:rFonts w:ascii="Times New Roman" w:hAnsi="Times New Roman"/>
            <w:noProof/>
            <w:webHidden/>
            <w:sz w:val="28"/>
          </w:rPr>
          <w:t>4</w:t>
        </w:r>
        <w:r w:rsidRPr="00617104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7682090D" w14:textId="21739ABE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5" w:history="1">
        <w:r w:rsidR="00617104" w:rsidRPr="00617104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_Toc193808215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4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75A21CDF" w14:textId="51A63374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6" w:history="1">
        <w:r w:rsidR="00617104" w:rsidRPr="00617104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617104">
          <w:rPr>
            <w:rStyle w:val="ae"/>
            <w:noProof/>
            <w:sz w:val="28"/>
            <w:szCs w:val="28"/>
          </w:rPr>
          <w:t>К</w:t>
        </w:r>
        <w:r w:rsidR="00617104" w:rsidRPr="00617104">
          <w:rPr>
            <w:rStyle w:val="ae"/>
            <w:noProof/>
            <w:sz w:val="28"/>
            <w:szCs w:val="28"/>
          </w:rPr>
          <w:t>орпоративная защита от внутренних угроз иб»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_Toc193808216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4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673A9F74" w14:textId="44738D48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7" w:history="1">
        <w:r w:rsidR="00617104" w:rsidRPr="00617104">
          <w:rPr>
            <w:rStyle w:val="ae"/>
            <w:noProof/>
            <w:sz w:val="28"/>
            <w:szCs w:val="28"/>
          </w:rPr>
          <w:t>1.3. Требования к схеме оценки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_Toc193808217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2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4F041C80" w14:textId="36F3271E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8" w:history="1">
        <w:r w:rsidR="00617104" w:rsidRPr="00617104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_Toc193808218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3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6BC641E6" w14:textId="4568B943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9" w:history="1">
        <w:r w:rsidR="00617104" w:rsidRPr="00617104">
          <w:rPr>
            <w:rStyle w:val="ae"/>
            <w:noProof/>
            <w:sz w:val="28"/>
            <w:szCs w:val="28"/>
          </w:rPr>
          <w:t>1.5. Конкурсное задание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_Toc193808219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4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2FDB07DF" w14:textId="30977989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0" w:history="1">
        <w:r w:rsidR="004457DF" w:rsidRPr="00617104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_Toc193808220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4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00C9BE79" w14:textId="2DDEE57B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1" w:history="1">
        <w:r w:rsidR="004457DF" w:rsidRPr="00617104">
          <w:rPr>
            <w:rStyle w:val="ae"/>
            <w:noProof/>
            <w:sz w:val="28"/>
            <w:szCs w:val="28"/>
          </w:rPr>
          <w:t xml:space="preserve">1.5.2. Структура модулей конкурсного задания </w:t>
        </w:r>
        <w:r w:rsidR="004457DF" w:rsidRPr="00617104">
          <w:rPr>
            <w:rStyle w:val="ae"/>
            <w:bCs/>
            <w:noProof/>
            <w:sz w:val="28"/>
            <w:szCs w:val="28"/>
          </w:rPr>
          <w:t>(инвариант/вариатив)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_Toc193808221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5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569CCDDF" w14:textId="7A38730D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2" w:history="1">
        <w:r w:rsidR="004457DF" w:rsidRPr="00617104">
          <w:rPr>
            <w:rStyle w:val="ae"/>
            <w:iCs/>
            <w:noProof/>
            <w:sz w:val="28"/>
            <w:szCs w:val="28"/>
          </w:rPr>
          <w:t>2. СПЕЦИАЛЬНЫЕ ПРАВИЛА КОМПЕТЕНЦИИ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C73C07">
          <w:rPr>
            <w:noProof/>
            <w:webHidden/>
            <w:sz w:val="28"/>
            <w:szCs w:val="28"/>
          </w:rPr>
          <w:t>20</w:t>
        </w:r>
      </w:hyperlink>
    </w:p>
    <w:p w14:paraId="5892BA67" w14:textId="55866A88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3" w:history="1">
        <w:r w:rsidR="004457DF" w:rsidRPr="00617104">
          <w:rPr>
            <w:rStyle w:val="ae"/>
            <w:noProof/>
            <w:sz w:val="28"/>
            <w:szCs w:val="28"/>
          </w:rPr>
          <w:t xml:space="preserve">2.1. </w:t>
        </w:r>
        <w:r w:rsidR="004457DF" w:rsidRPr="00617104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C73C07">
          <w:rPr>
            <w:noProof/>
            <w:webHidden/>
            <w:sz w:val="28"/>
            <w:szCs w:val="28"/>
          </w:rPr>
          <w:t>20</w:t>
        </w:r>
      </w:hyperlink>
    </w:p>
    <w:p w14:paraId="1005F749" w14:textId="7E05C812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4" w:history="1">
        <w:r w:rsidR="004457DF" w:rsidRPr="00617104">
          <w:rPr>
            <w:rStyle w:val="ae"/>
            <w:noProof/>
            <w:sz w:val="28"/>
            <w:szCs w:val="28"/>
          </w:rPr>
          <w:t>2.2. Материалы, оборудование и инструменты, запрещенные на площадке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C73C07">
          <w:rPr>
            <w:noProof/>
            <w:webHidden/>
            <w:sz w:val="28"/>
            <w:szCs w:val="28"/>
          </w:rPr>
          <w:t>21</w:t>
        </w:r>
      </w:hyperlink>
    </w:p>
    <w:p w14:paraId="4FEC5448" w14:textId="5EE3D798" w:rsidR="004457DF" w:rsidRPr="00617104" w:rsidRDefault="0044520E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5" w:history="1">
        <w:r w:rsidR="004457DF" w:rsidRPr="00617104">
          <w:rPr>
            <w:rStyle w:val="ae"/>
            <w:noProof/>
            <w:sz w:val="28"/>
            <w:szCs w:val="28"/>
          </w:rPr>
          <w:t>2.3. Использование методов и инструментов генерации трафика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C73C07">
          <w:rPr>
            <w:noProof/>
            <w:webHidden/>
            <w:sz w:val="28"/>
            <w:szCs w:val="28"/>
          </w:rPr>
          <w:t>21</w:t>
        </w:r>
      </w:hyperlink>
    </w:p>
    <w:p w14:paraId="386A20CE" w14:textId="5993C79F" w:rsidR="004457DF" w:rsidRPr="00617104" w:rsidRDefault="0044520E" w:rsidP="004457DF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93808226" w:history="1">
        <w:r w:rsidR="00617104" w:rsidRPr="00617104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617104" w:rsidRPr="00617104">
          <w:rPr>
            <w:rFonts w:ascii="Times New Roman" w:hAnsi="Times New Roman"/>
            <w:noProof/>
            <w:webHidden/>
            <w:sz w:val="28"/>
          </w:rPr>
          <w:tab/>
        </w:r>
        <w:r w:rsidR="00C73C07">
          <w:rPr>
            <w:rFonts w:ascii="Times New Roman" w:hAnsi="Times New Roman"/>
            <w:noProof/>
            <w:webHidden/>
            <w:sz w:val="28"/>
            <w:lang w:val="ru-RU"/>
          </w:rPr>
          <w:t>21</w:t>
        </w:r>
      </w:hyperlink>
    </w:p>
    <w:p w14:paraId="05DCC2C1" w14:textId="788E8195" w:rsidR="004457DF" w:rsidRPr="00A204BB" w:rsidRDefault="004457DF" w:rsidP="004457D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111E07B" w14:textId="77777777" w:rsidR="00C13AE6" w:rsidRDefault="00C13AE6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C13AE6" w:rsidSect="00617104">
          <w:pgSz w:w="11906" w:h="16838"/>
          <w:pgMar w:top="1134" w:right="849" w:bottom="1134" w:left="1418" w:header="0" w:footer="567" w:gutter="0"/>
          <w:cols w:space="708"/>
          <w:titlePg/>
          <w:docGrid w:linePitch="360"/>
        </w:sectPr>
      </w:pPr>
    </w:p>
    <w:p w14:paraId="04B31DD1" w14:textId="1EB754FA" w:rsidR="00A204BB" w:rsidRPr="00617104" w:rsidRDefault="00D37DEA" w:rsidP="00617104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A38FD2E" w14:textId="57C47B36" w:rsidR="00F50AC5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ИТ – информационные технологии</w:t>
      </w:r>
    </w:p>
    <w:p w14:paraId="3DD3B734" w14:textId="616993CB" w:rsidR="00F50AC5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ИБ</w:t>
      </w:r>
      <w:r w:rsidR="00F50AC5"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информационная безопасность </w:t>
      </w:r>
    </w:p>
    <w:p w14:paraId="4BFDEE6A" w14:textId="707226FC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НСД – несанкционированный доступ</w:t>
      </w:r>
    </w:p>
    <w:p w14:paraId="45BC480D" w14:textId="2EACD46D" w:rsidR="00885842" w:rsidRPr="00617104" w:rsidRDefault="00885842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ИС –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информационная система</w:t>
      </w:r>
    </w:p>
    <w:p w14:paraId="147A49B1" w14:textId="3FB73AF8" w:rsidR="00F16D00" w:rsidRPr="00617104" w:rsidRDefault="00C13AE6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IPS –</w:t>
      </w:r>
      <w:r w:rsidR="00F16D00" w:rsidRPr="00617104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="00F16D00" w:rsidRPr="00617104">
        <w:rPr>
          <w:rFonts w:ascii="Times New Roman" w:hAnsi="Times New Roman"/>
          <w:bCs/>
          <w:sz w:val="28"/>
          <w:szCs w:val="28"/>
          <w:lang w:val="ru-RU" w:eastAsia="ru-RU"/>
        </w:rPr>
        <w:t>система предотвращения вторжений</w:t>
      </w:r>
    </w:p>
    <w:p w14:paraId="6F0C2D78" w14:textId="7D7D5C5F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ТК </w:t>
      </w:r>
      <w:r w:rsidR="00C13AE6" w:rsidRPr="00617104">
        <w:rPr>
          <w:rFonts w:ascii="Times New Roman" w:hAnsi="Times New Roman"/>
          <w:bCs/>
          <w:sz w:val="28"/>
          <w:szCs w:val="28"/>
          <w:lang w:val="ru-RU" w:eastAsia="ru-RU"/>
        </w:rPr>
        <w:t>– требования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компетенции</w:t>
      </w:r>
    </w:p>
    <w:p w14:paraId="355704EC" w14:textId="79045CB4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КЗ – конкурсное задание</w:t>
      </w:r>
    </w:p>
    <w:p w14:paraId="6664ABB9" w14:textId="31EF9AD7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ИЛ – инфраструктурный лист</w:t>
      </w:r>
    </w:p>
    <w:p w14:paraId="3F1CB7D1" w14:textId="7094B751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КО – критерии оценки</w:t>
      </w:r>
    </w:p>
    <w:p w14:paraId="4BC49E13" w14:textId="35BBD855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ПЗ </w:t>
      </w:r>
      <w:r w:rsidR="00C13AE6" w:rsidRPr="00617104">
        <w:rPr>
          <w:rFonts w:ascii="Times New Roman" w:hAnsi="Times New Roman"/>
          <w:bCs/>
          <w:sz w:val="28"/>
          <w:szCs w:val="28"/>
          <w:lang w:val="ru-RU" w:eastAsia="ru-RU"/>
        </w:rPr>
        <w:t>– план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застройки площадки компетенции</w:t>
      </w:r>
    </w:p>
    <w:p w14:paraId="7508FCD3" w14:textId="77777777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VPN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виртуальные частные сети (англ.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Virtual Private Networks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</w:p>
    <w:p w14:paraId="74D82156" w14:textId="2B934B8C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DLP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система защиты от утечек данных (англ.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Data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Leakage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Prevention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</w:p>
    <w:p w14:paraId="2283D5A8" w14:textId="77777777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СОВ – система обнаружения вторжений </w:t>
      </w:r>
    </w:p>
    <w:p w14:paraId="36A859C9" w14:textId="4CC5F6ED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IDS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система обнаружения вторжений (англ.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Intrusion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Detection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System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</w:p>
    <w:p w14:paraId="73893FFE" w14:textId="619EBD5C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IPS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система предотвращения вторжений (англ.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Intrusion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Prevention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System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</w:p>
    <w:p w14:paraId="7368FA84" w14:textId="21D35568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NGFW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межсетевой экран следующего поколения (англ. Next Generation Firewall)</w:t>
      </w:r>
    </w:p>
    <w:p w14:paraId="16EBF454" w14:textId="77777777" w:rsidR="00222D81" w:rsidRPr="00617104" w:rsidRDefault="00222D81" w:rsidP="00617104">
      <w:pPr>
        <w:pStyle w:val="bullet"/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1B3D6E78" w14:textId="6F7307B7" w:rsidR="00DE39D8" w:rsidRPr="00617104" w:rsidRDefault="00D37DEA" w:rsidP="0088260A">
      <w:pPr>
        <w:pStyle w:val="-1"/>
        <w:numPr>
          <w:ilvl w:val="0"/>
          <w:numId w:val="31"/>
        </w:numPr>
        <w:spacing w:before="0" w:after="0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93808214"/>
      <w:r w:rsidRPr="00617104"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</w:t>
      </w:r>
      <w:r w:rsidR="00976338" w:rsidRPr="006171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617104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  <w:r w:rsidR="00C335E6" w:rsidRPr="00617104">
        <w:rPr>
          <w:rFonts w:ascii="Times New Roman" w:hAnsi="Times New Roman"/>
          <w:color w:val="auto"/>
          <w:sz w:val="28"/>
          <w:szCs w:val="28"/>
        </w:rPr>
        <w:br/>
      </w:r>
      <w:bookmarkStart w:id="2" w:name="_Toc193808215"/>
      <w:r w:rsidRPr="00617104"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617104">
        <w:rPr>
          <w:rFonts w:ascii="Times New Roman" w:hAnsi="Times New Roman"/>
          <w:color w:val="auto"/>
          <w:sz w:val="28"/>
          <w:szCs w:val="28"/>
        </w:rPr>
        <w:t xml:space="preserve">.1. </w:t>
      </w:r>
      <w:r w:rsidR="00617104" w:rsidRPr="00617104">
        <w:rPr>
          <w:rFonts w:ascii="Times New Roman" w:hAnsi="Times New Roman"/>
          <w:caps w:val="0"/>
          <w:color w:val="auto"/>
          <w:sz w:val="28"/>
          <w:szCs w:val="28"/>
        </w:rPr>
        <w:t>Общие сведения о требованиях</w:t>
      </w:r>
      <w:r w:rsidR="00976338" w:rsidRPr="006171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7104" w:rsidRPr="00617104">
        <w:rPr>
          <w:rFonts w:ascii="Times New Roman" w:hAnsi="Times New Roman"/>
          <w:caps w:val="0"/>
          <w:color w:val="auto"/>
          <w:sz w:val="28"/>
          <w:szCs w:val="28"/>
        </w:rPr>
        <w:t>компетенции</w:t>
      </w:r>
      <w:bookmarkEnd w:id="2"/>
    </w:p>
    <w:p w14:paraId="1EC3C524" w14:textId="3960E5E3" w:rsidR="00E857D6" w:rsidRPr="00617104" w:rsidRDefault="00D37DEA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617104">
        <w:rPr>
          <w:rFonts w:ascii="Times New Roman" w:hAnsi="Times New Roman" w:cs="Times New Roman"/>
          <w:sz w:val="28"/>
          <w:szCs w:val="28"/>
        </w:rPr>
        <w:t>К</w:t>
      </w:r>
      <w:r w:rsidR="00617104" w:rsidRPr="00617104">
        <w:rPr>
          <w:rFonts w:ascii="Times New Roman" w:hAnsi="Times New Roman" w:cs="Times New Roman"/>
          <w:sz w:val="28"/>
          <w:szCs w:val="28"/>
        </w:rPr>
        <w:t>орпоративная защита</w:t>
      </w:r>
      <w:r w:rsidR="00F6110F" w:rsidRPr="00617104">
        <w:rPr>
          <w:rFonts w:ascii="Times New Roman" w:hAnsi="Times New Roman" w:cs="Times New Roman"/>
          <w:sz w:val="28"/>
          <w:szCs w:val="28"/>
        </w:rPr>
        <w:t xml:space="preserve"> </w:t>
      </w:r>
      <w:r w:rsidR="00617104" w:rsidRPr="00617104">
        <w:rPr>
          <w:rFonts w:ascii="Times New Roman" w:hAnsi="Times New Roman" w:cs="Times New Roman"/>
          <w:sz w:val="28"/>
          <w:szCs w:val="28"/>
        </w:rPr>
        <w:t>от внутренних угроз информационной безопасности</w:t>
      </w:r>
      <w:r w:rsidRPr="00617104">
        <w:rPr>
          <w:rFonts w:ascii="Times New Roman" w:hAnsi="Times New Roman" w:cs="Times New Roman"/>
          <w:sz w:val="28"/>
          <w:szCs w:val="28"/>
        </w:rPr>
        <w:t>»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617104">
        <w:rPr>
          <w:rFonts w:ascii="Times New Roman" w:hAnsi="Times New Roman" w:cs="Times New Roman"/>
          <w:sz w:val="28"/>
          <w:szCs w:val="28"/>
        </w:rPr>
        <w:t>определя</w:t>
      </w:r>
      <w:r w:rsidRPr="00617104">
        <w:rPr>
          <w:rFonts w:ascii="Times New Roman" w:hAnsi="Times New Roman" w:cs="Times New Roman"/>
          <w:sz w:val="28"/>
          <w:szCs w:val="28"/>
        </w:rPr>
        <w:t>ю</w:t>
      </w:r>
      <w:r w:rsidR="00E857D6" w:rsidRPr="00617104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617104">
        <w:rPr>
          <w:rFonts w:ascii="Times New Roman" w:hAnsi="Times New Roman" w:cs="Times New Roman"/>
          <w:sz w:val="28"/>
          <w:szCs w:val="28"/>
        </w:rPr>
        <w:t>я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617104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617104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617104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617104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617104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6171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617104" w:rsidRDefault="000244DA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617104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E396AAC" w:rsidR="00E857D6" w:rsidRPr="00617104" w:rsidRDefault="00C56A9B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Т</w:t>
      </w:r>
      <w:r w:rsidR="00D37DEA" w:rsidRPr="00617104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617104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617104">
        <w:rPr>
          <w:rFonts w:ascii="Times New Roman" w:hAnsi="Times New Roman" w:cs="Times New Roman"/>
          <w:sz w:val="28"/>
          <w:szCs w:val="28"/>
        </w:rPr>
        <w:t>явля</w:t>
      </w:r>
      <w:r w:rsidR="00D37DEA" w:rsidRPr="00617104">
        <w:rPr>
          <w:rFonts w:ascii="Times New Roman" w:hAnsi="Times New Roman" w:cs="Times New Roman"/>
          <w:sz w:val="28"/>
          <w:szCs w:val="28"/>
        </w:rPr>
        <w:t>ю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617104">
        <w:rPr>
          <w:rFonts w:ascii="Times New Roman" w:hAnsi="Times New Roman" w:cs="Times New Roman"/>
          <w:sz w:val="28"/>
          <w:szCs w:val="28"/>
        </w:rPr>
        <w:t xml:space="preserve">для подготовки конкурентоспособных, высококвалифицированных специалистов / </w:t>
      </w:r>
      <w:r w:rsidR="00F11E89" w:rsidRPr="00617104">
        <w:rPr>
          <w:rFonts w:ascii="Times New Roman" w:hAnsi="Times New Roman" w:cs="Times New Roman"/>
          <w:sz w:val="28"/>
          <w:szCs w:val="28"/>
        </w:rPr>
        <w:t>техников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617104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617104" w:rsidRDefault="00E857D6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617104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617104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617104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617104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617104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617104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026716BD" w:rsidR="00E857D6" w:rsidRDefault="00D37DEA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617104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617104">
        <w:rPr>
          <w:rFonts w:ascii="Times New Roman" w:hAnsi="Times New Roman" w:cs="Times New Roman"/>
          <w:sz w:val="28"/>
          <w:szCs w:val="28"/>
        </w:rPr>
        <w:t>ы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617104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617104">
        <w:rPr>
          <w:rFonts w:ascii="Times New Roman" w:hAnsi="Times New Roman" w:cs="Times New Roman"/>
          <w:sz w:val="28"/>
          <w:szCs w:val="28"/>
        </w:rPr>
        <w:t>, к</w:t>
      </w:r>
      <w:r w:rsidR="00E857D6" w:rsidRPr="00617104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617104">
        <w:rPr>
          <w:rFonts w:ascii="Times New Roman" w:hAnsi="Times New Roman" w:cs="Times New Roman"/>
          <w:sz w:val="28"/>
          <w:szCs w:val="28"/>
        </w:rPr>
        <w:t>, с</w:t>
      </w:r>
      <w:r w:rsidR="00056CDE" w:rsidRPr="00617104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617104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617104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7E00CAD" w14:textId="77777777" w:rsidR="00C13AE6" w:rsidRPr="00617104" w:rsidRDefault="00C13AE6" w:rsidP="00C1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66B11DE4" w:rsidR="000244DA" w:rsidRPr="00617104" w:rsidRDefault="00270E01" w:rsidP="00617104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4" w:name="_Toc78885652"/>
      <w:bookmarkStart w:id="5" w:name="_Toc193808216"/>
      <w:r w:rsidRPr="00617104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617104">
        <w:rPr>
          <w:rFonts w:ascii="Times New Roman" w:hAnsi="Times New Roman"/>
          <w:color w:val="000000"/>
          <w:szCs w:val="28"/>
          <w:lang w:val="ru-RU"/>
        </w:rPr>
        <w:t>.</w:t>
      </w:r>
      <w:bookmarkEnd w:id="4"/>
      <w:r w:rsidRPr="00617104">
        <w:rPr>
          <w:rFonts w:ascii="Times New Roman" w:hAnsi="Times New Roman"/>
          <w:color w:val="000000"/>
          <w:szCs w:val="28"/>
          <w:lang w:val="ru-RU"/>
        </w:rPr>
        <w:t xml:space="preserve">2. </w:t>
      </w:r>
      <w:r w:rsidR="00617104" w:rsidRPr="00617104">
        <w:rPr>
          <w:rFonts w:ascii="Times New Roman" w:hAnsi="Times New Roman"/>
          <w:color w:val="000000"/>
          <w:szCs w:val="28"/>
          <w:lang w:val="ru-RU"/>
        </w:rPr>
        <w:t>Перечень профессиональных</w:t>
      </w:r>
      <w:r w:rsidR="00D17132" w:rsidRPr="00617104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617104" w:rsidRPr="00617104">
        <w:rPr>
          <w:rFonts w:ascii="Times New Roman" w:hAnsi="Times New Roman"/>
          <w:color w:val="000000"/>
          <w:szCs w:val="28"/>
          <w:lang w:val="ru-RU"/>
        </w:rPr>
        <w:t xml:space="preserve">задач специалиста по компетенции </w:t>
      </w:r>
      <w:r w:rsidRPr="00617104">
        <w:rPr>
          <w:rFonts w:ascii="Times New Roman" w:hAnsi="Times New Roman"/>
          <w:color w:val="000000"/>
          <w:szCs w:val="28"/>
          <w:lang w:val="ru-RU"/>
        </w:rPr>
        <w:t>«</w:t>
      </w:r>
      <w:r w:rsidR="00593D4D" w:rsidRPr="00617104">
        <w:rPr>
          <w:rFonts w:ascii="Times New Roman" w:hAnsi="Times New Roman"/>
          <w:color w:val="000000"/>
          <w:szCs w:val="28"/>
          <w:lang w:val="ru-RU"/>
        </w:rPr>
        <w:t xml:space="preserve">Корпоративная защита от внутренних угроз </w:t>
      </w:r>
      <w:r w:rsidR="00617104">
        <w:rPr>
          <w:rFonts w:ascii="Times New Roman" w:hAnsi="Times New Roman"/>
          <w:color w:val="000000"/>
          <w:szCs w:val="28"/>
          <w:lang w:val="ru-RU"/>
        </w:rPr>
        <w:t>информационной безопасности</w:t>
      </w:r>
      <w:r w:rsidRPr="00617104">
        <w:rPr>
          <w:rFonts w:ascii="Times New Roman" w:hAnsi="Times New Roman"/>
          <w:color w:val="000000"/>
          <w:szCs w:val="28"/>
          <w:lang w:val="ru-RU"/>
        </w:rPr>
        <w:t>»</w:t>
      </w:r>
      <w:bookmarkEnd w:id="5"/>
    </w:p>
    <w:p w14:paraId="38842FEA" w14:textId="1C304275" w:rsidR="003242E1" w:rsidRPr="00C13AE6" w:rsidRDefault="003242E1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3AE6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 w:rsidRPr="00C13AE6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C13AE6">
        <w:rPr>
          <w:rFonts w:ascii="Times New Roman" w:hAnsi="Times New Roman" w:cs="Times New Roman"/>
          <w:i/>
          <w:iCs/>
          <w:sz w:val="20"/>
          <w:szCs w:val="20"/>
        </w:rPr>
        <w:t xml:space="preserve"> умений</w:t>
      </w:r>
      <w:r w:rsidR="00617104" w:rsidRPr="00C13AE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270E01" w:rsidRPr="00C13AE6">
        <w:rPr>
          <w:rFonts w:ascii="Times New Roman" w:hAnsi="Times New Roman" w:cs="Times New Roman"/>
          <w:i/>
          <w:iCs/>
          <w:sz w:val="20"/>
          <w:szCs w:val="20"/>
        </w:rPr>
        <w:t>знаний профессиональных трудовых функций специалиста базируется на требованиях современного рынка труда к данному специалисту</w:t>
      </w:r>
      <w:r w:rsidR="00617104" w:rsidRPr="00C13AE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D7BF307" w14:textId="555FFDFF" w:rsidR="00C56A9B" w:rsidRPr="00617104" w:rsidRDefault="00C56A9B" w:rsidP="0061710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617104">
        <w:rPr>
          <w:rFonts w:ascii="Times New Roman" w:hAnsi="Times New Roman" w:cs="Times New Roman"/>
          <w:sz w:val="28"/>
          <w:szCs w:val="28"/>
        </w:rPr>
        <w:t>1</w:t>
      </w:r>
    </w:p>
    <w:p w14:paraId="1877A994" w14:textId="2BBE4910" w:rsidR="00640E46" w:rsidRPr="00617104" w:rsidRDefault="00640E46" w:rsidP="00617104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7104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7"/>
        <w:gridCol w:w="7535"/>
        <w:gridCol w:w="1457"/>
      </w:tblGrid>
      <w:tr w:rsidR="00617104" w:rsidRPr="00617104" w14:paraId="2338D1DC" w14:textId="77777777" w:rsidTr="006C4BC5">
        <w:tc>
          <w:tcPr>
            <w:tcW w:w="617" w:type="dxa"/>
            <w:shd w:val="clear" w:color="auto" w:fill="92D050"/>
            <w:vAlign w:val="center"/>
          </w:tcPr>
          <w:p w14:paraId="05C2AD84" w14:textId="49C81EFE" w:rsidR="00F3016F" w:rsidRPr="00617104" w:rsidRDefault="00F3016F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7535" w:type="dxa"/>
            <w:shd w:val="clear" w:color="auto" w:fill="92D050"/>
            <w:vAlign w:val="center"/>
          </w:tcPr>
          <w:p w14:paraId="18876058" w14:textId="3CED74F7" w:rsidR="00F3016F" w:rsidRPr="00617104" w:rsidRDefault="00F3016F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57" w:type="dxa"/>
            <w:shd w:val="clear" w:color="auto" w:fill="92D050"/>
            <w:vAlign w:val="center"/>
          </w:tcPr>
          <w:p w14:paraId="6BC407D2" w14:textId="77777777" w:rsidR="00F3016F" w:rsidRPr="00617104" w:rsidRDefault="00F3016F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Важность</w:t>
            </w:r>
          </w:p>
          <w:p w14:paraId="1C87DD13" w14:textId="659E54A1" w:rsidR="00F3016F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</w:t>
            </w:r>
            <w:r w:rsidR="00F3016F" w:rsidRPr="00617104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617104" w:rsidRPr="00617104" w14:paraId="5298E84C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13AC4F79" w14:textId="01059107" w:rsidR="00F3016F" w:rsidRPr="00617104" w:rsidRDefault="00F3016F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535" w:type="dxa"/>
          </w:tcPr>
          <w:p w14:paraId="547193E5" w14:textId="3AB50173" w:rsidR="00F3016F" w:rsidRPr="00617104" w:rsidRDefault="00F3016F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 xml:space="preserve">Организация работы и </w:t>
            </w:r>
            <w:r w:rsidR="009A7B62" w:rsidRPr="00617104">
              <w:rPr>
                <w:b/>
                <w:sz w:val="24"/>
                <w:szCs w:val="24"/>
              </w:rPr>
              <w:t>охрана труда</w:t>
            </w:r>
            <w:r w:rsidR="00D70BEF">
              <w:rPr>
                <w:b/>
                <w:sz w:val="24"/>
                <w:szCs w:val="24"/>
              </w:rPr>
              <w:t>, бережливое производство</w:t>
            </w:r>
          </w:p>
        </w:tc>
        <w:tc>
          <w:tcPr>
            <w:tcW w:w="1457" w:type="dxa"/>
            <w:vAlign w:val="center"/>
          </w:tcPr>
          <w:p w14:paraId="2443A836" w14:textId="4243E9E2" w:rsidR="00F3016F" w:rsidRPr="00617104" w:rsidRDefault="00EF1E44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3,50</w:t>
            </w:r>
          </w:p>
        </w:tc>
      </w:tr>
      <w:tr w:rsidR="00617104" w:rsidRPr="00617104" w14:paraId="5E709C56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F148CCA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626A11C6" w14:textId="77777777" w:rsidR="00617104" w:rsidRPr="00617104" w:rsidRDefault="00617104" w:rsidP="00617104">
            <w:pPr>
              <w:contextualSpacing/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1A38C474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>Понимание принципов работы специалиста по информационной безопасности и их применение;</w:t>
            </w:r>
          </w:p>
          <w:p w14:paraId="0ED562B8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>Знание принципов и положений безопасной работы в общем и по отношению к корпоративной среде;</w:t>
            </w:r>
          </w:p>
          <w:p w14:paraId="2B38F8BF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lastRenderedPageBreak/>
              <w:t>Регламентирующие документы в области безопасности информационных систем;</w:t>
            </w:r>
          </w:p>
          <w:p w14:paraId="43AB914D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>Регламентирующие документы в области охраны труда и безопасности жизнедеятельности;</w:t>
            </w:r>
          </w:p>
          <w:p w14:paraId="27F20F9D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Важность организации труда в соответствии с методиками; </w:t>
            </w:r>
          </w:p>
          <w:p w14:paraId="0C4DCF4F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Методы и технологии исследования; </w:t>
            </w:r>
          </w:p>
          <w:p w14:paraId="2016B1F0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Важность управления собственным профессиональным развитием; </w:t>
            </w:r>
          </w:p>
          <w:p w14:paraId="21B50C6C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Скорость изменения ИТ-сферы и области информационной безопасности, а также важность соответствия современному уровню. </w:t>
            </w:r>
          </w:p>
          <w:p w14:paraId="39AA429B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Важность умения слушать собеседника как части эффективной коммуникации; </w:t>
            </w:r>
          </w:p>
          <w:p w14:paraId="53CA1710" w14:textId="50D95FDE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Роли и </w:t>
            </w:r>
            <w:r w:rsidR="00C13AE6" w:rsidRPr="00617104">
              <w:rPr>
                <w:rFonts w:ascii="Times New Roman" w:hAnsi="Times New Roman"/>
                <w:sz w:val="24"/>
                <w:szCs w:val="24"/>
              </w:rPr>
              <w:t>требования коллег,</w:t>
            </w:r>
            <w:r w:rsidRPr="00617104">
              <w:rPr>
                <w:rFonts w:ascii="Times New Roman" w:hAnsi="Times New Roman"/>
                <w:sz w:val="24"/>
                <w:szCs w:val="24"/>
              </w:rPr>
              <w:t xml:space="preserve"> и наиболее эффективные методы коммуникации; </w:t>
            </w:r>
          </w:p>
          <w:p w14:paraId="0AE3AA17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Важность построения и поддержания продуктивных рабочих отношений с коллегами и управляющими; </w:t>
            </w:r>
          </w:p>
          <w:p w14:paraId="5B00EFB3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Способы разрешения непонимания и конфликтующих требований; </w:t>
            </w:r>
          </w:p>
          <w:p w14:paraId="4B344EA3" w14:textId="77777777" w:rsidR="00A10AC0" w:rsidRDefault="00617104" w:rsidP="006C4BC5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>Методы управления стрессом и гневом для разрешения сложных ситуаций</w:t>
            </w:r>
            <w:r w:rsidR="00A10A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7F42A2" w14:textId="7A560FC1" w:rsidR="00617104" w:rsidRPr="006C4BC5" w:rsidRDefault="00A10AC0" w:rsidP="006C4BC5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согласования доступов или реагирования на инциденты по требованию.</w:t>
            </w:r>
            <w:r w:rsidR="00617104" w:rsidRPr="0061710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57" w:type="dxa"/>
            <w:vMerge w:val="restart"/>
            <w:vAlign w:val="center"/>
          </w:tcPr>
          <w:p w14:paraId="3D2C100D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35EF0E0C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212A7260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74728C43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697BD9CD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Поддерживать безопасную, аккуратную и эффективную рабочую зону;</w:t>
            </w:r>
          </w:p>
          <w:p w14:paraId="4F5F8A3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Использовать все оборудование и программное обеспечение безопасно и в соответствии с инструкциями производителя;</w:t>
            </w:r>
          </w:p>
          <w:p w14:paraId="1F46BD7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Следовать предписаниям в области охраны труда и безопасности жизнедеятельности;</w:t>
            </w:r>
          </w:p>
          <w:p w14:paraId="77DF7BBB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Регулярно планировать свою работу и корректировать планы в соответствии с изменяющимися приоритетами;</w:t>
            </w:r>
          </w:p>
          <w:p w14:paraId="539ABEA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Поддерживать рабочее место в должном состоянии и порядке.</w:t>
            </w:r>
          </w:p>
          <w:p w14:paraId="7290E11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Демонстрировать развитые способности слушать и задавать вопросы для более глубокого понимания сложных ситуаций; </w:t>
            </w:r>
          </w:p>
          <w:p w14:paraId="3B18E436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Выстраивать эффективное письменное и устное общение; </w:t>
            </w:r>
          </w:p>
          <w:p w14:paraId="44F7BAF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Понимать изменяющиеся требования и адаптироваться к ним; </w:t>
            </w:r>
          </w:p>
        </w:tc>
        <w:tc>
          <w:tcPr>
            <w:tcW w:w="1457" w:type="dxa"/>
            <w:vMerge/>
            <w:vAlign w:val="center"/>
          </w:tcPr>
          <w:p w14:paraId="6ECC7D47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3E309B40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2EFAA293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35" w:type="dxa"/>
          </w:tcPr>
          <w:p w14:paraId="603BAE6D" w14:textId="241A476F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Установка, конфигурирование и устранение неисправностей в системе корпоративной защиты от угроз информационной безопасности</w:t>
            </w:r>
          </w:p>
        </w:tc>
        <w:tc>
          <w:tcPr>
            <w:tcW w:w="1457" w:type="dxa"/>
            <w:vAlign w:val="center"/>
          </w:tcPr>
          <w:p w14:paraId="6C9F814F" w14:textId="5BE22899" w:rsidR="00013B06" w:rsidRPr="00617104" w:rsidRDefault="006B3467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2</w:t>
            </w:r>
            <w:r w:rsidR="00617104">
              <w:rPr>
                <w:b/>
                <w:bCs/>
                <w:sz w:val="24"/>
                <w:szCs w:val="24"/>
              </w:rPr>
              <w:t>1</w:t>
            </w:r>
            <w:r w:rsidR="00EF1E44">
              <w:rPr>
                <w:b/>
                <w:bCs/>
                <w:sz w:val="24"/>
                <w:szCs w:val="24"/>
              </w:rPr>
              <w:t>,45</w:t>
            </w:r>
          </w:p>
        </w:tc>
      </w:tr>
      <w:tr w:rsidR="00617104" w:rsidRPr="00617104" w14:paraId="45768CF8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69C0C149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22C401F6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548BF82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Сетевое окружение; </w:t>
            </w:r>
          </w:p>
          <w:p w14:paraId="18BCF74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Сетевые протоколы; </w:t>
            </w:r>
          </w:p>
          <w:p w14:paraId="2467D86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методы выявления и построения путей движения информации в организации;</w:t>
            </w:r>
          </w:p>
          <w:p w14:paraId="3EE4DCCD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Подходы к построению сети и как сетевые устройства могут быть настроены для эффективного взаимодействия; </w:t>
            </w:r>
          </w:p>
          <w:p w14:paraId="6CF77CF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Типы сетевых устройств;</w:t>
            </w:r>
          </w:p>
          <w:p w14:paraId="6D81D70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Разнообразие операционных систем, их возможности с точки зрения использования пользователями и для развёртывания компонент систем защиты от внутренних угроз; </w:t>
            </w:r>
          </w:p>
          <w:p w14:paraId="292457A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Модели контроля и управления доступом;</w:t>
            </w:r>
          </w:p>
          <w:p w14:paraId="72438F9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 xml:space="preserve">Процесс выбора подходящих драйверов и программного обеспечения для разных типов аппаратных средств и операционных систем; </w:t>
            </w:r>
          </w:p>
          <w:p w14:paraId="24E8593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Важность следования инструкциям и последствия, цену пренебрежения ими; </w:t>
            </w:r>
          </w:p>
          <w:p w14:paraId="00B45AC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Меры предосторожности, рекомендуемые к принятию перед установкой ПО или обновлением системы; </w:t>
            </w:r>
          </w:p>
          <w:p w14:paraId="220BEB3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Этапы установки системы корпоративной защиты от внутренних угроз;</w:t>
            </w:r>
          </w:p>
          <w:p w14:paraId="3E4BBC8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отличия различных версий систем корпоративной защиты от внутренних угроз;</w:t>
            </w:r>
          </w:p>
          <w:p w14:paraId="7A8B7B30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какие СУБД поддерживаются системой;</w:t>
            </w:r>
          </w:p>
          <w:p w14:paraId="5401CC2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назначение различных компонент версий систем корпоративной защиты от внутренних угроз;</w:t>
            </w:r>
          </w:p>
          <w:p w14:paraId="640308B4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технологии программной и аппаратной виртуализации;</w:t>
            </w:r>
          </w:p>
          <w:p w14:paraId="6371D53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Знать особенности работы основных гипервизоров (мониторов виртуальных машин), таких как </w:t>
            </w:r>
            <w:proofErr w:type="spellStart"/>
            <w:r w:rsidRPr="00617104">
              <w:rPr>
                <w:bCs/>
                <w:sz w:val="24"/>
                <w:szCs w:val="24"/>
              </w:rPr>
              <w:t>VirtualBox</w:t>
            </w:r>
            <w:proofErr w:type="spellEnd"/>
            <w:r w:rsidRPr="00617104">
              <w:rPr>
                <w:bCs/>
                <w:sz w:val="24"/>
                <w:szCs w:val="24"/>
              </w:rPr>
              <w:t xml:space="preserve">, VMWare </w:t>
            </w:r>
            <w:proofErr w:type="spellStart"/>
            <w:r w:rsidRPr="00617104">
              <w:rPr>
                <w:bCs/>
                <w:sz w:val="24"/>
                <w:szCs w:val="24"/>
              </w:rPr>
              <w:t>Workstation</w:t>
            </w:r>
            <w:proofErr w:type="spellEnd"/>
            <w:r w:rsidRPr="00617104">
              <w:rPr>
                <w:bCs/>
                <w:sz w:val="24"/>
                <w:szCs w:val="24"/>
              </w:rPr>
              <w:t>;</w:t>
            </w:r>
          </w:p>
          <w:p w14:paraId="210E0B3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Цель документирования процессов обновления и установки.   </w:t>
            </w:r>
          </w:p>
          <w:p w14:paraId="32D1A54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Важность спокойного и сфокусированного подхода к решению проблемы; </w:t>
            </w:r>
          </w:p>
          <w:p w14:paraId="2FBDB21D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Значимость систем ИТ-безопасности и зависимость пользователей и организаций от их доступности; </w:t>
            </w:r>
          </w:p>
          <w:p w14:paraId="1B66D3E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Популярные аппаратные и программные ошибки; </w:t>
            </w:r>
          </w:p>
          <w:p w14:paraId="52DC4F2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разделы системы корпоративной безопасности, которые обычно использует системный администратор;</w:t>
            </w:r>
          </w:p>
          <w:p w14:paraId="68D5B69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Аналитический и диагностический подходы к решению проблем; </w:t>
            </w:r>
          </w:p>
          <w:p w14:paraId="69CB228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Границы собственных знаний, навыков и полномочий; </w:t>
            </w:r>
          </w:p>
          <w:p w14:paraId="30F9C86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Ситуации, требующие вмешательства службы поддержки; </w:t>
            </w:r>
          </w:p>
          <w:p w14:paraId="7988F17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Стандартное время решения наиболее популярных проблем.</w:t>
            </w:r>
          </w:p>
        </w:tc>
        <w:tc>
          <w:tcPr>
            <w:tcW w:w="1457" w:type="dxa"/>
            <w:vMerge w:val="restart"/>
            <w:vAlign w:val="center"/>
          </w:tcPr>
          <w:p w14:paraId="15A3BC2B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59CF089E" w14:textId="77777777" w:rsidTr="006C4BC5">
        <w:tc>
          <w:tcPr>
            <w:tcW w:w="617" w:type="dxa"/>
            <w:shd w:val="clear" w:color="auto" w:fill="A6A6A6" w:themeFill="background1" w:themeFillShade="A6"/>
          </w:tcPr>
          <w:p w14:paraId="700AEDA4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6E4BADD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6858849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Интерпретировать пользовательские запросы и требования с точки зрения корпоративных требований; </w:t>
            </w:r>
          </w:p>
          <w:p w14:paraId="26E3885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Применять все типы конфигураций, программные и аппаратные обновления на все типы сетевых устройств, которые могут быть в сетевом окружении; </w:t>
            </w:r>
          </w:p>
          <w:p w14:paraId="01F1881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Настраивать сетевые устройства; </w:t>
            </w:r>
          </w:p>
          <w:p w14:paraId="29FF573D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Администрирование автоматизированных технические средства управления и контроля информации и информационных потоков;</w:t>
            </w:r>
          </w:p>
          <w:p w14:paraId="43C29A6D" w14:textId="299ED008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Навыки системного администрирования в операционных системах Windows </w:t>
            </w:r>
            <w:r w:rsidR="00C13AE6" w:rsidRPr="00617104">
              <w:rPr>
                <w:bCs/>
                <w:sz w:val="24"/>
                <w:szCs w:val="24"/>
              </w:rPr>
              <w:t>Server Linux</w:t>
            </w:r>
            <w:r w:rsidRPr="00617104">
              <w:rPr>
                <w:bCs/>
                <w:sz w:val="24"/>
                <w:szCs w:val="24"/>
              </w:rPr>
              <w:t xml:space="preserve"> (в т.ч. в защищенных отечественных ОС, таких как </w:t>
            </w:r>
            <w:r w:rsidRPr="00617104">
              <w:rPr>
                <w:bCs/>
                <w:sz w:val="24"/>
                <w:szCs w:val="24"/>
                <w:lang w:val="en-US"/>
              </w:rPr>
              <w:t>Astra</w:t>
            </w:r>
            <w:r w:rsidRPr="00617104">
              <w:rPr>
                <w:bCs/>
                <w:sz w:val="24"/>
                <w:szCs w:val="24"/>
              </w:rPr>
              <w:t xml:space="preserve"> </w:t>
            </w:r>
            <w:r w:rsidRPr="00617104">
              <w:rPr>
                <w:bCs/>
                <w:sz w:val="24"/>
                <w:szCs w:val="24"/>
                <w:lang w:val="en-US"/>
              </w:rPr>
              <w:t>Linux</w:t>
            </w:r>
            <w:r w:rsidRPr="00617104">
              <w:rPr>
                <w:bCs/>
                <w:sz w:val="24"/>
                <w:szCs w:val="24"/>
              </w:rPr>
              <w:t>);</w:t>
            </w:r>
          </w:p>
          <w:p w14:paraId="1BAB1B3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Установка серверной части системы корпоративной защиты от внутренних угроз;</w:t>
            </w:r>
          </w:p>
          <w:p w14:paraId="0E40021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Установка СУБД различного вида;</w:t>
            </w:r>
          </w:p>
          <w:p w14:paraId="489D28E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Установка агентской части системы корпоративной защиты от внутренних угроз;</w:t>
            </w:r>
          </w:p>
          <w:p w14:paraId="503661F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Запуск гостевых виртуальных машин и практическая работа с ними с использованием современных гипервизоров;</w:t>
            </w:r>
          </w:p>
          <w:p w14:paraId="5158D78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Настройка отдельных компонент системы корпоративной защиты от внутренних угроз и системы в целом;</w:t>
            </w:r>
          </w:p>
          <w:p w14:paraId="5850787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Использовать дополнительные утилиты если это необходимо;</w:t>
            </w:r>
          </w:p>
          <w:p w14:paraId="2229FF5E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Уметь проверять работоспособность системы и выявлять неисправности, устранять проблемы и проводить контрольные проверки;</w:t>
            </w:r>
          </w:p>
          <w:p w14:paraId="40366AF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Подходить к проблеме с необходимым уровнем уверенности для успокоения пользователя в случае необходимости; </w:t>
            </w:r>
          </w:p>
          <w:p w14:paraId="02B2CAA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Уметь сконфигурировать систему, чтобы она получала теневые копии;</w:t>
            </w:r>
          </w:p>
          <w:p w14:paraId="2014DCE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Регулярно проверять результаты собственной работы во избежание проблем на последующих этапах;</w:t>
            </w:r>
          </w:p>
          <w:p w14:paraId="5B6B7644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Демонстрировать уверенность и упорство в решении проблем; </w:t>
            </w:r>
          </w:p>
          <w:p w14:paraId="44A4F23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Быстро узнавать и понимать суть неисправностей и разрешать их в ходе самостоятельной управляемой работы, точно описывать проблему и документировать её решение;</w:t>
            </w:r>
          </w:p>
          <w:p w14:paraId="06ECBD7D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Тщательно расследовать и анализировать сложные, комплексные ситуации и проблемы, применять методики поиска неисправностей; </w:t>
            </w:r>
          </w:p>
          <w:p w14:paraId="432E1CE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Выбирать и принимать диагностирующее ПО и инструменты для поиска неисправностей;</w:t>
            </w:r>
          </w:p>
          <w:p w14:paraId="3BF9369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Устанавливать и настаивать системы корпоративной защиты по отечественными операционными системами, такими как </w:t>
            </w:r>
            <w:r w:rsidRPr="00617104">
              <w:rPr>
                <w:bCs/>
                <w:sz w:val="24"/>
                <w:szCs w:val="24"/>
                <w:lang w:val="en-US"/>
              </w:rPr>
              <w:t>AstraLinux</w:t>
            </w:r>
            <w:r w:rsidRPr="00617104">
              <w:rPr>
                <w:bCs/>
                <w:sz w:val="24"/>
                <w:szCs w:val="24"/>
              </w:rPr>
              <w:t>.</w:t>
            </w:r>
          </w:p>
          <w:p w14:paraId="57698D64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Настройка защищенного домена Windows, групповые политики AD;</w:t>
            </w:r>
          </w:p>
          <w:p w14:paraId="07622041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Создание и установка цифровых сертификатов;</w:t>
            </w:r>
          </w:p>
          <w:p w14:paraId="5B17C878" w14:textId="5A7C18CE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Настройка защищенного соединения между элементами сетевой инфраструктуры: SSH, </w:t>
            </w:r>
            <w:proofErr w:type="gramStart"/>
            <w:r w:rsidRPr="00617104">
              <w:rPr>
                <w:bCs/>
                <w:sz w:val="24"/>
                <w:szCs w:val="24"/>
              </w:rPr>
              <w:t>HTTPS  и</w:t>
            </w:r>
            <w:proofErr w:type="gramEnd"/>
            <w:r w:rsidRPr="00617104">
              <w:rPr>
                <w:bCs/>
                <w:sz w:val="24"/>
                <w:szCs w:val="24"/>
              </w:rPr>
              <w:t xml:space="preserve"> т.п.</w:t>
            </w:r>
          </w:p>
        </w:tc>
        <w:tc>
          <w:tcPr>
            <w:tcW w:w="1457" w:type="dxa"/>
            <w:vMerge/>
            <w:vAlign w:val="center"/>
          </w:tcPr>
          <w:p w14:paraId="3A729BC8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07B451C0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768A81BE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535" w:type="dxa"/>
          </w:tcPr>
          <w:p w14:paraId="3AA048E4" w14:textId="77777777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Обследование объекта информатизации</w:t>
            </w:r>
          </w:p>
        </w:tc>
        <w:tc>
          <w:tcPr>
            <w:tcW w:w="1457" w:type="dxa"/>
            <w:vAlign w:val="center"/>
          </w:tcPr>
          <w:p w14:paraId="321917D7" w14:textId="55107D07" w:rsidR="00013B06" w:rsidRPr="00EF1E44" w:rsidRDefault="00013B06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EF1E44">
              <w:rPr>
                <w:b/>
                <w:bCs/>
                <w:sz w:val="24"/>
                <w:szCs w:val="24"/>
              </w:rPr>
              <w:t>,10</w:t>
            </w:r>
          </w:p>
        </w:tc>
      </w:tr>
      <w:tr w:rsidR="00617104" w:rsidRPr="00617104" w14:paraId="14349555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2BB0E088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3BA29A92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6810B2B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Типовые организационно-штатные структуры организаций различных сфер деятельности и размера;</w:t>
            </w:r>
          </w:p>
          <w:p w14:paraId="63A53B5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Типовой набор объектов защиты, приоритеты доступа к информации, типовые роли пользователей;</w:t>
            </w:r>
          </w:p>
          <w:p w14:paraId="54E1AA0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Каналы передачи данных: определение и виды;</w:t>
            </w:r>
          </w:p>
          <w:p w14:paraId="7043D3C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Подходы и методы обследования объекта информатизации для последующей защиты;</w:t>
            </w:r>
          </w:p>
          <w:p w14:paraId="7521982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Сетевые устройства, которые могут быть использованы как источники событий для анализа;</w:t>
            </w:r>
          </w:p>
          <w:p w14:paraId="24D7A01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Формирование процессов и процедур аудита ИБ. </w:t>
            </w:r>
          </w:p>
          <w:p w14:paraId="7F25263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Обследование корпоративных информационных систем. </w:t>
            </w:r>
          </w:p>
          <w:p w14:paraId="4F37C4A0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Состояние корпоративной информации. </w:t>
            </w:r>
          </w:p>
          <w:p w14:paraId="297F144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Инструменты и технологии обеспечения корпоративной защиты от внутренних угроз. </w:t>
            </w:r>
          </w:p>
          <w:p w14:paraId="0B38CB3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Критерии эффективности проекта по обеспечению корпоративной защиты от внутренних угроз. </w:t>
            </w:r>
          </w:p>
          <w:p w14:paraId="2559BCAE" w14:textId="06EF6488" w:rsidR="00617104" w:rsidRPr="006C4BC5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Препятствия реализации проектов по обеспечению корпоративной защиты от внутренних угроз. </w:t>
            </w:r>
          </w:p>
        </w:tc>
        <w:tc>
          <w:tcPr>
            <w:tcW w:w="1457" w:type="dxa"/>
            <w:vMerge w:val="restart"/>
            <w:vAlign w:val="center"/>
          </w:tcPr>
          <w:p w14:paraId="7EA828DD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66B60DB7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05198D9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156194CD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5B96396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Проводить обследование корпоративных информационных систем.</w:t>
            </w:r>
          </w:p>
          <w:p w14:paraId="2D247EA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Самостоятельно изучить структуру организации на основании полученных материалов;</w:t>
            </w:r>
          </w:p>
          <w:p w14:paraId="6C1BB7E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Определить объекты защиты, роли пользователей, права доступа;</w:t>
            </w:r>
          </w:p>
          <w:p w14:paraId="7E6A7CE4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Выявить потоки передачи данных и возможные каналы утечки информации;</w:t>
            </w:r>
          </w:p>
          <w:p w14:paraId="564639B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Создать объекты защиты и политику ИБ, используя технологии анализа в системе корпоративной защиты;</w:t>
            </w:r>
          </w:p>
          <w:p w14:paraId="5F217AFF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На основании собственного анализа, уметь связать требования нормативной базы, структуру организации, выявленные угрозы, объекты, роли безопасности для построения актуальных политик безопасности;</w:t>
            </w:r>
          </w:p>
          <w:p w14:paraId="22786E1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Задокументировать и уметь представить результаты обследования (аудита), включая потоки данных, потенциальные каналы утечек, роли пользователей, объекты защиты и т.п.</w:t>
            </w:r>
          </w:p>
        </w:tc>
        <w:tc>
          <w:tcPr>
            <w:tcW w:w="1457" w:type="dxa"/>
            <w:vMerge/>
            <w:vAlign w:val="center"/>
          </w:tcPr>
          <w:p w14:paraId="01243FF3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28A2473F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71390769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35" w:type="dxa"/>
          </w:tcPr>
          <w:p w14:paraId="33DE3BF5" w14:textId="77777777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Разработка политик безопасности в системе корпоративной защиты информации от внутренних угроз</w:t>
            </w:r>
          </w:p>
        </w:tc>
        <w:tc>
          <w:tcPr>
            <w:tcW w:w="1457" w:type="dxa"/>
            <w:vAlign w:val="center"/>
          </w:tcPr>
          <w:p w14:paraId="6FAF06BC" w14:textId="53849A76" w:rsidR="00013B06" w:rsidRPr="00617104" w:rsidRDefault="00251FC9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16,95</w:t>
            </w:r>
          </w:p>
        </w:tc>
      </w:tr>
      <w:tr w:rsidR="00617104" w:rsidRPr="00617104" w14:paraId="6AD00B4A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7493F38E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6AF38D36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1C7D4FE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Технологии работы с политиками информационной безопасности;</w:t>
            </w:r>
          </w:p>
          <w:p w14:paraId="0E6FDB9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Создание новых политик, модификация существующих;</w:t>
            </w:r>
          </w:p>
          <w:p w14:paraId="7447F4F0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Общие принципы при работе интерфейсом системы защиты корпоративной информации;</w:t>
            </w:r>
          </w:p>
          <w:p w14:paraId="078C872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Объекты защиты, персоны;</w:t>
            </w:r>
          </w:p>
          <w:p w14:paraId="3529FFF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Ключевые технологии анализа трафика;</w:t>
            </w:r>
          </w:p>
          <w:p w14:paraId="274E93C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Типовые протоколы и потоки данных в корпоративной среде, такими как:</w:t>
            </w:r>
          </w:p>
          <w:p w14:paraId="0C8837B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корпоративная почта (протоколы SMTP, ESMTP, POP3, IMAP4) </w:t>
            </w:r>
          </w:p>
          <w:p w14:paraId="60CD91E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веб-почта;</w:t>
            </w:r>
          </w:p>
          <w:p w14:paraId="4963873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Интернет-ресурсы: сайты, блоги, форумы и т.д. (протоколы HTTP, HTTPS);</w:t>
            </w:r>
          </w:p>
          <w:p w14:paraId="0A470E3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социальные сети;</w:t>
            </w:r>
          </w:p>
          <w:p w14:paraId="62F9278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интернет-мессенджеры: OSCAR (ICQ), </w:t>
            </w:r>
            <w:proofErr w:type="spellStart"/>
            <w:r w:rsidRPr="00617104">
              <w:rPr>
                <w:bCs/>
                <w:sz w:val="24"/>
                <w:szCs w:val="24"/>
              </w:rPr>
              <w:t>Telegram</w:t>
            </w:r>
            <w:proofErr w:type="spellEnd"/>
            <w:r w:rsidRPr="0061710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17104">
              <w:rPr>
                <w:bCs/>
                <w:sz w:val="24"/>
                <w:szCs w:val="24"/>
              </w:rPr>
              <w:t>Jabber</w:t>
            </w:r>
            <w:proofErr w:type="spellEnd"/>
            <w:r w:rsidRPr="00617104">
              <w:rPr>
                <w:bCs/>
                <w:sz w:val="24"/>
                <w:szCs w:val="24"/>
              </w:rPr>
              <w:t>, XMPP, Mail.ru Агент, Google Talk, Skype, QIP;</w:t>
            </w:r>
          </w:p>
          <w:p w14:paraId="0B6E2DD4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принтеры: печать файлов на локальных и сетевых принтерах;</w:t>
            </w:r>
          </w:p>
          <w:p w14:paraId="1CE0D1F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любые съемные носители и устройства;</w:t>
            </w:r>
          </w:p>
          <w:p w14:paraId="77E2DFA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Осознание важности полноты построения политик безопасности для выявления всех возможных инцидентов и выявления фактов утечек;</w:t>
            </w:r>
          </w:p>
          <w:p w14:paraId="55AB8A2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Типы угроз информационной безопасности, типы инцидентов, </w:t>
            </w:r>
          </w:p>
          <w:p w14:paraId="30DFA45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Технологий анализа трафика при работе политиками информационной безопасности в системе корпоративной защиты информации;</w:t>
            </w:r>
          </w:p>
          <w:p w14:paraId="0EB0F4A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Основные разделы и особенности работы интерфейса управления системы корпоративной защиты информации;</w:t>
            </w:r>
          </w:p>
          <w:p w14:paraId="35A669F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Алгоритм действий при разработке и использовании политик безопасности, основываясь на различных технологиях анализа данных;</w:t>
            </w:r>
          </w:p>
          <w:p w14:paraId="4C3CAEA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Типовые сигнатуры, используемые для детектирования файлов, циркулирующих в системах хранения и передачи корпоративной информации;</w:t>
            </w:r>
          </w:p>
          <w:p w14:paraId="4F0623A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Роль фильтров при анализе перехваченного трафика; Технические ограничения механизма фильтрации, его преимущества и недостатки;</w:t>
            </w:r>
          </w:p>
          <w:p w14:paraId="39927A5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Разделы системы корпоративной безопасности, которые используются офицером безопасности в повседневной работе;</w:t>
            </w:r>
          </w:p>
          <w:p w14:paraId="436CFA3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Особенности обработки HTTP-запросов и писем, отправляемых с помощью веб-сервисов;</w:t>
            </w:r>
          </w:p>
          <w:p w14:paraId="46C7947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Технологии анализа корпоративного трафика, используемые в системе корпоративной защите информации;</w:t>
            </w:r>
          </w:p>
        </w:tc>
        <w:tc>
          <w:tcPr>
            <w:tcW w:w="1457" w:type="dxa"/>
            <w:vMerge w:val="restart"/>
            <w:vAlign w:val="center"/>
          </w:tcPr>
          <w:p w14:paraId="7197E243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01ECC89C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A4E05E6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2E4537AD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3075A9A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Создать в системе максимально полный набор политик безопасности, перекрывающий все возможные каналы передачи данных и возможные инциденты; </w:t>
            </w:r>
          </w:p>
          <w:p w14:paraId="2CF99820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разделом технологии системы корпоративной защиты: категории и термины, текстовые объекты;</w:t>
            </w:r>
          </w:p>
          <w:p w14:paraId="7E4DC92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событиями, запросы, объекты перехвата, идентификация контактов в событии;</w:t>
            </w:r>
          </w:p>
          <w:p w14:paraId="092AF2F4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со сводками, виджетами, сводками;</w:t>
            </w:r>
          </w:p>
          <w:p w14:paraId="4FB7320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персонами;</w:t>
            </w:r>
          </w:p>
          <w:p w14:paraId="42067FD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объектами защиты;</w:t>
            </w:r>
          </w:p>
          <w:p w14:paraId="0E636ABF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Провести имитацию процесса утечки конфиденциальной информации в системе;</w:t>
            </w:r>
          </w:p>
          <w:p w14:paraId="1702DCB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Создать непротиворечивые политики, соответствующие нормативной базе и законодательству;</w:t>
            </w:r>
          </w:p>
          <w:p w14:paraId="63DAC660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Задокументировать созданные политики используя в соответствии с требованиями современных стандартов в области защиты информации.</w:t>
            </w:r>
          </w:p>
          <w:p w14:paraId="5AF945E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категориями и терминами;</w:t>
            </w:r>
          </w:p>
          <w:p w14:paraId="27FBF13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Использование регулярных выражений;</w:t>
            </w:r>
          </w:p>
          <w:p w14:paraId="076157DF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Использование морфологического поиска;</w:t>
            </w:r>
          </w:p>
          <w:p w14:paraId="3C74C2C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графическими объектами;</w:t>
            </w:r>
          </w:p>
          <w:p w14:paraId="6661320B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выгрузками и баз данных;</w:t>
            </w:r>
          </w:p>
          <w:p w14:paraId="39C9C376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печатями и бланками;</w:t>
            </w:r>
          </w:p>
          <w:p w14:paraId="0C5C5C30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файловыми типами;</w:t>
            </w:r>
          </w:p>
          <w:p w14:paraId="4E495A81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Эффективно использовать механизмы создания фильтров для анализа перехваченного трафика и выявленных инцидентов;</w:t>
            </w:r>
          </w:p>
        </w:tc>
        <w:tc>
          <w:tcPr>
            <w:tcW w:w="1457" w:type="dxa"/>
            <w:vMerge/>
            <w:vAlign w:val="center"/>
          </w:tcPr>
          <w:p w14:paraId="6F21E220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756DCB3C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73D8BA32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35" w:type="dxa"/>
          </w:tcPr>
          <w:p w14:paraId="5C6C12D7" w14:textId="77777777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Технологии анализа и защиты сетевого трафика</w:t>
            </w:r>
          </w:p>
        </w:tc>
        <w:tc>
          <w:tcPr>
            <w:tcW w:w="1457" w:type="dxa"/>
            <w:vAlign w:val="center"/>
          </w:tcPr>
          <w:p w14:paraId="391BAAA2" w14:textId="4DC1B801" w:rsidR="00013B06" w:rsidRPr="00617104" w:rsidRDefault="00D80A25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2</w:t>
            </w:r>
            <w:r w:rsidR="00617104">
              <w:rPr>
                <w:b/>
                <w:bCs/>
                <w:sz w:val="24"/>
                <w:szCs w:val="24"/>
              </w:rPr>
              <w:t>8</w:t>
            </w:r>
            <w:r w:rsidR="00251FC9">
              <w:rPr>
                <w:b/>
                <w:bCs/>
                <w:sz w:val="24"/>
                <w:szCs w:val="24"/>
              </w:rPr>
              <w:t>,40</w:t>
            </w:r>
          </w:p>
        </w:tc>
      </w:tr>
      <w:tr w:rsidR="00617104" w:rsidRPr="00617104" w14:paraId="6C19113F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101ABA74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6C6FBF2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1604C17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Организационно-технические и правовые основы использования электронного документооборота в информационных системах;</w:t>
            </w:r>
          </w:p>
          <w:p w14:paraId="4F7EAF9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Структуру виртуальной защищенной сети. Назначение виртуальной защищенной сети. Особенности построения VPN-сетей. Основные типы классификаций VPN-сетей</w:t>
            </w:r>
          </w:p>
          <w:p w14:paraId="4A23515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Технологии построения виртуальных защищенных сетей на основе программных и программно-аппаратных решений;</w:t>
            </w:r>
          </w:p>
          <w:p w14:paraId="47F4E28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Ключевые компоненты </w:t>
            </w:r>
            <w:r w:rsidRPr="00617104">
              <w:rPr>
                <w:bCs/>
                <w:sz w:val="24"/>
                <w:szCs w:val="24"/>
                <w:lang w:val="en-US"/>
              </w:rPr>
              <w:t>VPN-</w:t>
            </w:r>
            <w:r w:rsidRPr="00617104">
              <w:rPr>
                <w:bCs/>
                <w:sz w:val="24"/>
                <w:szCs w:val="24"/>
              </w:rPr>
              <w:t>сетей</w:t>
            </w:r>
            <w:r w:rsidRPr="00617104">
              <w:rPr>
                <w:bCs/>
                <w:sz w:val="24"/>
                <w:szCs w:val="24"/>
                <w:lang w:val="en-US"/>
              </w:rPr>
              <w:t>;</w:t>
            </w:r>
          </w:p>
          <w:p w14:paraId="18A43AE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Особенности </w:t>
            </w:r>
            <w:r w:rsidRPr="00617104">
              <w:rPr>
                <w:bCs/>
                <w:sz w:val="24"/>
                <w:szCs w:val="24"/>
                <w:lang w:val="en-US"/>
              </w:rPr>
              <w:t>VPN</w:t>
            </w:r>
            <w:r w:rsidRPr="00617104">
              <w:rPr>
                <w:bCs/>
                <w:sz w:val="24"/>
                <w:szCs w:val="24"/>
              </w:rPr>
              <w:t>-сети и механизмы их управления;</w:t>
            </w:r>
          </w:p>
          <w:p w14:paraId="6F74772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Современные криптографические алгоритмы. </w:t>
            </w:r>
            <w:proofErr w:type="spellStart"/>
            <w:r w:rsidRPr="00617104">
              <w:rPr>
                <w:bCs/>
                <w:sz w:val="24"/>
                <w:szCs w:val="24"/>
              </w:rPr>
              <w:t>Криптопровайдеры</w:t>
            </w:r>
            <w:proofErr w:type="spellEnd"/>
            <w:r w:rsidRPr="00617104">
              <w:rPr>
                <w:bCs/>
                <w:sz w:val="24"/>
                <w:szCs w:val="24"/>
              </w:rPr>
              <w:t>, криптографические интерфейсы и библиотеки;</w:t>
            </w:r>
          </w:p>
          <w:p w14:paraId="620CC93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Архитектура, основные компоненты PKI их функции и взаимодействие;</w:t>
            </w:r>
          </w:p>
          <w:p w14:paraId="1F905B7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Жизненный цикл ключей и сертификатов;</w:t>
            </w:r>
          </w:p>
          <w:p w14:paraId="001189D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Электронный сертификат ключей ЭЦП. Формирование, подписание и использование сертификатов;</w:t>
            </w:r>
          </w:p>
          <w:p w14:paraId="3BE2045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Защита видео и конференций приложений;</w:t>
            </w:r>
          </w:p>
          <w:p w14:paraId="68CDC53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Назначение и основные сценарии применения </w:t>
            </w:r>
            <w:r w:rsidRPr="00617104">
              <w:rPr>
                <w:bCs/>
                <w:sz w:val="24"/>
                <w:szCs w:val="24"/>
                <w:lang w:val="en-US"/>
              </w:rPr>
              <w:t>IDS</w:t>
            </w:r>
            <w:r w:rsidRPr="00617104">
              <w:rPr>
                <w:bCs/>
                <w:sz w:val="24"/>
                <w:szCs w:val="24"/>
              </w:rPr>
              <w:t>-технологий;</w:t>
            </w:r>
          </w:p>
          <w:p w14:paraId="3913B24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Архитектуру и особенности внедрения </w:t>
            </w:r>
            <w:r w:rsidRPr="00617104">
              <w:rPr>
                <w:bCs/>
                <w:sz w:val="24"/>
                <w:szCs w:val="24"/>
                <w:lang w:val="en-US"/>
              </w:rPr>
              <w:t>IDS</w:t>
            </w:r>
            <w:r w:rsidRPr="00617104">
              <w:rPr>
                <w:bCs/>
                <w:sz w:val="24"/>
                <w:szCs w:val="24"/>
              </w:rPr>
              <w:t>-технологий;</w:t>
            </w:r>
          </w:p>
          <w:p w14:paraId="43AA81A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Распространённые вектора атак и уязвимости современных корпоративных информационных систем.</w:t>
            </w:r>
          </w:p>
        </w:tc>
        <w:tc>
          <w:tcPr>
            <w:tcW w:w="1457" w:type="dxa"/>
            <w:vMerge w:val="restart"/>
            <w:vAlign w:val="center"/>
          </w:tcPr>
          <w:p w14:paraId="7F3D41FA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41098FF2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18B7A0CA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57A02572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35C96BDE" w14:textId="1B781309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Осуществлять развёртывание и администрирование VPN-сетью (добавление, удаление, изменение объектов сети, настройка параметров работы, контроль работоспособности и др.). Обновление ПО, установленного на узлах защищенной с0435ти.</w:t>
            </w:r>
          </w:p>
          <w:p w14:paraId="0B3BFB3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Работать и удостоверяющей и ключевой информацией. Формирование и управление ключевой структурой сети. Издание и управление сертификатами пользователей.</w:t>
            </w:r>
          </w:p>
          <w:p w14:paraId="172239F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Настраивать защиту сегментов IP-сетей, координация работы узлов защищенной сети. Защиты трафика, передаваемого по открытым каналам связи; </w:t>
            </w:r>
          </w:p>
          <w:p w14:paraId="1716744D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Осуществлять защиту оконечных рабочих мест; Контроль пользовательских приложений;</w:t>
            </w:r>
          </w:p>
          <w:p w14:paraId="537870F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Реализовывать межсетевое взаимодействие и туннелирование;</w:t>
            </w:r>
          </w:p>
          <w:p w14:paraId="4E924FA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Компрометация рабочих мест</w:t>
            </w:r>
            <w:r w:rsidRPr="00617104">
              <w:rPr>
                <w:bCs/>
                <w:sz w:val="24"/>
                <w:szCs w:val="24"/>
                <w:lang w:val="en-US"/>
              </w:rPr>
              <w:t>;</w:t>
            </w:r>
          </w:p>
          <w:p w14:paraId="5E07968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Обеспечение межсетевого экранирования и криптографической защиты информации;</w:t>
            </w:r>
          </w:p>
          <w:p w14:paraId="6426D4D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 для электронного документооборота в </w:t>
            </w:r>
            <w:r w:rsidRPr="00617104">
              <w:rPr>
                <w:bCs/>
                <w:sz w:val="24"/>
                <w:szCs w:val="24"/>
                <w:lang w:val="en-US"/>
              </w:rPr>
              <w:t>VPN</w:t>
            </w:r>
            <w:r w:rsidRPr="00617104">
              <w:rPr>
                <w:bCs/>
                <w:sz w:val="24"/>
                <w:szCs w:val="24"/>
              </w:rPr>
              <w:t>-системах</w:t>
            </w:r>
          </w:p>
          <w:p w14:paraId="40BF47F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Защита систем, обеспечивающих поддержку процессов</w:t>
            </w:r>
          </w:p>
          <w:p w14:paraId="0538BA1B" w14:textId="77777777" w:rsidR="00617104" w:rsidRPr="00617104" w:rsidRDefault="00617104" w:rsidP="00617104">
            <w:pPr>
              <w:ind w:left="720"/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информационного взаимодействия</w:t>
            </w:r>
          </w:p>
          <w:p w14:paraId="6C485C7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Устанавливать и конфигурировать современные </w:t>
            </w:r>
            <w:r w:rsidRPr="00617104">
              <w:rPr>
                <w:bCs/>
                <w:sz w:val="24"/>
                <w:szCs w:val="24"/>
                <w:lang w:val="en-US"/>
              </w:rPr>
              <w:t>IDS</w:t>
            </w:r>
            <w:r w:rsidRPr="00617104">
              <w:rPr>
                <w:bCs/>
                <w:sz w:val="24"/>
                <w:szCs w:val="24"/>
              </w:rPr>
              <w:t>-системы корпоративного класса в сети предприятия;</w:t>
            </w:r>
          </w:p>
          <w:p w14:paraId="2F0F7BE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Выполнять настройку и проверку работоспособности;</w:t>
            </w:r>
          </w:p>
          <w:p w14:paraId="0011E5F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Проводить детектирование атак (потенциальных </w:t>
            </w:r>
            <w:proofErr w:type="spellStart"/>
            <w:r w:rsidRPr="00617104">
              <w:rPr>
                <w:bCs/>
                <w:sz w:val="24"/>
                <w:szCs w:val="24"/>
              </w:rPr>
              <w:t>угороз</w:t>
            </w:r>
            <w:proofErr w:type="spellEnd"/>
            <w:r w:rsidRPr="00617104">
              <w:rPr>
                <w:bCs/>
                <w:sz w:val="24"/>
                <w:szCs w:val="24"/>
              </w:rPr>
              <w:t>) в ручном, автоматизированном и автоматическом режиме;</w:t>
            </w:r>
          </w:p>
          <w:p w14:paraId="49B0681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Проводить правильную классификацию уровня угрозы инцидента;</w:t>
            </w:r>
          </w:p>
          <w:p w14:paraId="0F96CE2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Использовать базы контентной фильтрации;</w:t>
            </w:r>
          </w:p>
          <w:p w14:paraId="2770207D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Использовать дополнительные модули анализа информационных потоков, если это продиктовано особенностями условий ведения бизнеса;</w:t>
            </w:r>
          </w:p>
        </w:tc>
        <w:tc>
          <w:tcPr>
            <w:tcW w:w="1457" w:type="dxa"/>
            <w:vMerge/>
            <w:vAlign w:val="center"/>
          </w:tcPr>
          <w:p w14:paraId="139B1F39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4B366AC3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26E40045" w14:textId="77777777" w:rsidR="00013B06" w:rsidRPr="00617104" w:rsidRDefault="00013B06" w:rsidP="00617104">
            <w:pPr>
              <w:jc w:val="center"/>
              <w:rPr>
                <w:b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35" w:type="dxa"/>
          </w:tcPr>
          <w:p w14:paraId="13EB2A3D" w14:textId="77777777" w:rsidR="00013B06" w:rsidRPr="00617104" w:rsidRDefault="00013B06" w:rsidP="00617104">
            <w:pPr>
              <w:rPr>
                <w:b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Технологии агентского мониторинга</w:t>
            </w:r>
          </w:p>
        </w:tc>
        <w:tc>
          <w:tcPr>
            <w:tcW w:w="1457" w:type="dxa"/>
            <w:vAlign w:val="center"/>
          </w:tcPr>
          <w:p w14:paraId="3FC03177" w14:textId="45312F7F" w:rsidR="00013B06" w:rsidRPr="00617104" w:rsidRDefault="00251FC9" w:rsidP="00617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13,10</w:t>
            </w:r>
          </w:p>
        </w:tc>
      </w:tr>
      <w:tr w:rsidR="00617104" w:rsidRPr="00617104" w14:paraId="6EE4363A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01AA8E17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0719B44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0025591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Функции агентского мониторинга;</w:t>
            </w:r>
          </w:p>
          <w:p w14:paraId="33D8982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Общие настройки системы агентского мониторинга;</w:t>
            </w:r>
          </w:p>
          <w:p w14:paraId="1751C69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Соединение с LDAP-сервером и синхронизация с Active Directory;</w:t>
            </w:r>
          </w:p>
          <w:p w14:paraId="373C9FE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Политики агентского мониторинга, особенности их настройки;</w:t>
            </w:r>
          </w:p>
          <w:p w14:paraId="2BCE5717" w14:textId="3087A1AD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Особенности настроек событий агентского мониторинга;</w:t>
            </w:r>
          </w:p>
          <w:p w14:paraId="5E524A47" w14:textId="73148118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Агентские политики </w:t>
            </w:r>
            <w:r w:rsidRPr="00617104">
              <w:rPr>
                <w:bCs/>
                <w:sz w:val="24"/>
                <w:szCs w:val="24"/>
                <w:lang w:val="en-US"/>
              </w:rPr>
              <w:t>DLP;</w:t>
            </w:r>
          </w:p>
          <w:p w14:paraId="4C0CC32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Механизмы диагностики агента, подходы к защите агента.</w:t>
            </w:r>
          </w:p>
          <w:p w14:paraId="20A74619" w14:textId="11A4C63D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Групповые политики различных ОС</w:t>
            </w:r>
            <w:r w:rsidRPr="00617104">
              <w:rPr>
                <w:bCs/>
                <w:sz w:val="24"/>
                <w:szCs w:val="24"/>
                <w:lang w:val="en-US"/>
              </w:rPr>
              <w:t>;</w:t>
            </w:r>
          </w:p>
          <w:p w14:paraId="0DB4FEC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Мандатные и ролевые модели доступа;</w:t>
            </w:r>
          </w:p>
          <w:p w14:paraId="25EFCF25" w14:textId="3AA44524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Возможности встроенных средств защиты ОС.</w:t>
            </w:r>
          </w:p>
        </w:tc>
        <w:tc>
          <w:tcPr>
            <w:tcW w:w="1457" w:type="dxa"/>
            <w:vMerge w:val="restart"/>
            <w:vAlign w:val="center"/>
          </w:tcPr>
          <w:p w14:paraId="7BEA8459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59D5FAE5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4013E7D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7EC71F2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3802B13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Установка и настройка агентского мониторинга;</w:t>
            </w:r>
          </w:p>
          <w:p w14:paraId="5A54B496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Создание политик защиты на агентах;</w:t>
            </w:r>
          </w:p>
          <w:p w14:paraId="7EA0CE2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в консоли управления агентом;</w:t>
            </w:r>
          </w:p>
          <w:p w14:paraId="7A10E0E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Фильтрация событий;</w:t>
            </w:r>
          </w:p>
          <w:p w14:paraId="749166DE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Настройка совместных событий агентского и сетевого мониторинга;</w:t>
            </w:r>
          </w:p>
          <w:p w14:paraId="0924483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носителями и устройствами;</w:t>
            </w:r>
          </w:p>
          <w:p w14:paraId="4FF3194E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файлами;</w:t>
            </w:r>
          </w:p>
          <w:p w14:paraId="3C1EAF6F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Контроль приложений;</w:t>
            </w:r>
          </w:p>
          <w:p w14:paraId="003D16F6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Исключение из событий перехвата.</w:t>
            </w:r>
          </w:p>
          <w:p w14:paraId="301B7B7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proofErr w:type="spellStart"/>
            <w:r w:rsidRPr="00617104">
              <w:rPr>
                <w:bCs/>
                <w:sz w:val="24"/>
                <w:szCs w:val="24"/>
              </w:rPr>
              <w:t>Защитать</w:t>
            </w:r>
            <w:proofErr w:type="spellEnd"/>
            <w:r w:rsidRPr="00617104">
              <w:rPr>
                <w:bCs/>
                <w:sz w:val="24"/>
                <w:szCs w:val="24"/>
              </w:rPr>
              <w:t xml:space="preserve"> системы от эксплуатации уязвимостей средствами ОС</w:t>
            </w:r>
          </w:p>
          <w:p w14:paraId="7F5D64A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Разработка и реализация групповых политик;</w:t>
            </w:r>
          </w:p>
          <w:p w14:paraId="42A6827B" w14:textId="0310E8B2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Возможности встроенных средств защиты ОС.</w:t>
            </w:r>
          </w:p>
        </w:tc>
        <w:tc>
          <w:tcPr>
            <w:tcW w:w="1457" w:type="dxa"/>
            <w:vMerge/>
            <w:vAlign w:val="center"/>
          </w:tcPr>
          <w:p w14:paraId="08E87B7C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7CA03432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0106FB89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535" w:type="dxa"/>
          </w:tcPr>
          <w:p w14:paraId="03EC702B" w14:textId="6E239AEB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 xml:space="preserve">Анализ событий информационной безопасности и </w:t>
            </w:r>
            <w:proofErr w:type="gramStart"/>
            <w:r w:rsidRPr="00617104">
              <w:rPr>
                <w:b/>
                <w:sz w:val="24"/>
                <w:szCs w:val="24"/>
              </w:rPr>
              <w:t>подготовка  отчетов</w:t>
            </w:r>
            <w:proofErr w:type="gramEnd"/>
          </w:p>
        </w:tc>
        <w:tc>
          <w:tcPr>
            <w:tcW w:w="1457" w:type="dxa"/>
            <w:vAlign w:val="center"/>
          </w:tcPr>
          <w:p w14:paraId="2097DA58" w14:textId="28831EAC" w:rsidR="00013B06" w:rsidRPr="00617104" w:rsidRDefault="006B3467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9</w:t>
            </w:r>
            <w:r w:rsidR="00251FC9">
              <w:rPr>
                <w:b/>
                <w:bCs/>
                <w:sz w:val="24"/>
                <w:szCs w:val="24"/>
              </w:rPr>
              <w:t>,50</w:t>
            </w:r>
          </w:p>
        </w:tc>
      </w:tr>
      <w:tr w:rsidR="00617104" w:rsidRPr="00617104" w14:paraId="124A4A55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28FF54FE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666C690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6805A900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Основные правовые понятия и нормативно-правовые документы, регламентирующие организацию корпоративной защиты от внутренних угроз в хозяйствующих субъектах;</w:t>
            </w:r>
          </w:p>
          <w:p w14:paraId="3C314A14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Инструментарий, технологии, их область применения и ограничения при формировании корпоративной защиты от внутренних угроз;</w:t>
            </w:r>
          </w:p>
          <w:p w14:paraId="49F3BC6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Типовой пакет нормативных документов, необходимого для развёртывания и эксплуатации системы корпоративной защиты в организации;</w:t>
            </w:r>
          </w:p>
          <w:p w14:paraId="268EAA4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Виды типовых отчетных форм о выявленных угрозах и инцидентах;</w:t>
            </w:r>
          </w:p>
          <w:p w14:paraId="4A276C3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Типы угроз информационной безопасности, понимать их актуальность и степень угрозы для конкретной организации;</w:t>
            </w:r>
          </w:p>
          <w:p w14:paraId="656F4E9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Понимать подходы к проведению расследования инцидента информационной безопасности, методики оценки уровня угроз;</w:t>
            </w:r>
          </w:p>
          <w:p w14:paraId="7A263A0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Системы DLP и требования по информационной безопасности. </w:t>
            </w:r>
          </w:p>
          <w:p w14:paraId="278C726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Категорирование информации в РФ. </w:t>
            </w:r>
          </w:p>
          <w:p w14:paraId="520E009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Юридические вопросы использования DLP-систем: личная и семейная тайны; тайна связи; Специальные технические средства</w:t>
            </w:r>
          </w:p>
          <w:p w14:paraId="7E39372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Меры по обеспечению юридической значимости DLP (</w:t>
            </w:r>
            <w:proofErr w:type="spellStart"/>
            <w:r w:rsidRPr="00617104">
              <w:rPr>
                <w:bCs/>
                <w:sz w:val="24"/>
                <w:szCs w:val="24"/>
              </w:rPr>
              <w:t>Pre</w:t>
            </w:r>
            <w:proofErr w:type="spellEnd"/>
            <w:r w:rsidRPr="00617104">
              <w:rPr>
                <w:bCs/>
                <w:sz w:val="24"/>
                <w:szCs w:val="24"/>
              </w:rPr>
              <w:t xml:space="preserve">-DLP). </w:t>
            </w:r>
          </w:p>
          <w:p w14:paraId="7406E4D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Практику право применения при расследовании инцидентов, связанных с нарушениями режима внутренней информационной безопасности (Post-DLP). </w:t>
            </w:r>
          </w:p>
        </w:tc>
        <w:tc>
          <w:tcPr>
            <w:tcW w:w="1457" w:type="dxa"/>
            <w:vMerge w:val="restart"/>
            <w:vAlign w:val="center"/>
          </w:tcPr>
          <w:p w14:paraId="47869D38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0A65E4A5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7126250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27528330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237F800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Разрабатывать нормативно-правовые документы хозяйствующего субъекта по организации корпоративной защиты от внутренних угроз информационной безопасности;</w:t>
            </w:r>
          </w:p>
          <w:p w14:paraId="6D5FAA90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Проводить расследования инцидентов внутренней информационной безопасности с составлением необходимой сопроводительной документации;</w:t>
            </w:r>
          </w:p>
          <w:p w14:paraId="0A1F599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Создавать отчёты о выявленных инцидентах, угрозах и т.п.</w:t>
            </w:r>
          </w:p>
          <w:p w14:paraId="6FBCB25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Представлять отчёты руководству, обосновывать полученные результаты анализа.</w:t>
            </w:r>
          </w:p>
        </w:tc>
        <w:tc>
          <w:tcPr>
            <w:tcW w:w="1457" w:type="dxa"/>
            <w:vMerge/>
            <w:vAlign w:val="center"/>
          </w:tcPr>
          <w:p w14:paraId="3511E408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996462" w14:paraId="52F979D0" w14:textId="77777777" w:rsidTr="006C4BC5">
        <w:tc>
          <w:tcPr>
            <w:tcW w:w="8152" w:type="dxa"/>
            <w:gridSpan w:val="2"/>
            <w:shd w:val="clear" w:color="auto" w:fill="92D050"/>
          </w:tcPr>
          <w:p w14:paraId="068D8828" w14:textId="77777777" w:rsidR="00013B06" w:rsidRPr="00996462" w:rsidRDefault="00013B06" w:rsidP="00996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9646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shd w:val="clear" w:color="auto" w:fill="92D050"/>
            <w:vAlign w:val="center"/>
          </w:tcPr>
          <w:p w14:paraId="7EAD21E0" w14:textId="77777777" w:rsidR="00013B06" w:rsidRPr="00996462" w:rsidRDefault="00013B06" w:rsidP="00996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96462">
              <w:rPr>
                <w:b/>
                <w:sz w:val="28"/>
                <w:szCs w:val="28"/>
              </w:rPr>
              <w:t>100%</w:t>
            </w:r>
          </w:p>
        </w:tc>
      </w:tr>
    </w:tbl>
    <w:p w14:paraId="133BB80E" w14:textId="77777777" w:rsidR="00F11E89" w:rsidRPr="00996462" w:rsidRDefault="00F11E89" w:rsidP="0099646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AC09BC4" w14:textId="5F778A20" w:rsidR="007274B8" w:rsidRPr="00996462" w:rsidRDefault="00F8340A" w:rsidP="00996462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193808217"/>
      <w:r w:rsidRPr="00996462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996462">
        <w:rPr>
          <w:rFonts w:ascii="Times New Roman" w:hAnsi="Times New Roman"/>
          <w:color w:val="000000"/>
          <w:szCs w:val="28"/>
          <w:lang w:val="ru-RU"/>
        </w:rPr>
        <w:t>.</w:t>
      </w:r>
      <w:r w:rsidRPr="00996462">
        <w:rPr>
          <w:rFonts w:ascii="Times New Roman" w:hAnsi="Times New Roman"/>
          <w:color w:val="000000"/>
          <w:szCs w:val="28"/>
          <w:lang w:val="ru-RU"/>
        </w:rPr>
        <w:t>3</w:t>
      </w:r>
      <w:r w:rsidR="00D17132" w:rsidRPr="00996462">
        <w:rPr>
          <w:rFonts w:ascii="Times New Roman" w:hAnsi="Times New Roman"/>
          <w:color w:val="000000"/>
          <w:szCs w:val="28"/>
          <w:lang w:val="ru-RU"/>
        </w:rPr>
        <w:t xml:space="preserve">. </w:t>
      </w:r>
      <w:r w:rsidR="00996462" w:rsidRPr="00996462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14:paraId="3F465272" w14:textId="07FAE37E" w:rsidR="00DE39D8" w:rsidRPr="00996462" w:rsidRDefault="00AE6AB7" w:rsidP="00996462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996462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996462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996462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996462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EF60189" w:rsidR="00C56A9B" w:rsidRPr="00996462" w:rsidRDefault="00640E46" w:rsidP="00996462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996462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6360A49B" w:rsidR="007274B8" w:rsidRPr="00996462" w:rsidRDefault="007274B8" w:rsidP="00996462">
      <w:pPr>
        <w:pStyle w:val="af1"/>
        <w:widowControl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96462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996462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996462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996462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996462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996462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  <w:r w:rsidR="00F274C7" w:rsidRPr="0099646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в</w:t>
      </w:r>
      <w:r w:rsidR="001654FC">
        <w:rPr>
          <w:rFonts w:ascii="Times New Roman" w:hAnsi="Times New Roman"/>
          <w:b/>
          <w:sz w:val="28"/>
          <w:szCs w:val="28"/>
          <w:lang w:val="ru-RU"/>
        </w:rPr>
        <w:t> </w:t>
      </w:r>
      <w:r w:rsidR="00F274C7" w:rsidRPr="00996462">
        <w:rPr>
          <w:rFonts w:ascii="Times New Roman" w:hAnsi="Times New Roman"/>
          <w:b/>
          <w:sz w:val="28"/>
          <w:szCs w:val="28"/>
          <w:lang w:val="ru-RU"/>
        </w:rPr>
        <w:t xml:space="preserve">индивидуальным 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формате</w:t>
      </w:r>
    </w:p>
    <w:tbl>
      <w:tblPr>
        <w:tblStyle w:val="af"/>
        <w:tblW w:w="5150" w:type="pct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38"/>
        <w:gridCol w:w="958"/>
        <w:gridCol w:w="958"/>
        <w:gridCol w:w="960"/>
        <w:gridCol w:w="958"/>
        <w:gridCol w:w="958"/>
        <w:gridCol w:w="960"/>
        <w:gridCol w:w="1783"/>
      </w:tblGrid>
      <w:tr w:rsidR="00996462" w:rsidRPr="00996462" w14:paraId="0A2AADAC" w14:textId="77777777" w:rsidTr="00996462">
        <w:trPr>
          <w:trHeight w:val="867"/>
          <w:jc w:val="center"/>
        </w:trPr>
        <w:tc>
          <w:tcPr>
            <w:tcW w:w="4101" w:type="pct"/>
            <w:gridSpan w:val="8"/>
            <w:shd w:val="clear" w:color="auto" w:fill="92D050"/>
            <w:vAlign w:val="center"/>
          </w:tcPr>
          <w:p w14:paraId="1C09C434" w14:textId="19DE9F78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899" w:type="pct"/>
            <w:vMerge w:val="restart"/>
            <w:shd w:val="clear" w:color="auto" w:fill="92D050"/>
            <w:vAlign w:val="center"/>
          </w:tcPr>
          <w:p w14:paraId="56644EFF" w14:textId="0929FCFC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6462">
              <w:rPr>
                <w:b/>
                <w:sz w:val="24"/>
                <w:szCs w:val="24"/>
              </w:rPr>
              <w:t>Итогобаллов</w:t>
            </w:r>
            <w:proofErr w:type="spellEnd"/>
            <w:r w:rsidRPr="00996462">
              <w:rPr>
                <w:b/>
                <w:sz w:val="24"/>
                <w:szCs w:val="24"/>
              </w:rPr>
              <w:t xml:space="preserve"> </w:t>
            </w:r>
          </w:p>
          <w:p w14:paraId="2AF4BE06" w14:textId="4EF85750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996462" w:rsidRPr="00996462" w14:paraId="6EDBED15" w14:textId="77777777" w:rsidTr="00996462">
        <w:trPr>
          <w:trHeight w:val="50"/>
          <w:jc w:val="center"/>
        </w:trPr>
        <w:tc>
          <w:tcPr>
            <w:tcW w:w="829" w:type="pct"/>
            <w:vMerge w:val="restart"/>
            <w:shd w:val="clear" w:color="auto" w:fill="92D050"/>
            <w:vAlign w:val="center"/>
          </w:tcPr>
          <w:p w14:paraId="22554985" w14:textId="35158B50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72" w:type="pct"/>
            <w:shd w:val="clear" w:color="auto" w:fill="92D050"/>
            <w:vAlign w:val="center"/>
          </w:tcPr>
          <w:p w14:paraId="3CF24956" w14:textId="77777777" w:rsidR="00996462" w:rsidRPr="00996462" w:rsidRDefault="00996462" w:rsidP="00996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14:paraId="35F42FCD" w14:textId="77777777" w:rsidR="00996462" w:rsidRPr="00996462" w:rsidRDefault="00996462" w:rsidP="0099646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83" w:type="pct"/>
            <w:shd w:val="clear" w:color="auto" w:fill="00B050"/>
            <w:vAlign w:val="center"/>
          </w:tcPr>
          <w:p w14:paraId="73DA90DA" w14:textId="11265A4A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84" w:type="pct"/>
            <w:shd w:val="clear" w:color="auto" w:fill="00B050"/>
            <w:vAlign w:val="center"/>
          </w:tcPr>
          <w:p w14:paraId="22F4030B" w14:textId="447655FE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83" w:type="pct"/>
            <w:shd w:val="clear" w:color="auto" w:fill="00B050"/>
            <w:vAlign w:val="center"/>
          </w:tcPr>
          <w:p w14:paraId="06257C9D" w14:textId="6349D297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83" w:type="pct"/>
            <w:shd w:val="clear" w:color="auto" w:fill="00B050"/>
            <w:vAlign w:val="center"/>
          </w:tcPr>
          <w:p w14:paraId="672A4EAD" w14:textId="262508A7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84" w:type="pct"/>
            <w:shd w:val="clear" w:color="auto" w:fill="00B050"/>
            <w:vAlign w:val="center"/>
          </w:tcPr>
          <w:p w14:paraId="5D19332A" w14:textId="22ACD5F9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99" w:type="pct"/>
            <w:vMerge/>
            <w:shd w:val="clear" w:color="auto" w:fill="00B050"/>
            <w:vAlign w:val="center"/>
          </w:tcPr>
          <w:p w14:paraId="089247DF" w14:textId="77777777" w:rsidR="00996462" w:rsidRPr="00996462" w:rsidRDefault="00996462" w:rsidP="00996462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EF1E44" w:rsidRPr="00996462" w14:paraId="61D77BE1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06232BE1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0E5703EC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3" w:type="pct"/>
            <w:vAlign w:val="center"/>
          </w:tcPr>
          <w:p w14:paraId="3B3E3C84" w14:textId="187C6BB1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5DA46E3D" w14:textId="7D6AAEE9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84" w:type="pct"/>
            <w:vAlign w:val="center"/>
          </w:tcPr>
          <w:p w14:paraId="082615A5" w14:textId="479805C5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38191B9B" w14:textId="5C1985B0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3644D9C8" w14:textId="628FDD32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pct"/>
            <w:vAlign w:val="center"/>
          </w:tcPr>
          <w:p w14:paraId="0A63AAA5" w14:textId="61DC50E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12CE198" w14:textId="39E7121B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3,50</w:t>
            </w:r>
          </w:p>
        </w:tc>
      </w:tr>
      <w:tr w:rsidR="00EF1E44" w:rsidRPr="00996462" w14:paraId="4EB85C79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22B843BA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120AFA02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3" w:type="pct"/>
            <w:vAlign w:val="center"/>
          </w:tcPr>
          <w:p w14:paraId="4A25E47C" w14:textId="783C169A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15,5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2ABB4702" w14:textId="63F0E514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  <w:vAlign w:val="center"/>
          </w:tcPr>
          <w:p w14:paraId="6D9FE905" w14:textId="7746DA44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2,5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83" w:type="pct"/>
            <w:vAlign w:val="center"/>
          </w:tcPr>
          <w:p w14:paraId="2ABB6818" w14:textId="72DF3190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83" w:type="pct"/>
            <w:vAlign w:val="center"/>
          </w:tcPr>
          <w:p w14:paraId="72951D2F" w14:textId="367BF2E3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484" w:type="pct"/>
            <w:vAlign w:val="center"/>
          </w:tcPr>
          <w:p w14:paraId="5D8D8451" w14:textId="13BE1B9B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E5BB194" w14:textId="62933B96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21,45</w:t>
            </w:r>
          </w:p>
        </w:tc>
      </w:tr>
      <w:tr w:rsidR="00EF1E44" w:rsidRPr="00996462" w14:paraId="270858FE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11C06268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1C8BD818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3" w:type="pct"/>
            <w:vAlign w:val="center"/>
          </w:tcPr>
          <w:p w14:paraId="3BEDDFEB" w14:textId="4EA860C4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  <w:vAlign w:val="center"/>
          </w:tcPr>
          <w:p w14:paraId="2FB413FD" w14:textId="37E02873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,10</w:t>
            </w:r>
          </w:p>
        </w:tc>
        <w:tc>
          <w:tcPr>
            <w:tcW w:w="484" w:type="pct"/>
          </w:tcPr>
          <w:p w14:paraId="2A6F8DAE" w14:textId="35F9EB1F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155B57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149B0B9A" w14:textId="4FBDD5C8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155B57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1B18E00D" w14:textId="40BF4B79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155B57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245802AE" w14:textId="05BF376E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155B57"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5C37911" w14:textId="70AE7723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7,10</w:t>
            </w:r>
          </w:p>
        </w:tc>
      </w:tr>
      <w:tr w:rsidR="00EF1E44" w:rsidRPr="00996462" w14:paraId="729DCFA9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064ADD9F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0124CBF9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3" w:type="pct"/>
          </w:tcPr>
          <w:p w14:paraId="7BB1AD33" w14:textId="1AC27EFF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6A4E8200" w14:textId="56E1BBE8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  <w:vAlign w:val="center"/>
          </w:tcPr>
          <w:p w14:paraId="60DE24C5" w14:textId="0085972A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6,95</w:t>
            </w:r>
          </w:p>
        </w:tc>
        <w:tc>
          <w:tcPr>
            <w:tcW w:w="483" w:type="pct"/>
          </w:tcPr>
          <w:p w14:paraId="4535938D" w14:textId="5DE593E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542744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336A56F9" w14:textId="4B68DFD6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542744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119764A1" w14:textId="115FEE6F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542744"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CA64B26" w14:textId="034F82E7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16,95</w:t>
            </w:r>
          </w:p>
        </w:tc>
      </w:tr>
      <w:tr w:rsidR="00EF1E44" w:rsidRPr="00996462" w14:paraId="22BB9E7A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2B3484F3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18DD302D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3" w:type="pct"/>
          </w:tcPr>
          <w:p w14:paraId="788DF647" w14:textId="328EBEC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792DEA04" w14:textId="2CF2A5B3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71778EC4" w14:textId="3D360CB0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E95D28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  <w:vAlign w:val="center"/>
          </w:tcPr>
          <w:p w14:paraId="12ACE406" w14:textId="7E9F52E2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28,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483" w:type="pct"/>
          </w:tcPr>
          <w:p w14:paraId="0DB48689" w14:textId="1379481A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7A59BE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6199ECC4" w14:textId="2ECFD1EE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7A59BE"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A57BB5C" w14:textId="701D780B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28,40</w:t>
            </w:r>
          </w:p>
        </w:tc>
      </w:tr>
      <w:tr w:rsidR="00EF1E44" w:rsidRPr="00996462" w14:paraId="78D47C38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12BB70EF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3BE846A8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83" w:type="pct"/>
          </w:tcPr>
          <w:p w14:paraId="58EB7FF5" w14:textId="293A80DC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5D98CD8B" w14:textId="73CB8583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4A122AC8" w14:textId="5D919BC5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E95D28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360019F7" w14:textId="2CCA098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77081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  <w:vAlign w:val="center"/>
          </w:tcPr>
          <w:p w14:paraId="3CF0F45E" w14:textId="4122A2D2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,10</w:t>
            </w:r>
          </w:p>
        </w:tc>
        <w:tc>
          <w:tcPr>
            <w:tcW w:w="484" w:type="pct"/>
            <w:vAlign w:val="center"/>
          </w:tcPr>
          <w:p w14:paraId="02DB999C" w14:textId="75B5720C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CF75DC1" w14:textId="3593216D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13,10</w:t>
            </w:r>
          </w:p>
        </w:tc>
      </w:tr>
      <w:tr w:rsidR="00EF1E44" w:rsidRPr="00996462" w14:paraId="104B3A32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02836410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05A276F5" w14:textId="784A9F67" w:rsidR="00EF1E44" w:rsidRPr="00996462" w:rsidRDefault="00EF1E44" w:rsidP="00EF1E44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3" w:type="pct"/>
          </w:tcPr>
          <w:p w14:paraId="44BA50E0" w14:textId="446E4F37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3ABD70DD" w14:textId="61CDE959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109FB47E" w14:textId="3611BA9F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E95D28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59DBEFF5" w14:textId="5DDD20AA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77081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  <w:vAlign w:val="center"/>
          </w:tcPr>
          <w:p w14:paraId="65916DF5" w14:textId="073B0DA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  <w:vAlign w:val="center"/>
          </w:tcPr>
          <w:p w14:paraId="173435AF" w14:textId="2E7BE3BB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9,5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FC40B5" w14:textId="68762DEF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9,50</w:t>
            </w:r>
          </w:p>
        </w:tc>
      </w:tr>
      <w:tr w:rsidR="00996462" w:rsidRPr="00996462" w14:paraId="7A651F98" w14:textId="77777777" w:rsidTr="00996462">
        <w:trPr>
          <w:trHeight w:val="50"/>
          <w:jc w:val="center"/>
        </w:trPr>
        <w:tc>
          <w:tcPr>
            <w:tcW w:w="1201" w:type="pct"/>
            <w:gridSpan w:val="2"/>
            <w:shd w:val="clear" w:color="auto" w:fill="00B050"/>
            <w:vAlign w:val="center"/>
          </w:tcPr>
          <w:p w14:paraId="031BF5E1" w14:textId="36D478B4" w:rsidR="006B3467" w:rsidRPr="00996462" w:rsidRDefault="006B3467" w:rsidP="00996462">
            <w:pPr>
              <w:jc w:val="center"/>
              <w:rPr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62B470B5" w14:textId="0317F97B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16</w:t>
            </w:r>
            <w:r w:rsidR="00996462" w:rsidRPr="00996462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3F54C3E5" w14:textId="435553B6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8</w:t>
            </w:r>
            <w:r w:rsidR="00996462" w:rsidRPr="00996462">
              <w:rPr>
                <w:b/>
                <w:bCs/>
                <w:sz w:val="24"/>
                <w:szCs w:val="24"/>
              </w:rPr>
              <w:t>,</w:t>
            </w:r>
            <w:r w:rsidR="00EF1E4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14:paraId="31EC0780" w14:textId="36A7473B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20</w:t>
            </w:r>
            <w:r w:rsidR="00996462" w:rsidRPr="00996462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46E89523" w14:textId="4899CE87" w:rsidR="006B3467" w:rsidRPr="00996462" w:rsidRDefault="00EF1E44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996462" w:rsidRPr="00996462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996462" w:rsidRPr="0099646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63AE3F2C" w14:textId="1622DE69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16</w:t>
            </w:r>
            <w:r w:rsidR="00996462" w:rsidRPr="00996462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14:paraId="2EBA648F" w14:textId="23EC9139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10</w:t>
            </w:r>
            <w:r w:rsidR="00996462" w:rsidRPr="00996462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5498864D" w14:textId="458C0D33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100,0</w:t>
            </w:r>
            <w:r w:rsidR="00996462" w:rsidRPr="00996462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1E61F0FF" w14:textId="77777777" w:rsidR="00996462" w:rsidRDefault="00996462" w:rsidP="00F274C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14:paraId="2B4063F7" w14:textId="0FB878DB" w:rsidR="00996462" w:rsidRPr="00996462" w:rsidRDefault="00F274C7" w:rsidP="00996462">
      <w:pPr>
        <w:pStyle w:val="af1"/>
        <w:widowControl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в</w:t>
      </w:r>
      <w:r w:rsidR="001654FC">
        <w:rPr>
          <w:rFonts w:ascii="Times New Roman" w:hAnsi="Times New Roman"/>
          <w:b/>
          <w:sz w:val="28"/>
          <w:szCs w:val="28"/>
          <w:lang w:val="ru-RU"/>
        </w:rPr>
        <w:t> 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командном</w:t>
      </w:r>
      <w:r w:rsidR="00996462" w:rsidRPr="0099646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формате</w:t>
      </w:r>
    </w:p>
    <w:tbl>
      <w:tblPr>
        <w:tblStyle w:val="af"/>
        <w:tblW w:w="3530" w:type="pct"/>
        <w:jc w:val="center"/>
        <w:tblLayout w:type="fixed"/>
        <w:tblLook w:val="04A0" w:firstRow="1" w:lastRow="0" w:firstColumn="1" w:lastColumn="0" w:noHBand="0" w:noVBand="1"/>
      </w:tblPr>
      <w:tblGrid>
        <w:gridCol w:w="2124"/>
        <w:gridCol w:w="712"/>
        <w:gridCol w:w="1270"/>
        <w:gridCol w:w="2692"/>
      </w:tblGrid>
      <w:tr w:rsidR="00996462" w:rsidRPr="00996462" w14:paraId="114BD954" w14:textId="77777777" w:rsidTr="00C13AE6">
        <w:trPr>
          <w:trHeight w:val="330"/>
          <w:jc w:val="center"/>
        </w:trPr>
        <w:tc>
          <w:tcPr>
            <w:tcW w:w="3020" w:type="pct"/>
            <w:gridSpan w:val="3"/>
            <w:shd w:val="clear" w:color="auto" w:fill="92D050"/>
            <w:vAlign w:val="center"/>
          </w:tcPr>
          <w:p w14:paraId="21C36732" w14:textId="77777777" w:rsidR="00996462" w:rsidRPr="00996462" w:rsidRDefault="00996462" w:rsidP="00374585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980" w:type="pct"/>
            <w:vMerge w:val="restart"/>
            <w:shd w:val="clear" w:color="auto" w:fill="92D050"/>
            <w:vAlign w:val="center"/>
          </w:tcPr>
          <w:p w14:paraId="54D51BA1" w14:textId="77777777" w:rsidR="00996462" w:rsidRPr="00996462" w:rsidRDefault="00996462" w:rsidP="005349CC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 xml:space="preserve">Итого баллов за раздел </w:t>
            </w:r>
          </w:p>
          <w:p w14:paraId="605AAA80" w14:textId="036856C3" w:rsidR="00996462" w:rsidRPr="00996462" w:rsidRDefault="00996462" w:rsidP="005349CC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Требований компетенции</w:t>
            </w:r>
          </w:p>
        </w:tc>
      </w:tr>
      <w:tr w:rsidR="00996462" w:rsidRPr="00996462" w14:paraId="5A8F66BF" w14:textId="77777777" w:rsidTr="00C13AE6">
        <w:trPr>
          <w:trHeight w:val="126"/>
          <w:jc w:val="center"/>
        </w:trPr>
        <w:tc>
          <w:tcPr>
            <w:tcW w:w="1562" w:type="pct"/>
            <w:vMerge w:val="restart"/>
            <w:shd w:val="clear" w:color="auto" w:fill="92D050"/>
            <w:vAlign w:val="center"/>
          </w:tcPr>
          <w:p w14:paraId="25DD236A" w14:textId="23E998DC" w:rsidR="00996462" w:rsidRPr="00996462" w:rsidRDefault="00996462" w:rsidP="00374585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524" w:type="pct"/>
            <w:shd w:val="clear" w:color="auto" w:fill="92D050"/>
            <w:vAlign w:val="center"/>
          </w:tcPr>
          <w:p w14:paraId="2FA46051" w14:textId="77777777" w:rsidR="00996462" w:rsidRPr="00996462" w:rsidRDefault="00996462" w:rsidP="00374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shd w:val="clear" w:color="auto" w:fill="00B050"/>
            <w:vAlign w:val="center"/>
          </w:tcPr>
          <w:p w14:paraId="2B40F4B5" w14:textId="0CA856EC" w:rsidR="00996462" w:rsidRPr="00996462" w:rsidRDefault="00996462" w:rsidP="00374585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1980" w:type="pct"/>
            <w:vMerge/>
            <w:shd w:val="clear" w:color="auto" w:fill="00B050"/>
            <w:vAlign w:val="center"/>
          </w:tcPr>
          <w:p w14:paraId="75F8883C" w14:textId="77777777" w:rsidR="00996462" w:rsidRPr="00996462" w:rsidRDefault="00996462" w:rsidP="005349CC">
            <w:pPr>
              <w:ind w:right="172" w:hanging="176"/>
              <w:jc w:val="center"/>
              <w:rPr>
                <w:b/>
                <w:sz w:val="22"/>
                <w:szCs w:val="22"/>
              </w:rPr>
            </w:pPr>
          </w:p>
        </w:tc>
      </w:tr>
      <w:tr w:rsidR="007A2F92" w:rsidRPr="00996462" w14:paraId="5B23675F" w14:textId="77777777" w:rsidTr="00C13AE6">
        <w:trPr>
          <w:trHeight w:val="50"/>
          <w:jc w:val="center"/>
        </w:trPr>
        <w:tc>
          <w:tcPr>
            <w:tcW w:w="1562" w:type="pct"/>
            <w:vMerge/>
            <w:shd w:val="clear" w:color="auto" w:fill="92D050"/>
            <w:vAlign w:val="center"/>
          </w:tcPr>
          <w:p w14:paraId="4A659E74" w14:textId="77777777" w:rsidR="007A2F92" w:rsidRPr="00996462" w:rsidRDefault="007A2F92" w:rsidP="007A2F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" w:type="pct"/>
            <w:shd w:val="clear" w:color="auto" w:fill="00B050"/>
            <w:vAlign w:val="center"/>
          </w:tcPr>
          <w:p w14:paraId="377CA5A7" w14:textId="77777777" w:rsidR="007A2F92" w:rsidRPr="00996462" w:rsidRDefault="007A2F92" w:rsidP="007A2F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33" w:type="pct"/>
            <w:vAlign w:val="center"/>
          </w:tcPr>
          <w:p w14:paraId="14FA9154" w14:textId="4D9BEEEB" w:rsidR="007A2F92" w:rsidRPr="00996462" w:rsidRDefault="007A2F92" w:rsidP="007A2F92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</w:t>
            </w:r>
          </w:p>
        </w:tc>
        <w:tc>
          <w:tcPr>
            <w:tcW w:w="1980" w:type="pct"/>
            <w:shd w:val="clear" w:color="auto" w:fill="F2F2F2" w:themeFill="background1" w:themeFillShade="F2"/>
            <w:vAlign w:val="center"/>
          </w:tcPr>
          <w:p w14:paraId="6BA6053A" w14:textId="35ADDFF0" w:rsidR="007A2F92" w:rsidRPr="007A2F92" w:rsidRDefault="007A2F92" w:rsidP="007A2F92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7A2F92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7A2F92" w:rsidRPr="00996462" w14:paraId="51EE8897" w14:textId="77777777" w:rsidTr="00C13AE6">
        <w:trPr>
          <w:trHeight w:val="50"/>
          <w:jc w:val="center"/>
        </w:trPr>
        <w:tc>
          <w:tcPr>
            <w:tcW w:w="1562" w:type="pct"/>
            <w:vMerge/>
            <w:shd w:val="clear" w:color="auto" w:fill="92D050"/>
            <w:vAlign w:val="center"/>
          </w:tcPr>
          <w:p w14:paraId="78419787" w14:textId="77777777" w:rsidR="007A2F92" w:rsidRPr="00996462" w:rsidRDefault="007A2F92" w:rsidP="007A2F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" w:type="pct"/>
            <w:shd w:val="clear" w:color="auto" w:fill="00B050"/>
            <w:vAlign w:val="center"/>
          </w:tcPr>
          <w:p w14:paraId="075F0517" w14:textId="77777777" w:rsidR="007A2F92" w:rsidRPr="00996462" w:rsidRDefault="007A2F92" w:rsidP="007A2F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33" w:type="pct"/>
            <w:vAlign w:val="center"/>
          </w:tcPr>
          <w:p w14:paraId="52CCF953" w14:textId="0A4073B7" w:rsidR="007A2F92" w:rsidRPr="00996462" w:rsidRDefault="007A2F92" w:rsidP="007A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pct"/>
            <w:shd w:val="clear" w:color="auto" w:fill="F2F2F2" w:themeFill="background1" w:themeFillShade="F2"/>
            <w:vAlign w:val="center"/>
          </w:tcPr>
          <w:p w14:paraId="1C85BE9F" w14:textId="1BF484E0" w:rsidR="007A2F92" w:rsidRPr="007A2F92" w:rsidRDefault="007A2F92" w:rsidP="007A2F92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7A2F92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A2F92" w:rsidRPr="00996462" w14:paraId="60549179" w14:textId="77777777" w:rsidTr="00C13AE6">
        <w:trPr>
          <w:trHeight w:val="50"/>
          <w:jc w:val="center"/>
        </w:trPr>
        <w:tc>
          <w:tcPr>
            <w:tcW w:w="1562" w:type="pct"/>
            <w:vMerge/>
            <w:shd w:val="clear" w:color="auto" w:fill="92D050"/>
            <w:vAlign w:val="center"/>
          </w:tcPr>
          <w:p w14:paraId="46FAF6DA" w14:textId="77777777" w:rsidR="007A2F92" w:rsidRPr="00996462" w:rsidRDefault="007A2F92" w:rsidP="007A2F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" w:type="pct"/>
            <w:shd w:val="clear" w:color="auto" w:fill="00B050"/>
            <w:vAlign w:val="center"/>
          </w:tcPr>
          <w:p w14:paraId="24DCD58D" w14:textId="77777777" w:rsidR="007A2F92" w:rsidRPr="00996462" w:rsidRDefault="007A2F92" w:rsidP="007A2F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33" w:type="pct"/>
            <w:vAlign w:val="center"/>
          </w:tcPr>
          <w:p w14:paraId="52F26852" w14:textId="23587F99" w:rsidR="007A2F92" w:rsidRPr="00996462" w:rsidRDefault="007A2F92" w:rsidP="007A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pct"/>
            <w:shd w:val="clear" w:color="auto" w:fill="F2F2F2" w:themeFill="background1" w:themeFillShade="F2"/>
            <w:vAlign w:val="center"/>
          </w:tcPr>
          <w:p w14:paraId="3898FDFC" w14:textId="51FBE165" w:rsidR="007A2F92" w:rsidRPr="007A2F92" w:rsidRDefault="007A2F92" w:rsidP="007A2F92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7A2F92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A2F92" w:rsidRPr="00996462" w14:paraId="57A2278D" w14:textId="77777777" w:rsidTr="00C13AE6">
        <w:trPr>
          <w:trHeight w:val="50"/>
          <w:jc w:val="center"/>
        </w:trPr>
        <w:tc>
          <w:tcPr>
            <w:tcW w:w="1562" w:type="pct"/>
            <w:vMerge/>
            <w:shd w:val="clear" w:color="auto" w:fill="92D050"/>
            <w:vAlign w:val="center"/>
          </w:tcPr>
          <w:p w14:paraId="275DC280" w14:textId="77777777" w:rsidR="007A2F92" w:rsidRPr="00996462" w:rsidRDefault="007A2F92" w:rsidP="007A2F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" w:type="pct"/>
            <w:shd w:val="clear" w:color="auto" w:fill="00B050"/>
            <w:vAlign w:val="center"/>
          </w:tcPr>
          <w:p w14:paraId="52FB5F6C" w14:textId="77777777" w:rsidR="007A2F92" w:rsidRPr="00996462" w:rsidRDefault="007A2F92" w:rsidP="007A2F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933" w:type="pct"/>
            <w:vAlign w:val="center"/>
          </w:tcPr>
          <w:p w14:paraId="1FB98AA3" w14:textId="196736A4" w:rsidR="007A2F92" w:rsidRPr="00996462" w:rsidRDefault="007A2F92" w:rsidP="007A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pct"/>
            <w:shd w:val="clear" w:color="auto" w:fill="F2F2F2" w:themeFill="background1" w:themeFillShade="F2"/>
            <w:vAlign w:val="center"/>
          </w:tcPr>
          <w:p w14:paraId="2C085B45" w14:textId="4FED588F" w:rsidR="007A2F92" w:rsidRPr="007A2F92" w:rsidRDefault="007A2F92" w:rsidP="007A2F92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7A2F9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A2F92" w:rsidRPr="00996462" w14:paraId="704B296A" w14:textId="77777777" w:rsidTr="00C13AE6">
        <w:trPr>
          <w:trHeight w:val="50"/>
          <w:jc w:val="center"/>
        </w:trPr>
        <w:tc>
          <w:tcPr>
            <w:tcW w:w="1562" w:type="pct"/>
            <w:vMerge/>
            <w:shd w:val="clear" w:color="auto" w:fill="92D050"/>
            <w:vAlign w:val="center"/>
          </w:tcPr>
          <w:p w14:paraId="02D442FD" w14:textId="77777777" w:rsidR="007A2F92" w:rsidRPr="00996462" w:rsidRDefault="007A2F92" w:rsidP="007A2F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" w:type="pct"/>
            <w:shd w:val="clear" w:color="auto" w:fill="00B050"/>
            <w:vAlign w:val="center"/>
          </w:tcPr>
          <w:p w14:paraId="241A9391" w14:textId="77777777" w:rsidR="007A2F92" w:rsidRPr="00996462" w:rsidRDefault="007A2F92" w:rsidP="007A2F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33" w:type="pct"/>
            <w:vAlign w:val="center"/>
          </w:tcPr>
          <w:p w14:paraId="459B3F51" w14:textId="6ECBDE9A" w:rsidR="007A2F92" w:rsidRPr="00996462" w:rsidRDefault="007A2F92" w:rsidP="007A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pct"/>
            <w:shd w:val="clear" w:color="auto" w:fill="F2F2F2" w:themeFill="background1" w:themeFillShade="F2"/>
            <w:vAlign w:val="center"/>
          </w:tcPr>
          <w:p w14:paraId="6FD8EEB9" w14:textId="310AB397" w:rsidR="007A2F92" w:rsidRPr="007A2F92" w:rsidRDefault="007A2F92" w:rsidP="007A2F92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7A2F92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7A2F92" w:rsidRPr="00996462" w14:paraId="7AFF49AE" w14:textId="77777777" w:rsidTr="00C13AE6">
        <w:trPr>
          <w:trHeight w:val="50"/>
          <w:jc w:val="center"/>
        </w:trPr>
        <w:tc>
          <w:tcPr>
            <w:tcW w:w="1562" w:type="pct"/>
            <w:vMerge/>
            <w:shd w:val="clear" w:color="auto" w:fill="92D050"/>
            <w:vAlign w:val="center"/>
          </w:tcPr>
          <w:p w14:paraId="0E80AB3E" w14:textId="77777777" w:rsidR="007A2F92" w:rsidRPr="00996462" w:rsidRDefault="007A2F92" w:rsidP="007A2F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" w:type="pct"/>
            <w:shd w:val="clear" w:color="auto" w:fill="00B050"/>
            <w:vAlign w:val="center"/>
          </w:tcPr>
          <w:p w14:paraId="79361401" w14:textId="77777777" w:rsidR="007A2F92" w:rsidRPr="00996462" w:rsidRDefault="007A2F92" w:rsidP="007A2F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pct"/>
            <w:vAlign w:val="center"/>
          </w:tcPr>
          <w:p w14:paraId="58F1CAB6" w14:textId="7162C07C" w:rsidR="007A2F92" w:rsidRPr="00996462" w:rsidRDefault="007A2F92" w:rsidP="007A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pct"/>
            <w:shd w:val="clear" w:color="auto" w:fill="F2F2F2" w:themeFill="background1" w:themeFillShade="F2"/>
            <w:vAlign w:val="center"/>
          </w:tcPr>
          <w:p w14:paraId="4EFA7FA2" w14:textId="2D80F4AF" w:rsidR="007A2F92" w:rsidRPr="007A2F92" w:rsidRDefault="007A2F92" w:rsidP="007A2F92">
            <w:pPr>
              <w:ind w:right="24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2F9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A2F92" w:rsidRPr="00996462" w14:paraId="14BAE1EE" w14:textId="77777777" w:rsidTr="00C13AE6">
        <w:trPr>
          <w:trHeight w:val="50"/>
          <w:jc w:val="center"/>
        </w:trPr>
        <w:tc>
          <w:tcPr>
            <w:tcW w:w="1562" w:type="pct"/>
            <w:vMerge/>
            <w:shd w:val="clear" w:color="auto" w:fill="92D050"/>
            <w:vAlign w:val="center"/>
          </w:tcPr>
          <w:p w14:paraId="2EBAA4A1" w14:textId="77777777" w:rsidR="007A2F92" w:rsidRPr="00996462" w:rsidRDefault="007A2F92" w:rsidP="007A2F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" w:type="pct"/>
            <w:shd w:val="clear" w:color="auto" w:fill="00B050"/>
            <w:vAlign w:val="center"/>
          </w:tcPr>
          <w:p w14:paraId="494A7719" w14:textId="77777777" w:rsidR="007A2F92" w:rsidRPr="00996462" w:rsidRDefault="007A2F92" w:rsidP="007A2F92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33" w:type="pct"/>
            <w:vAlign w:val="center"/>
          </w:tcPr>
          <w:p w14:paraId="3E427E91" w14:textId="0D1D937F" w:rsidR="007A2F92" w:rsidRPr="00996462" w:rsidRDefault="007A2F92" w:rsidP="007A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pct"/>
            <w:shd w:val="clear" w:color="auto" w:fill="F2F2F2" w:themeFill="background1" w:themeFillShade="F2"/>
            <w:vAlign w:val="center"/>
          </w:tcPr>
          <w:p w14:paraId="17FE6023" w14:textId="3FC38356" w:rsidR="007A2F92" w:rsidRPr="007A2F92" w:rsidRDefault="007A2F92" w:rsidP="007A2F92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7A2F92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96462" w:rsidRPr="00996462" w14:paraId="40EDA1CF" w14:textId="77777777" w:rsidTr="00C13AE6">
        <w:trPr>
          <w:trHeight w:val="50"/>
          <w:jc w:val="center"/>
        </w:trPr>
        <w:tc>
          <w:tcPr>
            <w:tcW w:w="2086" w:type="pct"/>
            <w:gridSpan w:val="2"/>
            <w:shd w:val="clear" w:color="auto" w:fill="00B050"/>
            <w:vAlign w:val="center"/>
          </w:tcPr>
          <w:p w14:paraId="607A1850" w14:textId="77777777" w:rsidR="00F274C7" w:rsidRPr="00996462" w:rsidRDefault="00F274C7" w:rsidP="00374585">
            <w:pPr>
              <w:jc w:val="center"/>
              <w:rPr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26C2CE2B" w14:textId="64B0FA68" w:rsidR="00C0074A" w:rsidRPr="007A2F92" w:rsidRDefault="007A2F92" w:rsidP="00C007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80" w:type="pct"/>
            <w:shd w:val="clear" w:color="auto" w:fill="F2F2F2" w:themeFill="background1" w:themeFillShade="F2"/>
            <w:vAlign w:val="center"/>
          </w:tcPr>
          <w:p w14:paraId="1A6C1EFD" w14:textId="10E29C31" w:rsidR="00F274C7" w:rsidRPr="007A2F92" w:rsidRDefault="007A2F92" w:rsidP="00534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14:paraId="274BACA2" w14:textId="4E18D73B" w:rsidR="00DE39D8" w:rsidRPr="007604F9" w:rsidRDefault="00F8340A" w:rsidP="00996462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8" w:name="_Toc193808218"/>
      <w:r>
        <w:rPr>
          <w:rFonts w:ascii="Times New Roman" w:hAnsi="Times New Roman"/>
          <w:sz w:val="24"/>
        </w:rPr>
        <w:lastRenderedPageBreak/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6C4BC5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219D50D0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996462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2B31F7A8" w:rsidR="00640E46" w:rsidRPr="00996462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96462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137"/>
        <w:gridCol w:w="5949"/>
      </w:tblGrid>
      <w:tr w:rsidR="006C4BC5" w:rsidRPr="006C4BC5" w14:paraId="59DCEA44" w14:textId="77777777" w:rsidTr="006C4BC5">
        <w:tc>
          <w:tcPr>
            <w:tcW w:w="1911" w:type="pct"/>
            <w:gridSpan w:val="2"/>
            <w:shd w:val="clear" w:color="auto" w:fill="92D050"/>
          </w:tcPr>
          <w:p w14:paraId="20BFF43B" w14:textId="38D81876" w:rsidR="008761F3" w:rsidRPr="006C4BC5" w:rsidRDefault="0047429B" w:rsidP="006C4B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089" w:type="pct"/>
            <w:shd w:val="clear" w:color="auto" w:fill="92D050"/>
          </w:tcPr>
          <w:p w14:paraId="238C5671" w14:textId="6B75D1B3" w:rsidR="008761F3" w:rsidRPr="006C4BC5" w:rsidRDefault="008761F3" w:rsidP="006C4B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6C4BC5">
              <w:rPr>
                <w:b/>
                <w:sz w:val="24"/>
                <w:szCs w:val="24"/>
              </w:rPr>
              <w:t>в критерии</w:t>
            </w:r>
          </w:p>
        </w:tc>
      </w:tr>
      <w:tr w:rsidR="006C4BC5" w:rsidRPr="006C4BC5" w14:paraId="6A6AEFD2" w14:textId="77777777" w:rsidTr="006C4BC5">
        <w:trPr>
          <w:trHeight w:val="1026"/>
        </w:trPr>
        <w:tc>
          <w:tcPr>
            <w:tcW w:w="282" w:type="pct"/>
            <w:shd w:val="clear" w:color="auto" w:fill="00B050"/>
          </w:tcPr>
          <w:p w14:paraId="0B141BE8" w14:textId="10E95ECF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29" w:type="pct"/>
            <w:shd w:val="clear" w:color="auto" w:fill="92D050"/>
            <w:vAlign w:val="center"/>
          </w:tcPr>
          <w:p w14:paraId="1D7F47A9" w14:textId="1435517C" w:rsidR="002750E2" w:rsidRPr="006C4BC5" w:rsidRDefault="002750E2" w:rsidP="006C4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 xml:space="preserve">Установка, конфигурирование и устранение неисправностей </w:t>
            </w:r>
            <w:r w:rsidR="00943903" w:rsidRPr="006C4BC5">
              <w:rPr>
                <w:sz w:val="24"/>
                <w:szCs w:val="24"/>
              </w:rPr>
              <w:t>в корпоративных системах защиты информации</w:t>
            </w:r>
            <w:r w:rsidR="00B7384E" w:rsidRPr="006C4B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9" w:type="pct"/>
          </w:tcPr>
          <w:p w14:paraId="360B4BE2" w14:textId="46054E43" w:rsidR="002750E2" w:rsidRPr="006C4BC5" w:rsidRDefault="00943903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</w:t>
            </w:r>
          </w:p>
        </w:tc>
      </w:tr>
      <w:tr w:rsidR="006C4BC5" w:rsidRPr="006C4BC5" w14:paraId="1A96BA02" w14:textId="77777777" w:rsidTr="006C4BC5">
        <w:tc>
          <w:tcPr>
            <w:tcW w:w="282" w:type="pct"/>
            <w:shd w:val="clear" w:color="auto" w:fill="00B050"/>
          </w:tcPr>
          <w:p w14:paraId="237F3983" w14:textId="6CB34203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629" w:type="pct"/>
            <w:shd w:val="clear" w:color="auto" w:fill="92D050"/>
          </w:tcPr>
          <w:p w14:paraId="62CE117B" w14:textId="5C83C40F" w:rsidR="002750E2" w:rsidRPr="006C4BC5" w:rsidRDefault="002750E2" w:rsidP="006C4BC5">
            <w:pPr>
              <w:ind w:hanging="34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Исследование (аудит) организации с целью защиты от угроз</w:t>
            </w:r>
            <w:r w:rsidR="00943903" w:rsidRPr="006C4BC5">
              <w:rPr>
                <w:sz w:val="24"/>
                <w:szCs w:val="24"/>
              </w:rPr>
              <w:t xml:space="preserve"> информационной безопасности</w:t>
            </w:r>
            <w:r w:rsidR="00B7384E" w:rsidRPr="006C4B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9" w:type="pct"/>
          </w:tcPr>
          <w:p w14:paraId="03F2F467" w14:textId="74B2303C" w:rsidR="002750E2" w:rsidRPr="006C4BC5" w:rsidRDefault="00EE2BC2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критериях, а также с</w:t>
            </w:r>
            <w:r w:rsidR="00943903" w:rsidRPr="006C4BC5">
              <w:rPr>
                <w:sz w:val="24"/>
                <w:szCs w:val="24"/>
              </w:rPr>
              <w:t>убъективные (судейские) критерии, на основе требований, указанных в задании и критериях. Для высшей оценки документы должны соответствовать самым лучшим практикам документооборота, верным, непротиворечивым содержимым</w:t>
            </w:r>
          </w:p>
        </w:tc>
      </w:tr>
      <w:tr w:rsidR="006C4BC5" w:rsidRPr="006C4BC5" w14:paraId="64F34F19" w14:textId="77777777" w:rsidTr="006C4BC5">
        <w:trPr>
          <w:trHeight w:val="1058"/>
        </w:trPr>
        <w:tc>
          <w:tcPr>
            <w:tcW w:w="282" w:type="pct"/>
            <w:shd w:val="clear" w:color="auto" w:fill="00B050"/>
          </w:tcPr>
          <w:p w14:paraId="236AA71C" w14:textId="38357012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629" w:type="pct"/>
            <w:shd w:val="clear" w:color="auto" w:fill="92D050"/>
          </w:tcPr>
          <w:p w14:paraId="4D99A27B" w14:textId="44B8EA34" w:rsidR="002750E2" w:rsidRPr="006C4BC5" w:rsidRDefault="00943903" w:rsidP="006C4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П</w:t>
            </w:r>
            <w:r w:rsidR="002750E2" w:rsidRPr="006C4BC5">
              <w:rPr>
                <w:sz w:val="24"/>
                <w:szCs w:val="24"/>
              </w:rPr>
              <w:t>олитик</w:t>
            </w:r>
            <w:r w:rsidRPr="006C4BC5">
              <w:rPr>
                <w:sz w:val="24"/>
                <w:szCs w:val="24"/>
              </w:rPr>
              <w:t>и</w:t>
            </w:r>
            <w:r w:rsidR="002750E2" w:rsidRPr="006C4BC5">
              <w:rPr>
                <w:sz w:val="24"/>
                <w:szCs w:val="24"/>
              </w:rPr>
              <w:t xml:space="preserve"> безопасности в системе корпоративной защиты информации от внутренних угроз</w:t>
            </w:r>
            <w:r w:rsidR="00B7384E" w:rsidRPr="006C4B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9" w:type="pct"/>
          </w:tcPr>
          <w:p w14:paraId="52821F30" w14:textId="29A8A38D" w:rsidR="002750E2" w:rsidRPr="006C4BC5" w:rsidRDefault="00943903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задании.</w:t>
            </w:r>
          </w:p>
        </w:tc>
      </w:tr>
      <w:tr w:rsidR="006C4BC5" w:rsidRPr="006C4BC5" w14:paraId="21213197" w14:textId="77777777" w:rsidTr="006C4BC5">
        <w:trPr>
          <w:trHeight w:val="787"/>
        </w:trPr>
        <w:tc>
          <w:tcPr>
            <w:tcW w:w="282" w:type="pct"/>
            <w:shd w:val="clear" w:color="auto" w:fill="00B050"/>
          </w:tcPr>
          <w:p w14:paraId="7AFABB4B" w14:textId="7ADD4EE3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629" w:type="pct"/>
            <w:shd w:val="clear" w:color="auto" w:fill="92D050"/>
          </w:tcPr>
          <w:p w14:paraId="7FF01597" w14:textId="66932F2B" w:rsidR="002750E2" w:rsidRPr="006C4BC5" w:rsidRDefault="002750E2" w:rsidP="006C4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Технологии защиты и анализа сетевого трафика</w:t>
            </w:r>
          </w:p>
        </w:tc>
        <w:tc>
          <w:tcPr>
            <w:tcW w:w="3089" w:type="pct"/>
          </w:tcPr>
          <w:p w14:paraId="387950E5" w14:textId="4E0B25B8" w:rsidR="002750E2" w:rsidRPr="006C4BC5" w:rsidRDefault="00943903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задании.</w:t>
            </w:r>
          </w:p>
        </w:tc>
      </w:tr>
      <w:tr w:rsidR="006C4BC5" w:rsidRPr="006C4BC5" w14:paraId="2D2A60D4" w14:textId="77777777" w:rsidTr="006C4BC5">
        <w:trPr>
          <w:trHeight w:val="937"/>
        </w:trPr>
        <w:tc>
          <w:tcPr>
            <w:tcW w:w="282" w:type="pct"/>
            <w:shd w:val="clear" w:color="auto" w:fill="00B050"/>
          </w:tcPr>
          <w:p w14:paraId="6D0BB7BC" w14:textId="581C23C9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629" w:type="pct"/>
            <w:shd w:val="clear" w:color="auto" w:fill="92D050"/>
          </w:tcPr>
          <w:p w14:paraId="75948D32" w14:textId="14BECCEF" w:rsidR="002750E2" w:rsidRPr="006C4BC5" w:rsidRDefault="002750E2" w:rsidP="006C4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Технологии агентского мониторинга</w:t>
            </w:r>
          </w:p>
        </w:tc>
        <w:tc>
          <w:tcPr>
            <w:tcW w:w="3089" w:type="pct"/>
          </w:tcPr>
          <w:p w14:paraId="5EF9B890" w14:textId="1098464D" w:rsidR="002750E2" w:rsidRPr="006C4BC5" w:rsidRDefault="00943903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задании.</w:t>
            </w:r>
          </w:p>
        </w:tc>
      </w:tr>
      <w:tr w:rsidR="006C4BC5" w:rsidRPr="006C4BC5" w14:paraId="59B3FF72" w14:textId="77777777" w:rsidTr="006C4BC5">
        <w:trPr>
          <w:trHeight w:val="1073"/>
        </w:trPr>
        <w:tc>
          <w:tcPr>
            <w:tcW w:w="282" w:type="pct"/>
            <w:shd w:val="clear" w:color="auto" w:fill="00B050"/>
          </w:tcPr>
          <w:p w14:paraId="40E1A313" w14:textId="77777777" w:rsidR="00845217" w:rsidRPr="006C4BC5" w:rsidRDefault="00845217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en-US"/>
              </w:rPr>
            </w:pPr>
            <w:r w:rsidRPr="006C4BC5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629" w:type="pct"/>
            <w:shd w:val="clear" w:color="auto" w:fill="92D050"/>
          </w:tcPr>
          <w:p w14:paraId="2B39EC37" w14:textId="575E7A3E" w:rsidR="00845217" w:rsidRPr="006C4BC5" w:rsidRDefault="00845217" w:rsidP="006C4BC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Анализ выявленных инцидентов</w:t>
            </w:r>
          </w:p>
        </w:tc>
        <w:tc>
          <w:tcPr>
            <w:tcW w:w="3089" w:type="pct"/>
          </w:tcPr>
          <w:p w14:paraId="6827CB6D" w14:textId="77777777" w:rsidR="00845217" w:rsidRPr="006C4BC5" w:rsidRDefault="00845217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задании.</w:t>
            </w:r>
          </w:p>
        </w:tc>
      </w:tr>
      <w:tr w:rsidR="006C4BC5" w:rsidRPr="006C4BC5" w14:paraId="4280624A" w14:textId="77777777" w:rsidTr="006C4BC5">
        <w:trPr>
          <w:trHeight w:val="1073"/>
        </w:trPr>
        <w:tc>
          <w:tcPr>
            <w:tcW w:w="282" w:type="pct"/>
            <w:shd w:val="clear" w:color="auto" w:fill="00B050"/>
          </w:tcPr>
          <w:p w14:paraId="1005235E" w14:textId="51FD1E22" w:rsidR="002750E2" w:rsidRPr="006C4BC5" w:rsidRDefault="00845217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629" w:type="pct"/>
            <w:shd w:val="clear" w:color="auto" w:fill="92D050"/>
          </w:tcPr>
          <w:p w14:paraId="302A93F5" w14:textId="5600D007" w:rsidR="002750E2" w:rsidRPr="006C4BC5" w:rsidRDefault="003F5E30" w:rsidP="006C4BC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Командный модуль</w:t>
            </w:r>
          </w:p>
        </w:tc>
        <w:tc>
          <w:tcPr>
            <w:tcW w:w="3089" w:type="pct"/>
          </w:tcPr>
          <w:p w14:paraId="6C7AEA6E" w14:textId="1C6DC82D" w:rsidR="002750E2" w:rsidRPr="006C4BC5" w:rsidRDefault="008F5694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критериях, а также субъективные (судейские) критерии, на основе требований, указанных в задании и критериях. Для высшей оценки документы, презентация и выступление должны соответствовать самым лучшим практикам, верным, непротиворечивым содержимым.</w:t>
            </w:r>
          </w:p>
        </w:tc>
      </w:tr>
    </w:tbl>
    <w:p w14:paraId="49D462FF" w14:textId="406433D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29BA6" w14:textId="4F157ED7" w:rsidR="00943903" w:rsidRDefault="00943903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Существует три разных типа объективных критериев для оценки конкурсного задания. Приведенная ниже таблица описывает эти типы:</w:t>
      </w:r>
    </w:p>
    <w:p w14:paraId="06AFE882" w14:textId="77777777" w:rsidR="00943903" w:rsidRDefault="00943903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3"/>
        <w:gridCol w:w="1985"/>
        <w:gridCol w:w="1559"/>
        <w:gridCol w:w="1559"/>
      </w:tblGrid>
      <w:tr w:rsidR="00943903" w:rsidRPr="006C4BC5" w14:paraId="0F156576" w14:textId="77777777" w:rsidTr="006C4BC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649DCF0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AADAE6B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4090070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86279B1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t>Все выполнено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4E34D33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выполнено</w:t>
            </w:r>
          </w:p>
        </w:tc>
      </w:tr>
      <w:tr w:rsidR="00943903" w:rsidRPr="006C4BC5" w14:paraId="07A51568" w14:textId="77777777" w:rsidTr="006C4BC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221BB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 или ноль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CFCF" w14:textId="77D5D273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политика создана, применена, выполняется на целевой машине пользователя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1FFA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8353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2E843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43903" w:rsidRPr="006C4BC5" w14:paraId="46AABB8A" w14:textId="77777777" w:rsidTr="006C4BC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2D9B3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уменьшении количества баллов используется скользящая шкала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829C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отформатирован согласно спецификации</w:t>
            </w:r>
          </w:p>
          <w:p w14:paraId="305D5604" w14:textId="2F6B0596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(вычесть 0,10 балла за каждую ошибку</w:t>
            </w:r>
            <w:r w:rsidR="00F6110F"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такие как ошибки оформления, неверный выбор подписанта, смысловые ошибки и т.п.</w:t>
            </w: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9ABE7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653A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57A2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0,00-0,40</w:t>
            </w:r>
          </w:p>
        </w:tc>
      </w:tr>
    </w:tbl>
    <w:p w14:paraId="5F2584F0" w14:textId="77777777" w:rsidR="00943903" w:rsidRPr="006C4BC5" w:rsidRDefault="00943903" w:rsidP="006C4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0A96D" w14:textId="60038743" w:rsidR="00EE2BC2" w:rsidRPr="006C4BC5" w:rsidRDefault="00C214B9" w:rsidP="00C21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bookmarkStart w:id="10" w:name="_Toc193808219"/>
      <w:r w:rsidRPr="006C4BC5">
        <w:rPr>
          <w:rFonts w:ascii="Times New Roman" w:hAnsi="Times New Roman"/>
          <w:szCs w:val="28"/>
        </w:rPr>
        <w:t>1.5. Конкурсное задание</w:t>
      </w:r>
      <w:bookmarkEnd w:id="9"/>
      <w:bookmarkEnd w:id="10"/>
    </w:p>
    <w:p w14:paraId="169592D6" w14:textId="77777777" w:rsidR="00C214B9" w:rsidRPr="00C214B9" w:rsidRDefault="00C214B9" w:rsidP="00C21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14:paraId="032EE45A" w14:textId="7A369D9C" w:rsidR="00C214B9" w:rsidRPr="00C214B9" w:rsidRDefault="00C214B9" w:rsidP="00C21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часов, в том числе выполнение заданий:</w:t>
      </w:r>
    </w:p>
    <w:p w14:paraId="38FB048C" w14:textId="012C8BE0" w:rsidR="00C214B9" w:rsidRPr="00C214B9" w:rsidRDefault="00C214B9" w:rsidP="00C21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) – 21 час.</w:t>
      </w:r>
    </w:p>
    <w:p w14:paraId="10EA3D04" w14:textId="4D257E09" w:rsidR="00C214B9" w:rsidRPr="00C214B9" w:rsidRDefault="00C214B9" w:rsidP="00C21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 w:rsidR="003C63A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3C63A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3377E2" w14:textId="722ECEA9" w:rsidR="00C214B9" w:rsidRPr="00C214B9" w:rsidRDefault="00C214B9" w:rsidP="00C21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B9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214B9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14:paraId="228AB9C6" w14:textId="763ED879" w:rsidR="00C214B9" w:rsidRDefault="00C214B9" w:rsidP="00C214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B9">
        <w:rPr>
          <w:rFonts w:ascii="Times New Roman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4039BCE" w14:textId="77777777" w:rsidR="00C13AE6" w:rsidRPr="00C214B9" w:rsidRDefault="00C13AE6" w:rsidP="00C13A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59BE6" w14:textId="77777777" w:rsidR="00C214B9" w:rsidRPr="00C214B9" w:rsidRDefault="00C214B9" w:rsidP="00C214B9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</w:p>
    <w:p w14:paraId="553A9E85" w14:textId="28E06CF2" w:rsidR="00C214B9" w:rsidRPr="00C214B9" w:rsidRDefault="00C214B9" w:rsidP="00C214B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обязательн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часть (инвариант)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модуль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командообразование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44E03799" w14:textId="3845879D" w:rsidR="00C214B9" w:rsidRPr="00C214B9" w:rsidRDefault="00C214B9" w:rsidP="00C214B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="006B21B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баллов.</w:t>
      </w:r>
    </w:p>
    <w:p w14:paraId="06418B25" w14:textId="72D32ABD" w:rsidR="00730AE0" w:rsidRPr="006C4BC5" w:rsidRDefault="00730AE0" w:rsidP="00C21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93808221"/>
      <w:r w:rsidRPr="006C4BC5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r w:rsidR="000B55A2" w:rsidRPr="006C4BC5">
        <w:rPr>
          <w:rFonts w:ascii="Times New Roman" w:hAnsi="Times New Roman"/>
          <w:szCs w:val="28"/>
        </w:rPr>
        <w:t xml:space="preserve"> </w:t>
      </w:r>
      <w:r w:rsidR="000B55A2" w:rsidRPr="006C4BC5"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 w:rsidR="000B55A2" w:rsidRPr="006C4BC5"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 w:rsidR="000B55A2" w:rsidRPr="006C4BC5"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11"/>
    </w:p>
    <w:p w14:paraId="03E6AAD6" w14:textId="330130F7" w:rsidR="00646AE8" w:rsidRPr="006C4BC5" w:rsidRDefault="00730AE0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46AE8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Установка, конфигурирование и устранение неисправностей в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646AE8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корпоративных системах защиты информации </w:t>
      </w:r>
      <w:r w:rsidR="00C21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44A9D1DE" w14:textId="0A306047" w:rsidR="001A1B03" w:rsidRPr="006C4BC5" w:rsidRDefault="001A1B03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AD2" w:rsidRPr="006C4BC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C13AE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4F4B4FC" w14:textId="77777777" w:rsidR="00C214B9" w:rsidRPr="00892507" w:rsidRDefault="001A1B03" w:rsidP="00C21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925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CEAAC4E" w14:textId="3E0F4CE6" w:rsidR="004A5797" w:rsidRPr="006C4BC5" w:rsidRDefault="00C214B9" w:rsidP="00C21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86EED" w:rsidRPr="006C4BC5">
        <w:rPr>
          <w:rFonts w:ascii="Times New Roman" w:eastAsia="Times New Roman" w:hAnsi="Times New Roman" w:cs="Times New Roman"/>
          <w:sz w:val="28"/>
          <w:szCs w:val="28"/>
        </w:rPr>
        <w:t>онкурсант</w:t>
      </w:r>
      <w:r w:rsidR="004A5797" w:rsidRPr="006C4BC5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21E0EAC1" w14:textId="7EF56F5F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Провести конфигурацию сетевой инфраструктуры (в т.ч. с использованием российских защищенных ОС, таких как </w:t>
      </w:r>
      <w:r w:rsidRPr="006C4BC5">
        <w:rPr>
          <w:rFonts w:ascii="Times New Roman" w:hAnsi="Times New Roman"/>
          <w:sz w:val="28"/>
          <w:szCs w:val="28"/>
          <w:lang w:val="en-US"/>
        </w:rPr>
        <w:t>Astra</w:t>
      </w:r>
      <w:r w:rsidRPr="006C4BC5">
        <w:rPr>
          <w:rFonts w:ascii="Times New Roman" w:hAnsi="Times New Roman"/>
          <w:sz w:val="28"/>
          <w:szCs w:val="28"/>
        </w:rPr>
        <w:t xml:space="preserve"> </w:t>
      </w:r>
      <w:r w:rsidRPr="006C4BC5">
        <w:rPr>
          <w:rFonts w:ascii="Times New Roman" w:hAnsi="Times New Roman"/>
          <w:sz w:val="28"/>
          <w:szCs w:val="28"/>
          <w:lang w:val="en-US"/>
        </w:rPr>
        <w:t>Linux</w:t>
      </w:r>
      <w:r w:rsidRPr="006C4BC5">
        <w:rPr>
          <w:rFonts w:ascii="Times New Roman" w:hAnsi="Times New Roman"/>
          <w:sz w:val="28"/>
          <w:szCs w:val="28"/>
        </w:rPr>
        <w:t>): настроить хост-машину, сетевое окружение, виртуальные машины, и т.п.;</w:t>
      </w:r>
    </w:p>
    <w:p w14:paraId="4C9AAD5A" w14:textId="2FFB640E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Установить и настроить систему корпоративной защиты от внутренних угроз;</w:t>
      </w:r>
    </w:p>
    <w:p w14:paraId="333895EF" w14:textId="38092EBA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Установить и настроить другие накладные СЗИ согласно заданию;</w:t>
      </w:r>
    </w:p>
    <w:p w14:paraId="2FC5260D" w14:textId="0855688F" w:rsidR="001A1B03" w:rsidRPr="006C4BC5" w:rsidRDefault="001A1B03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Провести конфигурирование систем;</w:t>
      </w:r>
    </w:p>
    <w:p w14:paraId="64F93B39" w14:textId="1CB3FEE1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Запустить систему</w:t>
      </w:r>
      <w:r w:rsidR="001A1B03" w:rsidRPr="006C4BC5">
        <w:rPr>
          <w:rFonts w:ascii="Times New Roman" w:hAnsi="Times New Roman"/>
          <w:sz w:val="28"/>
          <w:szCs w:val="28"/>
        </w:rPr>
        <w:t>(ы)</w:t>
      </w:r>
      <w:r w:rsidRPr="006C4BC5">
        <w:rPr>
          <w:rFonts w:ascii="Times New Roman" w:hAnsi="Times New Roman"/>
          <w:sz w:val="28"/>
          <w:szCs w:val="28"/>
        </w:rPr>
        <w:t>, проверить функциональность и соответствие настроек целевой сетевой инфраструктуре</w:t>
      </w:r>
    </w:p>
    <w:p w14:paraId="4861D844" w14:textId="4ED723B1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Провести имитацию процесса утечки конфиденциальной информации в системе;</w:t>
      </w:r>
    </w:p>
    <w:p w14:paraId="6CB28B62" w14:textId="2ADA20CF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Устранить проблемы при появлении;</w:t>
      </w:r>
    </w:p>
    <w:p w14:paraId="189A10E9" w14:textId="0B7FD9DF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Продемонстрировать работоспособность системы</w:t>
      </w:r>
      <w:r w:rsidR="001A1B03" w:rsidRPr="006C4BC5">
        <w:rPr>
          <w:rFonts w:ascii="Times New Roman" w:hAnsi="Times New Roman"/>
          <w:sz w:val="28"/>
          <w:szCs w:val="28"/>
        </w:rPr>
        <w:t>;</w:t>
      </w:r>
    </w:p>
    <w:p w14:paraId="29372868" w14:textId="22A90E14" w:rsidR="001A1B03" w:rsidRPr="006C4BC5" w:rsidRDefault="001A1B03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Диагностировать возможные неисправности (согласно заданию);</w:t>
      </w:r>
    </w:p>
    <w:p w14:paraId="69877A1B" w14:textId="3FE9A388" w:rsidR="004A5797" w:rsidRPr="006C4BC5" w:rsidRDefault="00C536FA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</w:t>
      </w:r>
      <w:r w:rsidR="004A5797" w:rsidRPr="006C4BC5">
        <w:rPr>
          <w:rFonts w:ascii="Times New Roman" w:hAnsi="Times New Roman"/>
          <w:sz w:val="28"/>
          <w:szCs w:val="28"/>
        </w:rPr>
        <w:t>одготовить отчёт по оценке работоспособности системы;</w:t>
      </w:r>
    </w:p>
    <w:p w14:paraId="0DA50DB1" w14:textId="77777777" w:rsidR="00730AE0" w:rsidRPr="006C4BC5" w:rsidRDefault="00730AE0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45DDD26F" w:rsidR="00730AE0" w:rsidRPr="006C4BC5" w:rsidRDefault="00730AE0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1B03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Исследование (аудит) организации с целью защиты от угроз информационной безопасности</w:t>
      </w:r>
      <w:r w:rsidR="00C21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6CEE0CE" w14:textId="69DECB7B" w:rsidR="001A1B03" w:rsidRPr="006C4BC5" w:rsidRDefault="001A1B03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AD2" w:rsidRPr="006C4B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0262B164" w14:textId="77777777" w:rsidR="00C214B9" w:rsidRDefault="00730AE0" w:rsidP="00C214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5B348F1" w14:textId="3FDC52D6" w:rsidR="00C536FA" w:rsidRPr="006C4BC5" w:rsidRDefault="00C214B9" w:rsidP="00C21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6020C" w:rsidRPr="006C4BC5">
        <w:rPr>
          <w:rFonts w:ascii="Times New Roman" w:hAnsi="Times New Roman" w:cs="Times New Roman"/>
          <w:sz w:val="28"/>
          <w:szCs w:val="28"/>
        </w:rPr>
        <w:t>онкурсант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должен провести обследование и анализ структуры организации (как главного объекта защиты) на основании представленных материалов и стенда, её вычислительно-сетевой инфраструктуры, определить </w:t>
      </w:r>
      <w:r w:rsidR="00C536FA" w:rsidRPr="006C4BC5">
        <w:rPr>
          <w:rFonts w:ascii="Times New Roman" w:hAnsi="Times New Roman" w:cs="Times New Roman"/>
          <w:sz w:val="28"/>
          <w:szCs w:val="28"/>
        </w:rPr>
        <w:lastRenderedPageBreak/>
        <w:t xml:space="preserve">потоки данных, потенциальные угрозы и каналы утечек. Необходимо подготовить пакет документации исходя из задания. </w:t>
      </w:r>
    </w:p>
    <w:p w14:paraId="6672475A" w14:textId="746FBABA" w:rsidR="00C536FA" w:rsidRPr="006C4BC5" w:rsidRDefault="0056020C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готовит отчёт, суммирующий итоги работы по Модулю. По</w:t>
      </w:r>
      <w:r w:rsidR="003F5E30">
        <w:rPr>
          <w:rFonts w:ascii="Times New Roman" w:hAnsi="Times New Roman" w:cs="Times New Roman"/>
          <w:sz w:val="28"/>
          <w:szCs w:val="28"/>
        </w:rPr>
        <w:t> 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окончании проверки </w:t>
      </w:r>
      <w:r w:rsidR="00D23C84" w:rsidRPr="006C4BC5">
        <w:rPr>
          <w:rFonts w:ascii="Times New Roman" w:hAnsi="Times New Roman" w:cs="Times New Roman"/>
          <w:sz w:val="28"/>
          <w:szCs w:val="28"/>
        </w:rPr>
        <w:t>конкурсант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ставит подпись в отчёте и сообщает о</w:t>
      </w:r>
      <w:r w:rsidR="003F5E30">
        <w:rPr>
          <w:rFonts w:ascii="Times New Roman" w:hAnsi="Times New Roman" w:cs="Times New Roman"/>
          <w:sz w:val="28"/>
          <w:szCs w:val="28"/>
        </w:rPr>
        <w:t> г</w:t>
      </w:r>
      <w:r w:rsidR="00C536FA" w:rsidRPr="006C4BC5">
        <w:rPr>
          <w:rFonts w:ascii="Times New Roman" w:hAnsi="Times New Roman" w:cs="Times New Roman"/>
          <w:sz w:val="28"/>
          <w:szCs w:val="28"/>
        </w:rPr>
        <w:t>отовности экспертам. Эксперт фиксирует время готовности на отчёте и</w:t>
      </w:r>
      <w:r w:rsidR="003F5E30">
        <w:rPr>
          <w:rFonts w:ascii="Times New Roman" w:hAnsi="Times New Roman" w:cs="Times New Roman"/>
          <w:sz w:val="28"/>
          <w:szCs w:val="28"/>
        </w:rPr>
        <w:t> в 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протоколе. </w:t>
      </w:r>
    </w:p>
    <w:p w14:paraId="2904D81C" w14:textId="68216641" w:rsidR="00C536FA" w:rsidRPr="006C4BC5" w:rsidRDefault="00C536FA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 xml:space="preserve">Модуль Б считается выполненным </w:t>
      </w:r>
      <w:r w:rsidR="00A60F49" w:rsidRPr="006C4BC5">
        <w:rPr>
          <w:rFonts w:ascii="Times New Roman" w:hAnsi="Times New Roman" w:cs="Times New Roman"/>
          <w:sz w:val="28"/>
          <w:szCs w:val="28"/>
        </w:rPr>
        <w:t>конкурсантом</w:t>
      </w:r>
      <w:r w:rsidRPr="006C4BC5">
        <w:rPr>
          <w:rFonts w:ascii="Times New Roman" w:hAnsi="Times New Roman" w:cs="Times New Roman"/>
          <w:sz w:val="28"/>
          <w:szCs w:val="28"/>
        </w:rPr>
        <w:t xml:space="preserve"> при условии подписанного отчета, устного доклада </w:t>
      </w:r>
      <w:r w:rsidR="00AF7EC0" w:rsidRPr="006C4BC5">
        <w:rPr>
          <w:rFonts w:ascii="Times New Roman" w:hAnsi="Times New Roman" w:cs="Times New Roman"/>
          <w:sz w:val="28"/>
          <w:szCs w:val="28"/>
        </w:rPr>
        <w:t>конкурсанта</w:t>
      </w:r>
      <w:r w:rsidRPr="006C4BC5">
        <w:rPr>
          <w:rFonts w:ascii="Times New Roman" w:hAnsi="Times New Roman" w:cs="Times New Roman"/>
          <w:sz w:val="28"/>
          <w:szCs w:val="28"/>
        </w:rPr>
        <w:t xml:space="preserve"> об окончании работ.</w:t>
      </w:r>
    </w:p>
    <w:p w14:paraId="1417C01C" w14:textId="77777777" w:rsidR="00730AE0" w:rsidRPr="006C4BC5" w:rsidRDefault="00730AE0" w:rsidP="006C4BC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14F566AC" w:rsidR="00730AE0" w:rsidRPr="006C4BC5" w:rsidRDefault="00730AE0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1B03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Политики безопасности в системе корпоративной защиты информации от внутренних угроз</w:t>
      </w:r>
      <w:r w:rsidR="00C21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6EF6E1B4" w14:textId="25709EAA" w:rsidR="00C442D2" w:rsidRPr="006C4BC5" w:rsidRDefault="00C442D2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4 часа</w:t>
      </w:r>
    </w:p>
    <w:p w14:paraId="5A063157" w14:textId="77777777" w:rsidR="00C214B9" w:rsidRDefault="00730AE0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B6A6E12" w14:textId="6E54C1CE" w:rsidR="00C536FA" w:rsidRPr="006C4BC5" w:rsidRDefault="00C214B9" w:rsidP="00C21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B39FA" w:rsidRPr="006C4BC5">
        <w:rPr>
          <w:rFonts w:ascii="Times New Roman" w:hAnsi="Times New Roman" w:cs="Times New Roman"/>
          <w:sz w:val="28"/>
          <w:szCs w:val="28"/>
        </w:rPr>
        <w:t>онкурсант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разработать политики информационной безопасности, используя инструментарий автоматизированной системы IWTM </w:t>
      </w:r>
      <w:r w:rsidR="00346FBC" w:rsidRPr="006C4BC5">
        <w:rPr>
          <w:rFonts w:ascii="Times New Roman" w:hAnsi="Times New Roman" w:cs="Times New Roman"/>
          <w:sz w:val="28"/>
          <w:szCs w:val="28"/>
        </w:rPr>
        <w:t>7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и успешно их применить для выявления и/или блокирования инцидентов безопасности. Для создания инцидентов и других событий в </w:t>
      </w:r>
      <w:r w:rsidR="00C536FA" w:rsidRPr="006C4BC5">
        <w:rPr>
          <w:rFonts w:ascii="Times New Roman" w:hAnsi="Times New Roman" w:cs="Times New Roman"/>
          <w:sz w:val="28"/>
          <w:szCs w:val="28"/>
          <w:lang w:val="en-US"/>
        </w:rPr>
        <w:t>IWTM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используется специальное программное обеспечение – специальный Генератор трафика и инцидентов.  </w:t>
      </w:r>
    </w:p>
    <w:p w14:paraId="00340101" w14:textId="377E71AD" w:rsidR="00C536FA" w:rsidRPr="006C4BC5" w:rsidRDefault="00F32FA6" w:rsidP="00C21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Конкурсанту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14:paraId="66172275" w14:textId="7B982AB5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Разработать новые и/или модифицировать существующие политики безопасности, перекрывающие каналы передачи данных и возможные инциденты </w:t>
      </w:r>
      <w:r w:rsidR="001654FC" w:rsidRPr="006C4BC5">
        <w:rPr>
          <w:rFonts w:ascii="Times New Roman" w:hAnsi="Times New Roman"/>
          <w:sz w:val="28"/>
          <w:szCs w:val="28"/>
        </w:rPr>
        <w:t>согласно конкурсному заданию</w:t>
      </w:r>
      <w:r w:rsidRPr="006C4BC5">
        <w:rPr>
          <w:rFonts w:ascii="Times New Roman" w:hAnsi="Times New Roman"/>
          <w:sz w:val="28"/>
          <w:szCs w:val="28"/>
        </w:rPr>
        <w:t>;</w:t>
      </w:r>
    </w:p>
    <w:p w14:paraId="2091CAF5" w14:textId="02ACC417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Занести политики информационной безопасности в DLP-систему;</w:t>
      </w:r>
    </w:p>
    <w:p w14:paraId="1423E2D0" w14:textId="748CEE1B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Разработать и/или модифицировать существующие объекты защиты, категории, технологии защиты в DLP-системе и т.п.;</w:t>
      </w:r>
    </w:p>
    <w:p w14:paraId="3FC0F5D1" w14:textId="39B69CF9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Применить политики для контроля трафика, выявления и/или блокирования инцидентов безопасности, создаваемых внешним Генератором трафика и инцидентов. Максимизировать число выявленных инцидентов безопасности;</w:t>
      </w:r>
    </w:p>
    <w:p w14:paraId="68A32BDD" w14:textId="169D5346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lastRenderedPageBreak/>
        <w:t xml:space="preserve">Продемонстрировать владение технологиями и умение работать с интерфейсом управления системы корпоративной защиты информации </w:t>
      </w:r>
      <w:r w:rsidRPr="006C4BC5">
        <w:rPr>
          <w:rFonts w:ascii="Times New Roman" w:hAnsi="Times New Roman"/>
          <w:sz w:val="28"/>
          <w:szCs w:val="28"/>
          <w:lang w:val="en-US"/>
        </w:rPr>
        <w:t>IWTM</w:t>
      </w:r>
      <w:r w:rsidRPr="006C4BC5">
        <w:rPr>
          <w:rFonts w:ascii="Times New Roman" w:hAnsi="Times New Roman"/>
          <w:sz w:val="28"/>
          <w:szCs w:val="28"/>
        </w:rPr>
        <w:t>.</w:t>
      </w:r>
    </w:p>
    <w:p w14:paraId="4A4E78FF" w14:textId="3E2E4E60" w:rsidR="00C536FA" w:rsidRPr="006C4BC5" w:rsidRDefault="009B11AF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Конкурсанту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необходимо применить политики информационной безопасности в системе </w:t>
      </w:r>
      <w:r w:rsidR="00C536FA" w:rsidRPr="006C4BC5">
        <w:rPr>
          <w:rFonts w:ascii="Times New Roman" w:hAnsi="Times New Roman" w:cs="Times New Roman"/>
          <w:sz w:val="28"/>
          <w:szCs w:val="28"/>
          <w:lang w:val="en-US"/>
        </w:rPr>
        <w:t>IWTM</w:t>
      </w:r>
      <w:r w:rsidR="00C536FA" w:rsidRPr="006C4BC5">
        <w:rPr>
          <w:rFonts w:ascii="Times New Roman" w:hAnsi="Times New Roman" w:cs="Times New Roman"/>
          <w:sz w:val="28"/>
          <w:szCs w:val="28"/>
        </w:rPr>
        <w:t>, автоматически выполнить поиск инцидентов информационной безопасности, внесенных членами жюри (с использованием стенда и Генератора трафика и инцидентов). Политики можно модифицировать, с целью выявления максимального числа инцидентов и утечек. Необходимо использовать весь набор технологий поиска и выявления уязвимостей, доступный в системе корпоративной защиты. В число инцидентов могут входить, например:</w:t>
      </w:r>
    </w:p>
    <w:p w14:paraId="3F849E49" w14:textId="5014FE35" w:rsidR="00C536FA" w:rsidRPr="006C4BC5" w:rsidRDefault="00C536FA" w:rsidP="003F5E30">
      <w:pPr>
        <w:pStyle w:val="aff1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передача персональных данных сотрудников и контрагентов по электронной почте;</w:t>
      </w:r>
    </w:p>
    <w:p w14:paraId="5DB93394" w14:textId="69CFF6BE" w:rsidR="00C536FA" w:rsidRPr="006C4BC5" w:rsidRDefault="00C536FA" w:rsidP="003F5E30">
      <w:pPr>
        <w:pStyle w:val="aff1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передача базы клиентов организации в архиве с использованием файловых протоколов;</w:t>
      </w:r>
    </w:p>
    <w:p w14:paraId="24FCA589" w14:textId="44DAE215" w:rsidR="00C536FA" w:rsidRPr="006C4BC5" w:rsidRDefault="00C536FA" w:rsidP="003F5E30">
      <w:pPr>
        <w:pStyle w:val="aff1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нецензурная лексика сотрудников в переписке с контрагентами;</w:t>
      </w:r>
    </w:p>
    <w:p w14:paraId="0B673A69" w14:textId="177DB6C2" w:rsidR="00C536FA" w:rsidRPr="006C4BC5" w:rsidRDefault="00C536FA" w:rsidP="003F5E30">
      <w:pPr>
        <w:pStyle w:val="aff1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передача информации, составляющей коммерческую тайну и др.</w:t>
      </w:r>
    </w:p>
    <w:p w14:paraId="1D7DFAAD" w14:textId="1CE44A5B" w:rsidR="00C536FA" w:rsidRPr="006C4BC5" w:rsidRDefault="00C536FA" w:rsidP="003F5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 xml:space="preserve">Задание выполняется с помощью программного обеспечения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DLP</w:t>
      </w:r>
      <w:r w:rsidRPr="006C4BC5">
        <w:rPr>
          <w:rFonts w:ascii="Times New Roman" w:hAnsi="Times New Roman" w:cs="Times New Roman"/>
          <w:sz w:val="28"/>
          <w:szCs w:val="28"/>
        </w:rPr>
        <w:t xml:space="preserve"> (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Leaks</w:t>
      </w:r>
      <w:r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Prevention</w:t>
      </w:r>
      <w:r w:rsidRPr="006C4BC5">
        <w:rPr>
          <w:rFonts w:ascii="Times New Roman" w:hAnsi="Times New Roman" w:cs="Times New Roman"/>
          <w:sz w:val="28"/>
          <w:szCs w:val="28"/>
        </w:rPr>
        <w:t xml:space="preserve">)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IWTM</w:t>
      </w:r>
      <w:r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C442D2" w:rsidRPr="006C4BC5">
        <w:rPr>
          <w:rFonts w:ascii="Times New Roman" w:hAnsi="Times New Roman" w:cs="Times New Roman"/>
          <w:sz w:val="28"/>
          <w:szCs w:val="28"/>
        </w:rPr>
        <w:t>7.</w:t>
      </w:r>
      <w:r w:rsidR="00C442D2" w:rsidRPr="006C4BC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4BC5">
        <w:rPr>
          <w:rFonts w:ascii="Times New Roman" w:hAnsi="Times New Roman" w:cs="Times New Roman"/>
          <w:sz w:val="28"/>
          <w:szCs w:val="28"/>
        </w:rPr>
        <w:t>.</w:t>
      </w:r>
    </w:p>
    <w:p w14:paraId="667BC7DF" w14:textId="77777777" w:rsidR="00C536FA" w:rsidRPr="006C4BC5" w:rsidRDefault="00C536FA" w:rsidP="003F5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Примерный алгоритм выполнения на примере инцидентов и политик (на примере PCI DSS):</w:t>
      </w:r>
    </w:p>
    <w:p w14:paraId="2BE66798" w14:textId="77777777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Запустить систему </w:t>
      </w:r>
      <w:r w:rsidRPr="006C4BC5">
        <w:rPr>
          <w:rFonts w:ascii="Times New Roman" w:hAnsi="Times New Roman"/>
          <w:sz w:val="28"/>
          <w:szCs w:val="28"/>
          <w:lang w:val="en-US"/>
        </w:rPr>
        <w:t>IWTM</w:t>
      </w:r>
      <w:r w:rsidRPr="006C4BC5">
        <w:rPr>
          <w:rFonts w:ascii="Times New Roman" w:hAnsi="Times New Roman"/>
          <w:sz w:val="28"/>
          <w:szCs w:val="28"/>
        </w:rPr>
        <w:t>,</w:t>
      </w:r>
    </w:p>
    <w:p w14:paraId="536D3D6E" w14:textId="20DA979A" w:rsidR="00C442D2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Ознакомиться </w:t>
      </w:r>
      <w:r w:rsidR="00C442D2" w:rsidRPr="006C4BC5">
        <w:rPr>
          <w:rFonts w:ascii="Times New Roman" w:hAnsi="Times New Roman"/>
          <w:sz w:val="28"/>
          <w:szCs w:val="28"/>
        </w:rPr>
        <w:t xml:space="preserve">с </w:t>
      </w:r>
      <w:r w:rsidRPr="006C4BC5">
        <w:rPr>
          <w:rFonts w:ascii="Times New Roman" w:hAnsi="Times New Roman"/>
          <w:sz w:val="28"/>
          <w:szCs w:val="28"/>
        </w:rPr>
        <w:t xml:space="preserve">виртуальной </w:t>
      </w:r>
      <w:r w:rsidR="00C442D2" w:rsidRPr="006C4BC5">
        <w:rPr>
          <w:rFonts w:ascii="Times New Roman" w:hAnsi="Times New Roman"/>
          <w:sz w:val="28"/>
          <w:szCs w:val="28"/>
        </w:rPr>
        <w:t>инфраструктурой (стендом)</w:t>
      </w:r>
      <w:r w:rsidRPr="006C4BC5">
        <w:rPr>
          <w:rFonts w:ascii="Times New Roman" w:hAnsi="Times New Roman"/>
          <w:sz w:val="28"/>
          <w:szCs w:val="28"/>
        </w:rPr>
        <w:t>, используем</w:t>
      </w:r>
      <w:r w:rsidR="00C442D2" w:rsidRPr="006C4BC5">
        <w:rPr>
          <w:rFonts w:ascii="Times New Roman" w:hAnsi="Times New Roman"/>
          <w:sz w:val="28"/>
          <w:szCs w:val="28"/>
        </w:rPr>
        <w:t>ым</w:t>
      </w:r>
      <w:r w:rsidRPr="006C4BC5">
        <w:rPr>
          <w:rFonts w:ascii="Times New Roman" w:hAnsi="Times New Roman"/>
          <w:sz w:val="28"/>
          <w:szCs w:val="28"/>
        </w:rPr>
        <w:t xml:space="preserve"> для выполнения </w:t>
      </w:r>
      <w:r w:rsidR="00C442D2" w:rsidRPr="006C4BC5">
        <w:rPr>
          <w:rFonts w:ascii="Times New Roman" w:hAnsi="Times New Roman"/>
          <w:sz w:val="28"/>
          <w:szCs w:val="28"/>
        </w:rPr>
        <w:t xml:space="preserve">заданий. Типовая инфраструктура, обычно включает: </w:t>
      </w:r>
    </w:p>
    <w:p w14:paraId="4120EA0A" w14:textId="3E50D96B" w:rsidR="00C536FA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  <w:lang w:val="en-US"/>
        </w:rPr>
        <w:t>IWTM-</w:t>
      </w:r>
      <w:r w:rsidRPr="006C4BC5">
        <w:rPr>
          <w:rFonts w:ascii="Times New Roman" w:hAnsi="Times New Roman"/>
          <w:sz w:val="28"/>
          <w:szCs w:val="28"/>
        </w:rPr>
        <w:t>сервер</w:t>
      </w:r>
      <w:r w:rsidRPr="006C4BC5">
        <w:rPr>
          <w:rFonts w:ascii="Times New Roman" w:hAnsi="Times New Roman"/>
          <w:sz w:val="28"/>
          <w:szCs w:val="28"/>
          <w:lang w:val="en-US"/>
        </w:rPr>
        <w:t>;</w:t>
      </w:r>
    </w:p>
    <w:p w14:paraId="33F8AAD5" w14:textId="3EB1B0D1" w:rsidR="00C442D2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  <w:lang w:val="en-US"/>
        </w:rPr>
        <w:t>IWDM-</w:t>
      </w:r>
      <w:r w:rsidRPr="006C4BC5">
        <w:rPr>
          <w:rFonts w:ascii="Times New Roman" w:hAnsi="Times New Roman"/>
          <w:sz w:val="28"/>
          <w:szCs w:val="28"/>
        </w:rPr>
        <w:t>сервер агентского мониторинга</w:t>
      </w:r>
      <w:r w:rsidRPr="006C4BC5">
        <w:rPr>
          <w:rFonts w:ascii="Times New Roman" w:hAnsi="Times New Roman"/>
          <w:sz w:val="28"/>
          <w:szCs w:val="28"/>
          <w:lang w:val="en-US"/>
        </w:rPr>
        <w:t>;</w:t>
      </w:r>
    </w:p>
    <w:p w14:paraId="0FA7D08F" w14:textId="41D91EB0" w:rsidR="00C442D2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1 или более виртуальных машин нарушителей;</w:t>
      </w:r>
    </w:p>
    <w:p w14:paraId="285B9D0F" w14:textId="417B1AD5" w:rsidR="00C442D2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1 или более виртуальных машин для развёртывания отдельных компонент системы (БД, консолей и т.п.);</w:t>
      </w:r>
    </w:p>
    <w:p w14:paraId="4CEE21CC" w14:textId="5655AF4B" w:rsidR="00C442D2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Контроллер домена (служба каталога) — </w:t>
      </w:r>
      <w:r w:rsidRPr="006C4BC5">
        <w:rPr>
          <w:rFonts w:ascii="Times New Roman" w:hAnsi="Times New Roman"/>
          <w:sz w:val="28"/>
          <w:szCs w:val="28"/>
          <w:lang w:val="en-US"/>
        </w:rPr>
        <w:t>AD</w:t>
      </w:r>
      <w:r w:rsidRPr="006C4BC5">
        <w:rPr>
          <w:rFonts w:ascii="Times New Roman" w:hAnsi="Times New Roman"/>
          <w:sz w:val="28"/>
          <w:szCs w:val="28"/>
        </w:rPr>
        <w:t xml:space="preserve">, </w:t>
      </w:r>
      <w:r w:rsidRPr="006C4BC5">
        <w:rPr>
          <w:rFonts w:ascii="Times New Roman" w:hAnsi="Times New Roman"/>
          <w:sz w:val="28"/>
          <w:szCs w:val="28"/>
          <w:lang w:val="en-US"/>
        </w:rPr>
        <w:t>ALD</w:t>
      </w:r>
      <w:r w:rsidRPr="006C4BC5">
        <w:rPr>
          <w:rFonts w:ascii="Times New Roman" w:hAnsi="Times New Roman"/>
          <w:sz w:val="28"/>
          <w:szCs w:val="28"/>
        </w:rPr>
        <w:t xml:space="preserve"> </w:t>
      </w:r>
      <w:r w:rsidR="0052743D" w:rsidRPr="006C4BC5">
        <w:rPr>
          <w:rFonts w:ascii="Times New Roman" w:hAnsi="Times New Roman"/>
          <w:sz w:val="28"/>
          <w:szCs w:val="28"/>
          <w:lang w:val="en-US"/>
        </w:rPr>
        <w:t>Pro</w:t>
      </w:r>
      <w:r w:rsidR="0052743D" w:rsidRPr="006C4BC5">
        <w:rPr>
          <w:rFonts w:ascii="Times New Roman" w:hAnsi="Times New Roman"/>
          <w:sz w:val="28"/>
          <w:szCs w:val="28"/>
        </w:rPr>
        <w:t xml:space="preserve"> и</w:t>
      </w:r>
      <w:r w:rsidRPr="006C4BC5">
        <w:rPr>
          <w:rFonts w:ascii="Times New Roman" w:hAnsi="Times New Roman"/>
          <w:sz w:val="28"/>
          <w:szCs w:val="28"/>
        </w:rPr>
        <w:t xml:space="preserve"> т.п.</w:t>
      </w:r>
    </w:p>
    <w:p w14:paraId="26BF67D6" w14:textId="77777777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lastRenderedPageBreak/>
        <w:t>Проверить функциональность и соответствие настроек целевой сетевой инфраструктуре</w:t>
      </w:r>
    </w:p>
    <w:p w14:paraId="17FF4D4B" w14:textId="4C0ED4AD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Изучить предоставляемые материалы, используемые при создании политики ИБ в системе IWTM: концепция политики ИБ PCI DSS; </w:t>
      </w:r>
    </w:p>
    <w:p w14:paraId="3844F3D7" w14:textId="0DEC6915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В консоли IWTM </w:t>
      </w:r>
      <w:r w:rsidR="00C442D2" w:rsidRPr="006C4BC5">
        <w:rPr>
          <w:rFonts w:ascii="Times New Roman" w:hAnsi="Times New Roman"/>
          <w:sz w:val="28"/>
          <w:szCs w:val="28"/>
        </w:rPr>
        <w:t>7</w:t>
      </w:r>
      <w:r w:rsidRPr="006C4BC5">
        <w:rPr>
          <w:rFonts w:ascii="Times New Roman" w:hAnsi="Times New Roman"/>
          <w:sz w:val="28"/>
          <w:szCs w:val="28"/>
        </w:rPr>
        <w:t xml:space="preserve"> создать объекты защиты и политику ИБ, используя технологии анализа, обозначенные в политике PCI DSS.</w:t>
      </w:r>
    </w:p>
    <w:p w14:paraId="484B3E6B" w14:textId="77777777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Провести проверку агента, установленного на рабочей станции «нарушитель», на предмет соединения с сервером DM.</w:t>
      </w:r>
    </w:p>
    <w:p w14:paraId="09A67B5F" w14:textId="3E55F76A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В консоли DM провести проверку соединения сервера IWTM </w:t>
      </w:r>
      <w:r w:rsidR="00D07F08" w:rsidRPr="006C4BC5">
        <w:rPr>
          <w:rFonts w:ascii="Times New Roman" w:hAnsi="Times New Roman"/>
          <w:sz w:val="28"/>
          <w:szCs w:val="28"/>
        </w:rPr>
        <w:t>7</w:t>
      </w:r>
      <w:r w:rsidRPr="006C4BC5">
        <w:rPr>
          <w:rFonts w:ascii="Times New Roman" w:hAnsi="Times New Roman"/>
          <w:sz w:val="28"/>
          <w:szCs w:val="28"/>
        </w:rPr>
        <w:t xml:space="preserve"> с сервером IWDM, а также актуальность последней версии конфигурации IWTM </w:t>
      </w:r>
      <w:r w:rsidR="00D07F08" w:rsidRPr="006C4BC5">
        <w:rPr>
          <w:rFonts w:ascii="Times New Roman" w:hAnsi="Times New Roman"/>
          <w:sz w:val="28"/>
          <w:szCs w:val="28"/>
        </w:rPr>
        <w:t>7</w:t>
      </w:r>
      <w:r w:rsidRPr="006C4BC5">
        <w:rPr>
          <w:rFonts w:ascii="Times New Roman" w:hAnsi="Times New Roman"/>
          <w:sz w:val="28"/>
          <w:szCs w:val="28"/>
        </w:rPr>
        <w:t>.</w:t>
      </w:r>
    </w:p>
    <w:p w14:paraId="3512208C" w14:textId="54819930" w:rsidR="00C536FA" w:rsidRPr="006C4BC5" w:rsidRDefault="00C536FA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Провести имитацию процесса утечки конфиденциальной информации</w:t>
      </w:r>
      <w:r w:rsidR="00C442D2" w:rsidRPr="006C4BC5">
        <w:rPr>
          <w:rFonts w:ascii="Times New Roman" w:hAnsi="Times New Roman"/>
          <w:sz w:val="28"/>
          <w:szCs w:val="28"/>
        </w:rPr>
        <w:t xml:space="preserve">. </w:t>
      </w:r>
      <w:r w:rsidRPr="006C4BC5">
        <w:rPr>
          <w:rFonts w:ascii="Times New Roman" w:hAnsi="Times New Roman"/>
          <w:sz w:val="28"/>
          <w:szCs w:val="28"/>
        </w:rPr>
        <w:t>Вручную с рабочей станции «Нарушитель»</w:t>
      </w:r>
    </w:p>
    <w:p w14:paraId="137779A6" w14:textId="1ABA615F" w:rsidR="00C536FA" w:rsidRPr="006C4BC5" w:rsidRDefault="00C442D2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После окончания выполнения модуля Главный эксперт направляет поток трафика на машины </w:t>
      </w:r>
      <w:r w:rsidR="00E774AE" w:rsidRPr="006C4BC5">
        <w:rPr>
          <w:rFonts w:ascii="Times New Roman" w:hAnsi="Times New Roman"/>
          <w:sz w:val="28"/>
          <w:szCs w:val="28"/>
        </w:rPr>
        <w:t>конкурсантов</w:t>
      </w:r>
      <w:r w:rsidRPr="006C4BC5">
        <w:rPr>
          <w:rFonts w:ascii="Times New Roman" w:hAnsi="Times New Roman"/>
          <w:sz w:val="28"/>
          <w:szCs w:val="28"/>
        </w:rPr>
        <w:t xml:space="preserve"> с помощью специального </w:t>
      </w:r>
      <w:r w:rsidR="00C536FA" w:rsidRPr="006C4BC5">
        <w:rPr>
          <w:rFonts w:ascii="Times New Roman" w:hAnsi="Times New Roman"/>
          <w:sz w:val="28"/>
          <w:szCs w:val="28"/>
        </w:rPr>
        <w:t>Генератора инцидентов</w:t>
      </w:r>
      <w:r w:rsidRPr="006C4BC5">
        <w:rPr>
          <w:rFonts w:ascii="Times New Roman" w:hAnsi="Times New Roman"/>
          <w:sz w:val="28"/>
          <w:szCs w:val="28"/>
        </w:rPr>
        <w:t xml:space="preserve">, имитирующие события ИБ, выявляемые </w:t>
      </w:r>
      <w:r w:rsidRPr="006C4BC5">
        <w:rPr>
          <w:rFonts w:ascii="Times New Roman" w:hAnsi="Times New Roman"/>
          <w:sz w:val="28"/>
          <w:szCs w:val="28"/>
          <w:lang w:val="en-US"/>
        </w:rPr>
        <w:t>IWTM</w:t>
      </w:r>
    </w:p>
    <w:p w14:paraId="69828029" w14:textId="6EF7E675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В консоли IWTM и/или IWDM автоматически получить информацию о факте утечки конфиденциальной информации. Инцидент должен быть автоматически выявлен и помечен как уязвимость соответствующего уровня согласно заданию.</w:t>
      </w:r>
      <w:r w:rsidR="00C442D2" w:rsidRPr="006C4BC5">
        <w:rPr>
          <w:rFonts w:ascii="Times New Roman" w:hAnsi="Times New Roman"/>
          <w:sz w:val="28"/>
          <w:szCs w:val="28"/>
        </w:rPr>
        <w:t xml:space="preserve"> Не должно быть ложных срабатываний: события, не удовлетворяющие политикам </w:t>
      </w:r>
      <w:r w:rsidR="00C442D2" w:rsidRPr="006C4BC5">
        <w:rPr>
          <w:rFonts w:ascii="Times New Roman" w:hAnsi="Times New Roman"/>
          <w:sz w:val="28"/>
          <w:szCs w:val="28"/>
          <w:lang w:val="en-US"/>
        </w:rPr>
        <w:t>DLP</w:t>
      </w:r>
      <w:r w:rsidR="00C442D2" w:rsidRPr="006C4BC5">
        <w:rPr>
          <w:rFonts w:ascii="Times New Roman" w:hAnsi="Times New Roman"/>
          <w:sz w:val="28"/>
          <w:szCs w:val="28"/>
        </w:rPr>
        <w:t>, не должны быть помечены как вредоносные (инциденты)</w:t>
      </w:r>
    </w:p>
    <w:p w14:paraId="70C6C513" w14:textId="4E7BA133" w:rsidR="00730AE0" w:rsidRPr="006C4BC5" w:rsidRDefault="00730AE0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589FBA" w14:textId="77777777" w:rsidR="003F5E30" w:rsidRPr="006C4BC5" w:rsidRDefault="001A1B03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Технологии защиты и анализа сетевого трафика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51F98D7" w14:textId="06BB993A" w:rsidR="005E4324" w:rsidRPr="006C4BC5" w:rsidRDefault="005E4324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AD2" w:rsidRPr="006C4BC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C13AE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A1079BE" w14:textId="2AB38830" w:rsidR="003F5E30" w:rsidRDefault="001A1B03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58425B1" w14:textId="20409E95" w:rsidR="0041586F" w:rsidRPr="006C4BC5" w:rsidRDefault="00564501" w:rsidP="003F5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 с использованием VPN-систем корпоративного класса (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Virtual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Private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Network</w:t>
      </w:r>
      <w:r w:rsidR="0041586F" w:rsidRPr="006C4BC5">
        <w:rPr>
          <w:rFonts w:ascii="Times New Roman" w:hAnsi="Times New Roman" w:cs="Times New Roman"/>
          <w:sz w:val="28"/>
          <w:szCs w:val="28"/>
        </w:rPr>
        <w:t>):</w:t>
      </w:r>
    </w:p>
    <w:p w14:paraId="59A6C812" w14:textId="02EE8556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Развёртывание, настройка и проверка работоспособности VPN-сети на существующей и вычислительной инфраструктуре.</w:t>
      </w:r>
    </w:p>
    <w:p w14:paraId="6E565365" w14:textId="5F5D78F5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lastRenderedPageBreak/>
        <w:t>Администрирование узлов и пользователей.</w:t>
      </w:r>
    </w:p>
    <w:p w14:paraId="00CA4960" w14:textId="44021BB0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Выполнение компрометации узлов, ключей, пользователей. Восстановление связи. Обновление ключевой информации. </w:t>
      </w:r>
    </w:p>
    <w:p w14:paraId="6B6D88C4" w14:textId="6581B46D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Организацию межсетевого взаимодействия и </w:t>
      </w:r>
      <w:proofErr w:type="spellStart"/>
      <w:r w:rsidRPr="006C4BC5">
        <w:rPr>
          <w:rFonts w:ascii="Times New Roman" w:hAnsi="Times New Roman"/>
          <w:sz w:val="28"/>
          <w:szCs w:val="28"/>
        </w:rPr>
        <w:t>туннелированния</w:t>
      </w:r>
      <w:proofErr w:type="spellEnd"/>
      <w:r w:rsidRPr="006C4BC5">
        <w:rPr>
          <w:rFonts w:ascii="Times New Roman" w:hAnsi="Times New Roman"/>
          <w:sz w:val="28"/>
          <w:szCs w:val="28"/>
        </w:rPr>
        <w:t>.</w:t>
      </w:r>
    </w:p>
    <w:p w14:paraId="6424BD70" w14:textId="0CEFE465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Внедрение централизованных политик безопасности. Обеспечение защиты рабочих мест. </w:t>
      </w:r>
    </w:p>
    <w:p w14:paraId="23AA8E28" w14:textId="7BD0A58A" w:rsidR="0041586F" w:rsidRPr="006C4BC5" w:rsidRDefault="008A6EA4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 с использованием 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IDS</w:t>
      </w:r>
      <w:r w:rsidR="0041586F" w:rsidRPr="006C4BC5">
        <w:rPr>
          <w:rFonts w:ascii="Times New Roman" w:hAnsi="Times New Roman" w:cs="Times New Roman"/>
          <w:sz w:val="28"/>
          <w:szCs w:val="28"/>
        </w:rPr>
        <w:t>/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IPS</w:t>
      </w:r>
      <w:r w:rsidR="0041586F" w:rsidRPr="006C4BC5">
        <w:rPr>
          <w:rFonts w:ascii="Times New Roman" w:hAnsi="Times New Roman" w:cs="Times New Roman"/>
          <w:sz w:val="28"/>
          <w:szCs w:val="28"/>
        </w:rPr>
        <w:t>/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FW</w:t>
      </w:r>
      <w:r w:rsidR="0041586F" w:rsidRPr="006C4BC5">
        <w:rPr>
          <w:rFonts w:ascii="Times New Roman" w:hAnsi="Times New Roman" w:cs="Times New Roman"/>
          <w:sz w:val="28"/>
          <w:szCs w:val="28"/>
        </w:rPr>
        <w:t>/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NGWF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-систем корпоративного класса: </w:t>
      </w:r>
    </w:p>
    <w:p w14:paraId="611C68F9" w14:textId="30463193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Развёртывание, настройка и проверка работоспособности СЗИ на существующей и вычислительной инфраструктуре. Настройка и подготовка инфраструктуры.</w:t>
      </w:r>
    </w:p>
    <w:p w14:paraId="19F40D7F" w14:textId="0FE8AAB9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Выявление инцидентов безопасности за ограниченное время и/или с учётом неожиданно меняющихся условий.</w:t>
      </w:r>
    </w:p>
    <w:p w14:paraId="42B69056" w14:textId="52C29F8D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Разработка и применение различных механизмов и технологий анализа трафика.</w:t>
      </w:r>
    </w:p>
    <w:p w14:paraId="70CC0CDB" w14:textId="4C2345C3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Детектирование атак и угроз, проведение расследования инцидента </w:t>
      </w:r>
    </w:p>
    <w:p w14:paraId="6C8B15C3" w14:textId="77777777" w:rsidR="0041586F" w:rsidRPr="006C4BC5" w:rsidRDefault="0041586F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Pr="006C4BC5">
        <w:rPr>
          <w:rFonts w:ascii="Times New Roman" w:hAnsi="Times New Roman" w:cs="Times New Roman"/>
          <w:sz w:val="28"/>
          <w:szCs w:val="28"/>
        </w:rPr>
        <w:t xml:space="preserve"> и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IDS</w:t>
      </w:r>
      <w:r w:rsidRPr="006C4BC5">
        <w:rPr>
          <w:rFonts w:ascii="Times New Roman" w:hAnsi="Times New Roman" w:cs="Times New Roman"/>
          <w:sz w:val="28"/>
          <w:szCs w:val="28"/>
        </w:rPr>
        <w:t xml:space="preserve"> системы могут применяться в рамках одного модуля как совместно, по отдельности или поодиночке. </w:t>
      </w:r>
    </w:p>
    <w:p w14:paraId="464DA06B" w14:textId="2ECED446" w:rsidR="001A1B03" w:rsidRPr="006C4BC5" w:rsidRDefault="001A1B03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8D0383" w14:textId="77777777" w:rsidR="003F5E30" w:rsidRPr="006C4BC5" w:rsidRDefault="00730AE0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A1B03"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1B03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 агентского мониторинга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7215087" w14:textId="28FE9DFD" w:rsidR="005E4324" w:rsidRPr="006C4BC5" w:rsidRDefault="005E4324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>3 часа</w:t>
      </w:r>
    </w:p>
    <w:p w14:paraId="4F119971" w14:textId="1DBE1FBD" w:rsidR="003F5E30" w:rsidRDefault="00730AE0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75912FA" w14:textId="4AFFB6B8" w:rsidR="00F5414D" w:rsidRPr="006C4BC5" w:rsidRDefault="00F5414D" w:rsidP="003F5E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BC5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182554" w:rsidRPr="006C4BC5">
        <w:rPr>
          <w:rFonts w:ascii="Times New Roman" w:hAnsi="Times New Roman" w:cs="Times New Roman"/>
          <w:sz w:val="28"/>
          <w:szCs w:val="28"/>
        </w:rPr>
        <w:t>конкурсанта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1BB98E3" w14:textId="6EFB0CC4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Продемонстрировать знание механизмов работы агентского мониторинга;</w:t>
      </w:r>
    </w:p>
    <w:p w14:paraId="34E50645" w14:textId="2F297DD8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Разработать и применить политики агентского мониторинга для работы с носителями и устройствами;</w:t>
      </w:r>
    </w:p>
    <w:p w14:paraId="512E5BAF" w14:textId="1BB250E2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Разработать и применить политики агентского мониторинга для работы с файлами;</w:t>
      </w:r>
    </w:p>
    <w:p w14:paraId="7A802183" w14:textId="7BCC3818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Работа с исключениями из перехвата;</w:t>
      </w:r>
    </w:p>
    <w:p w14:paraId="20928FBC" w14:textId="7DF30580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lastRenderedPageBreak/>
        <w:t>Защита узлов. файерволы и т.п.;</w:t>
      </w:r>
    </w:p>
    <w:p w14:paraId="31A0DD90" w14:textId="6F270BD7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Групповые политики AD</w:t>
      </w:r>
      <w:r w:rsidRPr="006C4BC5">
        <w:rPr>
          <w:rFonts w:ascii="Times New Roman" w:hAnsi="Times New Roman"/>
          <w:sz w:val="28"/>
          <w:szCs w:val="28"/>
          <w:lang w:val="en-US"/>
        </w:rPr>
        <w:t>.</w:t>
      </w:r>
    </w:p>
    <w:p w14:paraId="5D23498A" w14:textId="2DC91F41" w:rsidR="001A1B03" w:rsidRPr="006C4BC5" w:rsidRDefault="001A1B03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54CCEB" w14:textId="77777777" w:rsidR="003F5E30" w:rsidRPr="006C4BC5" w:rsidRDefault="001A1B03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Анализ выявленных инцидентов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229F2EE" w14:textId="222F551A" w:rsidR="005E4324" w:rsidRPr="006C4BC5" w:rsidRDefault="005E4324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AD2" w:rsidRPr="006C4B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1DFC5E84" w14:textId="3EF7062B" w:rsidR="003F5E30" w:rsidRDefault="001A1B03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6EF3FD4" w14:textId="0CE08FE1" w:rsidR="00F5414D" w:rsidRPr="006C4BC5" w:rsidRDefault="00F5414D" w:rsidP="003F5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883D04" w:rsidRPr="006C4BC5">
        <w:rPr>
          <w:rFonts w:ascii="Times New Roman" w:hAnsi="Times New Roman" w:cs="Times New Roman"/>
          <w:sz w:val="28"/>
          <w:szCs w:val="28"/>
        </w:rPr>
        <w:t>конкурсанта</w:t>
      </w:r>
      <w:r w:rsidRPr="006C4BC5">
        <w:rPr>
          <w:rFonts w:ascii="Times New Roman" w:hAnsi="Times New Roman" w:cs="Times New Roman"/>
          <w:sz w:val="28"/>
          <w:szCs w:val="28"/>
        </w:rPr>
        <w:t xml:space="preserve"> – использовать аналитический функционал систем</w:t>
      </w:r>
      <w:r w:rsidR="00D07F08" w:rsidRPr="006C4BC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="00D07F08" w:rsidRPr="006C4BC5">
        <w:rPr>
          <w:rFonts w:ascii="Times New Roman" w:hAnsi="Times New Roman" w:cs="Times New Roman"/>
          <w:sz w:val="28"/>
          <w:szCs w:val="28"/>
          <w:lang w:val="en-US"/>
        </w:rPr>
        <w:t>InfoWatch</w:t>
      </w:r>
      <w:proofErr w:type="spellEnd"/>
      <w:r w:rsidR="00D07F08"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D07F08" w:rsidRPr="006C4BC5">
        <w:rPr>
          <w:rFonts w:ascii="Times New Roman" w:hAnsi="Times New Roman" w:cs="Times New Roman"/>
          <w:sz w:val="28"/>
          <w:szCs w:val="28"/>
          <w:lang w:val="en-US"/>
        </w:rPr>
        <w:t>Vision</w:t>
      </w:r>
      <w:r w:rsidR="00D07F08" w:rsidRPr="006C4BC5">
        <w:rPr>
          <w:rFonts w:ascii="Times New Roman" w:hAnsi="Times New Roman" w:cs="Times New Roman"/>
          <w:sz w:val="28"/>
          <w:szCs w:val="28"/>
        </w:rPr>
        <w:t>,</w:t>
      </w:r>
      <w:r w:rsidRPr="006C4BC5">
        <w:rPr>
          <w:rFonts w:ascii="Times New Roman" w:hAnsi="Times New Roman" w:cs="Times New Roman"/>
          <w:sz w:val="28"/>
          <w:szCs w:val="28"/>
        </w:rPr>
        <w:t xml:space="preserve"> корпоративной защиты от внутренних угроз, систем обнаружения вторжений (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IDS</w:t>
      </w:r>
      <w:r w:rsidRPr="006C4BC5">
        <w:rPr>
          <w:rFonts w:ascii="Times New Roman" w:hAnsi="Times New Roman" w:cs="Times New Roman"/>
          <w:sz w:val="28"/>
          <w:szCs w:val="28"/>
        </w:rPr>
        <w:t>/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IPS</w:t>
      </w:r>
      <w:r w:rsidRPr="006C4BC5">
        <w:rPr>
          <w:rFonts w:ascii="Times New Roman" w:hAnsi="Times New Roman" w:cs="Times New Roman"/>
          <w:sz w:val="28"/>
          <w:szCs w:val="28"/>
        </w:rPr>
        <w:t>), систем управления инцидентами информационной безопасности (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SIEM</w:t>
      </w:r>
      <w:r w:rsidRPr="006C4BC5">
        <w:rPr>
          <w:rFonts w:ascii="Times New Roman" w:hAnsi="Times New Roman" w:cs="Times New Roman"/>
          <w:sz w:val="28"/>
          <w:szCs w:val="28"/>
        </w:rPr>
        <w:t>) и др. СЗИ для создания отчётов о найденных инцидентах (в т.ч. автоматических), анализа полученных данных, получение по итогам анализа новой информации.</w:t>
      </w:r>
      <w:r w:rsidR="00D07F08" w:rsidRPr="006C4B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4D672" w14:textId="77777777" w:rsidR="00AA538C" w:rsidRPr="006C4BC5" w:rsidRDefault="00AA538C" w:rsidP="006C4BC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A4B12" w14:textId="53D7CD39" w:rsidR="003F5E30" w:rsidRPr="006C4BC5" w:rsidRDefault="00AA538C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E30">
        <w:rPr>
          <w:rFonts w:ascii="Times New Roman" w:hAnsi="Times New Roman" w:cs="Times New Roman"/>
          <w:b/>
          <w:bCs/>
          <w:sz w:val="28"/>
          <w:szCs w:val="28"/>
        </w:rPr>
        <w:t>Модуль Ж.</w:t>
      </w:r>
      <w:r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3F5E30" w:rsidRPr="003F5E30">
        <w:rPr>
          <w:rFonts w:ascii="Times New Roman" w:hAnsi="Times New Roman"/>
          <w:b/>
          <w:bCs/>
          <w:sz w:val="28"/>
          <w:szCs w:val="28"/>
        </w:rPr>
        <w:t>Командный модуль</w:t>
      </w:r>
      <w:r w:rsidR="003F5E30">
        <w:rPr>
          <w:rFonts w:ascii="Times New Roman" w:hAnsi="Times New Roman"/>
          <w:sz w:val="28"/>
          <w:szCs w:val="28"/>
        </w:rPr>
        <w:t xml:space="preserve"> 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B94DC18" w14:textId="60FB0332" w:rsidR="00AA538C" w:rsidRPr="00A22786" w:rsidRDefault="00AA538C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786" w:rsidRPr="00A2278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A2278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68B6067" w14:textId="77777777" w:rsidR="003F5E30" w:rsidRDefault="00AA538C" w:rsidP="006C4BC5">
      <w:pPr>
        <w:pStyle w:val="afc"/>
        <w:rPr>
          <w:rFonts w:eastAsiaTheme="minorHAnsi"/>
          <w:b/>
          <w:bCs/>
          <w:sz w:val="28"/>
          <w:szCs w:val="28"/>
          <w:lang w:eastAsia="en-US"/>
        </w:rPr>
      </w:pPr>
      <w:r w:rsidRPr="006C4BC5">
        <w:rPr>
          <w:rFonts w:eastAsiaTheme="minorHAnsi"/>
          <w:b/>
          <w:bCs/>
          <w:sz w:val="28"/>
          <w:szCs w:val="28"/>
          <w:lang w:eastAsia="en-US"/>
        </w:rPr>
        <w:t xml:space="preserve">Задание: </w:t>
      </w:r>
    </w:p>
    <w:p w14:paraId="5B257B0A" w14:textId="77777777" w:rsidR="003F5E30" w:rsidRDefault="00AA538C" w:rsidP="003F5E30">
      <w:pPr>
        <w:pStyle w:val="afc"/>
        <w:ind w:firstLine="709"/>
        <w:rPr>
          <w:rFonts w:eastAsiaTheme="minorHAnsi"/>
          <w:sz w:val="28"/>
          <w:szCs w:val="28"/>
          <w:lang w:eastAsia="en-US"/>
        </w:rPr>
      </w:pPr>
      <w:r w:rsidRPr="006C4BC5">
        <w:rPr>
          <w:rFonts w:eastAsiaTheme="minorHAnsi"/>
          <w:sz w:val="28"/>
          <w:szCs w:val="28"/>
          <w:lang w:eastAsia="en-US"/>
        </w:rPr>
        <w:t>Конкурсанты разделяются на равное количество команд по 2-3 человека. Командам выдается топология некой организации с описание составляющих данной топологии, включая информационные системы и циркулирующие данные.</w:t>
      </w:r>
    </w:p>
    <w:p w14:paraId="395E93A9" w14:textId="3F2E6E1D" w:rsidR="00AA538C" w:rsidRPr="006C4BC5" w:rsidRDefault="00AA538C" w:rsidP="003F5E30">
      <w:pPr>
        <w:pStyle w:val="afc"/>
        <w:ind w:firstLine="709"/>
        <w:rPr>
          <w:rFonts w:eastAsiaTheme="minorHAnsi"/>
          <w:sz w:val="28"/>
          <w:szCs w:val="28"/>
          <w:lang w:eastAsia="en-US"/>
        </w:rPr>
      </w:pPr>
      <w:r w:rsidRPr="006C4BC5">
        <w:rPr>
          <w:rFonts w:eastAsiaTheme="minorHAnsi"/>
          <w:sz w:val="28"/>
          <w:szCs w:val="28"/>
          <w:lang w:eastAsia="en-US"/>
        </w:rPr>
        <w:t>Командам необходимо рассмотреть представленную топологию, внедрить в нее СЗИ и необходимый набор политик. Подготовить защиту своего проекта в</w:t>
      </w:r>
      <w:r w:rsidR="003F5E30">
        <w:rPr>
          <w:rFonts w:eastAsiaTheme="minorHAnsi"/>
          <w:sz w:val="28"/>
          <w:szCs w:val="28"/>
          <w:lang w:eastAsia="en-US"/>
        </w:rPr>
        <w:t> </w:t>
      </w:r>
      <w:r w:rsidRPr="006C4BC5">
        <w:rPr>
          <w:rFonts w:eastAsiaTheme="minorHAnsi"/>
          <w:sz w:val="28"/>
          <w:szCs w:val="28"/>
          <w:lang w:eastAsia="en-US"/>
        </w:rPr>
        <w:t>виде презентации и выступить публично перед экспертной комиссией со своей защитой.</w:t>
      </w:r>
    </w:p>
    <w:p w14:paraId="0C60FB09" w14:textId="77777777" w:rsidR="00AA538C" w:rsidRPr="006C4BC5" w:rsidRDefault="00AA538C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6497F" w14:textId="55D61633" w:rsidR="00D17132" w:rsidRPr="006C4BC5" w:rsidRDefault="0060658F" w:rsidP="006C4BC5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12" w:name="_Toc78885643"/>
      <w:bookmarkStart w:id="13" w:name="_Toc193808222"/>
      <w:r w:rsidRPr="006C4BC5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6C4BC5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2"/>
      <w:bookmarkEnd w:id="13"/>
    </w:p>
    <w:p w14:paraId="245CDCAC" w14:textId="3300886E" w:rsidR="00E15F2A" w:rsidRPr="006C4BC5" w:rsidRDefault="00A11569" w:rsidP="006C4BC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4" w:name="_Toc78885659"/>
      <w:bookmarkStart w:id="15" w:name="_Toc193808223"/>
      <w:r w:rsidRPr="006C4BC5">
        <w:rPr>
          <w:rFonts w:ascii="Times New Roman" w:hAnsi="Times New Roman"/>
          <w:color w:val="000000"/>
          <w:szCs w:val="28"/>
        </w:rPr>
        <w:t>2</w:t>
      </w:r>
      <w:r w:rsidR="00FB022D" w:rsidRPr="006C4BC5">
        <w:rPr>
          <w:rFonts w:ascii="Times New Roman" w:hAnsi="Times New Roman"/>
          <w:color w:val="000000"/>
          <w:szCs w:val="28"/>
        </w:rPr>
        <w:t>.</w:t>
      </w:r>
      <w:r w:rsidRPr="006C4BC5">
        <w:rPr>
          <w:rFonts w:ascii="Times New Roman" w:hAnsi="Times New Roman"/>
          <w:color w:val="000000"/>
          <w:szCs w:val="28"/>
        </w:rPr>
        <w:t>1</w:t>
      </w:r>
      <w:r w:rsidR="00FB022D" w:rsidRPr="006C4BC5">
        <w:rPr>
          <w:rFonts w:ascii="Times New Roman" w:hAnsi="Times New Roman"/>
          <w:color w:val="000000"/>
          <w:szCs w:val="28"/>
        </w:rPr>
        <w:t xml:space="preserve">. </w:t>
      </w:r>
      <w:bookmarkEnd w:id="14"/>
      <w:r w:rsidRPr="006C4BC5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5"/>
    </w:p>
    <w:p w14:paraId="4CA0F413" w14:textId="77777777" w:rsidR="006C4BC5" w:rsidRDefault="00207D04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В компетенции не задействовано оборудование/материалы </w:t>
      </w:r>
      <w:r w:rsidR="00392F6F" w:rsidRPr="006C4BC5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>, инструментальный ящик, отсутствует.</w:t>
      </w:r>
      <w:r w:rsidR="00005072"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6" w:name="_Toc78885660"/>
    </w:p>
    <w:p w14:paraId="51226DCB" w14:textId="77777777" w:rsidR="006C4BC5" w:rsidRDefault="00635CF9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Конкурсантам</w:t>
      </w:r>
      <w:r w:rsidR="00005072" w:rsidRPr="006C4BC5">
        <w:rPr>
          <w:rFonts w:ascii="Times New Roman" w:eastAsia="Times New Roman" w:hAnsi="Times New Roman" w:cs="Times New Roman"/>
          <w:sz w:val="28"/>
          <w:szCs w:val="28"/>
        </w:rPr>
        <w:t xml:space="preserve"> разрешено использовать беруши и активные наушники для защиты слуха. </w:t>
      </w:r>
    </w:p>
    <w:p w14:paraId="4BCD91D0" w14:textId="55C06653" w:rsidR="00005072" w:rsidRPr="006C4BC5" w:rsidRDefault="00005072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Активные наушники можно использовать, только если </w:t>
      </w:r>
      <w:r w:rsidR="00250561" w:rsidRPr="006C4BC5"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докажут, что они не подключены к источнику аудиосигнала. </w:t>
      </w:r>
    </w:p>
    <w:p w14:paraId="056769F7" w14:textId="1DB7D5F0" w:rsidR="00005072" w:rsidRPr="006C4BC5" w:rsidRDefault="006549C0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="00005072" w:rsidRPr="006C4BC5">
        <w:rPr>
          <w:rFonts w:ascii="Times New Roman" w:eastAsia="Times New Roman" w:hAnsi="Times New Roman" w:cs="Times New Roman"/>
          <w:sz w:val="28"/>
          <w:szCs w:val="28"/>
        </w:rPr>
        <w:t xml:space="preserve"> могут пользоваться ресурсами сети Интернет (если иное не запрещено Главным экспертом).</w:t>
      </w:r>
    </w:p>
    <w:p w14:paraId="49F98DC8" w14:textId="77777777" w:rsidR="006C4BC5" w:rsidRDefault="00A11569" w:rsidP="006C4BC5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bookmarkStart w:id="17" w:name="_Toc193808224"/>
      <w:r w:rsidRPr="006C4BC5">
        <w:rPr>
          <w:rFonts w:ascii="Times New Roman" w:hAnsi="Times New Roman"/>
          <w:color w:val="000000"/>
          <w:szCs w:val="28"/>
        </w:rPr>
        <w:t>2</w:t>
      </w:r>
      <w:r w:rsidR="00FB022D" w:rsidRPr="006C4BC5">
        <w:rPr>
          <w:rFonts w:ascii="Times New Roman" w:hAnsi="Times New Roman"/>
          <w:color w:val="000000"/>
          <w:szCs w:val="28"/>
        </w:rPr>
        <w:t xml:space="preserve">.2. </w:t>
      </w:r>
      <w:r w:rsidR="00E15F2A" w:rsidRPr="006C4BC5">
        <w:rPr>
          <w:rFonts w:ascii="Times New Roman" w:hAnsi="Times New Roman"/>
          <w:color w:val="000000"/>
          <w:szCs w:val="28"/>
        </w:rPr>
        <w:t>Материалы, оборудование и инструменты,</w:t>
      </w:r>
    </w:p>
    <w:p w14:paraId="112A6605" w14:textId="218D6F75" w:rsidR="00E15F2A" w:rsidRPr="006C4BC5" w:rsidRDefault="00E15F2A" w:rsidP="006C4BC5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r w:rsidRPr="006C4BC5">
        <w:rPr>
          <w:rFonts w:ascii="Times New Roman" w:hAnsi="Times New Roman"/>
          <w:color w:val="000000"/>
          <w:szCs w:val="28"/>
        </w:rPr>
        <w:t>запрещенные на площадке</w:t>
      </w:r>
      <w:bookmarkEnd w:id="16"/>
      <w:bookmarkEnd w:id="17"/>
    </w:p>
    <w:p w14:paraId="56EEEDFA" w14:textId="0F680D7C" w:rsidR="00207D04" w:rsidRPr="006C4BC5" w:rsidRDefault="00207D04" w:rsidP="006C4BC5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4BC5">
        <w:rPr>
          <w:rFonts w:ascii="Times New Roman" w:eastAsia="Times New Roman" w:hAnsi="Times New Roman"/>
          <w:sz w:val="28"/>
          <w:szCs w:val="28"/>
        </w:rPr>
        <w:t xml:space="preserve">Разрешены материалы и оборудование, перечисленные в пункте </w:t>
      </w:r>
      <w:r w:rsidR="00005072" w:rsidRPr="006C4BC5">
        <w:rPr>
          <w:rFonts w:ascii="Times New Roman" w:eastAsia="Times New Roman" w:hAnsi="Times New Roman"/>
          <w:sz w:val="28"/>
          <w:szCs w:val="28"/>
        </w:rPr>
        <w:t>2.1</w:t>
      </w:r>
    </w:p>
    <w:p w14:paraId="272C7CD8" w14:textId="1EC8F363" w:rsidR="00207D04" w:rsidRPr="006C4BC5" w:rsidRDefault="00005072" w:rsidP="006C4BC5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4BC5">
        <w:rPr>
          <w:rFonts w:ascii="Times New Roman" w:eastAsia="Times New Roman" w:hAnsi="Times New Roman"/>
          <w:sz w:val="28"/>
          <w:szCs w:val="28"/>
        </w:rPr>
        <w:t xml:space="preserve">Прослушивать музыку во время выполнения задания запрещено. </w:t>
      </w:r>
    </w:p>
    <w:p w14:paraId="538D3EE9" w14:textId="16FF7E50" w:rsidR="00E15F2A" w:rsidRPr="006C4BC5" w:rsidRDefault="00005072" w:rsidP="006C4BC5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4BC5">
        <w:rPr>
          <w:rFonts w:ascii="Times New Roman" w:eastAsia="Times New Roman" w:hAnsi="Times New Roman"/>
          <w:sz w:val="28"/>
          <w:szCs w:val="28"/>
        </w:rPr>
        <w:t>Использование сотовых телефонов, смарт часов и средств связи (за исключением представленных в инфраструктурном листе) на время выполнения задания на площадке запрещено.</w:t>
      </w:r>
    </w:p>
    <w:p w14:paraId="586ADF25" w14:textId="1BC6D3FF" w:rsidR="00005072" w:rsidRPr="006C4BC5" w:rsidRDefault="00005072" w:rsidP="006C4BC5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bookmarkStart w:id="18" w:name="_Toc193808225"/>
      <w:r w:rsidRPr="006C4BC5">
        <w:rPr>
          <w:rFonts w:ascii="Times New Roman" w:hAnsi="Times New Roman"/>
          <w:color w:val="000000"/>
          <w:szCs w:val="28"/>
        </w:rPr>
        <w:t>2.3. Использование методов и инструментов генерации трафика</w:t>
      </w:r>
      <w:bookmarkEnd w:id="18"/>
    </w:p>
    <w:p w14:paraId="2A2039DE" w14:textId="33C5B715" w:rsidR="006C4BC5" w:rsidRDefault="00005072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Для объективного контроля функциональности и работоспособности политик безопасности в </w:t>
      </w:r>
      <w:r w:rsidRPr="006C4BC5">
        <w:rPr>
          <w:rFonts w:ascii="Times New Roman" w:eastAsia="Times New Roman" w:hAnsi="Times New Roman" w:cs="Times New Roman"/>
          <w:sz w:val="28"/>
          <w:szCs w:val="28"/>
          <w:lang w:val="en-US"/>
        </w:rPr>
        <w:t>DLP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-системе, разработанных </w:t>
      </w:r>
      <w:r w:rsidR="00434468" w:rsidRPr="006C4BC5">
        <w:rPr>
          <w:rFonts w:ascii="Times New Roman" w:eastAsia="Times New Roman" w:hAnsi="Times New Roman" w:cs="Times New Roman"/>
          <w:sz w:val="28"/>
          <w:szCs w:val="28"/>
        </w:rPr>
        <w:t>конкурсантом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1654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выполнении Модуля В необходимо использовать специальные генераторы трафика, эмулирующие (или имитирующие) наступление событий в </w:t>
      </w:r>
      <w:r w:rsidRPr="006C4BC5">
        <w:rPr>
          <w:rFonts w:ascii="Times New Roman" w:eastAsia="Times New Roman" w:hAnsi="Times New Roman" w:cs="Times New Roman"/>
          <w:sz w:val="28"/>
          <w:szCs w:val="28"/>
          <w:lang w:val="en-US"/>
        </w:rPr>
        <w:t>DLP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-системе: утечки данных различного вида, наличие «белого трафика» и т.п. </w:t>
      </w:r>
    </w:p>
    <w:p w14:paraId="7E53A720" w14:textId="0D9F0F72" w:rsidR="00005072" w:rsidRPr="006C4BC5" w:rsidRDefault="00005072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Сценарии для генератора должны быть разработаны заранее, до дня проведения соответствующего модуля Соревнований. Стандартным подходом является запуск генератора после окончания модуля, для объективной проверки созданных </w:t>
      </w:r>
      <w:r w:rsidR="000B7F57" w:rsidRPr="006C4BC5"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политик. </w:t>
      </w:r>
    </w:p>
    <w:p w14:paraId="34D133D5" w14:textId="1BC6D3FF" w:rsidR="00005072" w:rsidRPr="006C4BC5" w:rsidRDefault="00005072" w:rsidP="006C4BC5">
      <w:pPr>
        <w:pStyle w:val="-1"/>
        <w:spacing w:before="0"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</w:p>
    <w:p w14:paraId="03196394" w14:textId="4BE5DD57" w:rsidR="00B37579" w:rsidRPr="006C4BC5" w:rsidRDefault="006C4BC5" w:rsidP="006C4BC5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9" w:name="_Toc193808226"/>
      <w:r w:rsidRPr="006C4BC5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9"/>
    </w:p>
    <w:p w14:paraId="703E16CA" w14:textId="2C4384AB" w:rsidR="0057108B" w:rsidRPr="006C4BC5" w:rsidRDefault="0057108B" w:rsidP="006C4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Приложение 1</w:t>
      </w:r>
      <w:r w:rsidR="006C4BC5">
        <w:rPr>
          <w:rFonts w:ascii="Times New Roman" w:hAnsi="Times New Roman" w:cs="Times New Roman"/>
          <w:sz w:val="28"/>
          <w:szCs w:val="28"/>
        </w:rPr>
        <w:t>.</w:t>
      </w:r>
      <w:r w:rsidRPr="006C4BC5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6C4BC5">
        <w:rPr>
          <w:rFonts w:ascii="Times New Roman" w:hAnsi="Times New Roman" w:cs="Times New Roman"/>
          <w:sz w:val="28"/>
          <w:szCs w:val="28"/>
        </w:rPr>
        <w:t>.</w:t>
      </w:r>
    </w:p>
    <w:p w14:paraId="18FD36DA" w14:textId="7F6E63F7" w:rsidR="0057108B" w:rsidRPr="006C4BC5" w:rsidRDefault="0057108B" w:rsidP="006C4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Приложение 2</w:t>
      </w:r>
      <w:r w:rsidR="006C4BC5">
        <w:rPr>
          <w:rFonts w:ascii="Times New Roman" w:hAnsi="Times New Roman" w:cs="Times New Roman"/>
          <w:sz w:val="28"/>
          <w:szCs w:val="28"/>
        </w:rPr>
        <w:t>.</w:t>
      </w:r>
      <w:r w:rsidRPr="006C4BC5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6C4BC5">
        <w:rPr>
          <w:rFonts w:ascii="Times New Roman" w:hAnsi="Times New Roman" w:cs="Times New Roman"/>
          <w:sz w:val="28"/>
          <w:szCs w:val="28"/>
        </w:rPr>
        <w:t>.</w:t>
      </w:r>
    </w:p>
    <w:p w14:paraId="4BEEEE09" w14:textId="06644B4C" w:rsidR="00575892" w:rsidRDefault="0057108B" w:rsidP="006C4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Приложение 3</w:t>
      </w:r>
      <w:r w:rsidR="006C4BC5">
        <w:rPr>
          <w:rFonts w:ascii="Times New Roman" w:hAnsi="Times New Roman" w:cs="Times New Roman"/>
          <w:sz w:val="28"/>
          <w:szCs w:val="28"/>
        </w:rPr>
        <w:t>.</w:t>
      </w:r>
      <w:r w:rsidRPr="006C4BC5">
        <w:rPr>
          <w:rFonts w:ascii="Times New Roman" w:hAnsi="Times New Roman" w:cs="Times New Roman"/>
          <w:sz w:val="28"/>
          <w:szCs w:val="28"/>
        </w:rPr>
        <w:t xml:space="preserve"> Инструкция по охране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94C6B" w14:textId="370CDC76" w:rsidR="00892507" w:rsidRPr="003C040C" w:rsidRDefault="00892507" w:rsidP="006C4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07">
        <w:rPr>
          <w:rFonts w:ascii="Times New Roman" w:hAnsi="Times New Roman" w:cs="Times New Roman"/>
          <w:sz w:val="28"/>
          <w:szCs w:val="28"/>
        </w:rPr>
        <w:t>Приложение 4. Техническое задание по модулям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92507" w:rsidRPr="003C040C" w:rsidSect="00617104">
      <w:pgSz w:w="11906" w:h="16838"/>
      <w:pgMar w:top="1134" w:right="849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A899" w14:textId="77777777" w:rsidR="0044520E" w:rsidRDefault="0044520E" w:rsidP="00970F49">
      <w:pPr>
        <w:spacing w:after="0" w:line="240" w:lineRule="auto"/>
      </w:pPr>
      <w:r>
        <w:separator/>
      </w:r>
    </w:p>
  </w:endnote>
  <w:endnote w:type="continuationSeparator" w:id="0">
    <w:p w14:paraId="2C639FAD" w14:textId="77777777" w:rsidR="0044520E" w:rsidRDefault="0044520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446A" w14:textId="2C7025E9" w:rsidR="00D17132" w:rsidRPr="00617104" w:rsidRDefault="00D17132" w:rsidP="00617104">
    <w:pPr>
      <w:pStyle w:val="a7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96EE" w14:textId="77777777" w:rsidR="0044520E" w:rsidRDefault="0044520E" w:rsidP="00970F49">
      <w:pPr>
        <w:spacing w:after="0" w:line="240" w:lineRule="auto"/>
      </w:pPr>
      <w:r>
        <w:separator/>
      </w:r>
    </w:p>
  </w:footnote>
  <w:footnote w:type="continuationSeparator" w:id="0">
    <w:p w14:paraId="349C0400" w14:textId="77777777" w:rsidR="0044520E" w:rsidRDefault="0044520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EA77B6"/>
    <w:multiLevelType w:val="hybridMultilevel"/>
    <w:tmpl w:val="84400600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0E21303"/>
    <w:multiLevelType w:val="hybridMultilevel"/>
    <w:tmpl w:val="F6F81844"/>
    <w:lvl w:ilvl="0" w:tplc="2A266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A7301"/>
    <w:multiLevelType w:val="hybridMultilevel"/>
    <w:tmpl w:val="59860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E84F86"/>
    <w:multiLevelType w:val="hybridMultilevel"/>
    <w:tmpl w:val="33DCDD4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71475"/>
    <w:multiLevelType w:val="hybridMultilevel"/>
    <w:tmpl w:val="1096A144"/>
    <w:lvl w:ilvl="0" w:tplc="5C8CF5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0990D95"/>
    <w:multiLevelType w:val="hybridMultilevel"/>
    <w:tmpl w:val="035ADF64"/>
    <w:lvl w:ilvl="0" w:tplc="E8BE4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36523"/>
    <w:multiLevelType w:val="hybridMultilevel"/>
    <w:tmpl w:val="9BAA581A"/>
    <w:lvl w:ilvl="0" w:tplc="E8BE4E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92039"/>
    <w:multiLevelType w:val="hybridMultilevel"/>
    <w:tmpl w:val="B2561D12"/>
    <w:lvl w:ilvl="0" w:tplc="BE66E93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2"/>
  </w:num>
  <w:num w:numId="10">
    <w:abstractNumId w:val="8"/>
  </w:num>
  <w:num w:numId="11">
    <w:abstractNumId w:val="4"/>
  </w:num>
  <w:num w:numId="12">
    <w:abstractNumId w:val="11"/>
  </w:num>
  <w:num w:numId="13">
    <w:abstractNumId w:val="27"/>
  </w:num>
  <w:num w:numId="14">
    <w:abstractNumId w:val="12"/>
  </w:num>
  <w:num w:numId="15">
    <w:abstractNumId w:val="24"/>
  </w:num>
  <w:num w:numId="16">
    <w:abstractNumId w:val="28"/>
  </w:num>
  <w:num w:numId="17">
    <w:abstractNumId w:val="26"/>
  </w:num>
  <w:num w:numId="18">
    <w:abstractNumId w:val="21"/>
  </w:num>
  <w:num w:numId="19">
    <w:abstractNumId w:val="15"/>
  </w:num>
  <w:num w:numId="20">
    <w:abstractNumId w:val="20"/>
  </w:num>
  <w:num w:numId="21">
    <w:abstractNumId w:val="13"/>
  </w:num>
  <w:num w:numId="22">
    <w:abstractNumId w:val="5"/>
  </w:num>
  <w:num w:numId="23">
    <w:abstractNumId w:val="19"/>
  </w:num>
  <w:num w:numId="24">
    <w:abstractNumId w:val="16"/>
  </w:num>
  <w:num w:numId="25">
    <w:abstractNumId w:val="23"/>
  </w:num>
  <w:num w:numId="26">
    <w:abstractNumId w:val="25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"/>
  </w:num>
  <w:num w:numId="31">
    <w:abstractNumId w:val="14"/>
  </w:num>
  <w:num w:numId="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072"/>
    <w:rsid w:val="000051E8"/>
    <w:rsid w:val="00013B06"/>
    <w:rsid w:val="00017EC8"/>
    <w:rsid w:val="00021CCE"/>
    <w:rsid w:val="000244DA"/>
    <w:rsid w:val="00024F7D"/>
    <w:rsid w:val="0003170D"/>
    <w:rsid w:val="00041A78"/>
    <w:rsid w:val="00056CDE"/>
    <w:rsid w:val="00067386"/>
    <w:rsid w:val="00075B73"/>
    <w:rsid w:val="00080E45"/>
    <w:rsid w:val="00081D65"/>
    <w:rsid w:val="00084639"/>
    <w:rsid w:val="00094FD6"/>
    <w:rsid w:val="000A1F96"/>
    <w:rsid w:val="000B3397"/>
    <w:rsid w:val="000B55A2"/>
    <w:rsid w:val="000B7F57"/>
    <w:rsid w:val="000D258B"/>
    <w:rsid w:val="000D43CC"/>
    <w:rsid w:val="000D4C46"/>
    <w:rsid w:val="000D74AA"/>
    <w:rsid w:val="000F0FC3"/>
    <w:rsid w:val="001024BE"/>
    <w:rsid w:val="00102E41"/>
    <w:rsid w:val="00114D79"/>
    <w:rsid w:val="00127743"/>
    <w:rsid w:val="0015561E"/>
    <w:rsid w:val="001627D5"/>
    <w:rsid w:val="001654FC"/>
    <w:rsid w:val="0017612A"/>
    <w:rsid w:val="00182554"/>
    <w:rsid w:val="00190A33"/>
    <w:rsid w:val="001A1B03"/>
    <w:rsid w:val="001C2734"/>
    <w:rsid w:val="001C4F52"/>
    <w:rsid w:val="001C63E7"/>
    <w:rsid w:val="001E1DF9"/>
    <w:rsid w:val="001F4460"/>
    <w:rsid w:val="00207D04"/>
    <w:rsid w:val="00220E70"/>
    <w:rsid w:val="00222D81"/>
    <w:rsid w:val="00237603"/>
    <w:rsid w:val="00250561"/>
    <w:rsid w:val="00251FC9"/>
    <w:rsid w:val="00270E01"/>
    <w:rsid w:val="002750E2"/>
    <w:rsid w:val="002776A1"/>
    <w:rsid w:val="0029547E"/>
    <w:rsid w:val="002A186E"/>
    <w:rsid w:val="002A2885"/>
    <w:rsid w:val="002A5CF5"/>
    <w:rsid w:val="002B1426"/>
    <w:rsid w:val="002B39FA"/>
    <w:rsid w:val="002D1CAE"/>
    <w:rsid w:val="002E6D1E"/>
    <w:rsid w:val="002F2906"/>
    <w:rsid w:val="0031068F"/>
    <w:rsid w:val="00310D6A"/>
    <w:rsid w:val="003242E1"/>
    <w:rsid w:val="00333911"/>
    <w:rsid w:val="00334165"/>
    <w:rsid w:val="00346FBC"/>
    <w:rsid w:val="003520B7"/>
    <w:rsid w:val="003531E7"/>
    <w:rsid w:val="003601A4"/>
    <w:rsid w:val="00362140"/>
    <w:rsid w:val="0037535C"/>
    <w:rsid w:val="00392F6F"/>
    <w:rsid w:val="003934F8"/>
    <w:rsid w:val="00397A1B"/>
    <w:rsid w:val="003A21C8"/>
    <w:rsid w:val="003A79E4"/>
    <w:rsid w:val="003C040C"/>
    <w:rsid w:val="003C1D7A"/>
    <w:rsid w:val="003C5F97"/>
    <w:rsid w:val="003C63A5"/>
    <w:rsid w:val="003D1E51"/>
    <w:rsid w:val="003F2C09"/>
    <w:rsid w:val="003F5E30"/>
    <w:rsid w:val="0041586F"/>
    <w:rsid w:val="004254FE"/>
    <w:rsid w:val="00433935"/>
    <w:rsid w:val="00434468"/>
    <w:rsid w:val="00436FFC"/>
    <w:rsid w:val="00437D28"/>
    <w:rsid w:val="0044354A"/>
    <w:rsid w:val="0044520E"/>
    <w:rsid w:val="004457DF"/>
    <w:rsid w:val="00454353"/>
    <w:rsid w:val="00461AC6"/>
    <w:rsid w:val="0046408C"/>
    <w:rsid w:val="00473DB0"/>
    <w:rsid w:val="0047429B"/>
    <w:rsid w:val="004904C5"/>
    <w:rsid w:val="004917C4"/>
    <w:rsid w:val="004A07A5"/>
    <w:rsid w:val="004A5797"/>
    <w:rsid w:val="004B692B"/>
    <w:rsid w:val="004C3CAF"/>
    <w:rsid w:val="004C703E"/>
    <w:rsid w:val="004D096E"/>
    <w:rsid w:val="004E785E"/>
    <w:rsid w:val="004E7905"/>
    <w:rsid w:val="005055FF"/>
    <w:rsid w:val="00510059"/>
    <w:rsid w:val="0052743D"/>
    <w:rsid w:val="005349CC"/>
    <w:rsid w:val="00554CBB"/>
    <w:rsid w:val="005560AC"/>
    <w:rsid w:val="0056020C"/>
    <w:rsid w:val="0056194A"/>
    <w:rsid w:val="00564501"/>
    <w:rsid w:val="00565B7C"/>
    <w:rsid w:val="0057108B"/>
    <w:rsid w:val="00575892"/>
    <w:rsid w:val="00593D4D"/>
    <w:rsid w:val="005A1625"/>
    <w:rsid w:val="005A4F62"/>
    <w:rsid w:val="005B05D5"/>
    <w:rsid w:val="005B0DEC"/>
    <w:rsid w:val="005B1C40"/>
    <w:rsid w:val="005B66FC"/>
    <w:rsid w:val="005C6A23"/>
    <w:rsid w:val="005D24BD"/>
    <w:rsid w:val="005E30DC"/>
    <w:rsid w:val="005E4324"/>
    <w:rsid w:val="005F3F29"/>
    <w:rsid w:val="00605DD7"/>
    <w:rsid w:val="0060658F"/>
    <w:rsid w:val="00613219"/>
    <w:rsid w:val="00617104"/>
    <w:rsid w:val="00623AD2"/>
    <w:rsid w:val="0062789A"/>
    <w:rsid w:val="0063396F"/>
    <w:rsid w:val="00635CF9"/>
    <w:rsid w:val="00640E46"/>
    <w:rsid w:val="0064179C"/>
    <w:rsid w:val="00643A8A"/>
    <w:rsid w:val="0064491A"/>
    <w:rsid w:val="00646AE8"/>
    <w:rsid w:val="00653B50"/>
    <w:rsid w:val="006549C0"/>
    <w:rsid w:val="006776B4"/>
    <w:rsid w:val="006873B8"/>
    <w:rsid w:val="00693B5B"/>
    <w:rsid w:val="006B0FEA"/>
    <w:rsid w:val="006B21BE"/>
    <w:rsid w:val="006B3467"/>
    <w:rsid w:val="006C4BC5"/>
    <w:rsid w:val="006C6D6D"/>
    <w:rsid w:val="006C7A3B"/>
    <w:rsid w:val="006C7CE4"/>
    <w:rsid w:val="006F4464"/>
    <w:rsid w:val="00700333"/>
    <w:rsid w:val="00714CA4"/>
    <w:rsid w:val="00722103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86827"/>
    <w:rsid w:val="00791D70"/>
    <w:rsid w:val="007A2F92"/>
    <w:rsid w:val="007A61C5"/>
    <w:rsid w:val="007A6888"/>
    <w:rsid w:val="007A7F12"/>
    <w:rsid w:val="007B0DCC"/>
    <w:rsid w:val="007B2222"/>
    <w:rsid w:val="007B3FD5"/>
    <w:rsid w:val="007C74FC"/>
    <w:rsid w:val="007D3601"/>
    <w:rsid w:val="007D6C20"/>
    <w:rsid w:val="007E73B4"/>
    <w:rsid w:val="007F2495"/>
    <w:rsid w:val="00812516"/>
    <w:rsid w:val="00832EBB"/>
    <w:rsid w:val="00834734"/>
    <w:rsid w:val="00835BF6"/>
    <w:rsid w:val="00845217"/>
    <w:rsid w:val="00860390"/>
    <w:rsid w:val="008761F3"/>
    <w:rsid w:val="00881DD2"/>
    <w:rsid w:val="00882B54"/>
    <w:rsid w:val="00883D04"/>
    <w:rsid w:val="00885842"/>
    <w:rsid w:val="00886EED"/>
    <w:rsid w:val="008912AE"/>
    <w:rsid w:val="00892239"/>
    <w:rsid w:val="00892507"/>
    <w:rsid w:val="0089449D"/>
    <w:rsid w:val="008A6EA4"/>
    <w:rsid w:val="008B0F23"/>
    <w:rsid w:val="008B560B"/>
    <w:rsid w:val="008C41F7"/>
    <w:rsid w:val="008D6DCF"/>
    <w:rsid w:val="008E43BA"/>
    <w:rsid w:val="008E5424"/>
    <w:rsid w:val="008F5694"/>
    <w:rsid w:val="00901689"/>
    <w:rsid w:val="009018F0"/>
    <w:rsid w:val="0090678E"/>
    <w:rsid w:val="00906E82"/>
    <w:rsid w:val="00943903"/>
    <w:rsid w:val="00945E13"/>
    <w:rsid w:val="00953113"/>
    <w:rsid w:val="00954B97"/>
    <w:rsid w:val="00955127"/>
    <w:rsid w:val="00956BC9"/>
    <w:rsid w:val="00964CE4"/>
    <w:rsid w:val="009650A6"/>
    <w:rsid w:val="00970F49"/>
    <w:rsid w:val="009715DA"/>
    <w:rsid w:val="00976338"/>
    <w:rsid w:val="009931F0"/>
    <w:rsid w:val="009955F8"/>
    <w:rsid w:val="00996462"/>
    <w:rsid w:val="009A36AD"/>
    <w:rsid w:val="009A7B62"/>
    <w:rsid w:val="009B11AF"/>
    <w:rsid w:val="009B18A2"/>
    <w:rsid w:val="009D04EE"/>
    <w:rsid w:val="009D31B2"/>
    <w:rsid w:val="009E17A4"/>
    <w:rsid w:val="009E37D3"/>
    <w:rsid w:val="009E52E7"/>
    <w:rsid w:val="009E720B"/>
    <w:rsid w:val="009F57C0"/>
    <w:rsid w:val="00A02884"/>
    <w:rsid w:val="00A0510D"/>
    <w:rsid w:val="00A10AC0"/>
    <w:rsid w:val="00A11569"/>
    <w:rsid w:val="00A1727B"/>
    <w:rsid w:val="00A204BB"/>
    <w:rsid w:val="00A20A67"/>
    <w:rsid w:val="00A22786"/>
    <w:rsid w:val="00A27EE4"/>
    <w:rsid w:val="00A57976"/>
    <w:rsid w:val="00A60F49"/>
    <w:rsid w:val="00A636B8"/>
    <w:rsid w:val="00A64C64"/>
    <w:rsid w:val="00A8496D"/>
    <w:rsid w:val="00A85D42"/>
    <w:rsid w:val="00A87627"/>
    <w:rsid w:val="00A91D4B"/>
    <w:rsid w:val="00A962D4"/>
    <w:rsid w:val="00A9790B"/>
    <w:rsid w:val="00AA2B8A"/>
    <w:rsid w:val="00AA538C"/>
    <w:rsid w:val="00AB35D3"/>
    <w:rsid w:val="00AD2200"/>
    <w:rsid w:val="00AE6AB7"/>
    <w:rsid w:val="00AE7A32"/>
    <w:rsid w:val="00AF7EC0"/>
    <w:rsid w:val="00B1256A"/>
    <w:rsid w:val="00B136F6"/>
    <w:rsid w:val="00B162B5"/>
    <w:rsid w:val="00B2169E"/>
    <w:rsid w:val="00B236AD"/>
    <w:rsid w:val="00B30A26"/>
    <w:rsid w:val="00B37579"/>
    <w:rsid w:val="00B40FFB"/>
    <w:rsid w:val="00B4196F"/>
    <w:rsid w:val="00B45392"/>
    <w:rsid w:val="00B45AA4"/>
    <w:rsid w:val="00B610A2"/>
    <w:rsid w:val="00B7384E"/>
    <w:rsid w:val="00BA2CF0"/>
    <w:rsid w:val="00BC3813"/>
    <w:rsid w:val="00BC7808"/>
    <w:rsid w:val="00BE099A"/>
    <w:rsid w:val="00BF63D4"/>
    <w:rsid w:val="00C0074A"/>
    <w:rsid w:val="00C06EBC"/>
    <w:rsid w:val="00C0723F"/>
    <w:rsid w:val="00C13AE6"/>
    <w:rsid w:val="00C17B01"/>
    <w:rsid w:val="00C214B9"/>
    <w:rsid w:val="00C21E3A"/>
    <w:rsid w:val="00C26C83"/>
    <w:rsid w:val="00C335E6"/>
    <w:rsid w:val="00C442D2"/>
    <w:rsid w:val="00C52383"/>
    <w:rsid w:val="00C536FA"/>
    <w:rsid w:val="00C56A9B"/>
    <w:rsid w:val="00C7053D"/>
    <w:rsid w:val="00C73C07"/>
    <w:rsid w:val="00C740CF"/>
    <w:rsid w:val="00C8277D"/>
    <w:rsid w:val="00C95538"/>
    <w:rsid w:val="00C96567"/>
    <w:rsid w:val="00C97E44"/>
    <w:rsid w:val="00CA6CCD"/>
    <w:rsid w:val="00CC50B7"/>
    <w:rsid w:val="00CE2498"/>
    <w:rsid w:val="00CE2D74"/>
    <w:rsid w:val="00CE36B8"/>
    <w:rsid w:val="00CF0DA9"/>
    <w:rsid w:val="00CF5D59"/>
    <w:rsid w:val="00D02C00"/>
    <w:rsid w:val="00D07F08"/>
    <w:rsid w:val="00D12ABD"/>
    <w:rsid w:val="00D16F4B"/>
    <w:rsid w:val="00D17132"/>
    <w:rsid w:val="00D2075B"/>
    <w:rsid w:val="00D229F1"/>
    <w:rsid w:val="00D23C84"/>
    <w:rsid w:val="00D37CEC"/>
    <w:rsid w:val="00D37DEA"/>
    <w:rsid w:val="00D405D4"/>
    <w:rsid w:val="00D41269"/>
    <w:rsid w:val="00D45007"/>
    <w:rsid w:val="00D45EAE"/>
    <w:rsid w:val="00D478F4"/>
    <w:rsid w:val="00D55CDA"/>
    <w:rsid w:val="00D617CC"/>
    <w:rsid w:val="00D70BEF"/>
    <w:rsid w:val="00D80A25"/>
    <w:rsid w:val="00D87A1E"/>
    <w:rsid w:val="00DD2555"/>
    <w:rsid w:val="00DD691D"/>
    <w:rsid w:val="00DE39D8"/>
    <w:rsid w:val="00DE5614"/>
    <w:rsid w:val="00E0407E"/>
    <w:rsid w:val="00E04FDF"/>
    <w:rsid w:val="00E15F2A"/>
    <w:rsid w:val="00E279E8"/>
    <w:rsid w:val="00E323A9"/>
    <w:rsid w:val="00E579D6"/>
    <w:rsid w:val="00E61323"/>
    <w:rsid w:val="00E61C61"/>
    <w:rsid w:val="00E65C45"/>
    <w:rsid w:val="00E65F93"/>
    <w:rsid w:val="00E75567"/>
    <w:rsid w:val="00E774AE"/>
    <w:rsid w:val="00E857D6"/>
    <w:rsid w:val="00EA0163"/>
    <w:rsid w:val="00EA0C3A"/>
    <w:rsid w:val="00EA2FC1"/>
    <w:rsid w:val="00EA30C6"/>
    <w:rsid w:val="00EB2779"/>
    <w:rsid w:val="00ED18F9"/>
    <w:rsid w:val="00ED53C9"/>
    <w:rsid w:val="00ED5FB1"/>
    <w:rsid w:val="00EE2BC2"/>
    <w:rsid w:val="00EE7DA3"/>
    <w:rsid w:val="00EF078A"/>
    <w:rsid w:val="00EF1E44"/>
    <w:rsid w:val="00EF61C9"/>
    <w:rsid w:val="00F11E89"/>
    <w:rsid w:val="00F1662D"/>
    <w:rsid w:val="00F16D00"/>
    <w:rsid w:val="00F274C7"/>
    <w:rsid w:val="00F3016F"/>
    <w:rsid w:val="00F3099C"/>
    <w:rsid w:val="00F32FA6"/>
    <w:rsid w:val="00F35F4F"/>
    <w:rsid w:val="00F50AC5"/>
    <w:rsid w:val="00F5414D"/>
    <w:rsid w:val="00F6025D"/>
    <w:rsid w:val="00F6110F"/>
    <w:rsid w:val="00F62DD3"/>
    <w:rsid w:val="00F670FD"/>
    <w:rsid w:val="00F672B2"/>
    <w:rsid w:val="00F8340A"/>
    <w:rsid w:val="00F83D10"/>
    <w:rsid w:val="00F96457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uiPriority w:val="34"/>
    <w:locked/>
    <w:rsid w:val="00C536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4150-9603-4683-8156-AE921A1E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5144</Words>
  <Characters>29323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Александр Жосан</cp:lastModifiedBy>
  <cp:revision>73</cp:revision>
  <dcterms:created xsi:type="dcterms:W3CDTF">2023-09-25T12:26:00Z</dcterms:created>
  <dcterms:modified xsi:type="dcterms:W3CDTF">2026-05-12T06:59:00Z</dcterms:modified>
</cp:coreProperties>
</file>