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1"/>
        <w:gridCol w:w="4218"/>
      </w:tblGrid>
      <w:tr w:rsidR="00620044" w14:paraId="5A8E7E55" w14:textId="77777777" w:rsidTr="00620044">
        <w:trPr>
          <w:jc w:val="center"/>
        </w:trPr>
        <w:tc>
          <w:tcPr>
            <w:tcW w:w="5421" w:type="dxa"/>
            <w:vAlign w:val="center"/>
          </w:tcPr>
          <w:p w14:paraId="1CF80AFE" w14:textId="77777777" w:rsidR="00620044" w:rsidRDefault="00620044" w:rsidP="00620044">
            <w:pPr>
              <w:pStyle w:val="ad"/>
              <w:spacing w:line="276" w:lineRule="auto"/>
              <w:contextualSpacing/>
              <w:jc w:val="center"/>
              <w:rPr>
                <w:sz w:val="30"/>
              </w:rPr>
            </w:pPr>
            <w:r>
              <w:rPr>
                <w:noProof/>
              </w:rPr>
              <w:drawing>
                <wp:inline distT="0" distB="0" distL="0" distR="0" wp14:anchorId="27917419" wp14:editId="121FA82B">
                  <wp:extent cx="3304540" cy="1286510"/>
                  <wp:effectExtent l="0" t="0" r="0" b="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vAlign w:val="center"/>
          </w:tcPr>
          <w:p w14:paraId="72CA6B97" w14:textId="77777777" w:rsidR="00620044" w:rsidRDefault="00620044" w:rsidP="00620044">
            <w:pPr>
              <w:spacing w:line="276" w:lineRule="auto"/>
              <w:ind w:left="290"/>
              <w:contextualSpacing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63833F3A" wp14:editId="3D1D8A75">
                  <wp:extent cx="2395855" cy="59753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60A921" w14:textId="77777777" w:rsidR="0007465F" w:rsidRPr="00620044" w:rsidRDefault="0007465F" w:rsidP="00620044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1B073B57" w14:textId="77777777" w:rsidR="000B1990" w:rsidRPr="00620044" w:rsidRDefault="000B1990" w:rsidP="00620044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AC50703" w14:textId="77777777" w:rsidR="000B1990" w:rsidRPr="00620044" w:rsidRDefault="000B1990" w:rsidP="00620044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37372721" w14:textId="77777777" w:rsidR="00620044" w:rsidRDefault="00620044" w:rsidP="0062004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КОНКУРСНОЕ ЗАДАНИЕ КОМПЕТЕНЦИИ</w:t>
      </w:r>
    </w:p>
    <w:p w14:paraId="59E4DD93" w14:textId="77777777" w:rsidR="00620044" w:rsidRDefault="00620044" w:rsidP="0062004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«Цифровой двойник пациента»</w:t>
      </w:r>
    </w:p>
    <w:p w14:paraId="3C154045" w14:textId="77777777" w:rsidR="00620044" w:rsidRDefault="00620044" w:rsidP="0062004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Финала Чемпионата высоких технологий в 2025 г</w:t>
      </w:r>
    </w:p>
    <w:p w14:paraId="164F782D" w14:textId="77777777" w:rsidR="00620044" w:rsidRPr="006033E8" w:rsidRDefault="00620044" w:rsidP="0062004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6033E8">
        <w:rPr>
          <w:rFonts w:ascii="Times New Roman" w:eastAsia="Times New Roman" w:hAnsi="Times New Roman" w:cs="Times New Roman"/>
          <w:i/>
          <w:iCs/>
          <w:sz w:val="36"/>
          <w:szCs w:val="36"/>
        </w:rPr>
        <w:t>Новгородская область</w:t>
      </w:r>
    </w:p>
    <w:p w14:paraId="60AE2324" w14:textId="77777777" w:rsidR="000B1990" w:rsidRPr="000B1990" w:rsidRDefault="000B1990" w:rsidP="0062004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3554C3" w14:textId="77777777" w:rsidR="000B1990" w:rsidRDefault="000B1990" w:rsidP="0062004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8E85E7" w14:textId="77777777" w:rsidR="00620044" w:rsidRDefault="00620044" w:rsidP="0062004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7A00C3" w14:textId="77777777" w:rsidR="00620044" w:rsidRDefault="00620044" w:rsidP="0062004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620044" w:rsidSect="002909C3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 г</w:t>
      </w:r>
    </w:p>
    <w:p w14:paraId="59AE9294" w14:textId="77777777" w:rsidR="00620044" w:rsidRPr="009B5811" w:rsidRDefault="00620044" w:rsidP="009B581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8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F275A51" w14:textId="612DA0AD" w:rsidR="00620044" w:rsidRPr="009B5811" w:rsidRDefault="00620044" w:rsidP="009B58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id w:val="1647250439"/>
        <w:docPartObj>
          <w:docPartGallery w:val="Table of Contents"/>
          <w:docPartUnique/>
        </w:docPartObj>
      </w:sdtPr>
      <w:sdtEndPr/>
      <w:sdtContent>
        <w:p w14:paraId="4D52BED5" w14:textId="49AEB982" w:rsidR="007917FF" w:rsidRPr="009B5811" w:rsidRDefault="009B5811" w:rsidP="009B5811">
          <w:pPr>
            <w:pStyle w:val="af3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B5811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Конкурсное задание включает в себя следующие разделы:</w:t>
          </w:r>
        </w:p>
        <w:p w14:paraId="0D364B65" w14:textId="3C528513" w:rsidR="009B5811" w:rsidRPr="007E4AE7" w:rsidRDefault="007917FF" w:rsidP="009B5811">
          <w:pPr>
            <w:pStyle w:val="12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r w:rsidRPr="009B581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B581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B581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7201307" w:history="1">
            <w:r w:rsidR="009B5811" w:rsidRPr="007E4AE7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1. ОСНОВНЫЕ ТРЕБОВАНИЯ КОМПЕТЕНЦИИ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_Toc207201307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1D2E" w14:textId="47C30784" w:rsidR="009B5811" w:rsidRPr="007E4AE7" w:rsidRDefault="00FA09D3" w:rsidP="009B5811">
          <w:pPr>
            <w:pStyle w:val="23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08" w:history="1">
            <w:r w:rsidR="009B5811" w:rsidRPr="007E4AE7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1.1. ОБЩИЕ СВЕДЕНИЯ О ТРЕБОВАНИЯХ КОМПЕТЕНЦИИ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_Toc207201308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277676" w14:textId="5A31A52F" w:rsidR="009B5811" w:rsidRPr="007E4AE7" w:rsidRDefault="00FA09D3" w:rsidP="009B5811">
          <w:pPr>
            <w:pStyle w:val="23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09" w:history="1">
            <w:r w:rsidR="009B5811" w:rsidRPr="007E4AE7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1.2. ПЕРЕЧЕНЬ ПРОФЕССИОНАЛЬНЫХ ЗАДАЧ СПЕЦИАЛИСТА ПО КОМПЕТЕНЦИИ «ЦИФРОВОЙ ДВОЙНИК ПАЦИЕНТА»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_Toc207201309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F82D02" w14:textId="7C71311C" w:rsidR="009B5811" w:rsidRPr="007E4AE7" w:rsidRDefault="00FA09D3" w:rsidP="009B5811">
          <w:pPr>
            <w:pStyle w:val="23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0" w:history="1">
            <w:r w:rsidR="009B5811" w:rsidRPr="007E4AE7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1.3. ТРЕБОВАНИЯ К СХЕМЕ ОЦЕНКИ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_Toc207201310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E3A303" w14:textId="52BEB874" w:rsidR="009B5811" w:rsidRPr="007E4AE7" w:rsidRDefault="00FA09D3" w:rsidP="009B5811">
          <w:pPr>
            <w:pStyle w:val="23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1" w:history="1">
            <w:r w:rsidR="009B5811" w:rsidRPr="007E4AE7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1.4. СПЕЦИФИКАЦИЯ ОЦЕНКИ КОМПЕТЕНЦИИ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_Toc207201311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F15DA5" w14:textId="7E08070D" w:rsidR="009B5811" w:rsidRPr="007E4AE7" w:rsidRDefault="00FA09D3" w:rsidP="009B5811">
          <w:pPr>
            <w:pStyle w:val="23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2" w:history="1">
            <w:r w:rsidR="009B5811" w:rsidRPr="007E4AE7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1.5. КОНКУРСНОЕ ЗАДАНИЕ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_Toc207201312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A23539" w14:textId="439AEC7B" w:rsidR="009B5811" w:rsidRPr="007E4AE7" w:rsidRDefault="00FA09D3" w:rsidP="009B5811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3" w:history="1">
            <w:r w:rsidR="009B5811" w:rsidRPr="007E4AE7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1.5.1. Разработка/выбор конкурсного задания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_Toc207201313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07A9D" w14:textId="2291BFEA" w:rsidR="009B5811" w:rsidRPr="007E4AE7" w:rsidRDefault="00FA09D3" w:rsidP="009B5811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4" w:history="1">
            <w:r w:rsidR="009B5811" w:rsidRPr="007E4AE7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1.5.2. Структура модулей конкурсного задания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_Toc207201314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CCA7A2" w14:textId="5581897F" w:rsidR="009B5811" w:rsidRPr="007E4AE7" w:rsidRDefault="00FA09D3" w:rsidP="009B5811">
          <w:pPr>
            <w:pStyle w:val="12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5" w:history="1">
            <w:r w:rsidR="009B5811" w:rsidRPr="007E4AE7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 СПЕЦИАЛЬНЫЕ ПРАВИЛА КОМПЕТЕНЦИИ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_Toc207201315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47E072" w14:textId="305C5015" w:rsidR="009B5811" w:rsidRPr="007E4AE7" w:rsidRDefault="00FA09D3" w:rsidP="009B5811">
          <w:pPr>
            <w:pStyle w:val="23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6" w:history="1">
            <w:r w:rsidR="009B5811" w:rsidRPr="007E4AE7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2.1. Личный инструмент конкурсанта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_Toc207201316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7A5326" w14:textId="1FCEDAB5" w:rsidR="009B5811" w:rsidRPr="007E4AE7" w:rsidRDefault="00FA09D3" w:rsidP="009B5811">
          <w:pPr>
            <w:pStyle w:val="23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7" w:history="1">
            <w:r w:rsidR="009B5811" w:rsidRPr="007E4AE7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 Материалы, оборудование и инструменты запрещенные на площадке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_Toc207201317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D4BB90" w14:textId="3A59C1AA" w:rsidR="009B5811" w:rsidRPr="007E4AE7" w:rsidRDefault="00FA09D3" w:rsidP="009B5811">
          <w:pPr>
            <w:pStyle w:val="12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201318" w:history="1">
            <w:r w:rsidR="009B5811" w:rsidRPr="007E4AE7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 ПРИЛОЖЕНИЯ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_Toc207201318 \h </w:instrTex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9B5811" w:rsidRPr="007E4A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6FC2BF" w14:textId="412C4639" w:rsidR="007917FF" w:rsidRPr="009B5811" w:rsidRDefault="007917FF" w:rsidP="009B5811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9B581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3939029" w14:textId="77777777" w:rsidR="00620044" w:rsidRPr="009B5811" w:rsidRDefault="00620044" w:rsidP="009B58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B96496" w14:textId="77777777" w:rsidR="00620044" w:rsidRDefault="00620044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20044" w:rsidSect="002909C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58A9DD3" w14:textId="77777777" w:rsidR="00620044" w:rsidRPr="004F5B8F" w:rsidRDefault="00620044" w:rsidP="00620044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F5B8F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01D5664C" w14:textId="77777777" w:rsidR="00620044" w:rsidRPr="004F5B8F" w:rsidRDefault="00620044" w:rsidP="00620044">
      <w:pPr>
        <w:pStyle w:val="bullet"/>
        <w:numPr>
          <w:ilvl w:val="0"/>
          <w:numId w:val="2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F5B8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72C21F63" w14:textId="77777777" w:rsidR="00620044" w:rsidRPr="004F5B8F" w:rsidRDefault="00620044" w:rsidP="00620044">
      <w:pPr>
        <w:pStyle w:val="bullet"/>
        <w:numPr>
          <w:ilvl w:val="0"/>
          <w:numId w:val="2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F5B8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ПС – Профессиональный стандарт</w:t>
      </w:r>
    </w:p>
    <w:p w14:paraId="1C3B187F" w14:textId="77777777" w:rsidR="00620044" w:rsidRPr="004F5B8F" w:rsidRDefault="00620044" w:rsidP="00620044">
      <w:pPr>
        <w:pStyle w:val="bullet"/>
        <w:numPr>
          <w:ilvl w:val="0"/>
          <w:numId w:val="2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F5B8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КЗ – Конкурсное задание</w:t>
      </w:r>
    </w:p>
    <w:p w14:paraId="22279089" w14:textId="77777777" w:rsidR="00620044" w:rsidRPr="004F5B8F" w:rsidRDefault="00620044" w:rsidP="00620044">
      <w:pPr>
        <w:pStyle w:val="bullet"/>
        <w:numPr>
          <w:ilvl w:val="0"/>
          <w:numId w:val="2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F5B8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ИЛ – Инфраструктурный лист</w:t>
      </w:r>
    </w:p>
    <w:p w14:paraId="62E0ADC9" w14:textId="77777777" w:rsidR="00620044" w:rsidRPr="004F5B8F" w:rsidRDefault="00620044" w:rsidP="00620044">
      <w:pPr>
        <w:pStyle w:val="bullet"/>
        <w:numPr>
          <w:ilvl w:val="0"/>
          <w:numId w:val="2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4F5B8F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СИЗ – Средства индивидуальной защиты</w:t>
      </w:r>
    </w:p>
    <w:p w14:paraId="6077E5F0" w14:textId="77777777" w:rsidR="00620044" w:rsidRPr="00620044" w:rsidRDefault="00620044" w:rsidP="00620044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</w:rPr>
      </w:pPr>
    </w:p>
    <w:p w14:paraId="228312A4" w14:textId="77777777" w:rsidR="00620044" w:rsidRDefault="00620044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  <w:sectPr w:rsidR="00620044" w:rsidSect="002909C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065C20C" w14:textId="77777777" w:rsidR="00C851E4" w:rsidRPr="00C851E4" w:rsidRDefault="00C851E4" w:rsidP="007917FF">
      <w:pPr>
        <w:pStyle w:val="1"/>
      </w:pPr>
      <w:bookmarkStart w:id="0" w:name="_Toc207199890"/>
      <w:bookmarkStart w:id="1" w:name="_Toc207201307"/>
      <w:r w:rsidRPr="00C851E4">
        <w:lastRenderedPageBreak/>
        <w:t>1. ОСНОВНЫЕ ТРЕБОВАНИЯ КОМПЕТЕНЦИИ</w:t>
      </w:r>
      <w:bookmarkEnd w:id="0"/>
      <w:bookmarkEnd w:id="1"/>
    </w:p>
    <w:p w14:paraId="5AD1E8C0" w14:textId="77777777" w:rsidR="00C851E4" w:rsidRPr="00C73944" w:rsidRDefault="00C851E4" w:rsidP="00C851E4">
      <w:pPr>
        <w:pStyle w:val="2"/>
        <w:jc w:val="center"/>
        <w:rPr>
          <w:rFonts w:eastAsia="Times New Roman" w:cs="Times New Roman"/>
          <w:b w:val="0"/>
          <w:color w:val="000000"/>
        </w:rPr>
      </w:pPr>
      <w:bookmarkStart w:id="2" w:name="_Toc193724526"/>
      <w:bookmarkStart w:id="3" w:name="_Toc207199891"/>
      <w:bookmarkStart w:id="4" w:name="_Toc207201308"/>
      <w:r w:rsidRPr="00C73944">
        <w:rPr>
          <w:rFonts w:eastAsia="Times New Roman" w:cs="Times New Roman"/>
          <w:color w:val="000000"/>
        </w:rPr>
        <w:t>1.1. ОБЩИЕ СВЕДЕНИЯ О ТРЕБОВАНИЯХ КОМПЕТЕНЦИИ</w:t>
      </w:r>
      <w:bookmarkEnd w:id="2"/>
      <w:bookmarkEnd w:id="3"/>
      <w:bookmarkEnd w:id="4"/>
    </w:p>
    <w:p w14:paraId="41DAF5E7" w14:textId="77777777" w:rsidR="00C851E4" w:rsidRPr="00AC5F73" w:rsidRDefault="00C851E4" w:rsidP="00C851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1fob9te"/>
      <w:bookmarkEnd w:id="5"/>
      <w:r w:rsidRPr="00AC5F73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Pr="00BB426F">
        <w:rPr>
          <w:rFonts w:ascii="Times New Roman" w:hAnsi="Times New Roman" w:cs="Times New Roman"/>
          <w:sz w:val="28"/>
          <w:szCs w:val="28"/>
        </w:rPr>
        <w:t>Цифровой двойник пациента</w:t>
      </w:r>
      <w:r w:rsidRPr="00AC5F73">
        <w:rPr>
          <w:rFonts w:ascii="Times New Roman" w:hAnsi="Times New Roman" w:cs="Times New Roman"/>
          <w:sz w:val="28"/>
          <w:szCs w:val="28"/>
        </w:rPr>
        <w:t>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08187337" w14:textId="77777777" w:rsidR="00C851E4" w:rsidRPr="00AC5F73" w:rsidRDefault="00C851E4" w:rsidP="00C851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F73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2D08C5B8" w14:textId="77777777" w:rsidR="00C851E4" w:rsidRPr="00AC5F73" w:rsidRDefault="00C851E4" w:rsidP="00C851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F73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495FB49" w14:textId="77777777" w:rsidR="00C851E4" w:rsidRPr="00AC5F73" w:rsidRDefault="00C851E4" w:rsidP="00C851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F73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48D5F862" w14:textId="77777777" w:rsidR="00C851E4" w:rsidRDefault="00C851E4" w:rsidP="00C851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F73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3A6B1C6" w14:textId="77777777" w:rsidR="00C851E4" w:rsidRPr="00C73944" w:rsidRDefault="00C851E4" w:rsidP="00C851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FEE188" w14:textId="77777777" w:rsidR="00C851E4" w:rsidRPr="00C73944" w:rsidRDefault="00C851E4" w:rsidP="00C851E4">
      <w:pPr>
        <w:pStyle w:val="2"/>
      </w:pPr>
      <w:bookmarkStart w:id="6" w:name="_Toc193724527"/>
      <w:bookmarkStart w:id="7" w:name="_Toc207199892"/>
      <w:bookmarkStart w:id="8" w:name="_Toc207201309"/>
      <w:r w:rsidRPr="00C73944">
        <w:t>1.2. ПЕРЕЧЕНЬ ПРОФЕССИОНАЛЬНЫХ ЗАДАЧ СПЕЦИАЛИСТА ПО КОМПЕТЕНЦИИ «ЦИФРОВОЙ ДВОЙНИК ПАЦИЕНТА»</w:t>
      </w:r>
      <w:bookmarkEnd w:id="6"/>
      <w:bookmarkEnd w:id="7"/>
      <w:bookmarkEnd w:id="8"/>
    </w:p>
    <w:p w14:paraId="191EE7C4" w14:textId="77777777" w:rsidR="00C851E4" w:rsidRPr="00C73944" w:rsidRDefault="00C851E4" w:rsidP="00C851E4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3944">
        <w:rPr>
          <w:rFonts w:ascii="Times New Roman" w:eastAsia="Times New Roman" w:hAnsi="Times New Roman" w:cs="Times New Roman"/>
          <w:i/>
          <w:sz w:val="28"/>
          <w:szCs w:val="28"/>
        </w:rPr>
        <w:t>Таблица №1</w:t>
      </w:r>
    </w:p>
    <w:p w14:paraId="51ADF702" w14:textId="77777777" w:rsidR="00C851E4" w:rsidRPr="00C73944" w:rsidRDefault="00C851E4" w:rsidP="00C851E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3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6842"/>
        <w:gridCol w:w="45"/>
        <w:gridCol w:w="1458"/>
      </w:tblGrid>
      <w:tr w:rsidR="00C851E4" w:rsidRPr="00C73944" w14:paraId="344FAD1B" w14:textId="77777777" w:rsidTr="0098479F">
        <w:trPr>
          <w:jc w:val="center"/>
        </w:trPr>
        <w:tc>
          <w:tcPr>
            <w:tcW w:w="1271" w:type="dxa"/>
            <w:shd w:val="clear" w:color="auto" w:fill="92D050"/>
            <w:vAlign w:val="center"/>
          </w:tcPr>
          <w:p w14:paraId="57EAF9F4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6842" w:type="dxa"/>
            <w:shd w:val="clear" w:color="auto" w:fill="92D050"/>
            <w:vAlign w:val="center"/>
          </w:tcPr>
          <w:p w14:paraId="6C83E53F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C7394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503" w:type="dxa"/>
            <w:gridSpan w:val="2"/>
            <w:shd w:val="clear" w:color="auto" w:fill="92D050"/>
            <w:vAlign w:val="center"/>
          </w:tcPr>
          <w:p w14:paraId="1AFE9966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C851E4" w:rsidRPr="00C73944" w14:paraId="15104E65" w14:textId="77777777" w:rsidTr="0098479F">
        <w:trPr>
          <w:jc w:val="center"/>
        </w:trPr>
        <w:tc>
          <w:tcPr>
            <w:tcW w:w="1271" w:type="dxa"/>
            <w:shd w:val="clear" w:color="auto" w:fill="BFBFBF"/>
            <w:vAlign w:val="center"/>
          </w:tcPr>
          <w:p w14:paraId="6FB0B07C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2" w:type="dxa"/>
            <w:vAlign w:val="center"/>
          </w:tcPr>
          <w:p w14:paraId="686F706B" w14:textId="77777777" w:rsidR="00C851E4" w:rsidRPr="00C73944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Проектирование сервисов (модулей) для модификации базовой системы автоматизации</w:t>
            </w:r>
          </w:p>
        </w:tc>
        <w:tc>
          <w:tcPr>
            <w:tcW w:w="1503" w:type="dxa"/>
            <w:gridSpan w:val="2"/>
            <w:vAlign w:val="center"/>
          </w:tcPr>
          <w:p w14:paraId="16389DF4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C851E4" w:rsidRPr="00C73944" w14:paraId="7952D8F3" w14:textId="77777777" w:rsidTr="0098479F">
        <w:trPr>
          <w:jc w:val="center"/>
        </w:trPr>
        <w:tc>
          <w:tcPr>
            <w:tcW w:w="1271" w:type="dxa"/>
            <w:vMerge w:val="restart"/>
            <w:shd w:val="clear" w:color="auto" w:fill="BFBFBF"/>
            <w:vAlign w:val="center"/>
          </w:tcPr>
          <w:p w14:paraId="2D9C2760" w14:textId="77777777" w:rsidR="00C851E4" w:rsidRPr="00C73944" w:rsidRDefault="00C851E4" w:rsidP="0098479F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3"/>
            <w:vAlign w:val="center"/>
          </w:tcPr>
          <w:p w14:paraId="5A9F4792" w14:textId="77777777" w:rsidR="00C851E4" w:rsidRPr="00977538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75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B8980A2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основные бизнес-процессы медицинских организации;</w:t>
            </w:r>
          </w:p>
          <w:p w14:paraId="5518A376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методы и приемы проектирования бизнес-приложений;</w:t>
            </w:r>
          </w:p>
          <w:p w14:paraId="2D43D330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методологию проектирования автоматизации бизнес-процессов организаций;</w:t>
            </w:r>
          </w:p>
          <w:p w14:paraId="1E09B2CE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важность рассмотрения различных сценариев работы и обработки исключений;</w:t>
            </w:r>
          </w:p>
          <w:p w14:paraId="751D3E8E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важность соблюдения стандартов (например, соглашения по формату кода, руководства по стилю и проч.);</w:t>
            </w:r>
          </w:p>
          <w:p w14:paraId="7DF5D6DA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архитектуры программного обеспечения с учетом гибкости, масштабируемости, возможности реализации, многократности использования и безопасности системы, технических и бизнес-требований;</w:t>
            </w:r>
          </w:p>
          <w:p w14:paraId="5B406068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интерфейсов;</w:t>
            </w:r>
          </w:p>
          <w:p w14:paraId="4FBF4F52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важность тестирования и отладки приложений.</w:t>
            </w:r>
          </w:p>
        </w:tc>
      </w:tr>
      <w:tr w:rsidR="00C851E4" w:rsidRPr="00C73944" w14:paraId="3500A333" w14:textId="77777777" w:rsidTr="0098479F">
        <w:trPr>
          <w:jc w:val="center"/>
        </w:trPr>
        <w:tc>
          <w:tcPr>
            <w:tcW w:w="1271" w:type="dxa"/>
            <w:vMerge/>
            <w:shd w:val="clear" w:color="auto" w:fill="BFBFBF"/>
            <w:vAlign w:val="center"/>
          </w:tcPr>
          <w:p w14:paraId="7A59CC26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3"/>
            <w:vAlign w:val="center"/>
          </w:tcPr>
          <w:p w14:paraId="61F9C0F8" w14:textId="77777777" w:rsidR="00C851E4" w:rsidRPr="00977538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77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456CCAFA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выполнять проектирование информационной системы бизнес-приложения;</w:t>
            </w:r>
          </w:p>
          <w:p w14:paraId="79B3AD56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разрабатывать и модифицировать систему автоматизации бизнес-процессов в соответствии с техническими требованиями;</w:t>
            </w:r>
          </w:p>
          <w:p w14:paraId="7D0DB83F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разрабатывать десктопные приложения, способные функционировать в качестве веб-сервиса – для различных операционных систем;</w:t>
            </w:r>
          </w:p>
          <w:p w14:paraId="12623A68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разрабатывать интеграционные сервисы для бизнес-приложений;</w:t>
            </w:r>
          </w:p>
          <w:p w14:paraId="5D676273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обеспечивать развертывание, сопровождение и обслуживание бизнес-приложений;</w:t>
            </w:r>
          </w:p>
          <w:p w14:paraId="6238B83B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инструменты отладки, в том числе методы тестирования, для устранения ошибок.</w:t>
            </w:r>
          </w:p>
        </w:tc>
      </w:tr>
      <w:tr w:rsidR="00C851E4" w:rsidRPr="00C73944" w14:paraId="6E258063" w14:textId="77777777" w:rsidTr="0098479F">
        <w:trPr>
          <w:jc w:val="center"/>
        </w:trPr>
        <w:tc>
          <w:tcPr>
            <w:tcW w:w="1271" w:type="dxa"/>
            <w:shd w:val="clear" w:color="auto" w:fill="BFBFBF"/>
            <w:vAlign w:val="center"/>
          </w:tcPr>
          <w:p w14:paraId="7481A75A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87" w:type="dxa"/>
            <w:gridSpan w:val="2"/>
            <w:vAlign w:val="center"/>
          </w:tcPr>
          <w:p w14:paraId="2CFE2101" w14:textId="77777777" w:rsidR="00C851E4" w:rsidRPr="00C73944" w:rsidRDefault="00C851E4" w:rsidP="0098479F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и интеграция прикладных инноваций</w:t>
            </w:r>
          </w:p>
        </w:tc>
        <w:tc>
          <w:tcPr>
            <w:tcW w:w="1458" w:type="dxa"/>
            <w:vAlign w:val="center"/>
          </w:tcPr>
          <w:p w14:paraId="2C450033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C851E4" w:rsidRPr="00C73944" w14:paraId="65100CF2" w14:textId="77777777" w:rsidTr="0098479F">
        <w:trPr>
          <w:jc w:val="center"/>
        </w:trPr>
        <w:tc>
          <w:tcPr>
            <w:tcW w:w="1271" w:type="dxa"/>
            <w:vMerge w:val="restart"/>
            <w:shd w:val="clear" w:color="auto" w:fill="BFBFBF"/>
            <w:vAlign w:val="center"/>
          </w:tcPr>
          <w:p w14:paraId="2FBB4A54" w14:textId="77777777" w:rsidR="00C851E4" w:rsidRPr="00C73944" w:rsidRDefault="00C851E4" w:rsidP="0098479F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3"/>
            <w:vAlign w:val="center"/>
          </w:tcPr>
          <w:p w14:paraId="3F1F55CD" w14:textId="77777777" w:rsidR="00C851E4" w:rsidRPr="00977538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77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302B78C8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современные прикладные решения (программы, программные модули, сервисы) в области искусственного интеллекта и анализа данных, мобильные и облачные технологии (в рамках текущего чемпионата – сервисы голосовых роботов);</w:t>
            </w:r>
          </w:p>
          <w:p w14:paraId="0EC56C4C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методы и технологии интеграции;</w:t>
            </w:r>
          </w:p>
          <w:p w14:paraId="46D858B4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важность рассмотрения различных сценариев работы и обработки исключений;</w:t>
            </w:r>
          </w:p>
          <w:p w14:paraId="74CFDAF6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важность соблюдения стандартов (например, соглашения по формату кода, руководства по стилю, сопровождению).</w:t>
            </w:r>
          </w:p>
        </w:tc>
      </w:tr>
      <w:tr w:rsidR="00C851E4" w:rsidRPr="00C73944" w14:paraId="3A9A5720" w14:textId="77777777" w:rsidTr="0098479F">
        <w:trPr>
          <w:jc w:val="center"/>
        </w:trPr>
        <w:tc>
          <w:tcPr>
            <w:tcW w:w="1271" w:type="dxa"/>
            <w:vMerge/>
            <w:shd w:val="clear" w:color="auto" w:fill="BFBFBF"/>
            <w:vAlign w:val="center"/>
          </w:tcPr>
          <w:p w14:paraId="33CD8A3D" w14:textId="77777777" w:rsidR="00C851E4" w:rsidRPr="00C73944" w:rsidRDefault="00C851E4" w:rsidP="0098479F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5" w:type="dxa"/>
            <w:gridSpan w:val="3"/>
            <w:vAlign w:val="center"/>
          </w:tcPr>
          <w:p w14:paraId="6F3D1655" w14:textId="77777777" w:rsidR="00C851E4" w:rsidRPr="00977538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77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158EA25C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анализировать бизнес-процессы с целью выявления процессов и задач, которые могут быть оптимизированы за счет применения прикладных инноваций;</w:t>
            </w:r>
          </w:p>
          <w:p w14:paraId="1BF7510E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выполнять анализ прикладных инноваций с целью выбора решения, способного повысить эффективность бизнес-приложения;</w:t>
            </w:r>
          </w:p>
          <w:p w14:paraId="79ED5150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разрабатывать интеграционные сервисы для программ (программных модулей, сервисов) с системой автоматизации бизнес-процессов (в рамках текущего чемпионата — взаимодействие с РМИС для записи на прием к врачу);</w:t>
            </w:r>
          </w:p>
          <w:p w14:paraId="205551FE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применять оптимальные методы построения архитектуры взаимодействия прикладных решений с прикладными инновациями;</w:t>
            </w:r>
          </w:p>
          <w:p w14:paraId="04372E5B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обеспечивать развертывание, сопровождение и обслуживание интегрированных систем;</w:t>
            </w:r>
          </w:p>
          <w:p w14:paraId="53FA0B8F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инструменты отладки, в том числе методы тестирования, для устранения ошибок.</w:t>
            </w:r>
          </w:p>
        </w:tc>
      </w:tr>
      <w:tr w:rsidR="00C851E4" w:rsidRPr="00C73944" w14:paraId="5DFAC60D" w14:textId="77777777" w:rsidTr="0098479F">
        <w:trPr>
          <w:jc w:val="center"/>
        </w:trPr>
        <w:tc>
          <w:tcPr>
            <w:tcW w:w="1271" w:type="dxa"/>
            <w:shd w:val="clear" w:color="auto" w:fill="BFBFBF"/>
            <w:vAlign w:val="center"/>
          </w:tcPr>
          <w:p w14:paraId="4E0D28DC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887" w:type="dxa"/>
            <w:gridSpan w:val="2"/>
            <w:vAlign w:val="center"/>
          </w:tcPr>
          <w:p w14:paraId="69E56FA3" w14:textId="77777777" w:rsidR="00C851E4" w:rsidRPr="00C73944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</w:t>
            </w:r>
          </w:p>
        </w:tc>
        <w:tc>
          <w:tcPr>
            <w:tcW w:w="1458" w:type="dxa"/>
            <w:vAlign w:val="center"/>
          </w:tcPr>
          <w:p w14:paraId="21F8B9C0" w14:textId="77777777" w:rsidR="00C851E4" w:rsidRPr="00C73944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51E4" w:rsidRPr="00C73944" w14:paraId="791B5EFC" w14:textId="77777777" w:rsidTr="0098479F">
        <w:trPr>
          <w:jc w:val="center"/>
        </w:trPr>
        <w:tc>
          <w:tcPr>
            <w:tcW w:w="1271" w:type="dxa"/>
            <w:vMerge w:val="restart"/>
            <w:shd w:val="clear" w:color="auto" w:fill="BFBFBF"/>
            <w:vAlign w:val="center"/>
          </w:tcPr>
          <w:p w14:paraId="788CCF9D" w14:textId="77777777" w:rsidR="00C851E4" w:rsidRPr="00C73944" w:rsidRDefault="00C851E4" w:rsidP="0098479F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3"/>
            <w:vAlign w:val="center"/>
          </w:tcPr>
          <w:p w14:paraId="4D05B3A5" w14:textId="77777777" w:rsidR="00C851E4" w:rsidRPr="00977538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77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6EC99349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важность соблюдения регламентов при реализации профессиональных проектов;</w:t>
            </w:r>
          </w:p>
          <w:p w14:paraId="46244943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основы проектного управления.</w:t>
            </w:r>
          </w:p>
        </w:tc>
      </w:tr>
      <w:tr w:rsidR="00C851E4" w:rsidRPr="00C73944" w14:paraId="6ABC0898" w14:textId="77777777" w:rsidTr="0098479F">
        <w:trPr>
          <w:jc w:val="center"/>
        </w:trPr>
        <w:tc>
          <w:tcPr>
            <w:tcW w:w="1271" w:type="dxa"/>
            <w:vMerge/>
            <w:shd w:val="clear" w:color="auto" w:fill="BFBFBF"/>
            <w:vAlign w:val="center"/>
          </w:tcPr>
          <w:p w14:paraId="2A17ECF9" w14:textId="77777777" w:rsidR="00C851E4" w:rsidRPr="00C73944" w:rsidRDefault="00C851E4" w:rsidP="0098479F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5" w:type="dxa"/>
            <w:gridSpan w:val="3"/>
            <w:vAlign w:val="center"/>
          </w:tcPr>
          <w:p w14:paraId="72EAD702" w14:textId="77777777" w:rsidR="00C851E4" w:rsidRPr="00977538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75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6475DAA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планировать производственный график на каждый день в соответствии </w:t>
            </w: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с доступным временем и принимать во внимание ограничения и сроки сдачи работы;</w:t>
            </w:r>
          </w:p>
          <w:p w14:paraId="6AE118FF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поддерживать собственную осведомленность в области профессиональной деятельности;</w:t>
            </w:r>
          </w:p>
          <w:p w14:paraId="5888F176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собственной деятельности в сравнении с ожиданиями и потребностями клиента;</w:t>
            </w:r>
          </w:p>
          <w:p w14:paraId="18A41B67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подготовку разработанной системы к поставке в соответствии с требованиями клиента.</w:t>
            </w:r>
          </w:p>
        </w:tc>
      </w:tr>
      <w:tr w:rsidR="00C851E4" w:rsidRPr="00C73944" w14:paraId="6196D675" w14:textId="77777777" w:rsidTr="0098479F">
        <w:trPr>
          <w:jc w:val="center"/>
        </w:trPr>
        <w:tc>
          <w:tcPr>
            <w:tcW w:w="1271" w:type="dxa"/>
            <w:shd w:val="clear" w:color="auto" w:fill="BFBFBF"/>
            <w:vAlign w:val="center"/>
          </w:tcPr>
          <w:p w14:paraId="4AA2A8AD" w14:textId="77777777" w:rsidR="00C851E4" w:rsidRPr="00355E47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87" w:type="dxa"/>
            <w:gridSpan w:val="2"/>
            <w:vAlign w:val="center"/>
          </w:tcPr>
          <w:p w14:paraId="5D2DDF8B" w14:textId="77777777" w:rsidR="00C851E4" w:rsidRPr="00355E47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коммуникациями</w:t>
            </w:r>
          </w:p>
        </w:tc>
        <w:tc>
          <w:tcPr>
            <w:tcW w:w="1458" w:type="dxa"/>
            <w:vAlign w:val="center"/>
          </w:tcPr>
          <w:p w14:paraId="43E5CA83" w14:textId="77777777" w:rsidR="00C851E4" w:rsidRPr="00355E47" w:rsidRDefault="00C851E4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51E4" w:rsidRPr="00C73944" w14:paraId="0C3F5B69" w14:textId="77777777" w:rsidTr="0098479F">
        <w:trPr>
          <w:jc w:val="center"/>
        </w:trPr>
        <w:tc>
          <w:tcPr>
            <w:tcW w:w="1271" w:type="dxa"/>
            <w:vMerge w:val="restart"/>
            <w:shd w:val="clear" w:color="auto" w:fill="BFBFBF"/>
            <w:vAlign w:val="center"/>
          </w:tcPr>
          <w:p w14:paraId="72AE42A8" w14:textId="77777777" w:rsidR="00C851E4" w:rsidRPr="00C73944" w:rsidRDefault="00C851E4" w:rsidP="0098479F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3"/>
            <w:vAlign w:val="center"/>
          </w:tcPr>
          <w:p w14:paraId="22402669" w14:textId="77777777" w:rsidR="00C851E4" w:rsidRPr="00977538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77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14:paraId="120E5BE5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принципы письменной и устной деловой коммуникации;</w:t>
            </w:r>
          </w:p>
          <w:p w14:paraId="4BE81A2F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способы коммуникации, включая коммуникацию с лицами с ограниченными возможностями;</w:t>
            </w:r>
          </w:p>
          <w:p w14:paraId="22416D8B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важность умения слушать и вести конструктивный диалог;</w:t>
            </w:r>
          </w:p>
          <w:p w14:paraId="431439A0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основы формальной логики и критического мышления;</w:t>
            </w:r>
          </w:p>
          <w:p w14:paraId="79F37794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важность организации вопросов информационной безопасности данных, надежности каналов и информационных ресурсов.</w:t>
            </w:r>
          </w:p>
        </w:tc>
      </w:tr>
      <w:tr w:rsidR="00C851E4" w:rsidRPr="00C73944" w14:paraId="0C257C9F" w14:textId="77777777" w:rsidTr="0098479F">
        <w:trPr>
          <w:jc w:val="center"/>
        </w:trPr>
        <w:tc>
          <w:tcPr>
            <w:tcW w:w="1271" w:type="dxa"/>
            <w:vMerge/>
            <w:shd w:val="clear" w:color="auto" w:fill="BFBFBF"/>
            <w:vAlign w:val="center"/>
          </w:tcPr>
          <w:p w14:paraId="75A27B52" w14:textId="77777777" w:rsidR="00C851E4" w:rsidRPr="00C73944" w:rsidRDefault="00C851E4" w:rsidP="0098479F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5" w:type="dxa"/>
            <w:gridSpan w:val="3"/>
            <w:vAlign w:val="center"/>
          </w:tcPr>
          <w:p w14:paraId="7561F11F" w14:textId="77777777" w:rsidR="00C851E4" w:rsidRPr="00977538" w:rsidRDefault="00C851E4" w:rsidP="0098479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75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96C27AD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общаться с заказчиками, экспертами, членами команды «на одном с ними языке»;</w:t>
            </w:r>
          </w:p>
          <w:p w14:paraId="553AE399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вопросы, с целью получения дополнительной информации;</w:t>
            </w:r>
          </w:p>
          <w:p w14:paraId="4F3A56EC" w14:textId="77777777" w:rsidR="00C851E4" w:rsidRPr="00C73944" w:rsidRDefault="00C851E4" w:rsidP="00C851E4">
            <w:pPr>
              <w:numPr>
                <w:ilvl w:val="0"/>
                <w:numId w:val="3"/>
              </w:numPr>
              <w:spacing w:after="0" w:line="276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944">
              <w:rPr>
                <w:rFonts w:ascii="Times New Roman" w:hAnsi="Times New Roman" w:cs="Times New Roman"/>
                <w:sz w:val="24"/>
                <w:szCs w:val="24"/>
              </w:rPr>
              <w:t>представлять запрашиваемую информацию в соответствии с предъявляемыми требованиями.</w:t>
            </w:r>
          </w:p>
        </w:tc>
      </w:tr>
    </w:tbl>
    <w:p w14:paraId="466A6BE1" w14:textId="77777777" w:rsidR="00620044" w:rsidRDefault="00620044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C51130" w14:textId="3BC3B9DD" w:rsidR="00C851E4" w:rsidRDefault="00C851E4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705678E6" w14:textId="77777777" w:rsidR="00C851E4" w:rsidRPr="00977538" w:rsidRDefault="00C851E4" w:rsidP="00C851E4">
      <w:pPr>
        <w:pStyle w:val="2"/>
        <w:rPr>
          <w:b w:val="0"/>
        </w:rPr>
      </w:pPr>
      <w:bookmarkStart w:id="9" w:name="_Toc193724528"/>
      <w:bookmarkStart w:id="10" w:name="_Toc207199893"/>
      <w:bookmarkStart w:id="11" w:name="_Toc207201310"/>
      <w:r w:rsidRPr="00977538">
        <w:lastRenderedPageBreak/>
        <w:t>1.3. ТРЕБОВАНИЯ К СХЕМЕ ОЦЕНКИ</w:t>
      </w:r>
      <w:bookmarkEnd w:id="9"/>
      <w:bookmarkEnd w:id="10"/>
      <w:bookmarkEnd w:id="11"/>
    </w:p>
    <w:p w14:paraId="40690EB5" w14:textId="77777777" w:rsidR="00C851E4" w:rsidRPr="00977538" w:rsidRDefault="00C851E4" w:rsidP="00C851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538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19661909" w14:textId="77777777" w:rsidR="00C851E4" w:rsidRDefault="00C851E4" w:rsidP="00C851E4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775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№2</w:t>
      </w:r>
    </w:p>
    <w:p w14:paraId="7CDB3B98" w14:textId="77777777" w:rsidR="00C851E4" w:rsidRPr="00A43E9D" w:rsidRDefault="00C851E4" w:rsidP="00C851E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43E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7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60"/>
        <w:gridCol w:w="700"/>
        <w:gridCol w:w="700"/>
        <w:gridCol w:w="700"/>
        <w:gridCol w:w="700"/>
        <w:gridCol w:w="2180"/>
      </w:tblGrid>
      <w:tr w:rsidR="00DD6A54" w:rsidRPr="00A43E9D" w14:paraId="33E3E8DF" w14:textId="77777777" w:rsidTr="008524DA">
        <w:trPr>
          <w:trHeight w:val="1200"/>
          <w:jc w:val="center"/>
        </w:trPr>
        <w:tc>
          <w:tcPr>
            <w:tcW w:w="5720" w:type="dxa"/>
            <w:gridSpan w:val="6"/>
            <w:shd w:val="clear" w:color="000000" w:fill="92D050"/>
            <w:vAlign w:val="center"/>
            <w:hideMark/>
          </w:tcPr>
          <w:p w14:paraId="78A20802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Критерий/Модуль</w:t>
            </w:r>
          </w:p>
        </w:tc>
        <w:tc>
          <w:tcPr>
            <w:tcW w:w="2180" w:type="dxa"/>
            <w:shd w:val="clear" w:color="000000" w:fill="92D050"/>
            <w:vAlign w:val="center"/>
            <w:hideMark/>
          </w:tcPr>
          <w:p w14:paraId="7B1A1D53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раздел ТРЕБОВАНИЙ КОМПЕТЕНЦИИ</w:t>
            </w:r>
          </w:p>
        </w:tc>
      </w:tr>
      <w:tr w:rsidR="00DD6A54" w:rsidRPr="00A43E9D" w14:paraId="024D6794" w14:textId="77777777" w:rsidTr="008524DA">
        <w:trPr>
          <w:trHeight w:val="405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49698642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14:paraId="7050643F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5722AFA9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А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68B9BA16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Б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3824DA13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В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78CEDCF2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Г</w:t>
            </w:r>
          </w:p>
        </w:tc>
        <w:tc>
          <w:tcPr>
            <w:tcW w:w="2180" w:type="dxa"/>
            <w:shd w:val="clear" w:color="000000" w:fill="00B050"/>
            <w:vAlign w:val="center"/>
            <w:hideMark/>
          </w:tcPr>
          <w:p w14:paraId="32FF2C25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D6A54" w:rsidRPr="00A43E9D" w14:paraId="0FDC7DA7" w14:textId="77777777" w:rsidTr="008524D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6E8B4DF6" w14:textId="77777777" w:rsidR="00DD6A54" w:rsidRPr="00A43E9D" w:rsidRDefault="00DD6A54" w:rsidP="009847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713AD538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1</w:t>
            </w:r>
          </w:p>
        </w:tc>
        <w:tc>
          <w:tcPr>
            <w:tcW w:w="700" w:type="dxa"/>
            <w:vAlign w:val="center"/>
            <w:hideMark/>
          </w:tcPr>
          <w:p w14:paraId="7912CA0A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0" w:type="dxa"/>
            <w:vAlign w:val="center"/>
          </w:tcPr>
          <w:p w14:paraId="60DDD5D8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vAlign w:val="center"/>
          </w:tcPr>
          <w:p w14:paraId="3961B52F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vAlign w:val="center"/>
          </w:tcPr>
          <w:p w14:paraId="74708D42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1CE81E3B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</w:tr>
      <w:tr w:rsidR="00DD6A54" w:rsidRPr="00A43E9D" w14:paraId="0CA3F898" w14:textId="77777777" w:rsidTr="008524D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18CD1655" w14:textId="77777777" w:rsidR="00DD6A54" w:rsidRPr="00A43E9D" w:rsidRDefault="00DD6A54" w:rsidP="009847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0EDE8A3B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</w:t>
            </w:r>
          </w:p>
        </w:tc>
        <w:tc>
          <w:tcPr>
            <w:tcW w:w="700" w:type="dxa"/>
            <w:vAlign w:val="center"/>
            <w:hideMark/>
          </w:tcPr>
          <w:p w14:paraId="0A69BAA0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vAlign w:val="center"/>
            <w:hideMark/>
          </w:tcPr>
          <w:p w14:paraId="152940A7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0" w:type="dxa"/>
            <w:vAlign w:val="center"/>
            <w:hideMark/>
          </w:tcPr>
          <w:p w14:paraId="6AA206CE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0" w:type="dxa"/>
            <w:vAlign w:val="center"/>
          </w:tcPr>
          <w:p w14:paraId="64EBF941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4BC62C72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</w:tr>
      <w:tr w:rsidR="00DD6A54" w:rsidRPr="00A43E9D" w14:paraId="48D15851" w14:textId="77777777" w:rsidTr="008524D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09849745" w14:textId="77777777" w:rsidR="00DD6A54" w:rsidRPr="00A43E9D" w:rsidRDefault="00DD6A54" w:rsidP="009847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EABE073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3</w:t>
            </w:r>
          </w:p>
        </w:tc>
        <w:tc>
          <w:tcPr>
            <w:tcW w:w="700" w:type="dxa"/>
            <w:vAlign w:val="center"/>
            <w:hideMark/>
          </w:tcPr>
          <w:p w14:paraId="62CE5FF6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vAlign w:val="center"/>
            <w:hideMark/>
          </w:tcPr>
          <w:p w14:paraId="22444573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vAlign w:val="center"/>
            <w:hideMark/>
          </w:tcPr>
          <w:p w14:paraId="30290187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vAlign w:val="center"/>
            <w:hideMark/>
          </w:tcPr>
          <w:p w14:paraId="302C6D16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3361C50D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DD6A54" w:rsidRPr="00A43E9D" w14:paraId="2E514624" w14:textId="77777777" w:rsidTr="008524D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235F80A" w14:textId="77777777" w:rsidR="00DD6A54" w:rsidRPr="00A43E9D" w:rsidRDefault="00DD6A54" w:rsidP="009847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0B795E98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4</w:t>
            </w:r>
          </w:p>
        </w:tc>
        <w:tc>
          <w:tcPr>
            <w:tcW w:w="700" w:type="dxa"/>
            <w:vAlign w:val="center"/>
          </w:tcPr>
          <w:p w14:paraId="4A2EA138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vAlign w:val="center"/>
          </w:tcPr>
          <w:p w14:paraId="79EBBD6D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vAlign w:val="center"/>
          </w:tcPr>
          <w:p w14:paraId="63CF07DD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vAlign w:val="center"/>
            <w:hideMark/>
          </w:tcPr>
          <w:p w14:paraId="186DA080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40B3019A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DD6A54" w:rsidRPr="00A43E9D" w14:paraId="2B044D08" w14:textId="77777777" w:rsidTr="008524DA">
        <w:trPr>
          <w:trHeight w:val="600"/>
          <w:jc w:val="center"/>
        </w:trPr>
        <w:tc>
          <w:tcPr>
            <w:tcW w:w="2920" w:type="dxa"/>
            <w:gridSpan w:val="2"/>
            <w:shd w:val="clear" w:color="000000" w:fill="00B050"/>
            <w:vAlign w:val="center"/>
            <w:hideMark/>
          </w:tcPr>
          <w:p w14:paraId="7EFC9AB5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3BC80478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03604D09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2077F2CA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34AA02C7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79396C7F" w14:textId="77777777" w:rsidR="00DD6A54" w:rsidRPr="00A43E9D" w:rsidRDefault="00DD6A54" w:rsidP="00984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</w:tbl>
    <w:p w14:paraId="3CEC1D8B" w14:textId="77777777" w:rsidR="00C851E4" w:rsidRDefault="00C851E4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0377B9" w14:textId="77777777" w:rsidR="00DD6A54" w:rsidRPr="00A43E9D" w:rsidRDefault="00DD6A54" w:rsidP="00DD6A54">
      <w:pPr>
        <w:pStyle w:val="2"/>
      </w:pPr>
      <w:bookmarkStart w:id="12" w:name="_Toc193724529"/>
      <w:bookmarkStart w:id="13" w:name="_Toc207199894"/>
      <w:bookmarkStart w:id="14" w:name="_Toc207201311"/>
      <w:r w:rsidRPr="00A43E9D">
        <w:t>1.4. СПЕЦИФИКАЦИЯ ОЦЕНКИ КОМПЕТЕНЦИИ</w:t>
      </w:r>
      <w:bookmarkEnd w:id="12"/>
      <w:bookmarkEnd w:id="13"/>
      <w:bookmarkEnd w:id="14"/>
    </w:p>
    <w:p w14:paraId="7F14F23C" w14:textId="77777777" w:rsidR="00DD6A54" w:rsidRPr="00A43E9D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E9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Конкурсного задания будет основываться на критериях, указанных в таблице №3.</w:t>
      </w:r>
    </w:p>
    <w:p w14:paraId="619DD5B7" w14:textId="77777777" w:rsidR="00DD6A54" w:rsidRPr="00A43E9D" w:rsidRDefault="00DD6A54" w:rsidP="00DD6A54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43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Таблица №3</w:t>
      </w:r>
    </w:p>
    <w:p w14:paraId="7F1CB94C" w14:textId="77777777" w:rsidR="00DD6A54" w:rsidRPr="00A43E9D" w:rsidRDefault="00DD6A54" w:rsidP="00DD6A5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конкурсного задания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DD6A54" w:rsidRPr="005C0B09" w14:paraId="1900AD18" w14:textId="77777777" w:rsidTr="0098479F">
        <w:trPr>
          <w:tblHeader/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259573B8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1851196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D6A54" w:rsidRPr="005C0B09" w14:paraId="2D1EB7CA" w14:textId="77777777" w:rsidTr="0098479F">
        <w:trPr>
          <w:jc w:val="center"/>
        </w:trPr>
        <w:tc>
          <w:tcPr>
            <w:tcW w:w="282" w:type="pct"/>
            <w:shd w:val="clear" w:color="auto" w:fill="00B050"/>
          </w:tcPr>
          <w:p w14:paraId="49FD2019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0EC549A2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автоматизация бизнес-процесса</w:t>
            </w:r>
          </w:p>
        </w:tc>
        <w:tc>
          <w:tcPr>
            <w:tcW w:w="3149" w:type="pct"/>
            <w:vAlign w:val="center"/>
          </w:tcPr>
          <w:p w14:paraId="41A68A91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sz w:val="24"/>
                <w:szCs w:val="24"/>
              </w:rPr>
              <w:t>Осуществляется оценка оптимальности схемы прохождения бизнес-процессов и соответствия требованиям заказчика и достижению поставленных бизнес- задач.</w:t>
            </w:r>
          </w:p>
        </w:tc>
      </w:tr>
      <w:tr w:rsidR="00DD6A54" w:rsidRPr="005C0B09" w14:paraId="1156659D" w14:textId="77777777" w:rsidTr="0098479F">
        <w:trPr>
          <w:jc w:val="center"/>
        </w:trPr>
        <w:tc>
          <w:tcPr>
            <w:tcW w:w="282" w:type="pct"/>
            <w:shd w:val="clear" w:color="auto" w:fill="00B050"/>
          </w:tcPr>
          <w:p w14:paraId="0E7D956E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02DA56A9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sz w:val="24"/>
                <w:szCs w:val="24"/>
              </w:rPr>
              <w:t>Запись на прием к врачу</w:t>
            </w:r>
          </w:p>
        </w:tc>
        <w:tc>
          <w:tcPr>
            <w:tcW w:w="3149" w:type="pct"/>
            <w:vAlign w:val="center"/>
          </w:tcPr>
          <w:p w14:paraId="0D3B3FA1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sz w:val="24"/>
                <w:szCs w:val="24"/>
              </w:rPr>
              <w:t>Осуществляется оценка реализованной функциональности на соответствие требованию заказчика.</w:t>
            </w:r>
          </w:p>
          <w:p w14:paraId="3504B9BD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sz w:val="24"/>
                <w:szCs w:val="24"/>
              </w:rPr>
              <w:t>Работоспособность проверяется в как пользовательском режиме, так и по программному коду.</w:t>
            </w:r>
          </w:p>
        </w:tc>
      </w:tr>
      <w:tr w:rsidR="00DD6A54" w:rsidRPr="005C0B09" w14:paraId="1BD11FF1" w14:textId="77777777" w:rsidTr="0098479F">
        <w:trPr>
          <w:jc w:val="center"/>
        </w:trPr>
        <w:tc>
          <w:tcPr>
            <w:tcW w:w="282" w:type="pct"/>
            <w:shd w:val="clear" w:color="auto" w:fill="00B050"/>
          </w:tcPr>
          <w:p w14:paraId="3A84FA16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1A7AE91C" w14:textId="0C625F21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голосового робота </w:t>
            </w:r>
          </w:p>
        </w:tc>
        <w:tc>
          <w:tcPr>
            <w:tcW w:w="3149" w:type="pct"/>
            <w:vAlign w:val="center"/>
          </w:tcPr>
          <w:p w14:paraId="784DA17F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sz w:val="24"/>
                <w:szCs w:val="24"/>
              </w:rPr>
              <w:t>Осуществляется оценка реализованной функциональности на соответствие требованию клиента.</w:t>
            </w:r>
          </w:p>
          <w:p w14:paraId="55398C88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Работоспособность проверяется в пользовательском режиме.</w:t>
            </w:r>
          </w:p>
        </w:tc>
      </w:tr>
      <w:tr w:rsidR="00DD6A54" w:rsidRPr="005C0B09" w14:paraId="66A438EF" w14:textId="77777777" w:rsidTr="0098479F">
        <w:trPr>
          <w:jc w:val="center"/>
        </w:trPr>
        <w:tc>
          <w:tcPr>
            <w:tcW w:w="282" w:type="pct"/>
            <w:shd w:val="clear" w:color="auto" w:fill="00B050"/>
          </w:tcPr>
          <w:p w14:paraId="40C30E8F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16124BA9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системы автоматизации бизнес-процессов</w:t>
            </w:r>
          </w:p>
        </w:tc>
        <w:tc>
          <w:tcPr>
            <w:tcW w:w="3149" w:type="pct"/>
            <w:vAlign w:val="center"/>
          </w:tcPr>
          <w:p w14:paraId="56ED3F5A" w14:textId="77777777" w:rsidR="00DD6A54" w:rsidRPr="005C0B09" w:rsidRDefault="00DD6A54" w:rsidP="0098479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9">
              <w:rPr>
                <w:rFonts w:ascii="Times New Roman" w:hAnsi="Times New Roman" w:cs="Times New Roman"/>
                <w:sz w:val="24"/>
                <w:szCs w:val="24"/>
              </w:rPr>
              <w:t>Осуществляется оценка формы и содержания на соответствие запросу заказчика.</w:t>
            </w:r>
          </w:p>
        </w:tc>
      </w:tr>
    </w:tbl>
    <w:p w14:paraId="41687F3B" w14:textId="77777777" w:rsidR="00C851E4" w:rsidRDefault="00C851E4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1E0460" w14:textId="77777777" w:rsidR="00DD6A54" w:rsidRPr="005C0B09" w:rsidRDefault="00DD6A54" w:rsidP="00DD6A54">
      <w:pPr>
        <w:pStyle w:val="2"/>
        <w:rPr>
          <w:b w:val="0"/>
        </w:rPr>
      </w:pPr>
      <w:bookmarkStart w:id="15" w:name="_Toc193724530"/>
      <w:bookmarkStart w:id="16" w:name="_Toc207199895"/>
      <w:bookmarkStart w:id="17" w:name="_Toc207201312"/>
      <w:r w:rsidRPr="005C0B09">
        <w:t xml:space="preserve">1.5. </w:t>
      </w:r>
      <w:r w:rsidRPr="00801869">
        <w:t>КОНКУРСНОЕ</w:t>
      </w:r>
      <w:r w:rsidRPr="005C0B09">
        <w:t xml:space="preserve"> ЗАДАНИЕ</w:t>
      </w:r>
      <w:bookmarkEnd w:id="15"/>
      <w:bookmarkEnd w:id="16"/>
      <w:bookmarkEnd w:id="17"/>
    </w:p>
    <w:p w14:paraId="1A9A7BAB" w14:textId="77777777" w:rsidR="00DD6A54" w:rsidRPr="00AD24D8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4D8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Конкурсного задания: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Pr="00AD24D8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14:paraId="338709B8" w14:textId="77777777" w:rsidR="00DD6A54" w:rsidRPr="00AD24D8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4D8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sz w:val="28"/>
          <w:szCs w:val="28"/>
        </w:rPr>
        <w:t>3 дня</w:t>
      </w:r>
    </w:p>
    <w:p w14:paraId="5E8C9B55" w14:textId="77777777" w:rsidR="00DD6A54" w:rsidRPr="00AD24D8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4D8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включает оценку по каждому из разделов требований компетенции.</w:t>
      </w:r>
    </w:p>
    <w:p w14:paraId="533006D6" w14:textId="77777777" w:rsidR="00DD6A54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4D8">
        <w:rPr>
          <w:rFonts w:ascii="Times New Roman" w:eastAsia="Times New Roman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4831C5A" w14:textId="77777777" w:rsidR="00DD6A54" w:rsidRPr="005C0B09" w:rsidRDefault="00DD6A54" w:rsidP="00DD6A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39604" w14:textId="77777777" w:rsidR="00DD6A54" w:rsidRPr="005C0B09" w:rsidRDefault="00DD6A54" w:rsidP="007917FF">
      <w:pPr>
        <w:pStyle w:val="3"/>
      </w:pPr>
      <w:bookmarkStart w:id="18" w:name="_Toc188873038"/>
      <w:bookmarkStart w:id="19" w:name="_Toc207199896"/>
      <w:bookmarkStart w:id="20" w:name="_Toc207201313"/>
      <w:r w:rsidRPr="005C0B09">
        <w:t>1.5.1. Разработка/выбор конкурсного задания</w:t>
      </w:r>
      <w:bookmarkEnd w:id="18"/>
      <w:bookmarkEnd w:id="19"/>
      <w:bookmarkEnd w:id="20"/>
    </w:p>
    <w:p w14:paraId="09FEF1E5" w14:textId="77777777" w:rsidR="00DD6A54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426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CD1426">
        <w:rPr>
          <w:rFonts w:ascii="Times New Roman" w:eastAsia="Times New Roman" w:hAnsi="Times New Roman" w:cs="Times New Roman"/>
          <w:sz w:val="28"/>
          <w:szCs w:val="28"/>
        </w:rPr>
        <w:t xml:space="preserve">модулей, включает обязательную к выполнению часть (инвариант)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D1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CD1426">
        <w:rPr>
          <w:rFonts w:ascii="Times New Roman" w:eastAsia="Times New Roman" w:hAnsi="Times New Roman" w:cs="Times New Roman"/>
          <w:sz w:val="28"/>
          <w:szCs w:val="28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D1426">
        <w:rPr>
          <w:rFonts w:ascii="Times New Roman" w:eastAsia="Times New Roman" w:hAnsi="Times New Roman" w:cs="Times New Roman"/>
          <w:sz w:val="28"/>
          <w:szCs w:val="28"/>
        </w:rPr>
        <w:t>. Общее количество баллов конкурсного задания по всем модулям составляет 100.</w:t>
      </w:r>
    </w:p>
    <w:p w14:paraId="14929AE3" w14:textId="77777777" w:rsidR="00DD6A54" w:rsidRPr="005C0B09" w:rsidRDefault="00DD6A54" w:rsidP="00DD6A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4CAEE2" w14:textId="77777777" w:rsidR="00DD6A54" w:rsidRPr="005C0B09" w:rsidRDefault="00DD6A54" w:rsidP="007917FF">
      <w:pPr>
        <w:pStyle w:val="3"/>
      </w:pPr>
      <w:bookmarkStart w:id="21" w:name="_Toc188873039"/>
      <w:bookmarkStart w:id="22" w:name="_Toc207199897"/>
      <w:bookmarkStart w:id="23" w:name="_Toc207201314"/>
      <w:r w:rsidRPr="005C0B09">
        <w:t>1.5.2. Структура модулей конкурсного задания</w:t>
      </w:r>
      <w:bookmarkEnd w:id="21"/>
      <w:bookmarkEnd w:id="22"/>
      <w:bookmarkEnd w:id="23"/>
    </w:p>
    <w:p w14:paraId="33DE0BB0" w14:textId="77777777" w:rsidR="00DD6A54" w:rsidRPr="00C33B5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4" w:name="_Hlk192669517"/>
      <w:bookmarkStart w:id="25" w:name="_Toc193724531"/>
      <w:r w:rsidRPr="00C33B5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bookmarkEnd w:id="24"/>
      <w:bookmarkEnd w:id="25"/>
    </w:p>
    <w:p w14:paraId="687334E1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Общая рамка задания</w:t>
      </w:r>
    </w:p>
    <w:p w14:paraId="26C082B1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Внедрение модулей и сервисов, направленных на повышение оперативности получения информации о состоянии пациентов, находящихся на диспансерном учете по заболеваниям, занимающим верхние строки в структуре заболевания и смертности населения Российской Федерации, является несомненно важным инструментом для повышения уровня качества оказания медицинских услуг, снижения уровня смертности и увеличение продолжительности жизни населения.</w:t>
      </w:r>
    </w:p>
    <w:p w14:paraId="426289CE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lastRenderedPageBreak/>
        <w:t>Ваша задача — разработать модуль медицинской информационной системы для реализации возможности записи к врачу находящихся на диспансерном наблюдении пациентов с помощью голосового робота. С помощью голосового робота выполняется опрос пациента по анкете, соответствующей его заболеванию, а после выполняется сценарий с записью на прием к врачу с передачей анкетных данных.</w:t>
      </w:r>
    </w:p>
    <w:p w14:paraId="594D84F1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В рамках работы конкурсанту предлагается на основании демо конфигурации «1С: Речь» и конфигурации с описанием базовых данных пациентов (будет предложена на площадке конкурса) реализовать работу с сотрудниками организации, обеспечить сбор данных по заболеванию пользователя и реализовать сценарий записи на прием к врачу. </w:t>
      </w:r>
    </w:p>
    <w:p w14:paraId="0DF1FAFA" w14:textId="77777777" w:rsidR="00DD6A54" w:rsidRPr="005C0B09" w:rsidRDefault="00DD6A54" w:rsidP="00DD6A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36121A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Для поддержки возможности записи на прием к врачу требуется реализовать взаимодействие с удаленной информационной системой через </w:t>
      </w:r>
      <w:r w:rsidRPr="005C0B09">
        <w:rPr>
          <w:rFonts w:ascii="Times New Roman" w:eastAsia="Times New Roman" w:hAnsi="Times New Roman" w:cs="Times New Roman"/>
          <w:sz w:val="28"/>
          <w:szCs w:val="28"/>
          <w:lang w:val="en-US"/>
        </w:rPr>
        <w:t>SOAP</w:t>
      </w:r>
      <w:r w:rsidRPr="005C0B09">
        <w:rPr>
          <w:rFonts w:ascii="Times New Roman" w:eastAsia="Times New Roman" w:hAnsi="Times New Roman" w:cs="Times New Roman"/>
          <w:sz w:val="28"/>
          <w:szCs w:val="28"/>
        </w:rPr>
        <w:t>-сервис. Сценарий записи на прием к врачу предполагает следующие шаги:</w:t>
      </w:r>
    </w:p>
    <w:p w14:paraId="10613BA7" w14:textId="77777777" w:rsidR="00DD6A54" w:rsidRPr="005C0B09" w:rsidRDefault="00DD6A54" w:rsidP="00DD6A54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доступности услуги для пациента в удаленной медицинской информационной системе по данным СНИЛС и ОМС (метод сервиса </w:t>
      </w:r>
      <w:proofErr w:type="spellStart"/>
      <w:r w:rsidRPr="005C0B09">
        <w:rPr>
          <w:rFonts w:ascii="Times New Roman" w:eastAsia="Times New Roman" w:hAnsi="Times New Roman" w:cs="Times New Roman"/>
          <w:sz w:val="28"/>
          <w:szCs w:val="28"/>
        </w:rPr>
        <w:t>GetPatientInfo</w:t>
      </w:r>
      <w:proofErr w:type="spellEnd"/>
      <w:r w:rsidRPr="005C0B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D3A1EBA" w14:textId="77777777" w:rsidR="00DD6A54" w:rsidRPr="005C0B09" w:rsidRDefault="00DD6A54" w:rsidP="00DD6A54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Получение списка подразделений медицинской организации (метод сервиса </w:t>
      </w:r>
      <w:proofErr w:type="spellStart"/>
      <w:r w:rsidRPr="005C0B09">
        <w:rPr>
          <w:rFonts w:ascii="Times New Roman" w:eastAsia="Times New Roman" w:hAnsi="Times New Roman" w:cs="Times New Roman"/>
          <w:sz w:val="28"/>
          <w:szCs w:val="28"/>
        </w:rPr>
        <w:t>GetMOInfoExtended</w:t>
      </w:r>
      <w:proofErr w:type="spellEnd"/>
      <w:r w:rsidRPr="005C0B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9B9B417" w14:textId="77777777" w:rsidR="00DD6A54" w:rsidRPr="005C0B09" w:rsidRDefault="00DD6A54" w:rsidP="00DD6A54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Получение перечня должностей, доступных для записи пациента (метод сервиса </w:t>
      </w:r>
      <w:proofErr w:type="spellStart"/>
      <w:r w:rsidRPr="005C0B09">
        <w:rPr>
          <w:rFonts w:ascii="Times New Roman" w:eastAsia="Times New Roman" w:hAnsi="Times New Roman" w:cs="Times New Roman"/>
          <w:sz w:val="28"/>
          <w:szCs w:val="28"/>
        </w:rPr>
        <w:t>GetServicePostSpecsInfo</w:t>
      </w:r>
      <w:proofErr w:type="spellEnd"/>
      <w:r w:rsidRPr="005C0B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43EAD33" w14:textId="77777777" w:rsidR="00DD6A54" w:rsidRPr="005C0B09" w:rsidRDefault="00DD6A54" w:rsidP="00DD6A54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Получение списка медицинских специалистов, кабинетов для записи (метод сервиса </w:t>
      </w:r>
      <w:proofErr w:type="spellStart"/>
      <w:r w:rsidRPr="005C0B09">
        <w:rPr>
          <w:rFonts w:ascii="Times New Roman" w:eastAsia="Times New Roman" w:hAnsi="Times New Roman" w:cs="Times New Roman"/>
          <w:sz w:val="28"/>
          <w:szCs w:val="28"/>
        </w:rPr>
        <w:t>GetMOResourceInfo</w:t>
      </w:r>
      <w:proofErr w:type="spellEnd"/>
      <w:r w:rsidRPr="005C0B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3874503" w14:textId="77777777" w:rsidR="00DD6A54" w:rsidRPr="005C0B09" w:rsidRDefault="00DD6A54" w:rsidP="00DD6A54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Получение списка доступных временных слотов выбранного медицинского кабинета (метод сервиса </w:t>
      </w:r>
      <w:proofErr w:type="spellStart"/>
      <w:r w:rsidRPr="005C0B09">
        <w:rPr>
          <w:rFonts w:ascii="Times New Roman" w:eastAsia="Times New Roman" w:hAnsi="Times New Roman" w:cs="Times New Roman"/>
          <w:sz w:val="28"/>
          <w:szCs w:val="28"/>
        </w:rPr>
        <w:t>GetScheduleInfo</w:t>
      </w:r>
      <w:proofErr w:type="spellEnd"/>
      <w:r w:rsidRPr="005C0B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6F4281" w14:textId="77777777" w:rsidR="00DD6A54" w:rsidRPr="005C0B09" w:rsidRDefault="00DD6A54" w:rsidP="00DD6A54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Выполнение записи пациента на прием к выбранному врачу на выбранный временной слот (метод сервиса </w:t>
      </w:r>
      <w:proofErr w:type="spellStart"/>
      <w:r w:rsidRPr="005C0B09">
        <w:rPr>
          <w:rFonts w:ascii="Times New Roman" w:eastAsia="Times New Roman" w:hAnsi="Times New Roman" w:cs="Times New Roman"/>
          <w:sz w:val="28"/>
          <w:szCs w:val="28"/>
        </w:rPr>
        <w:t>CreateAppointment</w:t>
      </w:r>
      <w:proofErr w:type="spellEnd"/>
      <w:r w:rsidRPr="005C0B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2573478" w14:textId="77777777" w:rsidR="00DD6A54" w:rsidRPr="005C0B09" w:rsidRDefault="00DD6A54" w:rsidP="00DD6A54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Отмена записи на прием к врачу (метод сервиса </w:t>
      </w:r>
      <w:proofErr w:type="spellStart"/>
      <w:r w:rsidRPr="005C0B09">
        <w:rPr>
          <w:rFonts w:ascii="Times New Roman" w:eastAsia="Times New Roman" w:hAnsi="Times New Roman" w:cs="Times New Roman"/>
          <w:sz w:val="28"/>
          <w:szCs w:val="28"/>
        </w:rPr>
        <w:t>CancelAppointment</w:t>
      </w:r>
      <w:proofErr w:type="spellEnd"/>
      <w:r w:rsidRPr="005C0B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6849EC2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lastRenderedPageBreak/>
        <w:t>Конкретные примеры пакетов для отправки запросов и получения результатов представлены в виде WSDL-файлов в приложении.</w:t>
      </w:r>
    </w:p>
    <w:p w14:paraId="18CB570A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Обратите внимание – задания даются в формате «легенда + список требований», по списку требований сразу указываются баллы за выполнение каждого требования.</w:t>
      </w:r>
    </w:p>
    <w:p w14:paraId="4BD6D6F3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Легенда дает общее представление о фронте работ в модуле, список требований – конкретные функциональные требования к системе, удовлетворение которых и будет проверяться жюри.</w:t>
      </w:r>
    </w:p>
    <w:p w14:paraId="0C010A96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Обратите внимание: список требований не упорядочен! Перед выполнением задания внимательно прочитайте весь список требований и подумайте об общей архитектуре решения, чтобы не делать двойную работу и не переделывать уже реализованное.</w:t>
      </w:r>
    </w:p>
    <w:p w14:paraId="1EFFDBF5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Не воспринимайте список требований как «пошаговую инструкцию к реализации»!</w:t>
      </w:r>
    </w:p>
    <w:p w14:paraId="58A61A13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Список требований осознанно составлен так, что, если вы не займетесь сначала проектированием, а будете просто пошагово выполнять требования – объем работы существенно возрастет, а получившееся решение будет далеко не лучшим.</w:t>
      </w:r>
    </w:p>
    <w:p w14:paraId="77431D18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 xml:space="preserve">Результаты реализации каждого модуля должны быть представлены в виде </w:t>
      </w:r>
      <w:proofErr w:type="spellStart"/>
      <w:r w:rsidRPr="005C0B09">
        <w:rPr>
          <w:rFonts w:ascii="Times New Roman" w:eastAsia="Times New Roman" w:hAnsi="Times New Roman" w:cs="Times New Roman"/>
          <w:sz w:val="28"/>
          <w:szCs w:val="28"/>
        </w:rPr>
        <w:t>dt</w:t>
      </w:r>
      <w:proofErr w:type="spellEnd"/>
      <w:r w:rsidRPr="005C0B09">
        <w:rPr>
          <w:rFonts w:ascii="Times New Roman" w:eastAsia="Times New Roman" w:hAnsi="Times New Roman" w:cs="Times New Roman"/>
          <w:sz w:val="28"/>
          <w:szCs w:val="28"/>
        </w:rPr>
        <w:t>-файла с данными, достаточными для демонстрации работы приложения.</w:t>
      </w:r>
    </w:p>
    <w:p w14:paraId="64C02BE2" w14:textId="77777777" w:rsidR="00DD6A54" w:rsidRPr="005C0B09" w:rsidRDefault="00DD6A54" w:rsidP="00DD6A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607B35" w14:textId="77777777" w:rsidR="00DD6A54" w:rsidRPr="006C761D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6" w:name="_Toc193724532"/>
      <w:r w:rsidRPr="006C761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А: Базовая автоматизация бизнес-процесса</w:t>
      </w:r>
      <w:bookmarkEnd w:id="26"/>
    </w:p>
    <w:p w14:paraId="7F636EA0" w14:textId="77777777" w:rsidR="00DD6A54" w:rsidRPr="00CE3BE8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E3BE8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3 часа 30 минут</w:t>
      </w:r>
    </w:p>
    <w:p w14:paraId="2497F02E" w14:textId="77777777" w:rsidR="00DD6A54" w:rsidRPr="005C0B09" w:rsidRDefault="00DD6A54" w:rsidP="00DD6A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Необходимо создать модуль медицинской информационной системы, обеспечивающий:</w:t>
      </w:r>
    </w:p>
    <w:p w14:paraId="73E5D885" w14:textId="77777777" w:rsidR="00DD6A54" w:rsidRPr="005C0B09" w:rsidRDefault="00DD6A54" w:rsidP="00DD6A5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формирование анкеты для опроса пациента и сбор сведений при помощи голосового робота перед записью на прием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B04EEA" w14:textId="77777777" w:rsidR="00DD6A54" w:rsidRPr="005C0B09" w:rsidRDefault="00DD6A54" w:rsidP="00DD6A5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t>формирование (вывод) результатов анкетирования в виде электронной медицинской карты пациента (ЭМК);</w:t>
      </w:r>
    </w:p>
    <w:p w14:paraId="2DD056BA" w14:textId="77777777" w:rsidR="00DD6A54" w:rsidRPr="005C0B09" w:rsidRDefault="00DD6A54" w:rsidP="00DD6A5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09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отчетности по пациентам, находящихся на диспансерном учете.</w:t>
      </w:r>
    </w:p>
    <w:tbl>
      <w:tblPr>
        <w:tblW w:w="9560" w:type="dxa"/>
        <w:tblLayout w:type="fixed"/>
        <w:tblLook w:val="04A0" w:firstRow="1" w:lastRow="0" w:firstColumn="1" w:lastColumn="0" w:noHBand="0" w:noVBand="1"/>
      </w:tblPr>
      <w:tblGrid>
        <w:gridCol w:w="7650"/>
        <w:gridCol w:w="1910"/>
      </w:tblGrid>
      <w:tr w:rsidR="007917FF" w:rsidRPr="00ED1578" w14:paraId="5AC62C76" w14:textId="77777777" w:rsidTr="0098479F">
        <w:tc>
          <w:tcPr>
            <w:tcW w:w="7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BF0ED32" w14:textId="77777777" w:rsidR="007917FF" w:rsidRPr="00ED1578" w:rsidRDefault="007917FF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требования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4C87F3D" w14:textId="77777777" w:rsidR="007917FF" w:rsidRPr="00ED1578" w:rsidRDefault="007917FF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Значимость для заказчика</w:t>
            </w:r>
          </w:p>
        </w:tc>
      </w:tr>
      <w:tr w:rsidR="007917FF" w:rsidRPr="00ED1578" w14:paraId="59FFEA61" w14:textId="77777777" w:rsidTr="0098479F">
        <w:tc>
          <w:tcPr>
            <w:tcW w:w="765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49AE2" w14:textId="77777777" w:rsidR="007917FF" w:rsidRPr="00C7702C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702C">
              <w:rPr>
                <w:rFonts w:ascii="Times New Roman" w:eastAsia="Arial" w:hAnsi="Times New Roman" w:cs="Times New Roman"/>
                <w:sz w:val="24"/>
                <w:szCs w:val="24"/>
              </w:rPr>
              <w:t>Возможность создания списка пациентов, находящихся на диспансерном наблюдении (по различным заболеваниям)</w:t>
            </w:r>
          </w:p>
          <w:p w14:paraId="68D6BF25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указания для пациентов нескольких диагнозов с указанием нозологической единицы (основное заболевание, сопутствующее заболевание)</w:t>
            </w:r>
          </w:p>
          <w:p w14:paraId="116FCFC7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добавления списка пациентов в список пациентов медицинского учреждения, находящихся на диспансерном наблюдении по указанному диагнозу (а также снятие пациентов с диспансерного наблюдения)</w:t>
            </w:r>
          </w:p>
          <w:p w14:paraId="0982B6E6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Формирование отчета: список пациентов, находящихся на диспансерном наблюдении с отбором по дате и диагнозу с указанием даты постановки на диспансерный учет.</w:t>
            </w:r>
          </w:p>
          <w:p w14:paraId="76AF5278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Формирование отчета: список пациентов, находящихся на диспансерном наблюдении по двум и более заболеваниям с отбором по дате с указанием даты постановки на диспансерный учет по каждому из заболеваний</w:t>
            </w:r>
          </w:p>
        </w:tc>
        <w:tc>
          <w:tcPr>
            <w:tcW w:w="1910" w:type="dxa"/>
            <w:tcBorders>
              <w:top w:val="single" w:sz="6" w:space="0" w:color="9A9A9A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BB949" w14:textId="77777777" w:rsidR="007917FF" w:rsidRPr="00ED1578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917FF" w:rsidRPr="00ED1578" w14:paraId="0C986190" w14:textId="77777777" w:rsidTr="0098479F">
        <w:tc>
          <w:tcPr>
            <w:tcW w:w="7650" w:type="dxa"/>
            <w:tcBorders>
              <w:top w:val="single" w:sz="6" w:space="0" w:color="CCCCCC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F624E" w14:textId="77777777" w:rsidR="007917FF" w:rsidRPr="00C7702C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702C">
              <w:rPr>
                <w:rFonts w:ascii="Times New Roman" w:eastAsia="Arial" w:hAnsi="Times New Roman" w:cs="Times New Roman"/>
                <w:sz w:val="24"/>
                <w:szCs w:val="24"/>
              </w:rPr>
              <w:t>Возможность хранения показателей здоровья пациентов</w:t>
            </w:r>
          </w:p>
          <w:p w14:paraId="33FB26B9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Работа с витальными параметрами из классификатора Витальные параметры ФНСИ (числовые и строковые значения)</w:t>
            </w:r>
          </w:p>
          <w:p w14:paraId="45095F9F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Реализация пользовательского интерфейс врача (медицинского работника) для указания значений витальных параметров выбранного пациента</w:t>
            </w:r>
          </w:p>
          <w:p w14:paraId="13A63D7E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задания перечня витальных параметров с привязкой к диагнозу</w:t>
            </w:r>
          </w:p>
          <w:p w14:paraId="6B91BF5F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Реализация хранения значений витальных параметров пациентов с возможностью дальнейшего рассмотрения истории их значений</w:t>
            </w: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78CFB" w14:textId="77777777" w:rsidR="007917FF" w:rsidRPr="00ED1578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917FF" w:rsidRPr="00ED1578" w14:paraId="6D602FF9" w14:textId="77777777" w:rsidTr="0098479F">
        <w:tc>
          <w:tcPr>
            <w:tcW w:w="7650" w:type="dxa"/>
            <w:tcBorders>
              <w:top w:val="single" w:sz="6" w:space="0" w:color="CCCCCC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385C3" w14:textId="77777777" w:rsidR="007917FF" w:rsidRPr="00C7702C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702C">
              <w:rPr>
                <w:rFonts w:ascii="Times New Roman" w:eastAsia="Arial" w:hAnsi="Times New Roman" w:cs="Times New Roman"/>
                <w:sz w:val="24"/>
                <w:szCs w:val="24"/>
              </w:rPr>
              <w:t>Возможность формирования анкеты для различных заболеваний</w:t>
            </w:r>
          </w:p>
          <w:p w14:paraId="4F8F695F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создания базы данных вопросов анкет с указанием типа ответа пользователя (булево, число, строка)</w:t>
            </w:r>
          </w:p>
          <w:p w14:paraId="4BCA520E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составления анкеты из набора вопросов</w:t>
            </w:r>
          </w:p>
          <w:p w14:paraId="2BBAB62F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добавления в анкету вопросов о значениях показателей здоровья</w:t>
            </w:r>
          </w:p>
          <w:p w14:paraId="34EBED69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привязки анкеты к заболеванию с указанием даты, с которой эта анкета становится актуальной</w:t>
            </w:r>
          </w:p>
          <w:p w14:paraId="59FFA1CB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привязки анкеты к сотруднику (медицинскому работнику)</w:t>
            </w: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EE1FB" w14:textId="77777777" w:rsidR="007917FF" w:rsidRPr="00ED1578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917FF" w:rsidRPr="00ED1578" w14:paraId="4E9FC3AC" w14:textId="77777777" w:rsidTr="0098479F">
        <w:tc>
          <w:tcPr>
            <w:tcW w:w="7650" w:type="dxa"/>
            <w:tcBorders>
              <w:top w:val="single" w:sz="6" w:space="0" w:color="CCCCCC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D62D6" w14:textId="77777777" w:rsidR="007917FF" w:rsidRPr="00C7702C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702C">
              <w:rPr>
                <w:rFonts w:ascii="Times New Roman" w:eastAsia="Arial" w:hAnsi="Times New Roman" w:cs="Times New Roman"/>
                <w:sz w:val="24"/>
                <w:szCs w:val="24"/>
              </w:rPr>
              <w:t>Настройка референсных значений показателей здоровья</w:t>
            </w:r>
          </w:p>
          <w:p w14:paraId="68657D7D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Возможность указания референсных значений числовых витальных </w:t>
            </w:r>
            <w:r w:rsidRPr="00166ED5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параметров с указанием диагноза, возраста и пола</w:t>
            </w: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C04C5" w14:textId="77777777" w:rsidR="007917FF" w:rsidRPr="00ED1578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7917FF" w:rsidRPr="00ED1578" w14:paraId="0FEE131E" w14:textId="77777777" w:rsidTr="0098479F">
        <w:tc>
          <w:tcPr>
            <w:tcW w:w="7650" w:type="dxa"/>
            <w:tcBorders>
              <w:top w:val="single" w:sz="6" w:space="0" w:color="CCCCCC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2699C" w14:textId="77777777" w:rsidR="007917FF" w:rsidRPr="00C7702C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702C">
              <w:rPr>
                <w:rFonts w:ascii="Times New Roman" w:eastAsia="Arial" w:hAnsi="Times New Roman" w:cs="Times New Roman"/>
                <w:sz w:val="24"/>
                <w:szCs w:val="24"/>
              </w:rPr>
              <w:t>Возможность построения отчетов по изменению персональных данных пациентов</w:t>
            </w:r>
          </w:p>
          <w:p w14:paraId="5D3A747D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Формирование отчета: для выбранного пациента требуется отобразить историю его персональных данных (фамилия, имя, отчество, дата рождения, адрес)</w:t>
            </w: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3D20D" w14:textId="77777777" w:rsidR="007917FF" w:rsidRPr="00ED1578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917FF" w:rsidRPr="00ED1578" w14:paraId="58DE525C" w14:textId="77777777" w:rsidTr="0098479F">
        <w:tc>
          <w:tcPr>
            <w:tcW w:w="7650" w:type="dxa"/>
            <w:tcBorders>
              <w:top w:val="single" w:sz="6" w:space="0" w:color="CCCCCC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029EF" w14:textId="77777777" w:rsidR="007917FF" w:rsidRPr="00C7702C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702C">
              <w:rPr>
                <w:rFonts w:ascii="Times New Roman" w:eastAsia="Arial" w:hAnsi="Times New Roman" w:cs="Times New Roman"/>
                <w:sz w:val="24"/>
                <w:szCs w:val="24"/>
              </w:rPr>
              <w:t>Просмотр динамики изменения показателей здоровья пациентов</w:t>
            </w:r>
          </w:p>
          <w:p w14:paraId="73358CF7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Формирование отчета: для выбранного пациента в графическом виде требуется отобразить изменение показателей здоровья с отбором по периоду и виду показателей здоровья</w:t>
            </w:r>
          </w:p>
          <w:p w14:paraId="686DC315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Формирование отчета: для выбранного пациента требуется отобразить значения показателей здоровья с отметкой </w:t>
            </w:r>
            <w:proofErr w:type="spellStart"/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нереференсных</w:t>
            </w:r>
            <w:proofErr w:type="spellEnd"/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значений</w:t>
            </w: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1F76F" w14:textId="77777777" w:rsidR="007917FF" w:rsidRPr="00ED1578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917FF" w:rsidRPr="00ED1578" w14:paraId="33DBD95F" w14:textId="77777777" w:rsidTr="0098479F">
        <w:tc>
          <w:tcPr>
            <w:tcW w:w="7650" w:type="dxa"/>
            <w:tcBorders>
              <w:top w:val="single" w:sz="6" w:space="0" w:color="CCCCCC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A88FC" w14:textId="77777777" w:rsidR="007917FF" w:rsidRPr="00ED1578" w:rsidRDefault="007917FF" w:rsidP="0098479F">
            <w:pPr>
              <w:widowControl w:val="0"/>
              <w:spacing w:after="0" w:line="276" w:lineRule="auto"/>
              <w:ind w:firstLine="667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Возможность хранения информации о сотрудниках медицинской организации</w:t>
            </w:r>
          </w:p>
          <w:p w14:paraId="0336052A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Хранение списка медицинских организаций с указанием текущей организации</w:t>
            </w:r>
          </w:p>
          <w:p w14:paraId="4A70D906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Хранение сотрудников медицинской организации</w:t>
            </w:r>
          </w:p>
          <w:p w14:paraId="6642A0EF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Хранение должностей сотрудников</w:t>
            </w:r>
          </w:p>
          <w:p w14:paraId="2524D4EE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Хранение кабинетов (рабочих мест) сотрудников</w:t>
            </w: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97BB7" w14:textId="77777777" w:rsidR="007917FF" w:rsidRPr="00ED1578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917FF" w:rsidRPr="00ED1578" w14:paraId="7AE2CDF6" w14:textId="77777777" w:rsidTr="0098479F">
        <w:tc>
          <w:tcPr>
            <w:tcW w:w="7650" w:type="dxa"/>
            <w:tcBorders>
              <w:top w:val="single" w:sz="6" w:space="0" w:color="CCCCCC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EECB4" w14:textId="77777777" w:rsidR="007917FF" w:rsidRPr="00ED1578" w:rsidRDefault="007917FF" w:rsidP="0098479F">
            <w:pPr>
              <w:widowControl w:val="0"/>
              <w:spacing w:after="0" w:line="276" w:lineRule="auto"/>
              <w:ind w:firstLine="667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Формирование отчетности по результатам анкетирования</w:t>
            </w:r>
          </w:p>
          <w:p w14:paraId="673B6B0A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2" w:hanging="24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Формирование отчета: для выбранного пациента выводятся результаты его анкетирования с отбором по периоду и видам анкет, по которым пациент проходил анкетирование</w:t>
            </w:r>
          </w:p>
          <w:p w14:paraId="6D863A91" w14:textId="77777777" w:rsidR="007917FF" w:rsidRPr="00ED1578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Формирование отчета: для выбранного пациента выводятся результаты его ответов на вопросы анкет с возможностью отбора по периоду и отдельным вопросам</w:t>
            </w: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1C802" w14:textId="77777777" w:rsidR="007917FF" w:rsidRPr="00ED1578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ED15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917FF" w:rsidRPr="004A3497" w14:paraId="6122CA8D" w14:textId="77777777" w:rsidTr="0098479F">
        <w:tc>
          <w:tcPr>
            <w:tcW w:w="7650" w:type="dxa"/>
            <w:tcBorders>
              <w:top w:val="single" w:sz="6" w:space="0" w:color="CCCCCC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46361" w14:textId="77777777" w:rsidR="007917FF" w:rsidRPr="004A3497" w:rsidRDefault="007917FF" w:rsidP="0098479F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9A9A9A"/>
              <w:right w:val="single" w:sz="6" w:space="0" w:color="9A9A9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57ABF" w14:textId="77777777" w:rsidR="007917FF" w:rsidRPr="004A3497" w:rsidRDefault="007917FF" w:rsidP="0098479F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4A349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A3497">
              <w:rPr>
                <w:rFonts w:ascii="Times New Roman" w:hAnsi="Times New Roman" w:cs="Times New Roman"/>
                <w:sz w:val="28"/>
                <w:szCs w:val="28"/>
              </w:rPr>
              <w:instrText xml:space="preserve"> =SUM(B2:B9)</w:instrText>
            </w:r>
            <w:r w:rsidRPr="004A349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A34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A349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6CCDEA6F" w14:textId="77777777" w:rsidR="00C851E4" w:rsidRDefault="00C851E4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A0E25B" w14:textId="77777777" w:rsidR="007917FF" w:rsidRPr="006C761D" w:rsidRDefault="007917FF" w:rsidP="007917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61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Б: Запись на прием к врачу</w:t>
      </w:r>
    </w:p>
    <w:p w14:paraId="32189BFE" w14:textId="77777777" w:rsidR="007917FF" w:rsidRPr="004A3497" w:rsidRDefault="007917FF" w:rsidP="007917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A3497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3 часа 30 минут</w:t>
      </w:r>
    </w:p>
    <w:p w14:paraId="75253E6E" w14:textId="77777777" w:rsidR="007917FF" w:rsidRPr="004A3497" w:rsidRDefault="007917FF" w:rsidP="007917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497">
        <w:rPr>
          <w:rFonts w:ascii="Times New Roman" w:eastAsia="Times New Roman" w:hAnsi="Times New Roman" w:cs="Times New Roman"/>
          <w:sz w:val="28"/>
          <w:szCs w:val="28"/>
        </w:rPr>
        <w:t>Необходимо реализовать механизмы, обеспечивающие:</w:t>
      </w:r>
    </w:p>
    <w:p w14:paraId="30D8F607" w14:textId="77777777" w:rsidR="007917FF" w:rsidRPr="004A3497" w:rsidRDefault="007917FF" w:rsidP="007917FF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497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последовательность действий алгоритма записи на прием к врачу через предоставляемое </w:t>
      </w:r>
      <w:r w:rsidRPr="009C1BC1">
        <w:rPr>
          <w:rFonts w:ascii="Times New Roman" w:eastAsia="Times New Roman" w:hAnsi="Times New Roman" w:cs="Times New Roman"/>
          <w:sz w:val="28"/>
          <w:szCs w:val="28"/>
        </w:rPr>
        <w:t>API</w:t>
      </w:r>
      <w:r w:rsidRPr="004A3497">
        <w:rPr>
          <w:rFonts w:ascii="Times New Roman" w:eastAsia="Times New Roman" w:hAnsi="Times New Roman" w:cs="Times New Roman"/>
          <w:sz w:val="28"/>
          <w:szCs w:val="28"/>
        </w:rPr>
        <w:t xml:space="preserve"> удаленного сервера;</w:t>
      </w:r>
    </w:p>
    <w:p w14:paraId="0E632BF5" w14:textId="77777777" w:rsidR="007917FF" w:rsidRPr="009C1BC1" w:rsidRDefault="007917FF" w:rsidP="007917FF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497">
        <w:rPr>
          <w:rFonts w:ascii="Times New Roman" w:eastAsia="Times New Roman" w:hAnsi="Times New Roman" w:cs="Times New Roman"/>
          <w:sz w:val="28"/>
          <w:szCs w:val="28"/>
        </w:rPr>
        <w:t>реализацию пользовательского интерфейса, демонстрирующего последовательность записи на прием к врачу;</w:t>
      </w:r>
    </w:p>
    <w:p w14:paraId="0D9A1F70" w14:textId="77777777" w:rsidR="007917FF" w:rsidRPr="004A3497" w:rsidRDefault="007917FF" w:rsidP="007917FF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497">
        <w:rPr>
          <w:rFonts w:ascii="Times New Roman" w:eastAsia="Times New Roman" w:hAnsi="Times New Roman" w:cs="Times New Roman"/>
          <w:sz w:val="28"/>
          <w:szCs w:val="28"/>
        </w:rPr>
        <w:t>формирование отчетов по записанным на прием к врачу пациентам.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553"/>
      </w:tblGrid>
      <w:tr w:rsidR="007917FF" w:rsidRPr="00425B93" w14:paraId="24939733" w14:textId="77777777" w:rsidTr="0098479F">
        <w:trPr>
          <w:jc w:val="center"/>
        </w:trPr>
        <w:tc>
          <w:tcPr>
            <w:tcW w:w="8080" w:type="dxa"/>
            <w:shd w:val="clear" w:color="auto" w:fill="DEEBF6"/>
            <w:vAlign w:val="center"/>
          </w:tcPr>
          <w:p w14:paraId="2D2C5214" w14:textId="77777777" w:rsidR="007917FF" w:rsidRPr="00425B93" w:rsidRDefault="007917FF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Функциональные требования</w:t>
            </w:r>
          </w:p>
        </w:tc>
        <w:tc>
          <w:tcPr>
            <w:tcW w:w="1553" w:type="dxa"/>
            <w:shd w:val="clear" w:color="auto" w:fill="DEEBF6"/>
            <w:vAlign w:val="center"/>
          </w:tcPr>
          <w:p w14:paraId="185589C9" w14:textId="77777777" w:rsidR="007917FF" w:rsidRPr="00425B93" w:rsidRDefault="007917FF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Значимость для заказчика</w:t>
            </w:r>
          </w:p>
        </w:tc>
      </w:tr>
      <w:tr w:rsidR="007917FF" w:rsidRPr="00425B93" w14:paraId="1FE62846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C3553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hAnsi="Times New Roman" w:cs="Times New Roman"/>
                <w:sz w:val="24"/>
                <w:szCs w:val="24"/>
              </w:rPr>
              <w:t>Реализована отправка запроса и обработка результата на идентификацию пациента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69B07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917FF" w:rsidRPr="00425B93" w14:paraId="25FC0308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3B8E7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Реализована отправка запроса и обработка результата на получение списка медицинских организаций, в которые может быть записан пациент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96DF4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917FF" w:rsidRPr="00425B93" w14:paraId="056883CA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D1821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Реализована отправка запроса и обработка результата на получение списка должностей медицинских работников выбранной организации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39C1B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917FF" w:rsidRPr="00425B93" w14:paraId="14ADCE55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496E8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Реализована отправка запроса и обработка результата на получение списка сотрудников и рабочих мест по выбранной должности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DF071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917FF" w:rsidRPr="00425B93" w14:paraId="2C588125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15DF5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Реализована отправка запроса и обработка результата на получение списка доступных слотов времени для выбранного сотрудника и его рабочего места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E657E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917FF" w:rsidRPr="00425B93" w14:paraId="201D441E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F3158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Реализована отправка запроса и обработка результата на запись на выбранный временной слот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4F30F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917FF" w:rsidRPr="00425B93" w14:paraId="66E220CE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AF92F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Реализована отправка запроса и обработка результата для отмены записи на прием выбранного пациента (при ее наличии)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64217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917FF" w:rsidRPr="00425B93" w14:paraId="2A8199BB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15E5F" w14:textId="77777777" w:rsidR="007917FF" w:rsidRPr="00425B93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 пользовательский интерфейс оператора с отображением шагов последовательности записи пациента на прием к врачу</w:t>
            </w:r>
          </w:p>
          <w:p w14:paraId="115E2CB2" w14:textId="77777777" w:rsidR="007917FF" w:rsidRPr="00AB084E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Реализована страница формы с поиском пациента для записи</w:t>
            </w:r>
          </w:p>
          <w:p w14:paraId="64E55565" w14:textId="77777777" w:rsidR="007917FF" w:rsidRPr="00AB084E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Реализована страница формы с отображением полученного списка медицинских организаций</w:t>
            </w:r>
          </w:p>
          <w:p w14:paraId="4D09EE64" w14:textId="77777777" w:rsidR="007917FF" w:rsidRPr="00AB084E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Реализована страница формы с отображением списка полученных должностей выбранной медицинской организации</w:t>
            </w:r>
          </w:p>
          <w:p w14:paraId="110B3EFC" w14:textId="77777777" w:rsidR="007917FF" w:rsidRPr="00AB084E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Реализована страница формы с отображением списка полученных рабочих мест по выбранной должности</w:t>
            </w:r>
          </w:p>
          <w:p w14:paraId="777BF60D" w14:textId="77777777" w:rsidR="007917FF" w:rsidRPr="00AB084E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Реализована страница формы с отображением слотов рабочего времени по выбранным слотам</w:t>
            </w:r>
          </w:p>
          <w:p w14:paraId="699B4CE0" w14:textId="77777777" w:rsidR="007917FF" w:rsidRPr="00425B93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Реализована возможность записать пациента на выбранный слот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12CD5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7917FF" w:rsidRPr="00425B93" w14:paraId="02ED3A28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3772C" w14:textId="77777777" w:rsidR="007917FF" w:rsidRPr="00425B93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Реализовано хранение информации о записи пациента на прием к врачу с указанием медицинской организации, должности, рабочего места, </w:t>
            </w:r>
            <w:proofErr w:type="spellStart"/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временнОго</w:t>
            </w:r>
            <w:proofErr w:type="spellEnd"/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слота</w:t>
            </w:r>
          </w:p>
          <w:p w14:paraId="3F2F9D77" w14:textId="77777777" w:rsidR="007917FF" w:rsidRPr="00AB084E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Информация о записи хранится с указанием данных достаточных для отмены записи на прием к врачу в будущем</w:t>
            </w:r>
          </w:p>
          <w:p w14:paraId="20B8A6D7" w14:textId="77777777" w:rsidR="007917FF" w:rsidRPr="00425B93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Информация о записи хранится с указанием флага об отмене этой записи пациентом или оператором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539F4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917FF" w:rsidRPr="00425B93" w14:paraId="091EBA42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CD550" w14:textId="77777777" w:rsidR="007917FF" w:rsidRPr="00425B93" w:rsidRDefault="007917FF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Реализовано формирование отчетов по записанным на прием пациентам</w:t>
            </w:r>
          </w:p>
          <w:p w14:paraId="6FF05486" w14:textId="77777777" w:rsidR="007917FF" w:rsidRPr="00AB084E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Отчет содержит данные по пациентам, их статусу записи на прием и информацию о том, к какому врачу они записаны</w:t>
            </w:r>
          </w:p>
          <w:p w14:paraId="71E79030" w14:textId="77777777" w:rsidR="007917FF" w:rsidRPr="00AB084E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Отчет содержит отбор по периоду, по диагнозам пациентов, по должности </w:t>
            </w: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врачей, к которым выполнена/отменена запись</w:t>
            </w:r>
          </w:p>
          <w:p w14:paraId="5B9376D9" w14:textId="77777777" w:rsidR="007917FF" w:rsidRPr="00425B93" w:rsidRDefault="007917FF" w:rsidP="007917FF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084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Отчет представляет собой таблицу и содержит дату записи и статус записи пациентов к сотрудникам с отбором по периоду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354F3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25B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7917FF" w:rsidRPr="00425B93" w14:paraId="06B29EAE" w14:textId="77777777" w:rsidTr="0098479F">
        <w:trPr>
          <w:jc w:val="center"/>
        </w:trPr>
        <w:tc>
          <w:tcPr>
            <w:tcW w:w="8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C307E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D4CA7" w14:textId="77777777" w:rsidR="007917FF" w:rsidRPr="00425B93" w:rsidRDefault="007917FF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25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25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=sum(B2:B11)</w:instrText>
            </w:r>
            <w:r w:rsidRPr="00425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25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425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32C0E8D" w14:textId="77777777" w:rsidR="00C851E4" w:rsidRDefault="00C851E4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B49E67" w14:textId="77777777" w:rsidR="009B5811" w:rsidRPr="006C761D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7" w:name="_Toc193724534"/>
      <w:r w:rsidRPr="006C76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В. </w:t>
      </w:r>
      <w:bookmarkEnd w:id="27"/>
      <w:r w:rsidRPr="006C761D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голосового робота</w:t>
      </w:r>
    </w:p>
    <w:p w14:paraId="492DA90A" w14:textId="77777777" w:rsidR="009B5811" w:rsidRPr="00AE086C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E086C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4 часа</w:t>
      </w:r>
    </w:p>
    <w:p w14:paraId="77BAB361" w14:textId="77777777" w:rsidR="009B5811" w:rsidRPr="00AE086C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86C">
        <w:rPr>
          <w:rFonts w:ascii="Times New Roman" w:eastAsia="Times New Roman" w:hAnsi="Times New Roman" w:cs="Times New Roman"/>
          <w:sz w:val="28"/>
          <w:szCs w:val="28"/>
        </w:rPr>
        <w:t>В медицинской информационной системе необходимо реализовать:</w:t>
      </w:r>
    </w:p>
    <w:p w14:paraId="50808CC5" w14:textId="77777777" w:rsidR="009B5811" w:rsidRPr="00AE086C" w:rsidRDefault="009B5811" w:rsidP="009B581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86C">
        <w:rPr>
          <w:rFonts w:ascii="Times New Roman" w:eastAsia="Times New Roman" w:hAnsi="Times New Roman" w:cs="Times New Roman"/>
          <w:sz w:val="28"/>
          <w:szCs w:val="28"/>
        </w:rPr>
        <w:t>взаимодействие с голосовым роботом для записи пациента к врачу;</w:t>
      </w:r>
    </w:p>
    <w:p w14:paraId="6EA53735" w14:textId="77777777" w:rsidR="009B5811" w:rsidRPr="00AE086C" w:rsidRDefault="009B5811" w:rsidP="009B581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86C">
        <w:rPr>
          <w:rFonts w:ascii="Times New Roman" w:eastAsia="Times New Roman" w:hAnsi="Times New Roman" w:cs="Times New Roman"/>
          <w:sz w:val="28"/>
          <w:szCs w:val="28"/>
        </w:rPr>
        <w:t>взаимодействие с голосовым роботом для получения информации о состоянии здоровья пациента с помощью анкеты;</w:t>
      </w:r>
    </w:p>
    <w:p w14:paraId="5343DDB2" w14:textId="77777777" w:rsidR="009B5811" w:rsidRPr="00AE086C" w:rsidRDefault="009B5811" w:rsidP="009B581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86C">
        <w:rPr>
          <w:rFonts w:ascii="Times New Roman" w:eastAsia="Times New Roman" w:hAnsi="Times New Roman" w:cs="Times New Roman"/>
          <w:sz w:val="28"/>
          <w:szCs w:val="28"/>
        </w:rPr>
        <w:t>механизмы просмотра сведений о результатах работы голосового робота.</w:t>
      </w:r>
    </w:p>
    <w:p w14:paraId="6D9CCFCD" w14:textId="77777777" w:rsidR="009B5811" w:rsidRPr="00AE086C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86C">
        <w:rPr>
          <w:rFonts w:ascii="Times New Roman" w:eastAsia="Times New Roman" w:hAnsi="Times New Roman" w:cs="Times New Roman"/>
          <w:sz w:val="28"/>
          <w:szCs w:val="28"/>
        </w:rPr>
        <w:t>Функциональность голосового робота в части записи пациента к врачу должна соответствовать сценарию, реализованному в модуле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E086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08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60B506" w14:textId="77777777" w:rsidR="007917FF" w:rsidRDefault="007917FF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5"/>
        <w:gridCol w:w="1587"/>
      </w:tblGrid>
      <w:tr w:rsidR="009B5811" w:rsidRPr="007850E1" w14:paraId="4A855649" w14:textId="77777777" w:rsidTr="0098479F">
        <w:trPr>
          <w:jc w:val="center"/>
        </w:trPr>
        <w:tc>
          <w:tcPr>
            <w:tcW w:w="7984" w:type="dxa"/>
            <w:shd w:val="clear" w:color="auto" w:fill="DEEBF6"/>
            <w:vAlign w:val="center"/>
          </w:tcPr>
          <w:p w14:paraId="3E48514D" w14:textId="77777777" w:rsidR="009B5811" w:rsidRPr="007850E1" w:rsidRDefault="009B5811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требования</w:t>
            </w:r>
          </w:p>
        </w:tc>
        <w:tc>
          <w:tcPr>
            <w:tcW w:w="1587" w:type="dxa"/>
            <w:shd w:val="clear" w:color="auto" w:fill="DEEBF6"/>
            <w:vAlign w:val="center"/>
          </w:tcPr>
          <w:p w14:paraId="7763CB90" w14:textId="77777777" w:rsidR="009B5811" w:rsidRPr="007850E1" w:rsidRDefault="009B5811" w:rsidP="0098479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Значимость для заказчика</w:t>
            </w:r>
          </w:p>
        </w:tc>
      </w:tr>
      <w:tr w:rsidR="009B5811" w:rsidRPr="007850E1" w14:paraId="6C12072D" w14:textId="77777777" w:rsidTr="0098479F">
        <w:trPr>
          <w:jc w:val="center"/>
        </w:trPr>
        <w:tc>
          <w:tcPr>
            <w:tcW w:w="79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C1BD6" w14:textId="77777777" w:rsidR="009B5811" w:rsidRPr="007850E1" w:rsidRDefault="009B5811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50E1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Реализовано подключение голосового робота к базе вопросов/ответов анкеты</w:t>
            </w:r>
          </w:p>
          <w:p w14:paraId="1AD4E179" w14:textId="77777777" w:rsidR="009B5811" w:rsidRPr="00615A2F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15A2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 пользовательский интерфейс технического специалиста для тестирования голосового робота при работе с анкетой</w:t>
            </w:r>
          </w:p>
          <w:p w14:paraId="73DA94D4" w14:textId="77777777" w:rsidR="009B5811" w:rsidRPr="00615A2F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15A2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Голосовой робот может задавать вопросы в порядке их следования в анкете</w:t>
            </w:r>
          </w:p>
          <w:p w14:paraId="238C79DC" w14:textId="77777777" w:rsidR="009B5811" w:rsidRPr="00615A2F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15A2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Реализовано хранение текстовых ответов пациента по результатам вопросов анкеты</w:t>
            </w:r>
          </w:p>
          <w:p w14:paraId="5F2BB5AD" w14:textId="77777777" w:rsidR="009B5811" w:rsidRPr="00615A2F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15A2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Реализовано хранение распознанных ответов пациента на вопросы анкеты в форме, пригодной для последующей обработки</w:t>
            </w:r>
          </w:p>
          <w:p w14:paraId="2AE59600" w14:textId="77777777" w:rsidR="009B5811" w:rsidRPr="007850E1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5A2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 пользовательский интерфейс технического специалиста для сопоставления результатов исходных и распознанных ответов пациента</w:t>
            </w:r>
          </w:p>
        </w:tc>
        <w:tc>
          <w:tcPr>
            <w:tcW w:w="15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843E8" w14:textId="77777777" w:rsidR="009B5811" w:rsidRPr="00877F06" w:rsidRDefault="009B5811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7F0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9B5811" w:rsidRPr="007850E1" w14:paraId="3AB5E753" w14:textId="77777777" w:rsidTr="0098479F">
        <w:trPr>
          <w:jc w:val="center"/>
        </w:trPr>
        <w:tc>
          <w:tcPr>
            <w:tcW w:w="79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A38C5" w14:textId="77777777" w:rsidR="009B5811" w:rsidRPr="007850E1" w:rsidRDefault="009B5811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50E1">
              <w:rPr>
                <w:rFonts w:ascii="Times New Roman" w:eastAsia="Arial" w:hAnsi="Times New Roman" w:cs="Times New Roman"/>
                <w:sz w:val="24"/>
                <w:szCs w:val="24"/>
              </w:rPr>
              <w:t>Голосовой робот может задавать вопросы пациенту для выполнения сценария записи на прием к врачу</w:t>
            </w:r>
          </w:p>
          <w:p w14:paraId="3F5094F0" w14:textId="77777777" w:rsidR="009B5811" w:rsidRPr="00877F06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77F0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Голосовой робот может задать уточняющий вопрос о персональных данных пациента (номер ОМС)</w:t>
            </w:r>
          </w:p>
          <w:p w14:paraId="116E9DF2" w14:textId="77777777" w:rsidR="009B5811" w:rsidRPr="00877F06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77F0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Голосовой робот может задавать вопросы (озвучивать ответы удаленного сервера) и обрабатывать ответы пациента (передавать их для обработки </w:t>
            </w:r>
            <w:r w:rsidRPr="00877F0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удаленному серверу) по шагам сценария записи на прием к врачу</w:t>
            </w:r>
          </w:p>
          <w:p w14:paraId="5BAE0FD3" w14:textId="77777777" w:rsidR="009B5811" w:rsidRPr="00877F06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77F0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Голосовой робот может прервать сценарий при ошибке удаленного сервера</w:t>
            </w:r>
          </w:p>
          <w:p w14:paraId="3FA1F35C" w14:textId="77777777" w:rsidR="009B5811" w:rsidRPr="007850E1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7F0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Голосовой робот сообщением «Вы записаны» подтвердить факт записи на прием к врачу</w:t>
            </w:r>
          </w:p>
        </w:tc>
        <w:tc>
          <w:tcPr>
            <w:tcW w:w="15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1E4DE" w14:textId="77777777" w:rsidR="009B5811" w:rsidRPr="00877F06" w:rsidRDefault="009B5811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7F0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lastRenderedPageBreak/>
              <w:t>13</w:t>
            </w:r>
          </w:p>
        </w:tc>
      </w:tr>
      <w:tr w:rsidR="009B5811" w:rsidRPr="007850E1" w14:paraId="6EC8F1D4" w14:textId="77777777" w:rsidTr="0098479F">
        <w:trPr>
          <w:jc w:val="center"/>
        </w:trPr>
        <w:tc>
          <w:tcPr>
            <w:tcW w:w="79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82A59" w14:textId="77777777" w:rsidR="009B5811" w:rsidRPr="007850E1" w:rsidRDefault="009B5811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50E1">
              <w:rPr>
                <w:rFonts w:ascii="Times New Roman" w:eastAsia="Arial" w:hAnsi="Times New Roman" w:cs="Times New Roman"/>
                <w:sz w:val="24"/>
                <w:szCs w:val="24"/>
              </w:rPr>
              <w:t>Голосовой робот понимает команду пациента «Отменить» для остановки сценария записи на прием к врачу и может сообщить, что сценарий прерван</w:t>
            </w:r>
          </w:p>
        </w:tc>
        <w:tc>
          <w:tcPr>
            <w:tcW w:w="15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D984F" w14:textId="77777777" w:rsidR="009B5811" w:rsidRPr="007850E1" w:rsidRDefault="009B5811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0E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9B5811" w:rsidRPr="007850E1" w14:paraId="1EC3B934" w14:textId="77777777" w:rsidTr="0098479F">
        <w:trPr>
          <w:jc w:val="center"/>
        </w:trPr>
        <w:tc>
          <w:tcPr>
            <w:tcW w:w="79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237D8" w14:textId="77777777" w:rsidR="009B5811" w:rsidRPr="007850E1" w:rsidRDefault="009B5811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50E1">
              <w:rPr>
                <w:rFonts w:ascii="Times New Roman" w:hAnsi="Times New Roman" w:cs="Times New Roman"/>
                <w:sz w:val="24"/>
                <w:szCs w:val="24"/>
              </w:rPr>
              <w:t>Голосовой робот понимает команду пациента «Повторить» для повторного озвучивания ответов удаленного сервера на текущем шаге сценария записи на прием к врачу</w:t>
            </w:r>
          </w:p>
        </w:tc>
        <w:tc>
          <w:tcPr>
            <w:tcW w:w="15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52D9D" w14:textId="77777777" w:rsidR="009B5811" w:rsidRPr="007850E1" w:rsidRDefault="009B5811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7850E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9B5811" w:rsidRPr="007850E1" w14:paraId="4F5D2C20" w14:textId="77777777" w:rsidTr="0098479F">
        <w:trPr>
          <w:jc w:val="center"/>
        </w:trPr>
        <w:tc>
          <w:tcPr>
            <w:tcW w:w="79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4B936" w14:textId="77777777" w:rsidR="009B5811" w:rsidRPr="007850E1" w:rsidRDefault="009B5811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50E1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 пользовательский интерфейс оператора для тестирования сценария записи на прием к врачу выбранного пациента через голосового робота</w:t>
            </w:r>
          </w:p>
          <w:p w14:paraId="2B6224BC" w14:textId="77777777" w:rsidR="009B5811" w:rsidRPr="00F408A0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F408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Реализован пользовательский интерфейс технического специалиста для тестирования голосового робота при работе с записью пациента на прием к врачу</w:t>
            </w:r>
          </w:p>
          <w:p w14:paraId="6F280B26" w14:textId="77777777" w:rsidR="009B5811" w:rsidRPr="00F408A0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F408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Оператор может выбрать тестового пациента и для него запустить сценарий записи на прием к врачу</w:t>
            </w:r>
          </w:p>
          <w:p w14:paraId="6E409C40" w14:textId="77777777" w:rsidR="009B5811" w:rsidRPr="00F408A0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F408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Оператор в тестовом режиме взаимодействует с голосовым роботом от имени пациента</w:t>
            </w:r>
          </w:p>
          <w:p w14:paraId="3FB72F5F" w14:textId="77777777" w:rsidR="009B5811" w:rsidRPr="007850E1" w:rsidRDefault="009B5811" w:rsidP="009B5811">
            <w:pPr>
              <w:pStyle w:val="a7"/>
              <w:widowControl w:val="0"/>
              <w:numPr>
                <w:ilvl w:val="0"/>
                <w:numId w:val="6"/>
              </w:numPr>
              <w:spacing w:after="0" w:line="276" w:lineRule="auto"/>
              <w:ind w:left="244" w:hanging="24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408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Оператор может в любой момент прервать сценарий записи на прием к врачу</w:t>
            </w:r>
          </w:p>
        </w:tc>
        <w:tc>
          <w:tcPr>
            <w:tcW w:w="15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12D8B" w14:textId="77777777" w:rsidR="009B5811" w:rsidRPr="007850E1" w:rsidRDefault="009B5811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0E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9B5811" w:rsidRPr="007850E1" w14:paraId="63B9C94B" w14:textId="77777777" w:rsidTr="0098479F">
        <w:trPr>
          <w:jc w:val="center"/>
        </w:trPr>
        <w:tc>
          <w:tcPr>
            <w:tcW w:w="79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2A091" w14:textId="77777777" w:rsidR="009B5811" w:rsidRPr="007850E1" w:rsidRDefault="009B5811" w:rsidP="0098479F">
            <w:pPr>
              <w:widowControl w:val="0"/>
              <w:spacing w:after="0" w:line="276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50E1">
              <w:rPr>
                <w:rFonts w:ascii="Times New Roman" w:eastAsia="Arial" w:hAnsi="Times New Roman" w:cs="Times New Roman"/>
                <w:sz w:val="24"/>
                <w:szCs w:val="24"/>
              </w:rPr>
              <w:t>Реализовано формирование отчета по записанным с помощью голосового робота на прием пациентам</w:t>
            </w:r>
          </w:p>
          <w:p w14:paraId="7C86A573" w14:textId="77777777" w:rsidR="009B5811" w:rsidRPr="007850E1" w:rsidRDefault="009B5811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50E1">
              <w:rPr>
                <w:rFonts w:ascii="Times New Roman" w:eastAsia="Arial" w:hAnsi="Times New Roman" w:cs="Times New Roman"/>
                <w:sz w:val="24"/>
                <w:szCs w:val="24"/>
              </w:rPr>
              <w:t>- Отчет содержит данные по успешным и неуспешным попыткам записи на прием к врачу</w:t>
            </w:r>
          </w:p>
          <w:p w14:paraId="5486379E" w14:textId="77777777" w:rsidR="009B5811" w:rsidRPr="007850E1" w:rsidRDefault="009B5811" w:rsidP="009847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50E1">
              <w:rPr>
                <w:rFonts w:ascii="Times New Roman" w:eastAsia="Arial" w:hAnsi="Times New Roman" w:cs="Times New Roman"/>
                <w:sz w:val="24"/>
                <w:szCs w:val="24"/>
              </w:rPr>
              <w:t>- Отчет содержит отбор по периоду и пациенту</w:t>
            </w:r>
          </w:p>
        </w:tc>
        <w:tc>
          <w:tcPr>
            <w:tcW w:w="15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09891" w14:textId="77777777" w:rsidR="009B5811" w:rsidRPr="00877F06" w:rsidRDefault="009B5811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7F0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9B5811" w:rsidRPr="007850E1" w14:paraId="238FE176" w14:textId="77777777" w:rsidTr="0098479F">
        <w:trPr>
          <w:jc w:val="center"/>
        </w:trPr>
        <w:tc>
          <w:tcPr>
            <w:tcW w:w="798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C1B2F" w14:textId="77777777" w:rsidR="009B5811" w:rsidRPr="007850E1" w:rsidRDefault="009B5811" w:rsidP="0098479F">
            <w:pPr>
              <w:widowControl w:val="0"/>
              <w:spacing w:after="0"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BCB37" w14:textId="77777777" w:rsidR="009B5811" w:rsidRPr="00877F06" w:rsidRDefault="009B5811" w:rsidP="0098479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77F0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77F0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=SUM(B2:B7)</w:instrText>
            </w:r>
            <w:r w:rsidRPr="00877F0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77F0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77F0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42748A7B" w14:textId="77777777" w:rsidR="007917FF" w:rsidRDefault="007917FF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87D5DD" w14:textId="77777777" w:rsidR="009B5811" w:rsidRPr="000E7E89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8" w:name="_Toc193724535"/>
      <w:r w:rsidRPr="000E7E89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Г. Представление системы автоматизации бизнес-процессов</w:t>
      </w:r>
      <w:bookmarkEnd w:id="28"/>
    </w:p>
    <w:p w14:paraId="4224475E" w14:textId="77777777" w:rsidR="009B5811" w:rsidRPr="0012454A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2454A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12454A">
        <w:rPr>
          <w:rFonts w:ascii="Times New Roman" w:eastAsia="Times New Roman" w:hAnsi="Times New Roman" w:cs="Times New Roman"/>
          <w:i/>
          <w:iCs/>
          <w:sz w:val="28"/>
          <w:szCs w:val="28"/>
        </w:rPr>
        <w:t>2 часа</w:t>
      </w:r>
    </w:p>
    <w:p w14:paraId="04D2B0F3" w14:textId="77777777" w:rsidR="009B5811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Необходимо подготовить презентацию и представить готовое решение с голосовым роботом заказчику. При коммуникации учесть интересы и задачи аудитории, ответить на вопросы.</w:t>
      </w:r>
    </w:p>
    <w:p w14:paraId="0AF20448" w14:textId="77777777" w:rsidR="009B5811" w:rsidRDefault="009B5811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1AB985" w14:textId="77777777" w:rsidR="009B5811" w:rsidRPr="000E7E89" w:rsidRDefault="009B5811" w:rsidP="009B5811">
      <w:pPr>
        <w:pStyle w:val="1"/>
        <w:rPr>
          <w:rFonts w:eastAsia="Times New Roman" w:cs="Times New Roman"/>
          <w:b w:val="0"/>
          <w:smallCaps/>
          <w:color w:val="000000"/>
          <w:szCs w:val="28"/>
        </w:rPr>
      </w:pPr>
      <w:bookmarkStart w:id="29" w:name="_Toc193724536"/>
      <w:bookmarkStart w:id="30" w:name="_Toc207199898"/>
      <w:bookmarkStart w:id="31" w:name="_Toc207201315"/>
      <w:r w:rsidRPr="000E7E89">
        <w:rPr>
          <w:rFonts w:eastAsia="Times New Roman" w:cs="Times New Roman"/>
          <w:color w:val="000000"/>
          <w:szCs w:val="28"/>
        </w:rPr>
        <w:lastRenderedPageBreak/>
        <w:t>2. СПЕЦИАЛЬНЫЕ ПРАВИЛА КОМПЕТЕНЦИИ</w:t>
      </w:r>
      <w:r w:rsidRPr="000E7E89">
        <w:rPr>
          <w:rStyle w:val="af6"/>
          <w:rFonts w:eastAsia="Times New Roman" w:cs="Times New Roman"/>
          <w:i/>
          <w:color w:val="000000"/>
          <w:szCs w:val="28"/>
        </w:rPr>
        <w:footnoteReference w:id="1"/>
      </w:r>
      <w:bookmarkEnd w:id="29"/>
      <w:bookmarkEnd w:id="30"/>
      <w:bookmarkEnd w:id="31"/>
    </w:p>
    <w:p w14:paraId="4E4C0B3E" w14:textId="77777777" w:rsidR="009B5811" w:rsidRPr="000E7E89" w:rsidRDefault="009B5811" w:rsidP="009B5811">
      <w:pPr>
        <w:pStyle w:val="a7"/>
        <w:numPr>
          <w:ilvl w:val="0"/>
          <w:numId w:val="8"/>
        </w:numPr>
        <w:tabs>
          <w:tab w:val="left" w:pos="3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_2s8eyo1"/>
      <w:bookmarkEnd w:id="32"/>
      <w:r w:rsidRPr="000E7E89">
        <w:rPr>
          <w:rFonts w:ascii="Times New Roman" w:eastAsia="Times New Roman" w:hAnsi="Times New Roman" w:cs="Times New Roman"/>
          <w:sz w:val="28"/>
          <w:szCs w:val="28"/>
        </w:rPr>
        <w:t>Конкурсантам доступны следующие интернет-ресурсы:</w:t>
      </w:r>
    </w:p>
    <w:p w14:paraId="565820E4" w14:textId="77777777" w:rsidR="009B5811" w:rsidRPr="000E7E89" w:rsidRDefault="009B5811" w:rsidP="009B5811">
      <w:pPr>
        <w:pStyle w:val="a7"/>
        <w:numPr>
          <w:ilvl w:val="1"/>
          <w:numId w:val="9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Информационная система ИТС (its.1c.ru/)</w:t>
      </w:r>
    </w:p>
    <w:p w14:paraId="0DF29CBA" w14:textId="77777777" w:rsidR="009B5811" w:rsidRPr="000E7E89" w:rsidRDefault="009B5811" w:rsidP="009B5811">
      <w:pPr>
        <w:pStyle w:val="a7"/>
        <w:numPr>
          <w:ilvl w:val="1"/>
          <w:numId w:val="9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Доступ к сервису вызова врача на дом (infomed.med.1c.ru)</w:t>
      </w:r>
    </w:p>
    <w:p w14:paraId="2F735381" w14:textId="77777777" w:rsidR="009B5811" w:rsidRPr="000E7E89" w:rsidRDefault="009B5811" w:rsidP="009B5811">
      <w:pPr>
        <w:pStyle w:val="a7"/>
        <w:numPr>
          <w:ilvl w:val="1"/>
          <w:numId w:val="9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Доступ к сервису распознавания и синтеза речи (speech.1c.ai)</w:t>
      </w:r>
    </w:p>
    <w:p w14:paraId="76573DB9" w14:textId="77777777" w:rsidR="009B5811" w:rsidRPr="000E7E89" w:rsidRDefault="009B5811" w:rsidP="009B5811">
      <w:pPr>
        <w:pStyle w:val="a7"/>
        <w:numPr>
          <w:ilvl w:val="0"/>
          <w:numId w:val="8"/>
        </w:numPr>
        <w:tabs>
          <w:tab w:val="left" w:pos="3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Команда управления компетенцией должна обеспечить контроль самостоятельности выполнения работы, в том числе с использованием специального ПО.</w:t>
      </w:r>
    </w:p>
    <w:p w14:paraId="0BE7D573" w14:textId="77777777" w:rsidR="009B5811" w:rsidRPr="00040CD0" w:rsidRDefault="009B5811" w:rsidP="009B5811">
      <w:pPr>
        <w:pStyle w:val="a7"/>
        <w:numPr>
          <w:ilvl w:val="0"/>
          <w:numId w:val="8"/>
        </w:numPr>
        <w:tabs>
          <w:tab w:val="left" w:pos="3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соревновательный </w:t>
      </w:r>
      <w:r w:rsidRPr="000E7E89">
        <w:rPr>
          <w:rFonts w:ascii="Times New Roman" w:eastAsia="Times New Roman" w:hAnsi="Times New Roman" w:cs="Times New Roman"/>
          <w:sz w:val="28"/>
          <w:szCs w:val="28"/>
        </w:rPr>
        <w:t>день Д2 предоставляются</w:t>
      </w:r>
      <w:r w:rsidRPr="00040CD0">
        <w:rPr>
          <w:rFonts w:ascii="Times New Roman" w:eastAsia="Times New Roman" w:hAnsi="Times New Roman" w:cs="Times New Roman"/>
          <w:sz w:val="28"/>
          <w:szCs w:val="28"/>
        </w:rPr>
        <w:t xml:space="preserve"> WSDL-файлы для сервиса записи на прием к врачу (</w:t>
      </w:r>
      <w:proofErr w:type="spellStart"/>
      <w:r w:rsidRPr="00040CD0">
        <w:rPr>
          <w:rFonts w:ascii="Times New Roman" w:eastAsia="Times New Roman" w:hAnsi="Times New Roman" w:cs="Times New Roman"/>
          <w:sz w:val="28"/>
          <w:szCs w:val="28"/>
        </w:rPr>
        <w:t>zip</w:t>
      </w:r>
      <w:proofErr w:type="spellEnd"/>
      <w:r w:rsidRPr="00040CD0">
        <w:rPr>
          <w:rFonts w:ascii="Times New Roman" w:eastAsia="Times New Roman" w:hAnsi="Times New Roman" w:cs="Times New Roman"/>
          <w:sz w:val="28"/>
          <w:szCs w:val="28"/>
        </w:rPr>
        <w:t>-архив).</w:t>
      </w:r>
    </w:p>
    <w:p w14:paraId="57F45E57" w14:textId="77777777" w:rsidR="009B5811" w:rsidRPr="000E7E89" w:rsidRDefault="009B5811" w:rsidP="009B5811">
      <w:pPr>
        <w:pStyle w:val="a7"/>
        <w:numPr>
          <w:ilvl w:val="0"/>
          <w:numId w:val="8"/>
        </w:numPr>
        <w:tabs>
          <w:tab w:val="left" w:pos="3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Результаты выполнения задания должны быть сохранены указанным образом:</w:t>
      </w:r>
    </w:p>
    <w:p w14:paraId="54D406F9" w14:textId="77777777" w:rsidR="009B5811" w:rsidRDefault="009B5811" w:rsidP="009B5811">
      <w:pPr>
        <w:pStyle w:val="a7"/>
        <w:numPr>
          <w:ilvl w:val="0"/>
          <w:numId w:val="10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CD0">
        <w:rPr>
          <w:rFonts w:ascii="Times New Roman" w:eastAsia="Times New Roman" w:hAnsi="Times New Roman" w:cs="Times New Roman"/>
          <w:sz w:val="28"/>
          <w:szCs w:val="28"/>
        </w:rPr>
        <w:t>В конфигураторе нажимаете F7</w:t>
      </w:r>
    </w:p>
    <w:p w14:paraId="651C505A" w14:textId="77777777" w:rsidR="009B5811" w:rsidRPr="00040CD0" w:rsidRDefault="009B5811" w:rsidP="009B5811">
      <w:pPr>
        <w:pStyle w:val="a7"/>
        <w:numPr>
          <w:ilvl w:val="0"/>
          <w:numId w:val="10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CD0">
        <w:rPr>
          <w:rFonts w:ascii="Times New Roman" w:eastAsia="Times New Roman" w:hAnsi="Times New Roman" w:cs="Times New Roman"/>
          <w:sz w:val="28"/>
          <w:szCs w:val="28"/>
        </w:rPr>
        <w:t xml:space="preserve">Выгружаете информационную базу в </w:t>
      </w:r>
      <w:r w:rsidRPr="00040CD0">
        <w:rPr>
          <w:rFonts w:ascii="Times New Roman" w:eastAsia="Times New Roman" w:hAnsi="Times New Roman" w:cs="Times New Roman"/>
          <w:sz w:val="28"/>
          <w:szCs w:val="28"/>
          <w:lang w:val="en-US"/>
        </w:rPr>
        <w:t>dt</w:t>
      </w:r>
      <w:r w:rsidRPr="00040CD0">
        <w:rPr>
          <w:rFonts w:ascii="Times New Roman" w:eastAsia="Times New Roman" w:hAnsi="Times New Roman" w:cs="Times New Roman"/>
          <w:sz w:val="28"/>
          <w:szCs w:val="28"/>
        </w:rPr>
        <w:t xml:space="preserve">-файл. Администрирование → Выгрузить информационную базу. В имени файла указываете фамилию и модуль выполненного задания по шаблону </w:t>
      </w:r>
      <w:proofErr w:type="spellStart"/>
      <w:r w:rsidRPr="00040CD0">
        <w:rPr>
          <w:rFonts w:ascii="Times New Roman" w:eastAsia="Times New Roman" w:hAnsi="Times New Roman" w:cs="Times New Roman"/>
          <w:sz w:val="28"/>
          <w:szCs w:val="28"/>
        </w:rPr>
        <w:t>Иванов_МодульА</w:t>
      </w:r>
      <w:proofErr w:type="spellEnd"/>
    </w:p>
    <w:p w14:paraId="0A437AFE" w14:textId="77777777" w:rsidR="009B5811" w:rsidRPr="000E7E89" w:rsidRDefault="009B5811" w:rsidP="009B5811">
      <w:pPr>
        <w:pStyle w:val="a7"/>
        <w:numPr>
          <w:ilvl w:val="0"/>
          <w:numId w:val="10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3. Переносите сохраненный файл в указанную на площадке сетевую папку.</w:t>
      </w:r>
    </w:p>
    <w:p w14:paraId="59D22422" w14:textId="77777777" w:rsidR="009B5811" w:rsidRPr="000E7E89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Файл оцениваемой работы предыдущего модуля не должен меняться в общей папке и не должен перезаписываться.</w:t>
      </w:r>
    </w:p>
    <w:p w14:paraId="6DC11F97" w14:textId="77777777" w:rsidR="009B5811" w:rsidRPr="000E7E89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Результаты, не сохраненные указанным порядком, проверке не подлежат.</w:t>
      </w:r>
    </w:p>
    <w:p w14:paraId="24E5CBA2" w14:textId="77777777" w:rsidR="009B5811" w:rsidRPr="000E7E89" w:rsidRDefault="009B5811" w:rsidP="009B5811">
      <w:pPr>
        <w:pStyle w:val="a7"/>
        <w:numPr>
          <w:ilvl w:val="0"/>
          <w:numId w:val="8"/>
        </w:numPr>
        <w:tabs>
          <w:tab w:val="left" w:pos="3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Проверка по решению экспертного сообщества может осуществляться:</w:t>
      </w:r>
    </w:p>
    <w:p w14:paraId="1EC1CF5C" w14:textId="77777777" w:rsidR="009B5811" w:rsidRPr="00FD3DB7" w:rsidRDefault="009B5811" w:rsidP="009B5811">
      <w:pPr>
        <w:pStyle w:val="a7"/>
        <w:numPr>
          <w:ilvl w:val="1"/>
          <w:numId w:val="9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DB7">
        <w:rPr>
          <w:rFonts w:ascii="Times New Roman" w:eastAsia="Times New Roman" w:hAnsi="Times New Roman" w:cs="Times New Roman"/>
          <w:sz w:val="28"/>
          <w:szCs w:val="28"/>
        </w:rPr>
        <w:t>на рабочих местах экспертных групп;</w:t>
      </w:r>
    </w:p>
    <w:p w14:paraId="0C3CB72B" w14:textId="77777777" w:rsidR="009B5811" w:rsidRPr="00FD3DB7" w:rsidRDefault="009B5811" w:rsidP="009B5811">
      <w:pPr>
        <w:pStyle w:val="a7"/>
        <w:numPr>
          <w:ilvl w:val="1"/>
          <w:numId w:val="9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DB7">
        <w:rPr>
          <w:rFonts w:ascii="Times New Roman" w:eastAsia="Times New Roman" w:hAnsi="Times New Roman" w:cs="Times New Roman"/>
          <w:sz w:val="28"/>
          <w:szCs w:val="28"/>
        </w:rPr>
        <w:t>на рабочих местах конкурсантов.</w:t>
      </w:r>
    </w:p>
    <w:p w14:paraId="104BAFAF" w14:textId="77777777" w:rsidR="009B5811" w:rsidRPr="000E7E89" w:rsidRDefault="009B5811" w:rsidP="009B5811">
      <w:pPr>
        <w:pStyle w:val="a7"/>
        <w:numPr>
          <w:ilvl w:val="0"/>
          <w:numId w:val="8"/>
        </w:numPr>
        <w:tabs>
          <w:tab w:val="left" w:pos="3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любого нерегламентированного использования информации (в локальной сети, в сети Интернет, на внешних источниках) или получения конкурсантами каким-либо способом нерегламентированной информации, которая может способствовать получению преимущества, результаты за соответствующий модуль (и) могут быть обнулены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9F95DB" w14:textId="77777777" w:rsidR="009B5811" w:rsidRPr="000E7E89" w:rsidRDefault="009B5811" w:rsidP="009B58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4BEC2" w14:textId="77777777" w:rsidR="009B5811" w:rsidRPr="000E7E89" w:rsidRDefault="009B5811" w:rsidP="009B5811">
      <w:pPr>
        <w:pStyle w:val="2"/>
        <w:rPr>
          <w:rFonts w:eastAsia="Times New Roman" w:cs="Times New Roman"/>
          <w:b w:val="0"/>
          <w:szCs w:val="28"/>
        </w:rPr>
      </w:pPr>
      <w:bookmarkStart w:id="33" w:name="_Toc193724537"/>
      <w:bookmarkStart w:id="34" w:name="_Toc207199899"/>
      <w:bookmarkStart w:id="35" w:name="_Toc207201316"/>
      <w:r w:rsidRPr="000E7E89">
        <w:rPr>
          <w:rFonts w:eastAsia="Times New Roman" w:cs="Times New Roman"/>
          <w:szCs w:val="28"/>
        </w:rPr>
        <w:t>2.1. Личный инструмент конкурсанта</w:t>
      </w:r>
      <w:bookmarkEnd w:id="33"/>
      <w:bookmarkEnd w:id="34"/>
      <w:bookmarkEnd w:id="35"/>
    </w:p>
    <w:p w14:paraId="0B570E44" w14:textId="77777777" w:rsidR="009B5811" w:rsidRPr="000E7E89" w:rsidRDefault="009B5811" w:rsidP="009B581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Конкурсанты могут слушать музыку. Наушники и файлы музыки должны быть предварительно сданы техническому администратору площадки. Принесенная музыка будет хранится на серверах для конкурсантов, к которым они будут иметь доступ.</w:t>
      </w:r>
    </w:p>
    <w:p w14:paraId="25CB0EDC" w14:textId="77777777" w:rsidR="009B5811" w:rsidRPr="000E7E89" w:rsidRDefault="009B5811" w:rsidP="009B581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Конкурсанты могут принести с собой свои клавиатуры, мышки и коврики для мышек. Все принесенные клавиатуры, мышки и коврики должны быть предварительно сданы на проверку техническому администратору площадки. Запрещено использование клавиатур и мышек с подключением по беспроводным каналам. Устройства ввода не должны быть программируемыми.</w:t>
      </w:r>
    </w:p>
    <w:p w14:paraId="7A05E4B0" w14:textId="77777777" w:rsidR="009B5811" w:rsidRPr="000E7E89" w:rsidRDefault="009B5811" w:rsidP="009B581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Экспертам разрешается делать фото их конкурсантов во время чемпионата. Экспертам разрешается пользоваться фото- и видеооборудованием, находясь в помещении для экспертов, за исключением случаев, когда документы, относящиеся к соревнованию, находятся в комнате.</w:t>
      </w:r>
    </w:p>
    <w:p w14:paraId="4F231AD0" w14:textId="77777777" w:rsidR="009B5811" w:rsidRPr="000E7E89" w:rsidRDefault="009B5811" w:rsidP="009B581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Фотосъемку предварительно необходимо согласовать с Главным экспертом.</w:t>
      </w:r>
    </w:p>
    <w:p w14:paraId="10C8868A" w14:textId="77777777" w:rsidR="009B5811" w:rsidRPr="000E7E89" w:rsidRDefault="009B5811" w:rsidP="009B581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sz w:val="28"/>
          <w:szCs w:val="28"/>
        </w:rPr>
        <w:t>Конкурсантам разрешается использовать личные устройства для фото- и видеосъемки на рабочей площадке только после завершения конкурса.</w:t>
      </w:r>
    </w:p>
    <w:p w14:paraId="77DE21F7" w14:textId="77777777" w:rsidR="009B5811" w:rsidRPr="000E7E89" w:rsidRDefault="009B5811" w:rsidP="009B58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9E5A9" w14:textId="77777777" w:rsidR="009B5811" w:rsidRPr="000E7E89" w:rsidRDefault="009B5811" w:rsidP="009B5811">
      <w:pPr>
        <w:pStyle w:val="2"/>
        <w:rPr>
          <w:rFonts w:eastAsia="Times New Roman" w:cs="Times New Roman"/>
          <w:szCs w:val="28"/>
        </w:rPr>
      </w:pPr>
      <w:bookmarkStart w:id="36" w:name="_Toc193724538"/>
      <w:bookmarkStart w:id="37" w:name="_Toc207199900"/>
      <w:bookmarkStart w:id="38" w:name="_Toc207201317"/>
      <w:r w:rsidRPr="000E7E89">
        <w:rPr>
          <w:rFonts w:eastAsia="Times New Roman" w:cs="Times New Roman"/>
          <w:szCs w:val="28"/>
        </w:rPr>
        <w:t>2.2. Материалы, оборудование и инструменты запрещенные на площадке</w:t>
      </w:r>
      <w:bookmarkEnd w:id="36"/>
      <w:bookmarkEnd w:id="37"/>
      <w:bookmarkEnd w:id="38"/>
    </w:p>
    <w:p w14:paraId="1F7C51A6" w14:textId="77777777" w:rsidR="009B5811" w:rsidRPr="000E7E89" w:rsidRDefault="009B5811" w:rsidP="009B5811">
      <w:pPr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мобильные устройства (в том числе телефоны);</w:t>
      </w:r>
    </w:p>
    <w:p w14:paraId="7F550B31" w14:textId="77777777" w:rsidR="009B5811" w:rsidRPr="000E7E89" w:rsidRDefault="009B5811" w:rsidP="009B5811">
      <w:pPr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color w:val="000000"/>
          <w:sz w:val="28"/>
          <w:szCs w:val="28"/>
        </w:rPr>
        <w:t>фото/видео устройства;</w:t>
      </w:r>
    </w:p>
    <w:p w14:paraId="7C9B5859" w14:textId="77777777" w:rsidR="009B5811" w:rsidRPr="000E7E89" w:rsidRDefault="009B5811" w:rsidP="009B5811">
      <w:pPr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карты памяти и другие носители информации;</w:t>
      </w:r>
    </w:p>
    <w:p w14:paraId="6E9950C8" w14:textId="77777777" w:rsidR="009B5811" w:rsidRPr="000E7E89" w:rsidRDefault="009B5811" w:rsidP="009B5811">
      <w:pPr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E8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внутренние устройства памяти в собственном оборудовании.</w:t>
      </w:r>
    </w:p>
    <w:p w14:paraId="0ABCEBA4" w14:textId="77777777" w:rsidR="009B5811" w:rsidRPr="000E7E89" w:rsidRDefault="009B5811" w:rsidP="009B58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A8A41C" w14:textId="77777777" w:rsidR="009B5811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E89">
        <w:rPr>
          <w:rFonts w:ascii="Times New Roman" w:hAnsi="Times New Roman" w:cs="Times New Roman"/>
          <w:color w:val="000000"/>
          <w:sz w:val="28"/>
          <w:szCs w:val="28"/>
        </w:rPr>
        <w:t>Экспертам разрешается пользоваться личными компьютерами, планшетами, мобильными телефонами или смарт-часами находясь помещении для экспертов, за исключением случаев, когда в этом помещении находятся документы, имеющие отношение к соревнованию.</w:t>
      </w:r>
    </w:p>
    <w:p w14:paraId="3CAC7C1F" w14:textId="77777777" w:rsidR="009B5811" w:rsidRPr="000E7E89" w:rsidRDefault="009B5811" w:rsidP="009B581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2282B6" w14:textId="77777777" w:rsidR="009B5811" w:rsidRPr="002C5009" w:rsidRDefault="009B5811" w:rsidP="009B5811">
      <w:pPr>
        <w:pStyle w:val="1"/>
        <w:rPr>
          <w:rFonts w:eastAsia="Times New Roman" w:cs="Times New Roman"/>
          <w:color w:val="000000"/>
          <w:szCs w:val="28"/>
        </w:rPr>
      </w:pPr>
      <w:bookmarkStart w:id="39" w:name="_Toc193724539"/>
      <w:bookmarkStart w:id="40" w:name="_Toc207199901"/>
      <w:bookmarkStart w:id="41" w:name="_Toc207201318"/>
      <w:r w:rsidRPr="000E7E89">
        <w:rPr>
          <w:rFonts w:eastAsia="Times New Roman" w:cs="Times New Roman"/>
          <w:color w:val="000000"/>
          <w:szCs w:val="28"/>
        </w:rPr>
        <w:t xml:space="preserve">3. </w:t>
      </w:r>
      <w:bookmarkEnd w:id="39"/>
      <w:bookmarkEnd w:id="40"/>
      <w:r>
        <w:rPr>
          <w:rFonts w:eastAsia="Times New Roman" w:cs="Times New Roman"/>
          <w:color w:val="000000"/>
          <w:szCs w:val="28"/>
        </w:rPr>
        <w:t>ПРИЛОЖЕНИЯ</w:t>
      </w:r>
      <w:bookmarkEnd w:id="41"/>
    </w:p>
    <w:p w14:paraId="06FD449B" w14:textId="77777777" w:rsidR="009B5811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7E8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задания;</w:t>
      </w:r>
    </w:p>
    <w:p w14:paraId="3D3DA289" w14:textId="77777777" w:rsidR="009B5811" w:rsidRPr="000E7E89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№2. Матрица конкурсного задания;</w:t>
      </w:r>
    </w:p>
    <w:p w14:paraId="00912C67" w14:textId="77777777" w:rsidR="009B5811" w:rsidRPr="000E7E89" w:rsidRDefault="009B5811" w:rsidP="009B58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  <w:r w:rsidRPr="000E7E89">
        <w:rPr>
          <w:rFonts w:ascii="Times New Roman" w:hAnsi="Times New Roman" w:cs="Times New Roman"/>
          <w:sz w:val="28"/>
          <w:szCs w:val="28"/>
        </w:rPr>
        <w:t>. Инструкция по охране труда</w:t>
      </w:r>
    </w:p>
    <w:p w14:paraId="328A8AA0" w14:textId="77777777" w:rsidR="009B5811" w:rsidRDefault="009B5811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81B971" w14:textId="77777777" w:rsidR="009B5811" w:rsidRPr="00620044" w:rsidRDefault="009B5811" w:rsidP="000B199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B5811" w:rsidRPr="006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E5B9" w14:textId="77777777" w:rsidR="00FA09D3" w:rsidRDefault="00FA09D3" w:rsidP="002909C3">
      <w:pPr>
        <w:spacing w:after="0" w:line="240" w:lineRule="auto"/>
      </w:pPr>
      <w:r>
        <w:separator/>
      </w:r>
    </w:p>
  </w:endnote>
  <w:endnote w:type="continuationSeparator" w:id="0">
    <w:p w14:paraId="478C3CC4" w14:textId="77777777" w:rsidR="00FA09D3" w:rsidRDefault="00FA09D3" w:rsidP="0029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0768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E7348E" w14:textId="0765D181" w:rsidR="002909C3" w:rsidRPr="002909C3" w:rsidRDefault="002909C3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09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09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09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909C3">
          <w:rPr>
            <w:rFonts w:ascii="Times New Roman" w:hAnsi="Times New Roman" w:cs="Times New Roman"/>
            <w:sz w:val="24"/>
            <w:szCs w:val="24"/>
          </w:rPr>
          <w:t>2</w:t>
        </w:r>
        <w:r w:rsidRPr="002909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7753" w14:textId="77777777" w:rsidR="00FA09D3" w:rsidRDefault="00FA09D3" w:rsidP="002909C3">
      <w:pPr>
        <w:spacing w:after="0" w:line="240" w:lineRule="auto"/>
      </w:pPr>
      <w:r>
        <w:separator/>
      </w:r>
    </w:p>
  </w:footnote>
  <w:footnote w:type="continuationSeparator" w:id="0">
    <w:p w14:paraId="337FD3D2" w14:textId="77777777" w:rsidR="00FA09D3" w:rsidRDefault="00FA09D3" w:rsidP="002909C3">
      <w:pPr>
        <w:spacing w:after="0" w:line="240" w:lineRule="auto"/>
      </w:pPr>
      <w:r>
        <w:continuationSeparator/>
      </w:r>
    </w:p>
  </w:footnote>
  <w:footnote w:id="1">
    <w:p w14:paraId="5C611B98" w14:textId="77777777" w:rsidR="009B5811" w:rsidRDefault="009B5811" w:rsidP="009B5811">
      <w:r>
        <w:rPr>
          <w:rStyle w:val="af5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54A"/>
    <w:multiLevelType w:val="multilevel"/>
    <w:tmpl w:val="E6EECC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82D5CBE"/>
    <w:multiLevelType w:val="hybridMultilevel"/>
    <w:tmpl w:val="3E7CB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5776D"/>
    <w:multiLevelType w:val="hybridMultilevel"/>
    <w:tmpl w:val="B14EA754"/>
    <w:lvl w:ilvl="0" w:tplc="29E24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18DE"/>
    <w:multiLevelType w:val="multilevel"/>
    <w:tmpl w:val="7D8A72E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A3302BD"/>
    <w:multiLevelType w:val="hybridMultilevel"/>
    <w:tmpl w:val="6928A6F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B1887"/>
    <w:multiLevelType w:val="multilevel"/>
    <w:tmpl w:val="2ED63632"/>
    <w:lvl w:ilvl="0">
      <w:start w:val="1"/>
      <w:numFmt w:val="bullet"/>
      <w:lvlText w:val="●"/>
      <w:lvlJc w:val="left"/>
      <w:pPr>
        <w:tabs>
          <w:tab w:val="num" w:pos="0"/>
        </w:tabs>
        <w:ind w:left="1571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011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731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171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891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331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4B703960"/>
    <w:multiLevelType w:val="multilevel"/>
    <w:tmpl w:val="BE56874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0F43FA"/>
    <w:multiLevelType w:val="multilevel"/>
    <w:tmpl w:val="31C4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75813980"/>
    <w:multiLevelType w:val="hybridMultilevel"/>
    <w:tmpl w:val="B7A231AC"/>
    <w:lvl w:ilvl="0" w:tplc="29E24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6414F"/>
    <w:multiLevelType w:val="multilevel"/>
    <w:tmpl w:val="523062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5F"/>
    <w:rsid w:val="0007465F"/>
    <w:rsid w:val="000B1990"/>
    <w:rsid w:val="00143193"/>
    <w:rsid w:val="002909C3"/>
    <w:rsid w:val="00620044"/>
    <w:rsid w:val="007917FF"/>
    <w:rsid w:val="007E4AE7"/>
    <w:rsid w:val="008524DA"/>
    <w:rsid w:val="009B5811"/>
    <w:rsid w:val="00AB59B4"/>
    <w:rsid w:val="00C05719"/>
    <w:rsid w:val="00C851E4"/>
    <w:rsid w:val="00DD6A54"/>
    <w:rsid w:val="00FA09D3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9332"/>
  <w15:chartTrackingRefBased/>
  <w15:docId w15:val="{C3FD3ED5-9584-437B-BA08-E229920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7FF"/>
    <w:pPr>
      <w:suppressAutoHyphens/>
      <w:spacing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51E4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851E4"/>
    <w:pPr>
      <w:keepNext/>
      <w:keepLines/>
      <w:spacing w:after="0" w:line="360" w:lineRule="auto"/>
      <w:ind w:firstLine="709"/>
      <w:contextualSpacing/>
      <w:jc w:val="both"/>
      <w:outlineLvl w:val="1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17FF"/>
    <w:pPr>
      <w:keepNext/>
      <w:keepLines/>
      <w:spacing w:after="0" w:line="36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1E4"/>
    <w:rPr>
      <w:rFonts w:ascii="Times New Roman" w:eastAsiaTheme="majorEastAsia" w:hAnsi="Times New Roman" w:cstheme="majorBidi"/>
      <w:b/>
      <w:kern w:val="0"/>
      <w:sz w:val="28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851E4"/>
    <w:rPr>
      <w:rFonts w:ascii="Times New Roman" w:eastAsiaTheme="majorEastAsia" w:hAnsi="Times New Roman" w:cstheme="majorBidi"/>
      <w:b/>
      <w:kern w:val="0"/>
      <w:sz w:val="28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917FF"/>
    <w:rPr>
      <w:rFonts w:ascii="Times New Roman" w:eastAsiaTheme="majorEastAsia" w:hAnsi="Times New Roman" w:cstheme="majorBidi"/>
      <w:b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46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6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6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6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6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6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A54"/>
    <w:pPr>
      <w:numPr>
        <w:ilvl w:val="1"/>
      </w:num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6A54"/>
    <w:rPr>
      <w:rFonts w:ascii="Times New Roman" w:eastAsiaTheme="majorEastAsia" w:hAnsi="Times New Roman" w:cstheme="majorBidi"/>
      <w:b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6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6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6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6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465F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 Знак"/>
    <w:basedOn w:val="a0"/>
    <w:link w:val="ad"/>
    <w:semiHidden/>
    <w:qFormat/>
    <w:rsid w:val="00620044"/>
    <w:rPr>
      <w:rFonts w:ascii="Arial" w:eastAsia="Times New Roman" w:hAnsi="Arial" w:cs="Times New Roman"/>
      <w:szCs w:val="20"/>
      <w:lang w:val="en-AU"/>
    </w:rPr>
  </w:style>
  <w:style w:type="paragraph" w:styleId="ad">
    <w:name w:val="Body Text"/>
    <w:basedOn w:val="a"/>
    <w:link w:val="ac"/>
    <w:semiHidden/>
    <w:rsid w:val="00620044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kern w:val="2"/>
      <w:sz w:val="24"/>
      <w:szCs w:val="20"/>
      <w:lang w:val="en-AU" w:eastAsia="en-US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620044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39"/>
    <w:rsid w:val="00620044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qFormat/>
    <w:rsid w:val="00620044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290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909C3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290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909C3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f3">
    <w:name w:val="TOC Heading"/>
    <w:basedOn w:val="1"/>
    <w:next w:val="a"/>
    <w:uiPriority w:val="39"/>
    <w:unhideWhenUsed/>
    <w:qFormat/>
    <w:rsid w:val="007917FF"/>
    <w:pPr>
      <w:suppressAutoHyphens w:val="0"/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7917FF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917FF"/>
    <w:pPr>
      <w:spacing w:after="100"/>
      <w:ind w:left="220"/>
    </w:pPr>
  </w:style>
  <w:style w:type="character" w:styleId="af4">
    <w:name w:val="Hyperlink"/>
    <w:basedOn w:val="a0"/>
    <w:uiPriority w:val="99"/>
    <w:unhideWhenUsed/>
    <w:rsid w:val="007917FF"/>
    <w:rPr>
      <w:color w:val="467886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917FF"/>
    <w:pPr>
      <w:spacing w:after="100"/>
      <w:ind w:left="440"/>
    </w:pPr>
  </w:style>
  <w:style w:type="character" w:customStyle="1" w:styleId="af5">
    <w:name w:val="Символ сноски"/>
    <w:qFormat/>
    <w:rsid w:val="009B5811"/>
    <w:rPr>
      <w:vertAlign w:val="superscript"/>
    </w:rPr>
  </w:style>
  <w:style w:type="character" w:styleId="af6">
    <w:name w:val="footnote reference"/>
    <w:rsid w:val="009B5811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FB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B5CAE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AB0A-F34D-47F6-9549-0FB9431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3717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Жосан Дарья Андреевна</cp:lastModifiedBy>
  <cp:revision>11</cp:revision>
  <dcterms:created xsi:type="dcterms:W3CDTF">2025-08-27T12:23:00Z</dcterms:created>
  <dcterms:modified xsi:type="dcterms:W3CDTF">2025-09-02T11:50:00Z</dcterms:modified>
</cp:coreProperties>
</file>