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D5EC2" w:rsidTr="009D5EC2">
        <w:tc>
          <w:tcPr>
            <w:tcW w:w="5419" w:type="dxa"/>
          </w:tcPr>
          <w:p w:rsidR="009D5EC2" w:rsidRDefault="009D5EC2" w:rsidP="00CD6258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9D5EC2" w:rsidRDefault="009D5EC2" w:rsidP="00CD6258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9D4" w:rsidRDefault="008C59D4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A6BB3">
        <w:rPr>
          <w:rFonts w:ascii="Times New Roman" w:hAnsi="Times New Roman" w:cs="Times New Roman"/>
          <w:sz w:val="72"/>
          <w:szCs w:val="72"/>
        </w:rPr>
        <w:t>Системы умного дома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542C10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C10" w:rsidRPr="00542C10" w:rsidRDefault="00542C10" w:rsidP="00542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9D5EC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A6B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умного дома</w:t>
      </w: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397D15" w:rsidRDefault="00397D15" w:rsidP="00397D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профессии (специальности):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электрического оборудования, выполнение комплекса работ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электрификации,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вводу домовых силовых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E2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слаботочных систем в эксплуатацию</w:t>
      </w:r>
      <w:r w:rsidR="001855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 систем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BB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«умного дома» их программирование и настройка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BB3" w:rsidRPr="009D7B8A" w:rsidRDefault="00DA6BB3" w:rsidP="00542C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в сфере технологий умного дома включают в себя специализации, связанные с разработкой, установкой, интеграцией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поддержкой систем, обеспечивающих автоматизацию жилищных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коммерческих объектов для улучшения комфорта, эффективности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безопасности. Общие характеристики профессий связанных с умным домом: среднее специальное образование в области</w:t>
      </w:r>
      <w:r w:rsidR="00DB4F73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электромонтажных работ,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технологий, электроники или смежных дисциплин; знание основ автоматизации, программирования, сетевых технологий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систем безопасности; опыт работы с IoT (интернет вещей) устройствами, домашними автоматизированными системами и платформами умного дома; умение объяснять сложные технические концепции заказчикам и работать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команде; креативность и аналитические способности, способность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инновациям и решению технических проблем. Профессии в сфере технологий умного дома находятся на передовой линии технологического прогресса, обеспечивая интеграцию устройств и систем для создания комфортных, безопасных и энергоэффективных жилых и коммерческих пространств. Эти специалисты играют ключевую роль в разработке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инноваций, которые формируют будущее комфортного проживания и работы в доме.</w:t>
      </w:r>
    </w:p>
    <w:p w:rsidR="00AF276A" w:rsidRPr="009D7B8A" w:rsidRDefault="00AF276A" w:rsidP="00DA6B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профессиональной деятельности: Данная специальность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в себе профессиональные качества различных профессий,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электромонтажные работы, программирование, работа 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7A6380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высокотехнологичными устройствами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AD0" w:rsidRPr="009D7B8A" w:rsidRDefault="0018550B" w:rsidP="00FA59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 w:rsidR="00542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в</w:t>
      </w:r>
      <w:r w:rsidR="00FA59EB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деятельности: </w:t>
      </w:r>
      <w:r w:rsidR="00FF24F5" w:rsidRPr="009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Электроинструменты; ручные специальные инструменты; графические редакторы; специальное программное обеспечение.  </w:t>
      </w:r>
    </w:p>
    <w:p w:rsidR="009C4B59" w:rsidRPr="009D7B8A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532AD0" w:rsidRPr="00034F93" w:rsidRDefault="000D6ADE" w:rsidP="00542C1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 xml:space="preserve">ФГОС </w:t>
      </w:r>
    </w:p>
    <w:p w:rsidR="000D6ADE" w:rsidRPr="00CD6258" w:rsidRDefault="000D6ADE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258">
        <w:rPr>
          <w:rFonts w:ascii="Times New Roman" w:hAnsi="Times New Roman"/>
          <w:sz w:val="28"/>
          <w:szCs w:val="28"/>
        </w:rPr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 xml:space="preserve">СПО </w:t>
      </w:r>
      <w:r w:rsidRPr="00CD6258">
        <w:rPr>
          <w:rFonts w:ascii="Times New Roman" w:hAnsi="Times New Roman"/>
          <w:sz w:val="28"/>
          <w:szCs w:val="28"/>
        </w:rPr>
        <w:t>08.01.18 Электромонтажник электрическ</w:t>
      </w:r>
      <w:r w:rsidR="00542C10" w:rsidRPr="00CD6258">
        <w:rPr>
          <w:rFonts w:ascii="Times New Roman" w:hAnsi="Times New Roman"/>
          <w:sz w:val="28"/>
          <w:szCs w:val="28"/>
        </w:rPr>
        <w:t xml:space="preserve">их сетей и электрооборудования, утвержден приказом </w:t>
      </w:r>
      <w:r w:rsidRPr="00CD6258">
        <w:rPr>
          <w:rFonts w:ascii="Times New Roman" w:hAnsi="Times New Roman"/>
          <w:sz w:val="28"/>
          <w:szCs w:val="28"/>
        </w:rPr>
        <w:t>Мин</w:t>
      </w:r>
      <w:r w:rsidR="00542C10" w:rsidRPr="00CD6258">
        <w:rPr>
          <w:rFonts w:ascii="Times New Roman" w:hAnsi="Times New Roman"/>
          <w:sz w:val="28"/>
          <w:szCs w:val="28"/>
        </w:rPr>
        <w:t xml:space="preserve">истерства </w:t>
      </w:r>
      <w:r w:rsidRPr="00CD6258">
        <w:rPr>
          <w:rFonts w:ascii="Times New Roman" w:hAnsi="Times New Roman"/>
          <w:sz w:val="28"/>
          <w:szCs w:val="28"/>
        </w:rPr>
        <w:t>обр</w:t>
      </w:r>
      <w:r w:rsidR="00542C10" w:rsidRPr="00CD6258">
        <w:rPr>
          <w:rFonts w:ascii="Times New Roman" w:hAnsi="Times New Roman"/>
          <w:sz w:val="28"/>
          <w:szCs w:val="28"/>
        </w:rPr>
        <w:t xml:space="preserve">азования и </w:t>
      </w:r>
      <w:r w:rsidRPr="00CD6258">
        <w:rPr>
          <w:rFonts w:ascii="Times New Roman" w:hAnsi="Times New Roman"/>
          <w:sz w:val="28"/>
          <w:szCs w:val="28"/>
        </w:rPr>
        <w:t xml:space="preserve">науки </w:t>
      </w:r>
      <w:r w:rsidR="00542C10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Pr="00CD6258">
        <w:rPr>
          <w:rFonts w:ascii="Times New Roman" w:hAnsi="Times New Roman"/>
          <w:sz w:val="28"/>
          <w:szCs w:val="28"/>
        </w:rPr>
        <w:t xml:space="preserve"> от </w:t>
      </w:r>
      <w:r w:rsidR="00542C10" w:rsidRPr="00CD6258">
        <w:rPr>
          <w:rFonts w:ascii="Times New Roman" w:hAnsi="Times New Roman"/>
          <w:sz w:val="28"/>
          <w:szCs w:val="28"/>
        </w:rPr>
        <w:t xml:space="preserve">23 марта </w:t>
      </w:r>
      <w:r w:rsidRPr="00CD6258">
        <w:rPr>
          <w:rFonts w:ascii="Times New Roman" w:hAnsi="Times New Roman"/>
          <w:sz w:val="28"/>
          <w:szCs w:val="28"/>
        </w:rPr>
        <w:t>201</w:t>
      </w:r>
      <w:r w:rsidR="00542C10" w:rsidRPr="00CD6258">
        <w:rPr>
          <w:rFonts w:ascii="Times New Roman" w:hAnsi="Times New Roman"/>
          <w:sz w:val="28"/>
          <w:szCs w:val="28"/>
        </w:rPr>
        <w:t>8</w:t>
      </w:r>
      <w:r w:rsidRPr="00CD6258">
        <w:rPr>
          <w:rFonts w:ascii="Times New Roman" w:hAnsi="Times New Roman"/>
          <w:sz w:val="28"/>
          <w:szCs w:val="28"/>
        </w:rPr>
        <w:t xml:space="preserve"> </w:t>
      </w:r>
      <w:r w:rsidR="007B20FA">
        <w:rPr>
          <w:rFonts w:ascii="Times New Roman" w:hAnsi="Times New Roman"/>
          <w:sz w:val="28"/>
          <w:szCs w:val="28"/>
        </w:rPr>
        <w:t xml:space="preserve">г. </w:t>
      </w:r>
      <w:r w:rsidRPr="00CD6258">
        <w:rPr>
          <w:rFonts w:ascii="Times New Roman" w:hAnsi="Times New Roman"/>
          <w:sz w:val="28"/>
          <w:szCs w:val="28"/>
        </w:rPr>
        <w:t xml:space="preserve">N </w:t>
      </w:r>
      <w:r w:rsidR="00542C10" w:rsidRPr="00CD6258">
        <w:rPr>
          <w:rFonts w:ascii="Times New Roman" w:hAnsi="Times New Roman"/>
          <w:sz w:val="28"/>
          <w:szCs w:val="28"/>
        </w:rPr>
        <w:t>205.</w:t>
      </w:r>
    </w:p>
    <w:p w:rsidR="000D6ADE" w:rsidRPr="00CD6258" w:rsidRDefault="000D6ADE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258">
        <w:rPr>
          <w:rFonts w:ascii="Times New Roman" w:hAnsi="Times New Roman"/>
          <w:sz w:val="28"/>
          <w:szCs w:val="28"/>
        </w:rPr>
        <w:lastRenderedPageBreak/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 xml:space="preserve">СПО </w:t>
      </w:r>
      <w:r w:rsidRPr="00CD6258">
        <w:rPr>
          <w:rFonts w:ascii="Times New Roman" w:hAnsi="Times New Roman"/>
          <w:sz w:val="28"/>
          <w:szCs w:val="28"/>
        </w:rPr>
        <w:t>08.01.26 Мастер по ремонту и обслуживанию инженерных систем жилищно-коммунального хозяйства</w:t>
      </w:r>
      <w:r w:rsidR="00542C10" w:rsidRPr="00CD6258">
        <w:rPr>
          <w:rFonts w:ascii="Times New Roman" w:hAnsi="Times New Roman"/>
          <w:sz w:val="28"/>
          <w:szCs w:val="28"/>
        </w:rPr>
        <w:t>,</w:t>
      </w:r>
      <w:r w:rsidRPr="00CD6258">
        <w:rPr>
          <w:rFonts w:ascii="Times New Roman" w:hAnsi="Times New Roman"/>
          <w:sz w:val="28"/>
          <w:szCs w:val="28"/>
        </w:rPr>
        <w:t xml:space="preserve"> </w:t>
      </w:r>
      <w:r w:rsidR="00542C10" w:rsidRPr="00CD6258">
        <w:rPr>
          <w:rFonts w:ascii="Times New Roman" w:hAnsi="Times New Roman"/>
          <w:sz w:val="28"/>
          <w:szCs w:val="28"/>
        </w:rPr>
        <w:t xml:space="preserve">утвержден приказом Министерства образования и науки Российской Федерации </w:t>
      </w:r>
      <w:r w:rsidR="00950102">
        <w:rPr>
          <w:rFonts w:ascii="Times New Roman" w:hAnsi="Times New Roman"/>
          <w:sz w:val="28"/>
          <w:szCs w:val="28"/>
        </w:rPr>
        <w:t xml:space="preserve">               </w:t>
      </w:r>
      <w:r w:rsidRPr="00CD6258">
        <w:rPr>
          <w:rFonts w:ascii="Times New Roman" w:hAnsi="Times New Roman"/>
          <w:sz w:val="28"/>
          <w:szCs w:val="28"/>
        </w:rPr>
        <w:t>от 09</w:t>
      </w:r>
      <w:r w:rsidR="00542C10" w:rsidRPr="00CD6258">
        <w:rPr>
          <w:rFonts w:ascii="Times New Roman" w:hAnsi="Times New Roman"/>
          <w:sz w:val="28"/>
          <w:szCs w:val="28"/>
        </w:rPr>
        <w:t xml:space="preserve"> декабря </w:t>
      </w:r>
      <w:r w:rsidRPr="00CD6258">
        <w:rPr>
          <w:rFonts w:ascii="Times New Roman" w:hAnsi="Times New Roman"/>
          <w:sz w:val="28"/>
          <w:szCs w:val="28"/>
        </w:rPr>
        <w:t xml:space="preserve">2016 </w:t>
      </w:r>
      <w:r w:rsidR="00542C10" w:rsidRPr="00CD6258">
        <w:rPr>
          <w:rFonts w:ascii="Times New Roman" w:hAnsi="Times New Roman"/>
          <w:sz w:val="28"/>
          <w:szCs w:val="28"/>
        </w:rPr>
        <w:t xml:space="preserve">г. </w:t>
      </w:r>
      <w:r w:rsidRPr="00CD6258">
        <w:rPr>
          <w:rFonts w:ascii="Times New Roman" w:hAnsi="Times New Roman"/>
          <w:sz w:val="28"/>
          <w:szCs w:val="28"/>
        </w:rPr>
        <w:t>N 1578 (ред. от 17.12.2020)</w:t>
      </w:r>
      <w:r w:rsidR="00542C10" w:rsidRPr="00CD6258">
        <w:rPr>
          <w:rFonts w:ascii="Times New Roman" w:hAnsi="Times New Roman"/>
          <w:sz w:val="28"/>
          <w:szCs w:val="28"/>
        </w:rPr>
        <w:t>.</w:t>
      </w:r>
    </w:p>
    <w:p w:rsidR="00B838BA" w:rsidRPr="00CD6258" w:rsidRDefault="00B838BA" w:rsidP="00CD625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542C10" w:rsidRPr="00CD6258">
        <w:rPr>
          <w:rFonts w:ascii="Times New Roman" w:hAnsi="Times New Roman"/>
          <w:sz w:val="28"/>
          <w:szCs w:val="28"/>
        </w:rPr>
        <w:t>СПО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08.01.29 Мастер по ремонту и обслуживанию инженерных систем жилищно-комму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>нального хозяйства, утвержден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просвещения </w:t>
      </w:r>
      <w:r w:rsidR="00542C10" w:rsidRPr="00CD625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от 18 ноября 2022</w:t>
      </w:r>
      <w:r w:rsidR="00542C10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1003.</w:t>
      </w:r>
    </w:p>
    <w:p w:rsidR="00B838BA" w:rsidRPr="00CD6258" w:rsidRDefault="00B838BA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08.01.31 Электромонтажник электрических сетей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 электрооборудования,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</w:t>
      </w:r>
      <w:r w:rsidR="003C31DD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11 ноября 2022 </w:t>
      </w:r>
      <w:r w:rsidR="007B20FA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966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6258" w:rsidRPr="00CD6258" w:rsidRDefault="00B838BA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 приказом Министерства просвещения </w:t>
      </w:r>
      <w:r w:rsidR="00CD6258" w:rsidRPr="00CD6258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от 09 ноября 2023 г. №845.</w:t>
      </w:r>
    </w:p>
    <w:p w:rsidR="00101AFD" w:rsidRPr="00CD6258" w:rsidRDefault="00101AFD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15.02.07 Автоматизация технологических процессов и производств (по отраслям)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258" w:rsidRPr="00CD6258">
        <w:rPr>
          <w:rFonts w:ascii="Times New Roman" w:hAnsi="Times New Roman"/>
          <w:sz w:val="28"/>
          <w:szCs w:val="28"/>
        </w:rPr>
        <w:t xml:space="preserve">утвержден приказом Министерства образования и науки Российской Федерации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от 18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2014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N 349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1AFD" w:rsidRDefault="00101AFD" w:rsidP="00CD6258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="0065623C" w:rsidRPr="00CD6258">
        <w:rPr>
          <w:rFonts w:ascii="Times New Roman" w:hAnsi="Times New Roman"/>
          <w:sz w:val="28"/>
          <w:szCs w:val="28"/>
        </w:rPr>
        <w:t>СПО</w:t>
      </w:r>
      <w:r w:rsidR="0065623C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27.02.04 Автоматические системы управления,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просвещения </w:t>
      </w:r>
      <w:r w:rsidR="003C31DD" w:rsidRPr="00CD6258">
        <w:rPr>
          <w:rFonts w:ascii="Times New Roman" w:hAnsi="Times New Roman"/>
          <w:sz w:val="28"/>
          <w:szCs w:val="28"/>
        </w:rPr>
        <w:t>Российской Федерации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29 июля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N </w:t>
      </w:r>
      <w:r w:rsidR="003C31DD" w:rsidRPr="00CD6258">
        <w:rPr>
          <w:rFonts w:ascii="Times New Roman" w:eastAsia="Times New Roman" w:hAnsi="Times New Roman"/>
          <w:sz w:val="28"/>
          <w:szCs w:val="28"/>
          <w:lang w:eastAsia="ru-RU"/>
        </w:rPr>
        <w:t>633.</w:t>
      </w:r>
    </w:p>
    <w:p w:rsidR="00425FBC" w:rsidRPr="00034F93" w:rsidRDefault="00425FBC" w:rsidP="00CD6258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с</w:t>
      </w:r>
      <w:r w:rsidR="000D6ADE" w:rsidRPr="0003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тандарт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ПС 16.090 Электромонтажник домовых электр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ических систем                         и оборудования,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 приказом Министерства труда и социальной защиты Российской Федерации от 23 ноября 2020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820н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ПС 16.092 Монтажник приборов и аппаратуры автоматического контроля, регулирования, управления, утвержден приказом Министерства труда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и социальной защиты Российской Федерации от 04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542н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24E5" w:rsidRPr="00CD6258" w:rsidRDefault="005E24E5" w:rsidP="00CD6258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ПС 16.108 Электромонтажник, утвержден приказом Министерства труда и социальной защиты Российской Федерации </w:t>
      </w:r>
      <w:r w:rsid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от 06 октября 2021 </w:t>
      </w:r>
      <w:r w:rsidR="00CD6258" w:rsidRPr="00CD6258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CD6258">
        <w:rPr>
          <w:rFonts w:ascii="Times New Roman" w:eastAsia="Times New Roman" w:hAnsi="Times New Roman"/>
          <w:sz w:val="28"/>
          <w:szCs w:val="28"/>
          <w:lang w:eastAsia="ru-RU"/>
        </w:rPr>
        <w:t>№ 682н</w:t>
      </w:r>
      <w:r w:rsidR="00423AE8" w:rsidRPr="00CD62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034F93" w:rsidRDefault="00425FBC" w:rsidP="0095010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4F93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B838BA" w:rsidRPr="00C44D95" w:rsidRDefault="00950102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2019 Выпуск №1 ЕТКС Выпуск утвержден Постановлением Государственного комитета СССР по труду и социальным вопросам и Секретариата ВЦСПС от 31 января 1985 г. N 31/3-30 (в редакции: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Постановлений Госкомтруда СССР, Секретариата ВЦСПС от 12.10.1987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N 618/28-99, от 18.12.1989 N 416/25-35, от 15.05.1990 N 195/7-72, </w:t>
      </w:r>
      <w:r w:rsidR="007B20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 22.06.1990 N 248/10-28, Постановления Госкомтруда СССР 18.12.1990 N 451, Постановлений Минтруда РФ от 24.12.1992 N 60, от 11.02.1993 N 23,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от 19.07.1993 N 140, от 29.06.1995 N 36, от 01.06.1998 N 20, от 17.05.2001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N 40,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Приказов Минздравсоцразвития РФ от 31.07.2007 N 497, от 20.10.2008 N 577, от 17.04.2009 N 199)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343. Электромонтер по ремонту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и обслуживанию электрооборудования 2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§ 344. Электромонтер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ремонту и обслуживанию электрооборудования (3-й разряд)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345. Электромонтер по ремонту и обслуживанию электрооборудования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B838BA" w:rsidRPr="00C44D95">
        <w:rPr>
          <w:rFonts w:ascii="Times New Roman" w:eastAsia="Times New Roman" w:hAnsi="Times New Roman"/>
          <w:sz w:val="28"/>
          <w:szCs w:val="28"/>
          <w:lang w:eastAsia="ru-RU"/>
        </w:rPr>
        <w:t>(4-й разряд)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1590" w:rsidRPr="00C44D95" w:rsidRDefault="00704897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 Выпуск 3,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твержден приказом Министерства здравоохранения и социального развития РФ от 6 апреля 2007 г. N 243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01590" w:rsidRPr="00950102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28 ноября 2008 г., 30 апреля 2009 г.). Раздел. Строительные, монтажные и ремонтно-строительные работы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§ 196. Монтажник приборов и аппаратуры автоматического контроля, регули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и управления 4-й разряд;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272. Наладчик приборов, аппаратуры и систем автоматического контроля, регулирования и управления (наладчик кип и автоматики)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424. Электромонтажник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по освещению и осветительным сетям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435. Электромонтажник по сигнализации, централизации и блокировке 4-й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A01590" w:rsidRPr="00C44D95">
        <w:rPr>
          <w:rFonts w:ascii="Times New Roman" w:eastAsia="Times New Roman" w:hAnsi="Times New Roman"/>
          <w:sz w:val="28"/>
          <w:szCs w:val="28"/>
          <w:lang w:eastAsia="ru-RU"/>
        </w:rPr>
        <w:t>§ 407. Электромонтажник-наладчик 4-й разряд</w:t>
      </w:r>
      <w:r w:rsidR="00423AE8" w:rsidRPr="00C44D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3AE8" w:rsidRPr="00C44D95" w:rsidRDefault="00423AE8" w:rsidP="00C44D95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ЕТКС Выпуск 19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утвержден постановлением Госкомтруда СССР и ВЦСПС от 26 апреля 1985 г. N 113/10-32. Раздел. Общие профессии электротехнического производства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§ 92. Электромонтажник-схемщик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2-й разряд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C44D95">
        <w:rPr>
          <w:rFonts w:ascii="Times New Roman" w:eastAsia="Times New Roman" w:hAnsi="Times New Roman"/>
          <w:sz w:val="28"/>
          <w:szCs w:val="28"/>
          <w:lang w:eastAsia="ru-RU"/>
        </w:rPr>
        <w:t>§ 93. Электромонтажник-схемщик 3-й разряд.</w:t>
      </w:r>
    </w:p>
    <w:p w:rsidR="00425FBC" w:rsidRPr="00950102" w:rsidRDefault="00425FBC" w:rsidP="0095010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50102">
        <w:rPr>
          <w:rFonts w:ascii="Times New Roman" w:hAnsi="Times New Roman"/>
          <w:b/>
          <w:sz w:val="28"/>
          <w:szCs w:val="28"/>
        </w:rPr>
        <w:t>Отраслевые/корпоративные стандарты</w:t>
      </w:r>
    </w:p>
    <w:p w:rsidR="00FA39E8" w:rsidRPr="00950102" w:rsidRDefault="00950102" w:rsidP="00950102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0102">
        <w:rPr>
          <w:rFonts w:ascii="Times New Roman" w:hAnsi="Times New Roman"/>
          <w:sz w:val="28"/>
          <w:szCs w:val="28"/>
        </w:rPr>
        <w:t xml:space="preserve">Правила устройства электроустановок </w:t>
      </w:r>
      <w:r w:rsidR="000D6ADE" w:rsidRPr="00950102">
        <w:rPr>
          <w:rFonts w:ascii="Times New Roman" w:hAnsi="Times New Roman"/>
          <w:sz w:val="28"/>
          <w:szCs w:val="28"/>
        </w:rPr>
        <w:t>(</w:t>
      </w:r>
      <w:r w:rsidRPr="00950102">
        <w:rPr>
          <w:rFonts w:ascii="Times New Roman" w:hAnsi="Times New Roman"/>
          <w:sz w:val="28"/>
          <w:szCs w:val="28"/>
        </w:rPr>
        <w:t>ПУЭ</w:t>
      </w:r>
      <w:r w:rsidR="000D6ADE" w:rsidRPr="00950102">
        <w:rPr>
          <w:rFonts w:ascii="Times New Roman" w:hAnsi="Times New Roman"/>
          <w:sz w:val="28"/>
          <w:szCs w:val="28"/>
        </w:rPr>
        <w:t>) 6,7 издание</w:t>
      </w:r>
      <w:r w:rsidRPr="00950102">
        <w:rPr>
          <w:rFonts w:ascii="Times New Roman" w:hAnsi="Times New Roman"/>
          <w:sz w:val="28"/>
          <w:szCs w:val="28"/>
        </w:rPr>
        <w:t xml:space="preserve">, утверждены приказом 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энергетики Российской Федерации</w:t>
      </w:r>
      <w:r w:rsidRPr="009501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838BA" w:rsidRPr="00950102">
        <w:rPr>
          <w:rFonts w:ascii="Times New Roman" w:eastAsia="Times New Roman" w:hAnsi="Times New Roman"/>
          <w:sz w:val="28"/>
          <w:szCs w:val="28"/>
          <w:lang w:eastAsia="ru-RU"/>
        </w:rPr>
        <w:t>от 12 августа 2022 г. N 811 «Об утверждении правил технической эксплуатации электроустановок потребителей электрической энергии»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0D6ADE" w:rsidP="00950102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50102">
        <w:rPr>
          <w:rFonts w:ascii="Times New Roman" w:hAnsi="Times New Roman"/>
          <w:b/>
          <w:sz w:val="28"/>
          <w:szCs w:val="28"/>
        </w:rPr>
        <w:t>ГОСТы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2.709-89: Обозначения условные проводов и контактных соединений электрических элементов, оборудования и участков цепей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2.710-81: Обозначения буквенно-цифровые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2.722-68: Обозначения условные графические в схемах. Машины электрические.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ГОСТ 2.755-87: Обозначения условные графические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в электрических схемах. Устройства коммутационные и контактные соединения.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10434-82: Соединения контактные электрические. Классификация. Общие технические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12.1.030-81: ССБТ. Электробезопасность. Защитное заземление и зануление.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14254-96 (МЭК 529-89): Степени защиты, обеспечиваемые оболочками (код IP).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14255-69: Аппараты электрические на напряжение до 1000 В. Оболочки. Степени защиты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21.614-88: Изображения условные графические электрооборудования и проводок на планах.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22483-77: Жилы токопроводящие медные и алюминиевые для кабелей, проводов и шнуров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2491-82: Пускатели электромагнитные низковольтные.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26522-85: Короткие замыкания в электроустановках. Термины и определения.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29322-2014: Напряжения стандартные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30331.10-2001: Выбор и монтаж электрооборудования. Заземляющие устройства и защитные проводники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31195.1-2012: Соединительные устройства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для низковольтных цепей бытового и аналогичного назначения.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32126.1-2013: Коробки и корпусы для электрических аппаратов, устанавливаемые в стационарные электрические установки бытового и аналогичного назначения.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8594-80: Коробки для установки выключателей и розеток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50571.1-93: Электроустановки зданий. Основные положения.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50571.1-2009: Электроустановки низковольтные. Часть 1.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50571.5.52-2011: Электроустановки низковольтные. Выбор и монтаж электрооборудования. Электропроводки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50571.5.54-2013: Заземляющие устройства, защитные проводники и защитные проводники уравнивания потенциалов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50571.11-96: Электроустановки зданий. Требования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к специальным ЭУ. Ванные и душевые помещения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Р 50571.15-97: Электроустановки зданий. Выбор и монтаж электрооборудования. Электропроводки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50571.16-2007: Электроустановки низковольтные. Часть 6. Испытания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53769-2010: Кабели силовые с пластмассовой изоляцией на номинальное напряжение 0,66; 1 и 3 кВ. Общие технические условия.</w:t>
      </w:r>
    </w:p>
    <w:p w:rsidR="000D6ADE" w:rsidRPr="00950102" w:rsidRDefault="000D6ADE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ГОСТ Р МЭК 61140-2000: Защита от поражения электрическим током.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9" w:anchor="7D20K3" w:history="1">
        <w:r w:rsidR="003F24E1" w:rsidRPr="00397D15">
          <w:rPr>
            <w:sz w:val="28"/>
            <w:szCs w:val="28"/>
          </w:rPr>
          <w:t>ГОСТ Р 50571.5.52-2011</w:t>
        </w:r>
      </w:hyperlink>
      <w:r w:rsidR="003F24E1" w:rsidRPr="00397D15">
        <w:rPr>
          <w:sz w:val="28"/>
          <w:szCs w:val="28"/>
        </w:rPr>
        <w:t> (МЭК 60364-5-52:2009) Электроустановки низковольтные. Часть 5-52. Выбор и монтаж электрооборудования. Электропроводки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0" w:anchor="7D20K3" w:history="1">
        <w:r w:rsidR="003F24E1" w:rsidRPr="00397D15">
          <w:rPr>
            <w:sz w:val="28"/>
            <w:szCs w:val="28"/>
          </w:rPr>
          <w:t>ГОСТ Р 52719-2007</w:t>
        </w:r>
      </w:hyperlink>
      <w:r w:rsidR="003F24E1" w:rsidRPr="00397D15">
        <w:rPr>
          <w:sz w:val="28"/>
          <w:szCs w:val="28"/>
        </w:rPr>
        <w:t> Трансформаторы силовые. Общие технические условия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1" w:anchor="7D20K3" w:history="1">
        <w:r w:rsidR="003F24E1" w:rsidRPr="00397D15">
          <w:rPr>
            <w:sz w:val="28"/>
            <w:szCs w:val="28"/>
          </w:rPr>
          <w:t>ГОСТ Р 52868-2007</w:t>
        </w:r>
      </w:hyperlink>
      <w:r w:rsidR="003F24E1" w:rsidRPr="00397D15">
        <w:rPr>
          <w:sz w:val="28"/>
          <w:szCs w:val="28"/>
        </w:rPr>
        <w:t> (МЭК 61537:2006) Системы кабельных лотков и системы кабельных лестниц для прокладки кабелей. Общие технические требования и методы испытаний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2" w:anchor="7D20K3" w:history="1">
        <w:r w:rsidR="003F24E1" w:rsidRPr="00397D15">
          <w:rPr>
            <w:sz w:val="28"/>
            <w:szCs w:val="28"/>
          </w:rPr>
          <w:t>ГОСТ Р 53310-2009</w:t>
        </w:r>
      </w:hyperlink>
      <w:r w:rsidR="003F24E1" w:rsidRPr="00397D15">
        <w:rPr>
          <w:sz w:val="28"/>
          <w:szCs w:val="28"/>
        </w:rPr>
        <w:t xml:space="preserve"> Проходки кабельные, вводы герметичные </w:t>
      </w:r>
      <w:r w:rsidR="00C44D95">
        <w:rPr>
          <w:sz w:val="28"/>
          <w:szCs w:val="28"/>
        </w:rPr>
        <w:t xml:space="preserve">                  </w:t>
      </w:r>
      <w:r w:rsidR="003F24E1" w:rsidRPr="00397D15">
        <w:rPr>
          <w:sz w:val="28"/>
          <w:szCs w:val="28"/>
        </w:rPr>
        <w:t>и проходы шинопроводов. Требования пожарной безопасности. Методы испытаний на огнестойкость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3" w:anchor="7D20K3" w:history="1">
        <w:r w:rsidR="003F24E1" w:rsidRPr="00397D15">
          <w:rPr>
            <w:sz w:val="28"/>
            <w:szCs w:val="28"/>
          </w:rPr>
          <w:t>ГОСТ Р 53316-2009</w:t>
        </w:r>
      </w:hyperlink>
      <w:r w:rsidR="003F24E1" w:rsidRPr="00397D15">
        <w:rPr>
          <w:sz w:val="28"/>
          <w:szCs w:val="28"/>
        </w:rPr>
        <w:t> Кабельные линии. Сохранение работоспособности в условиях пожара. Метод испытания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4" w:anchor="7D20K3" w:history="1">
        <w:r w:rsidR="003F24E1" w:rsidRPr="00397D15">
          <w:rPr>
            <w:sz w:val="28"/>
            <w:szCs w:val="28"/>
          </w:rPr>
          <w:t>ГОСТ Р 54350-2015</w:t>
        </w:r>
      </w:hyperlink>
      <w:r w:rsidR="003F24E1" w:rsidRPr="00397D15">
        <w:rPr>
          <w:sz w:val="28"/>
          <w:szCs w:val="28"/>
        </w:rPr>
        <w:t> Приборы осветительные. Светотехнические требования и методы испытаний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5" w:anchor="7D20K3" w:history="1">
        <w:r w:rsidR="003F24E1" w:rsidRPr="00397D15">
          <w:rPr>
            <w:sz w:val="28"/>
            <w:szCs w:val="28"/>
          </w:rPr>
          <w:t>ГОСТ Р МЭК 61084-1-2007</w:t>
        </w:r>
      </w:hyperlink>
      <w:r w:rsidR="00C44D95">
        <w:t xml:space="preserve"> </w:t>
      </w:r>
      <w:r w:rsidR="003F24E1" w:rsidRPr="00397D15">
        <w:rPr>
          <w:sz w:val="28"/>
          <w:szCs w:val="28"/>
        </w:rPr>
        <w:t>Системы кабельных и специальных кабельных коробов для электрических установок. Часть 1. Общие требования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6" w:anchor="7D20K3" w:history="1">
        <w:r w:rsidR="003F24E1" w:rsidRPr="00397D15">
          <w:rPr>
            <w:sz w:val="28"/>
            <w:szCs w:val="28"/>
          </w:rPr>
          <w:t>ГОСТ Р МЭК 61084-2-1-2007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2. Частные требования. Раздел 1. Системы кабельных и специальных кабельных коробов, предназначенные для установки на стенах и потолках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7" w:anchor="7D20K3" w:history="1">
        <w:r w:rsidR="003F24E1" w:rsidRPr="00397D15">
          <w:rPr>
            <w:sz w:val="28"/>
            <w:szCs w:val="28"/>
          </w:rPr>
          <w:t>ГОСТ Р МЭК 61084-2-2-2007</w:t>
        </w:r>
      </w:hyperlink>
      <w:r w:rsidR="003F24E1" w:rsidRPr="00397D15">
        <w:rPr>
          <w:sz w:val="28"/>
          <w:szCs w:val="28"/>
        </w:rPr>
        <w:t> 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и заподлицо с полом</w:t>
      </w:r>
      <w:r w:rsidR="00950102">
        <w:rPr>
          <w:sz w:val="28"/>
          <w:szCs w:val="28"/>
        </w:rPr>
        <w:t>.</w:t>
      </w:r>
    </w:p>
    <w:p w:rsidR="003F24E1" w:rsidRPr="00397D15" w:rsidRDefault="00193851" w:rsidP="00950102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hyperlink r:id="rId18" w:anchor="7D20K3" w:history="1">
        <w:r w:rsidR="003F24E1" w:rsidRPr="00397D15">
          <w:rPr>
            <w:sz w:val="28"/>
            <w:szCs w:val="28"/>
          </w:rPr>
          <w:t>ГОСТ Р МЭК 61386.1-2014</w:t>
        </w:r>
      </w:hyperlink>
      <w:r w:rsidR="003F24E1" w:rsidRPr="00397D15">
        <w:rPr>
          <w:sz w:val="28"/>
          <w:szCs w:val="28"/>
        </w:rPr>
        <w:t> Трубные системы для прокладки кабелей. Часть 1. Общие требования</w:t>
      </w:r>
      <w:r w:rsidR="00950102">
        <w:rPr>
          <w:sz w:val="28"/>
          <w:szCs w:val="28"/>
        </w:rPr>
        <w:t>.</w:t>
      </w:r>
    </w:p>
    <w:p w:rsidR="00FA39E8" w:rsidRPr="00950102" w:rsidRDefault="00193851" w:rsidP="0095010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anchor="7D20K3" w:history="1">
        <w:r w:rsidR="003F24E1" w:rsidRPr="00950102">
          <w:rPr>
            <w:rFonts w:ascii="Times New Roman" w:eastAsia="Times New Roman" w:hAnsi="Times New Roman"/>
            <w:sz w:val="28"/>
            <w:szCs w:val="28"/>
            <w:lang w:eastAsia="ru-RU"/>
          </w:rPr>
          <w:t>ГОСТ Р МЭК 61534.1-2014</w:t>
        </w:r>
      </w:hyperlink>
      <w:r w:rsidR="003F24E1" w:rsidRPr="00950102">
        <w:rPr>
          <w:rFonts w:ascii="Times New Roman" w:eastAsia="Times New Roman" w:hAnsi="Times New Roman"/>
          <w:sz w:val="28"/>
          <w:szCs w:val="28"/>
          <w:lang w:eastAsia="ru-RU"/>
        </w:rPr>
        <w:t> Системы шинопроводов. Часть 1. Общие требования</w:t>
      </w:r>
      <w:r w:rsidR="00950102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425FBC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0102">
        <w:rPr>
          <w:rFonts w:ascii="Times New Roman" w:eastAsia="Calibri" w:hAnsi="Times New Roman" w:cs="Times New Roman"/>
          <w:b/>
          <w:sz w:val="28"/>
          <w:szCs w:val="28"/>
        </w:rPr>
        <w:t xml:space="preserve">СанПин </w:t>
      </w:r>
    </w:p>
    <w:p w:rsidR="000D6ADE" w:rsidRDefault="000D6ADE" w:rsidP="009501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2.2.1/2.1.1.1278-03: Гигиенические требования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 xml:space="preserve">к естественному, искусственному и совмещенному освещению жилых </w:t>
      </w:r>
      <w:r w:rsidR="00C44D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950102">
        <w:rPr>
          <w:rFonts w:ascii="Times New Roman" w:eastAsia="Times New Roman" w:hAnsi="Times New Roman"/>
          <w:sz w:val="28"/>
          <w:szCs w:val="28"/>
          <w:lang w:eastAsia="ru-RU"/>
        </w:rPr>
        <w:t>и общественных зданий</w:t>
      </w:r>
      <w:r w:rsidR="00FA39E8" w:rsidRPr="009501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5FBC" w:rsidRPr="00950102" w:rsidRDefault="00A130B3" w:rsidP="003F24E1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01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 (</w:t>
      </w:r>
      <w:r w:rsidR="00425FBC" w:rsidRPr="00950102">
        <w:rPr>
          <w:rFonts w:ascii="Times New Roman" w:eastAsia="Calibri" w:hAnsi="Times New Roman" w:cs="Times New Roman"/>
          <w:b/>
          <w:sz w:val="28"/>
          <w:szCs w:val="28"/>
        </w:rPr>
        <w:t>СНИП</w:t>
      </w:r>
      <w:r w:rsidRPr="0095010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СНиП 3.05.06-85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Электротехнические устройства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6.13130.201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>: Системы противопожарной защиты. Электрооборудование. Требования пожарной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23-102-2003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Естественное освещение жилых и общественных зданий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31-110-2003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Проектирование и монтаж электроустановок жилых и общественных зданий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52.13330.2016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Естественное и искусственное освещение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6ADE" w:rsidRPr="000D6ADE" w:rsidRDefault="00950102" w:rsidP="009501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 256.1325800.2016</w:t>
      </w:r>
      <w:r w:rsidR="000D6ADE" w:rsidRPr="000D6AD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Электроустановки жилых и общественных зданий. Правила проектирования и монтажа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95010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950102" w:rsidTr="008C59D4">
        <w:tc>
          <w:tcPr>
            <w:tcW w:w="529" w:type="pct"/>
            <w:shd w:val="clear" w:color="auto" w:fill="92D050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425FBC" w:rsidRPr="00950102" w:rsidRDefault="009F616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эксплуатации и ремонту электроустановок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425FBC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выполнение работ по монтажу, наладке и эксплуатации электрических сетей</w:t>
            </w:r>
          </w:p>
        </w:tc>
      </w:tr>
      <w:tr w:rsidR="00425FBC" w:rsidRPr="00950102" w:rsidTr="00FA39E8">
        <w:tc>
          <w:tcPr>
            <w:tcW w:w="529" w:type="pct"/>
            <w:shd w:val="clear" w:color="auto" w:fill="BFBFBF"/>
            <w:vAlign w:val="center"/>
          </w:tcPr>
          <w:p w:rsidR="00425FBC" w:rsidRPr="00950102" w:rsidRDefault="00FA39E8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425FBC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производственного подразделения электромонтажной организации</w:t>
            </w:r>
          </w:p>
        </w:tc>
      </w:tr>
      <w:tr w:rsidR="00FA39E8" w:rsidRPr="00950102" w:rsidTr="00FA39E8">
        <w:tc>
          <w:tcPr>
            <w:tcW w:w="529" w:type="pct"/>
            <w:shd w:val="clear" w:color="auto" w:fill="BFBFBF"/>
            <w:vAlign w:val="center"/>
          </w:tcPr>
          <w:p w:rsidR="00FA39E8" w:rsidRPr="00950102" w:rsidRDefault="00FA39E8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FA39E8" w:rsidRPr="00950102" w:rsidRDefault="00F87A4F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осветительных электропроводок и оборудования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кабельных сетей</w:t>
            </w:r>
          </w:p>
        </w:tc>
      </w:tr>
      <w:tr w:rsidR="00E779BD" w:rsidRPr="00950102" w:rsidTr="00FA39E8">
        <w:tc>
          <w:tcPr>
            <w:tcW w:w="529" w:type="pct"/>
            <w:shd w:val="clear" w:color="auto" w:fill="BFBFBF"/>
            <w:vAlign w:val="center"/>
          </w:tcPr>
          <w:p w:rsidR="00E779BD" w:rsidRPr="00950102" w:rsidRDefault="00E779BD" w:rsidP="00950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E779BD" w:rsidRPr="00950102" w:rsidRDefault="00E779BD" w:rsidP="00950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102">
              <w:rPr>
                <w:rFonts w:ascii="Times New Roman" w:eastAsia="Calibri" w:hAnsi="Times New Roman" w:cs="Times New Roman"/>
                <w:sz w:val="24"/>
                <w:szCs w:val="24"/>
              </w:rPr>
              <w:t>Монтаж распределительных устройств и вторичных цепей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F6499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F6499E" w:rsidSect="00950102">
      <w:footerReference w:type="defaul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317" w:rsidRDefault="00A65317" w:rsidP="00A130B3">
      <w:pPr>
        <w:spacing w:after="0" w:line="240" w:lineRule="auto"/>
      </w:pPr>
      <w:r>
        <w:separator/>
      </w:r>
    </w:p>
  </w:endnote>
  <w:endnote w:type="continuationSeparator" w:id="1">
    <w:p w:rsidR="00A65317" w:rsidRDefault="00A6531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6258" w:rsidRPr="00950102" w:rsidRDefault="00193851" w:rsidP="0095010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01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6258" w:rsidRPr="009501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1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0F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501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317" w:rsidRDefault="00A65317" w:rsidP="00A130B3">
      <w:pPr>
        <w:spacing w:after="0" w:line="240" w:lineRule="auto"/>
      </w:pPr>
      <w:r>
        <w:separator/>
      </w:r>
    </w:p>
  </w:footnote>
  <w:footnote w:type="continuationSeparator" w:id="1">
    <w:p w:rsidR="00A65317" w:rsidRDefault="00A6531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BA5"/>
    <w:multiLevelType w:val="hybridMultilevel"/>
    <w:tmpl w:val="D918046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BDE45ED"/>
    <w:multiLevelType w:val="hybridMultilevel"/>
    <w:tmpl w:val="AA3E76E2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32E24"/>
    <w:multiLevelType w:val="hybridMultilevel"/>
    <w:tmpl w:val="A73079C0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05B7C"/>
    <w:multiLevelType w:val="hybridMultilevel"/>
    <w:tmpl w:val="026C6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0ACA"/>
    <w:multiLevelType w:val="hybridMultilevel"/>
    <w:tmpl w:val="21F4ED6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F6EC0"/>
    <w:multiLevelType w:val="hybridMultilevel"/>
    <w:tmpl w:val="1298B8D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46BAF"/>
    <w:multiLevelType w:val="hybridMultilevel"/>
    <w:tmpl w:val="EF6A420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B24FB"/>
    <w:multiLevelType w:val="hybridMultilevel"/>
    <w:tmpl w:val="BC7A4B7E"/>
    <w:lvl w:ilvl="0" w:tplc="A4E0B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4E1A03"/>
    <w:multiLevelType w:val="hybridMultilevel"/>
    <w:tmpl w:val="139A7D2C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34F93"/>
    <w:rsid w:val="00054085"/>
    <w:rsid w:val="00091B15"/>
    <w:rsid w:val="000D6ADE"/>
    <w:rsid w:val="000E3EAB"/>
    <w:rsid w:val="00101AFD"/>
    <w:rsid w:val="001262E4"/>
    <w:rsid w:val="00170B79"/>
    <w:rsid w:val="0018550B"/>
    <w:rsid w:val="00193851"/>
    <w:rsid w:val="001B15DE"/>
    <w:rsid w:val="001B2CBF"/>
    <w:rsid w:val="002B1BB6"/>
    <w:rsid w:val="002D4C93"/>
    <w:rsid w:val="00397D15"/>
    <w:rsid w:val="003C31DD"/>
    <w:rsid w:val="003D0CC1"/>
    <w:rsid w:val="003E2ECD"/>
    <w:rsid w:val="003F24E1"/>
    <w:rsid w:val="00423AE8"/>
    <w:rsid w:val="00425FBC"/>
    <w:rsid w:val="00482C9D"/>
    <w:rsid w:val="004F5C21"/>
    <w:rsid w:val="00532AD0"/>
    <w:rsid w:val="00542C10"/>
    <w:rsid w:val="00596E5D"/>
    <w:rsid w:val="005E24E5"/>
    <w:rsid w:val="0065623C"/>
    <w:rsid w:val="00704897"/>
    <w:rsid w:val="00716F94"/>
    <w:rsid w:val="00761326"/>
    <w:rsid w:val="007A6380"/>
    <w:rsid w:val="007B20FA"/>
    <w:rsid w:val="007D01E2"/>
    <w:rsid w:val="008C59D4"/>
    <w:rsid w:val="00950102"/>
    <w:rsid w:val="00981B70"/>
    <w:rsid w:val="009B670C"/>
    <w:rsid w:val="009C4B59"/>
    <w:rsid w:val="009D5EC2"/>
    <w:rsid w:val="009D7B8A"/>
    <w:rsid w:val="009F616C"/>
    <w:rsid w:val="00A01590"/>
    <w:rsid w:val="00A130B3"/>
    <w:rsid w:val="00A13B9E"/>
    <w:rsid w:val="00A65317"/>
    <w:rsid w:val="00AA1894"/>
    <w:rsid w:val="00AB059B"/>
    <w:rsid w:val="00AF276A"/>
    <w:rsid w:val="00B5095B"/>
    <w:rsid w:val="00B838BA"/>
    <w:rsid w:val="00B93F27"/>
    <w:rsid w:val="00B96387"/>
    <w:rsid w:val="00BA4A1C"/>
    <w:rsid w:val="00C0315E"/>
    <w:rsid w:val="00C12629"/>
    <w:rsid w:val="00C15F81"/>
    <w:rsid w:val="00C34815"/>
    <w:rsid w:val="00C44D95"/>
    <w:rsid w:val="00CD6258"/>
    <w:rsid w:val="00DA6BB3"/>
    <w:rsid w:val="00DB4F73"/>
    <w:rsid w:val="00E110E4"/>
    <w:rsid w:val="00E63C5B"/>
    <w:rsid w:val="00E779BD"/>
    <w:rsid w:val="00EB187B"/>
    <w:rsid w:val="00ED22F1"/>
    <w:rsid w:val="00F37C9C"/>
    <w:rsid w:val="00F6499E"/>
    <w:rsid w:val="00F87A4F"/>
    <w:rsid w:val="00FA39E8"/>
    <w:rsid w:val="00FA59EB"/>
    <w:rsid w:val="00FF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5B"/>
  </w:style>
  <w:style w:type="paragraph" w:styleId="1">
    <w:name w:val="heading 1"/>
    <w:basedOn w:val="a"/>
    <w:next w:val="a"/>
    <w:link w:val="10"/>
    <w:uiPriority w:val="9"/>
    <w:qFormat/>
    <w:rsid w:val="00397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3F24E1"/>
    <w:rPr>
      <w:color w:val="0000FF"/>
      <w:u w:val="single"/>
    </w:rPr>
  </w:style>
  <w:style w:type="paragraph" w:customStyle="1" w:styleId="formattext">
    <w:name w:val="formattext"/>
    <w:basedOn w:val="a"/>
    <w:rsid w:val="003F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9D5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D5EC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D5E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9D5E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4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cntd.ru/document/1200082424" TargetMode="External"/><Relationship Id="rId18" Type="http://schemas.openxmlformats.org/officeDocument/2006/relationships/hyperlink" Target="https://docs.cntd.ru/document/120011079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071876" TargetMode="External"/><Relationship Id="rId17" Type="http://schemas.openxmlformats.org/officeDocument/2006/relationships/hyperlink" Target="https://docs.cntd.ru/document/12000609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20006094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682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1200060942" TargetMode="External"/><Relationship Id="rId10" Type="http://schemas.openxmlformats.org/officeDocument/2006/relationships/hyperlink" Target="https://docs.cntd.ru/document/1200050072" TargetMode="External"/><Relationship Id="rId19" Type="http://schemas.openxmlformats.org/officeDocument/2006/relationships/hyperlink" Target="https://docs.cntd.ru/document/1200112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92622" TargetMode="External"/><Relationship Id="rId14" Type="http://schemas.openxmlformats.org/officeDocument/2006/relationships/hyperlink" Target="https://docs.cntd.ru/document/12001210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6</cp:revision>
  <dcterms:created xsi:type="dcterms:W3CDTF">2024-08-01T07:48:00Z</dcterms:created>
  <dcterms:modified xsi:type="dcterms:W3CDTF">2024-08-21T07:13:00Z</dcterms:modified>
</cp:coreProperties>
</file>