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4177"/>
      </w:tblGrid>
      <w:tr w:rsidR="00EC4AB9" w14:paraId="156BB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/>
          <w:jc w:val="center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752F4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8669B2F" wp14:editId="735C49CA">
                  <wp:extent cx="3169921" cy="1231265"/>
                  <wp:effectExtent l="0" t="0" r="0" b="0"/>
                  <wp:docPr id="1073741825" name="officeArt object" descr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Рисунок 2" descr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1" cy="12312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19E2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687C3EB" wp14:editId="1173D9D4">
                  <wp:extent cx="2529840" cy="932815"/>
                  <wp:effectExtent l="0" t="0" r="0" b="0"/>
                  <wp:docPr id="1073741826" name="officeArt object" descr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Рисунок 3" descr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932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2B943" w14:textId="77777777" w:rsidR="00EC4AB9" w:rsidRDefault="00EC4AB9">
      <w:pPr>
        <w:pStyle w:val="a6"/>
        <w:widowControl w:val="0"/>
        <w:jc w:val="center"/>
      </w:pPr>
    </w:p>
    <w:p w14:paraId="00AA2206" w14:textId="77777777" w:rsidR="00EC4AB9" w:rsidRDefault="00EC4AB9">
      <w:pPr>
        <w:spacing w:after="0" w:line="276" w:lineRule="auto"/>
        <w:jc w:val="both"/>
        <w:rPr>
          <w:rFonts w:ascii="Times New Roman" w:hAnsi="Times New Roman"/>
          <w:sz w:val="56"/>
          <w:szCs w:val="56"/>
        </w:rPr>
      </w:pPr>
    </w:p>
    <w:p w14:paraId="19E7FC20" w14:textId="77777777" w:rsidR="00EC4AB9" w:rsidRDefault="00EC4AB9">
      <w:pPr>
        <w:spacing w:after="0" w:line="276" w:lineRule="auto"/>
        <w:jc w:val="both"/>
        <w:rPr>
          <w:rFonts w:ascii="Times New Roman" w:hAnsi="Times New Roman"/>
          <w:sz w:val="56"/>
          <w:szCs w:val="56"/>
        </w:rPr>
      </w:pPr>
    </w:p>
    <w:p w14:paraId="73C01716" w14:textId="77777777" w:rsidR="00EC4AB9" w:rsidRDefault="00EC4AB9">
      <w:pPr>
        <w:spacing w:after="0" w:line="276" w:lineRule="auto"/>
        <w:jc w:val="both"/>
        <w:rPr>
          <w:rFonts w:ascii="Times New Roman" w:hAnsi="Times New Roman"/>
          <w:sz w:val="56"/>
          <w:szCs w:val="56"/>
        </w:rPr>
      </w:pPr>
    </w:p>
    <w:p w14:paraId="2B42ACEE" w14:textId="77777777" w:rsidR="00EC4AB9" w:rsidRDefault="00EC4AB9">
      <w:pPr>
        <w:spacing w:after="0" w:line="276" w:lineRule="auto"/>
        <w:jc w:val="both"/>
        <w:rPr>
          <w:rFonts w:ascii="Times New Roman" w:hAnsi="Times New Roman"/>
          <w:sz w:val="56"/>
          <w:szCs w:val="56"/>
        </w:rPr>
      </w:pPr>
    </w:p>
    <w:p w14:paraId="37F0E0FB" w14:textId="77777777" w:rsidR="00EC4AB9" w:rsidRDefault="00D5014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КОНКУРСНОЕ ЗАДАНИЕ КОМПЕТЕНЦИИ</w:t>
      </w:r>
    </w:p>
    <w:p w14:paraId="2EF3D1B4" w14:textId="77777777" w:rsidR="00EC4AB9" w:rsidRDefault="00D5014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«Исследование новых веществ и материалов»</w:t>
      </w:r>
    </w:p>
    <w:p w14:paraId="5AC0BC08" w14:textId="77777777" w:rsidR="00EC4AB9" w:rsidRDefault="00D50141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Финала Чемпионата высоких технологий в </w:t>
      </w:r>
      <w:r>
        <w:rPr>
          <w:rFonts w:ascii="Times New Roman" w:hAnsi="Times New Roman"/>
          <w:sz w:val="36"/>
          <w:szCs w:val="36"/>
        </w:rPr>
        <w:t xml:space="preserve">2025 </w:t>
      </w:r>
      <w:r>
        <w:rPr>
          <w:rFonts w:ascii="Times New Roman" w:hAnsi="Times New Roman"/>
          <w:sz w:val="36"/>
          <w:szCs w:val="36"/>
        </w:rPr>
        <w:t>г</w:t>
      </w:r>
    </w:p>
    <w:p w14:paraId="2EFA7059" w14:textId="77777777" w:rsidR="00EC4AB9" w:rsidRDefault="00D5014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i/>
          <w:iCs/>
          <w:sz w:val="36"/>
          <w:szCs w:val="36"/>
        </w:rPr>
        <w:t>Новгородская область</w:t>
      </w:r>
    </w:p>
    <w:p w14:paraId="58B4E052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E8966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9DF33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49CDE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2B583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A134A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3300A2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C1F58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B3A4D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872D1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98368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531190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5808D" w14:textId="77777777" w:rsidR="00EC4AB9" w:rsidRDefault="00EC4A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186C1" w14:textId="77777777" w:rsidR="00EC4AB9" w:rsidRDefault="00D50141">
      <w:pPr>
        <w:spacing w:after="0" w:line="276" w:lineRule="auto"/>
        <w:jc w:val="center"/>
        <w:sectPr w:rsidR="00EC4AB9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1" w:bottom="1134" w:left="1701" w:header="624" w:footer="357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608B524F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Конкурсное задание </w:t>
      </w:r>
      <w:r>
        <w:rPr>
          <w:rFonts w:ascii="Times New Roman" w:hAnsi="Times New Roman"/>
          <w:sz w:val="28"/>
          <w:szCs w:val="28"/>
        </w:rPr>
        <w:t>разработано экспертным сообществом и утверждено Менеджером компетенции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</w:t>
      </w:r>
      <w:r>
        <w:rPr>
          <w:rFonts w:ascii="Times New Roman" w:hAnsi="Times New Roman"/>
          <w:sz w:val="28"/>
          <w:szCs w:val="28"/>
        </w:rPr>
        <w:t>.</w:t>
      </w:r>
    </w:p>
    <w:p w14:paraId="5BE18361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A028B" w14:textId="77777777" w:rsidR="00EC4AB9" w:rsidRDefault="00D50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Конкурсное задани</w:t>
      </w:r>
      <w:r>
        <w:rPr>
          <w:rFonts w:ascii="Times New Roman" w:hAnsi="Times New Roman"/>
          <w:b/>
          <w:bCs/>
          <w:sz w:val="28"/>
          <w:szCs w:val="28"/>
        </w:rPr>
        <w:t>е включает в себя следующие разделы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4C07452" w14:textId="77777777" w:rsidR="00EC4AB9" w:rsidRDefault="00EC4AB9">
      <w:pPr>
        <w:pStyle w:val="a7"/>
        <w:spacing w:before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</w:p>
    <w:p w14:paraId="463B684C" w14:textId="77777777" w:rsidR="00EC4AB9" w:rsidRDefault="00D50141">
      <w:pPr>
        <w:spacing w:after="0" w:line="360" w:lineRule="auto"/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TOC \t "heading 1, 1,heading 2, 2,heading 3, 3"</w:instrText>
      </w:r>
      <w:r>
        <w:rPr>
          <w:rFonts w:ascii="Times New Roman" w:eastAsia="Times New Roman" w:hAnsi="Times New Roman" w:cs="Times New Roman"/>
        </w:rPr>
        <w:fldChar w:fldCharType="separate"/>
      </w:r>
    </w:p>
    <w:p w14:paraId="701D04C5" w14:textId="77777777" w:rsidR="00EC4AB9" w:rsidRDefault="00D50141">
      <w:pPr>
        <w:pStyle w:val="11"/>
      </w:pPr>
      <w:r>
        <w:rPr>
          <w:rFonts w:eastAsia="Arial Unicode MS" w:cs="Arial Unicode MS"/>
        </w:rPr>
        <w:t>1. ОСНОВНЫЕ ТРЕБОВАНИЯ КОМПЕТЕНЦИИ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244CFF9D" w14:textId="77777777" w:rsidR="00EC4AB9" w:rsidRDefault="00D50141">
      <w:pPr>
        <w:pStyle w:val="21"/>
      </w:pPr>
      <w:r>
        <w:rPr>
          <w:rFonts w:eastAsia="Arial Unicode MS" w:cs="Arial Unicode MS"/>
        </w:rPr>
        <w:t>1.1. ОБЩИЕ СВЕДЕНИЯ О ТРЕБОВАНИЯХ КОМПЕТЕНЦИИ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38F7023A" w14:textId="77777777" w:rsidR="00EC4AB9" w:rsidRDefault="00D50141">
      <w:pPr>
        <w:pStyle w:val="21"/>
      </w:pPr>
      <w:r>
        <w:rPr>
          <w:rFonts w:eastAsia="Arial Unicode MS" w:cs="Arial Unicode MS"/>
        </w:rPr>
        <w:t>1.2. ПЕРЕЧЕНЬ ПРОФЕССИОНАЛЬНЫХ ЗАДАЧ СПЕЦИАЛИСТА ПО КОМПЕТЕНЦИИ «Исследован</w:t>
      </w:r>
      <w:r>
        <w:rPr>
          <w:rFonts w:eastAsia="Arial Unicode MS" w:cs="Arial Unicode MS"/>
        </w:rPr>
        <w:t>ие новых веществ  и материалов»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4</w:t>
      </w:r>
      <w:r>
        <w:fldChar w:fldCharType="end"/>
      </w:r>
    </w:p>
    <w:p w14:paraId="771D3CE4" w14:textId="77777777" w:rsidR="00EC4AB9" w:rsidRDefault="00D50141">
      <w:pPr>
        <w:pStyle w:val="21"/>
      </w:pPr>
      <w:r>
        <w:rPr>
          <w:rFonts w:eastAsia="Arial Unicode MS" w:cs="Arial Unicode MS"/>
        </w:rPr>
        <w:t>1.3. ТРЕБОВАНИЯ К СХЕМЕ ОЦЕНКИ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14:paraId="37B5DE28" w14:textId="77777777" w:rsidR="00EC4AB9" w:rsidRDefault="00D50141">
      <w:pPr>
        <w:pStyle w:val="21"/>
      </w:pPr>
      <w:r>
        <w:rPr>
          <w:rFonts w:eastAsia="Arial Unicode MS" w:cs="Arial Unicode MS"/>
        </w:rPr>
        <w:t>1.4. СПЕЦИФИКАЦИЯ ОЦЕНКИ КОМПЕТЕНЦИ</w:t>
      </w:r>
      <w:r>
        <w:rPr>
          <w:rFonts w:eastAsia="Arial Unicode MS" w:cs="Arial Unicode MS"/>
        </w:rPr>
        <w:t>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14:paraId="57186A97" w14:textId="77777777" w:rsidR="00EC4AB9" w:rsidRDefault="00D50141">
      <w:pPr>
        <w:pStyle w:val="21"/>
      </w:pPr>
      <w:r>
        <w:rPr>
          <w:rFonts w:eastAsia="Arial Unicode MS" w:cs="Arial Unicode MS"/>
        </w:rPr>
        <w:t>1.5. КОНКУРСНОЕ ЗАДАНИЕ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 w14:paraId="5EBDF653" w14:textId="77777777" w:rsidR="00EC4AB9" w:rsidRDefault="00D50141">
      <w:pPr>
        <w:pStyle w:val="31"/>
      </w:pPr>
      <w:r>
        <w:rPr>
          <w:rFonts w:eastAsia="Arial Unicode MS" w:cs="Arial Unicode MS"/>
        </w:rPr>
        <w:t>1.5.1. Разработка/выбор конкурсного задания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 w14:paraId="389FB554" w14:textId="77777777" w:rsidR="00EC4AB9" w:rsidRDefault="00D50141">
      <w:pPr>
        <w:pStyle w:val="31"/>
      </w:pPr>
      <w:r>
        <w:rPr>
          <w:rFonts w:eastAsia="Arial Unicode MS" w:cs="Arial Unicode MS"/>
        </w:rPr>
        <w:t>1.5.2. Структура модулей конкурсного задания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</w:rPr>
        <w:t>11</w:t>
      </w:r>
      <w:r>
        <w:fldChar w:fldCharType="end"/>
      </w:r>
    </w:p>
    <w:p w14:paraId="61FC35EC" w14:textId="77777777" w:rsidR="00EC4AB9" w:rsidRDefault="00D50141">
      <w:pPr>
        <w:pStyle w:val="11"/>
      </w:pPr>
      <w:r>
        <w:rPr>
          <w:rFonts w:eastAsia="Arial Unicode MS" w:cs="Arial Unicode MS"/>
        </w:rPr>
        <w:t>2. СПЕЦИАЛЬНЫЕ ПРАВИЛА КОМПЕТЕНЦИИ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15</w:t>
      </w:r>
      <w:r>
        <w:fldChar w:fldCharType="end"/>
      </w:r>
    </w:p>
    <w:p w14:paraId="23AD99D8" w14:textId="77777777" w:rsidR="00EC4AB9" w:rsidRDefault="00D50141">
      <w:pPr>
        <w:pStyle w:val="21"/>
      </w:pPr>
      <w:r>
        <w:rPr>
          <w:rFonts w:eastAsia="Arial Unicode MS" w:cs="Arial Unicode MS"/>
        </w:rPr>
        <w:t>2.1. Личный инструмент конкурсанта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15</w:t>
      </w:r>
      <w:r>
        <w:fldChar w:fldCharType="end"/>
      </w:r>
    </w:p>
    <w:p w14:paraId="55F3B7A7" w14:textId="77777777" w:rsidR="00EC4AB9" w:rsidRDefault="00D50141">
      <w:pPr>
        <w:pStyle w:val="21"/>
      </w:pPr>
      <w:r>
        <w:rPr>
          <w:rFonts w:eastAsia="Arial Unicode MS" w:cs="Arial Unicode MS"/>
        </w:rPr>
        <w:t xml:space="preserve">2.2. Материалы, оборудование и инструменты, запрещенные на </w:t>
      </w:r>
      <w:r>
        <w:rPr>
          <w:rFonts w:eastAsia="Arial Unicode MS" w:cs="Arial Unicode MS"/>
        </w:rPr>
        <w:t>площадке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16</w:t>
      </w:r>
      <w:r>
        <w:fldChar w:fldCharType="end"/>
      </w:r>
    </w:p>
    <w:p w14:paraId="01D966C0" w14:textId="77777777" w:rsidR="00EC4AB9" w:rsidRDefault="00D50141">
      <w:pPr>
        <w:pStyle w:val="11"/>
        <w:numPr>
          <w:ilvl w:val="0"/>
          <w:numId w:val="2"/>
        </w:numPr>
      </w:pPr>
      <w:r>
        <w:rPr>
          <w:rFonts w:eastAsia="Arial Unicode MS" w:cs="Arial Unicode MS"/>
        </w:rPr>
        <w:t>ПРИЛОЖЕНИЯ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16</w:t>
      </w:r>
      <w:r>
        <w:fldChar w:fldCharType="end"/>
      </w:r>
    </w:p>
    <w:p w14:paraId="0C478881" w14:textId="77777777" w:rsidR="00EC4AB9" w:rsidRDefault="00D501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fldChar w:fldCharType="end"/>
      </w:r>
    </w:p>
    <w:p w14:paraId="2F4C6B8C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C6AA8D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99F80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B8E382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CA088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764FD" w14:textId="77777777" w:rsidR="00EC4AB9" w:rsidRDefault="00EC4AB9">
      <w:pPr>
        <w:spacing w:after="0" w:line="360" w:lineRule="auto"/>
        <w:jc w:val="both"/>
        <w:sectPr w:rsidR="00EC4AB9">
          <w:headerReference w:type="default" r:id="rId13"/>
          <w:headerReference w:type="first" r:id="rId14"/>
          <w:pgSz w:w="11900" w:h="16840"/>
          <w:pgMar w:top="1134" w:right="851" w:bottom="1134" w:left="1701" w:header="624" w:footer="357" w:gutter="0"/>
          <w:pgNumType w:start="1"/>
          <w:cols w:space="720"/>
          <w:titlePg/>
        </w:sectPr>
      </w:pPr>
    </w:p>
    <w:p w14:paraId="24DA00C0" w14:textId="77777777" w:rsidR="00EC4AB9" w:rsidRDefault="00D50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ИСПОЛЬЗУЕМЫЕ СОКРАЩЕНИЯ</w:t>
      </w:r>
    </w:p>
    <w:p w14:paraId="5A5B7A20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ФГОС – Федера</w:t>
      </w:r>
      <w:r>
        <w:rPr>
          <w:rFonts w:ascii="Times New Roman" w:hAnsi="Times New Roman"/>
          <w:i/>
          <w:iCs/>
          <w:sz w:val="28"/>
          <w:szCs w:val="28"/>
        </w:rPr>
        <w:t>льный государственный образовательный стандарт</w:t>
      </w:r>
    </w:p>
    <w:p w14:paraId="0268F632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ПС – Профессиональный стандарт</w:t>
      </w:r>
    </w:p>
    <w:p w14:paraId="0FB9841B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КЗ – Конкурсное задание</w:t>
      </w:r>
    </w:p>
    <w:p w14:paraId="5B0DAC2B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ИЛ – Инфраструктурный лист</w:t>
      </w:r>
    </w:p>
    <w:p w14:paraId="3692CC7B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 – критерии оценки</w:t>
      </w:r>
    </w:p>
    <w:p w14:paraId="38BB62E0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 и ТБ – охрана труда и техника безопасности</w:t>
      </w:r>
    </w:p>
    <w:p w14:paraId="07CCFD33" w14:textId="77777777" w:rsidR="00EC4AB9" w:rsidRDefault="00D501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ТК – требования компетенции</w:t>
      </w:r>
    </w:p>
    <w:p w14:paraId="5E1A4E7D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41FDC2" w14:textId="77777777" w:rsidR="00EC4AB9" w:rsidRDefault="00EC4AB9">
      <w:pPr>
        <w:spacing w:after="0" w:line="360" w:lineRule="auto"/>
        <w:jc w:val="both"/>
        <w:sectPr w:rsidR="00EC4AB9">
          <w:headerReference w:type="default" r:id="rId15"/>
          <w:headerReference w:type="first" r:id="rId16"/>
          <w:pgSz w:w="11900" w:h="16840"/>
          <w:pgMar w:top="1134" w:right="851" w:bottom="1134" w:left="1701" w:header="624" w:footer="357" w:gutter="0"/>
          <w:pgNumType w:start="1"/>
          <w:cols w:space="720"/>
          <w:titlePg/>
        </w:sectPr>
      </w:pPr>
    </w:p>
    <w:p w14:paraId="28B0C7FB" w14:textId="77777777" w:rsidR="00EC4AB9" w:rsidRDefault="00D50141">
      <w:pPr>
        <w:pStyle w:val="10"/>
        <w:rPr>
          <w:b w:val="0"/>
          <w:bCs w:val="0"/>
        </w:rPr>
      </w:pPr>
      <w:bookmarkStart w:id="0" w:name="_headingh.iepu4dr0jnhx"/>
      <w:bookmarkStart w:id="1" w:name="_Toc"/>
      <w:bookmarkEnd w:id="0"/>
      <w:r>
        <w:rPr>
          <w:rFonts w:eastAsia="Arial Unicode MS" w:cs="Arial Unicode MS"/>
        </w:rPr>
        <w:lastRenderedPageBreak/>
        <w:t xml:space="preserve">1. </w:t>
      </w:r>
      <w:r>
        <w:rPr>
          <w:rFonts w:eastAsia="Arial Unicode MS" w:cs="Arial Unicode MS"/>
        </w:rPr>
        <w:t>ОСНОВНЫЕ ТРЕБОВАНИЯ КОМПЕТЕНЦИИ</w:t>
      </w:r>
      <w:bookmarkEnd w:id="1"/>
    </w:p>
    <w:p w14:paraId="20F4AD1F" w14:textId="77777777" w:rsidR="00EC4AB9" w:rsidRDefault="00D50141">
      <w:pPr>
        <w:pStyle w:val="20"/>
        <w:rPr>
          <w:b w:val="0"/>
          <w:bCs w:val="0"/>
        </w:rPr>
      </w:pPr>
      <w:bookmarkStart w:id="2" w:name="_headingh.5i4hsna03o8p"/>
      <w:bookmarkStart w:id="3" w:name="_Toc1"/>
      <w:bookmarkEnd w:id="2"/>
      <w:r>
        <w:rPr>
          <w:rFonts w:eastAsia="Arial Unicode MS" w:cs="Arial Unicode MS"/>
        </w:rPr>
        <w:t xml:space="preserve">1.1. </w:t>
      </w:r>
      <w:r>
        <w:rPr>
          <w:rFonts w:eastAsia="Arial Unicode MS" w:cs="Arial Unicode MS"/>
        </w:rPr>
        <w:t>ОБЩИЕ СВЕДЕНИЯ О ТРЕБОВАНИЯХ КОМПЕТЕНЦИИ</w:t>
      </w:r>
      <w:bookmarkEnd w:id="3"/>
    </w:p>
    <w:p w14:paraId="65A235EE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h.a6ncqfyhfntc"/>
      <w:bookmarkEnd w:id="4"/>
      <w:r>
        <w:rPr>
          <w:rFonts w:ascii="Times New Roman" w:hAnsi="Times New Roman"/>
          <w:sz w:val="28"/>
          <w:szCs w:val="28"/>
        </w:rPr>
        <w:t xml:space="preserve">Требования компетенции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«Исследование новых веществ и материалов» определяют знания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навыки и трудовые функции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лежат в основе наиболее актуальных требований </w:t>
      </w:r>
      <w:r>
        <w:rPr>
          <w:rFonts w:ascii="Times New Roman" w:hAnsi="Times New Roman"/>
          <w:sz w:val="28"/>
          <w:szCs w:val="28"/>
        </w:rPr>
        <w:t>работодателей отрасли</w:t>
      </w:r>
      <w:r>
        <w:rPr>
          <w:rFonts w:ascii="Times New Roman" w:hAnsi="Times New Roman"/>
          <w:sz w:val="28"/>
          <w:szCs w:val="28"/>
        </w:rPr>
        <w:t>.</w:t>
      </w:r>
    </w:p>
    <w:p w14:paraId="1AFBEA18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</w:t>
      </w:r>
      <w:r>
        <w:rPr>
          <w:rFonts w:ascii="Times New Roman" w:hAnsi="Times New Roman"/>
          <w:sz w:val="28"/>
          <w:szCs w:val="28"/>
        </w:rPr>
        <w:t>.</w:t>
      </w:r>
    </w:p>
    <w:p w14:paraId="4D504D25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компетенции являются руководством для подготовки конкуренто</w:t>
      </w:r>
      <w:r>
        <w:rPr>
          <w:rFonts w:ascii="Times New Roman" w:hAnsi="Times New Roman"/>
          <w:sz w:val="28"/>
          <w:szCs w:val="28"/>
        </w:rPr>
        <w:t>способных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высококвалифицированных специалистов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рабочих и участия их в конкурсах профессионального мастерства</w:t>
      </w:r>
      <w:r>
        <w:rPr>
          <w:rFonts w:ascii="Times New Roman" w:hAnsi="Times New Roman"/>
          <w:sz w:val="28"/>
          <w:szCs w:val="28"/>
        </w:rPr>
        <w:t>.</w:t>
      </w:r>
    </w:p>
    <w:p w14:paraId="1CAC67A6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соревнованиях по компетенции проверка знаний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навыков и трудовых функций осуществляется посредством оценки выполнения практической ра</w:t>
      </w:r>
      <w:r>
        <w:rPr>
          <w:rFonts w:ascii="Times New Roman" w:hAnsi="Times New Roman"/>
          <w:sz w:val="28"/>
          <w:szCs w:val="28"/>
        </w:rPr>
        <w:t>боты</w:t>
      </w:r>
      <w:r>
        <w:rPr>
          <w:rFonts w:ascii="Times New Roman" w:hAnsi="Times New Roman"/>
          <w:sz w:val="28"/>
          <w:szCs w:val="28"/>
        </w:rPr>
        <w:t>.</w:t>
      </w:r>
    </w:p>
    <w:p w14:paraId="1D1111AA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компетенции разделены на четкие разделы с номерами и заголовками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каждому разделу назначен процент относительной важности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сумма которых составляет </w:t>
      </w:r>
      <w:r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>.</w:t>
      </w:r>
    </w:p>
    <w:p w14:paraId="32DF6FBD" w14:textId="77777777" w:rsidR="00EC4AB9" w:rsidRDefault="00EC4AB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E7C5A" w14:textId="77777777" w:rsidR="00EC4AB9" w:rsidRDefault="00D50141">
      <w:pPr>
        <w:pStyle w:val="20"/>
      </w:pPr>
      <w:bookmarkStart w:id="5" w:name="_Toc2"/>
      <w:r>
        <w:rPr>
          <w:rFonts w:eastAsia="Arial Unicode MS" w:cs="Arial Unicode MS"/>
        </w:rPr>
        <w:t xml:space="preserve">1.2. </w:t>
      </w:r>
      <w:r>
        <w:rPr>
          <w:rFonts w:eastAsia="Arial Unicode MS" w:cs="Arial Unicode MS"/>
        </w:rPr>
        <w:t xml:space="preserve">ПЕРЕЧЕНЬ ПРОФЕССИОНАЛЬНЫХ ЗАДАЧ СПЕЦИАЛИСТА ПО КОМПЕТЕНЦИИ «Исследование новых веществ </w:t>
      </w:r>
      <w:r>
        <w:rPr>
          <w:rFonts w:eastAsia="Arial Unicode MS" w:cs="Arial Unicode MS"/>
        </w:rPr>
        <w:br/>
        <w:t>и материалов»</w:t>
      </w:r>
      <w:bookmarkEnd w:id="5"/>
    </w:p>
    <w:p w14:paraId="4C85689A" w14:textId="77777777" w:rsidR="00EC4AB9" w:rsidRDefault="00D50141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  <w:sz w:val="28"/>
          <w:szCs w:val="28"/>
        </w:rPr>
        <w:t>Таблица №</w:t>
      </w:r>
      <w:r>
        <w:rPr>
          <w:rFonts w:ascii="Times New Roman" w:hAnsi="Times New Roman"/>
          <w:i/>
          <w:iCs/>
          <w:sz w:val="28"/>
          <w:szCs w:val="28"/>
        </w:rPr>
        <w:t>1</w:t>
      </w:r>
    </w:p>
    <w:p w14:paraId="350AC8F8" w14:textId="77777777" w:rsidR="00EC4AB9" w:rsidRDefault="00D50141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TableNormal"/>
        <w:tblW w:w="96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516"/>
        <w:gridCol w:w="1455"/>
      </w:tblGrid>
      <w:tr w:rsidR="00EC4AB9" w14:paraId="53B0D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9095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>№ п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>/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>п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390B3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>Раздел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30482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 xml:space="preserve">Важность в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color="FFFFFF"/>
              </w:rPr>
              <w:t>%</w:t>
            </w:r>
          </w:p>
        </w:tc>
      </w:tr>
      <w:tr w:rsidR="00EC4AB9" w14:paraId="0255B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D2E07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909E" w14:textId="77777777" w:rsidR="00EC4AB9" w:rsidRDefault="00D50141">
            <w:pPr>
              <w:spacing w:after="0"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Техника безопасности и организация исследовательской работы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E194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13,2</w:t>
            </w:r>
          </w:p>
        </w:tc>
      </w:tr>
      <w:tr w:rsidR="00EC4AB9" w14:paraId="4C395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/>
          <w:jc w:val="center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A9AE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53C6" w14:textId="77777777" w:rsidR="00EC4AB9" w:rsidRDefault="00D501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3BD8C26C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документы по технике безопасности и охране труда при проведении работ в исследовательских лабораториях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при работе с легковоспламеняющимися и горючими жидкостями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агрессивными средами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A78DDE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Инструкции </w:t>
            </w:r>
            <w:r>
              <w:rPr>
                <w:rFonts w:ascii="Times New Roman" w:hAnsi="Times New Roman"/>
                <w:sz w:val="24"/>
                <w:szCs w:val="24"/>
              </w:rPr>
              <w:t>по эксплуатации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технические спецификации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7FA2EF4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разработке программы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E80E0D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принципы планирования эксперимента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бережливой организации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6FC02C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при работе с электрооборудованием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2C1B59" w14:textId="77777777" w:rsidR="00EC4AB9" w:rsidRDefault="00D50141">
            <w:pPr>
              <w:pStyle w:val="a8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пожарной без</w:t>
            </w:r>
            <w:r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41F" w14:textId="77777777" w:rsidR="00EC4AB9" w:rsidRDefault="00EC4AB9"/>
        </w:tc>
      </w:tr>
      <w:tr w:rsidR="00EC4AB9" w14:paraId="0788F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/>
          <w:jc w:val="center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720FE4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87E42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3D70A16A" w14:textId="77777777" w:rsidR="00EC4AB9" w:rsidRDefault="00D50141">
            <w:pPr>
              <w:pStyle w:val="a8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Следовать требованиям правил техники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норм по охране труда и правил противопожарной защиты при работе в исследовательской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ED2784" w14:textId="77777777" w:rsidR="00EC4AB9" w:rsidRDefault="00D50141">
            <w:pPr>
              <w:pStyle w:val="a8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индивидуальной защиты и спецодежду по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11BBC9" w14:textId="77777777" w:rsidR="00EC4AB9" w:rsidRDefault="00D50141">
            <w:pPr>
              <w:pStyle w:val="a8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программу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 эксперименты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5DD6C6" w14:textId="77777777" w:rsidR="00EC4AB9" w:rsidRDefault="00D50141">
            <w:pPr>
              <w:pStyle w:val="a8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рабочее место в чистоте и порядке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следовать принципам бережливой организации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055215" w14:textId="77777777" w:rsidR="00EC4AB9" w:rsidRDefault="00D50141">
            <w:pPr>
              <w:pStyle w:val="a8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отчетную документацию о проведении исследовательских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патентных исследований в соответствии с нормативной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B5B0" w14:textId="77777777" w:rsidR="00EC4AB9" w:rsidRDefault="00EC4AB9"/>
        </w:tc>
      </w:tr>
      <w:tr w:rsidR="00EC4AB9" w14:paraId="15079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20F6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356A" w14:textId="77777777" w:rsidR="00EC4AB9" w:rsidRDefault="00D501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обзора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сбор и анализ данных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3F840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EC4AB9" w14:paraId="0D178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5"/>
          <w:jc w:val="center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0C56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284B" w14:textId="77777777" w:rsidR="00EC4AB9" w:rsidRDefault="00D501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7068920C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источников информации по теме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B7B72A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Тенденции развития отрасли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включающие новые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и методы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FABA2D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анализа качества новых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C503D3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оборудование для определения механических характеристик новых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08752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оборудование для определения фазового состава и неметаллических включений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C4600B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оборудование для </w:t>
            </w:r>
            <w:r>
              <w:rPr>
                <w:rFonts w:ascii="Times New Roman" w:hAnsi="Times New Roman"/>
                <w:sz w:val="24"/>
                <w:szCs w:val="24"/>
              </w:rPr>
              <w:t>оценки размера зерен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твердости и качества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A562FC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установления соответствия качества материалов и продукции ГОСТу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D320FC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и методы анализа металлов и сплавов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A5294D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технологии производства металлургической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2E734D" w14:textId="77777777" w:rsidR="00EC4AB9" w:rsidRDefault="00D50141">
            <w:pPr>
              <w:pStyle w:val="a8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 планирования исследовательской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FC0F" w14:textId="77777777" w:rsidR="00EC4AB9" w:rsidRDefault="00EC4AB9"/>
        </w:tc>
      </w:tr>
      <w:tr w:rsidR="00EC4AB9" w14:paraId="34EB1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/>
          <w:jc w:val="center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BF99E69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1324" w14:textId="77777777" w:rsidR="00EC4AB9" w:rsidRDefault="00D501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18CDFC42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определять необходимый для проведения обзора перечень источников информации по теме исследования и уметь ими пользоваться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5341F3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эффективность методов 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 определения свойств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15D62D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соответствие продукции заявленных требованиям поставщика и ГОСТа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C66073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эффективность методов исследования и планировать действия по повышению их качества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6F0F65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свойства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елать выводы по итогам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планы по корректировке 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AE53A8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результаты исследований по уровню качества металлургической продукции и соответствия требованиям ГОСТов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CC3630" w14:textId="77777777" w:rsidR="00EC4AB9" w:rsidRDefault="00D50141">
            <w:pPr>
              <w:pStyle w:val="a8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техническую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A755" w14:textId="77777777" w:rsidR="00EC4AB9" w:rsidRDefault="00EC4AB9"/>
        </w:tc>
      </w:tr>
      <w:tr w:rsidR="00EC4AB9" w14:paraId="071A1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41F77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7E837" w14:textId="77777777" w:rsidR="00EC4AB9" w:rsidRDefault="00D501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Проектирование заданных свойств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46F2E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24,4</w:t>
            </w:r>
          </w:p>
        </w:tc>
      </w:tr>
      <w:tr w:rsidR="00EC4AB9" w14:paraId="359E8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/>
          <w:jc w:val="center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29E59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6445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12307DCA" w14:textId="77777777" w:rsidR="00EC4AB9" w:rsidRDefault="00D50141">
            <w:pPr>
              <w:pStyle w:val="a8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выбора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используемых для изготовления продукции различного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56763D" w14:textId="77777777" w:rsidR="00EC4AB9" w:rsidRDefault="00D50141">
            <w:pPr>
              <w:pStyle w:val="a8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свойства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методы их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02E36B" w14:textId="77777777" w:rsidR="00EC4AB9" w:rsidRDefault="00D50141">
            <w:pPr>
              <w:pStyle w:val="a8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Классификацию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металлов и сплавов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области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B50DE" w14:textId="77777777" w:rsidR="00EC4AB9" w:rsidRDefault="00D50141">
            <w:pPr>
              <w:pStyle w:val="a8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Методики расчета и назначения режимов исследования для различных видов механических испытаний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3C0C" w14:textId="77777777" w:rsidR="00EC4AB9" w:rsidRDefault="00EC4AB9"/>
        </w:tc>
      </w:tr>
      <w:tr w:rsidR="00EC4AB9" w14:paraId="79A6F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/>
          <w:jc w:val="center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E61343B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80BF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10E0D38A" w14:textId="77777777" w:rsidR="00EC4AB9" w:rsidRDefault="00D50141">
            <w:pPr>
              <w:pStyle w:val="a8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материалы по их назначению и условиям 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018CC" w14:textId="77777777" w:rsidR="00EC4AB9" w:rsidRDefault="00D50141">
            <w:pPr>
              <w:pStyle w:val="a8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 и испытания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63FE6A" w14:textId="77777777" w:rsidR="00EC4AB9" w:rsidRDefault="00D50141">
            <w:pPr>
              <w:pStyle w:val="a8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и назначать оптимальные режимы механической обработки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3D3BF" w14:textId="77777777" w:rsidR="00EC4AB9" w:rsidRDefault="00D50141">
            <w:pPr>
              <w:pStyle w:val="a8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и корректировать средствами компьютерного проектирования цифровые трехмерные модели изделий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7EF272" w14:textId="77777777" w:rsidR="00EC4AB9" w:rsidRDefault="00D50141">
            <w:pPr>
              <w:pStyle w:val="a8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чертежи деталей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общего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габаритн</w:t>
            </w:r>
            <w:r>
              <w:rPr>
                <w:rFonts w:ascii="Times New Roman" w:hAnsi="Times New Roman"/>
                <w:sz w:val="24"/>
                <w:szCs w:val="24"/>
              </w:rPr>
              <w:t>ые и монтажные чертежи по эскизным документам или с натуры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D1C3" w14:textId="77777777" w:rsidR="00EC4AB9" w:rsidRDefault="00EC4AB9"/>
        </w:tc>
      </w:tr>
      <w:tr w:rsidR="00EC4AB9" w14:paraId="2E4E1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0C0D8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EDAB" w14:textId="77777777" w:rsidR="00EC4AB9" w:rsidRDefault="00D501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 среды и условий работы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492BD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20,2</w:t>
            </w:r>
          </w:p>
        </w:tc>
      </w:tr>
      <w:tr w:rsidR="00EC4AB9" w14:paraId="4029C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2"/>
          <w:jc w:val="center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505B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59CB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441EBD6D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принцип действия контрольно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измерительных приборов и автоматики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55E206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 контрольно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измерительных приборов и автоматики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CD01CD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Специализированные и офисные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CB1ED2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редакторы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6A0FD1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Оптимальные условия ведения технологического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EDA13E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подбора аналогов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4F899D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технологических режимов и свойств сырья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качество продукции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5F0775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химические условия протекания технологического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ADC88F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 правила эксплуатации оборудования и исследовательских приборов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F3BA23" w14:textId="77777777" w:rsidR="00EC4AB9" w:rsidRDefault="00D50141">
            <w:pPr>
              <w:pStyle w:val="a8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обнаружения дефектов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C6A6" w14:textId="77777777" w:rsidR="00EC4AB9" w:rsidRDefault="00EC4AB9"/>
        </w:tc>
      </w:tr>
      <w:tr w:rsidR="00EC4AB9" w14:paraId="5169E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/>
          <w:jc w:val="center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E5A292F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B011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5D71344C" w14:textId="77777777" w:rsidR="00EC4AB9" w:rsidRDefault="00D50141">
            <w:pPr>
              <w:pStyle w:val="a8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причины дефектов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разрабатывать мероприятия по их предупреждению и ликвидации с использование современных цифровых решений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F02352" w14:textId="77777777" w:rsidR="00EC4AB9" w:rsidRDefault="00D50141">
            <w:pPr>
              <w:pStyle w:val="a8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экспериментальные работы по отработке режимов и внедрению новых технологических процессов произво</w:t>
            </w:r>
            <w:r>
              <w:rPr>
                <w:rFonts w:ascii="Times New Roman" w:hAnsi="Times New Roman"/>
                <w:sz w:val="24"/>
                <w:szCs w:val="24"/>
              </w:rPr>
              <w:t>дства новых материалов с использование современных цифровых решений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87E737" w14:textId="77777777" w:rsidR="00EC4AB9" w:rsidRDefault="00D50141">
            <w:pPr>
              <w:pStyle w:val="a8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сырья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 и готовой продукции с использование современных цифровых решений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BE0E6E" w14:textId="77777777" w:rsidR="00EC4AB9" w:rsidRDefault="00D50141">
            <w:pPr>
              <w:pStyle w:val="a8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работу основного и вспомогательного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технологических линий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коммуникаций и средств автоматизации с использование современных цифровых решений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8FE9" w14:textId="77777777" w:rsidR="00EC4AB9" w:rsidRDefault="00EC4AB9"/>
        </w:tc>
      </w:tr>
      <w:tr w:rsidR="00EC4AB9" w14:paraId="34436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4C913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2CA1A" w14:textId="77777777" w:rsidR="00EC4AB9" w:rsidRDefault="00D501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00602" w14:textId="77777777" w:rsidR="00EC4AB9" w:rsidRDefault="00D50141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27,2</w:t>
            </w:r>
          </w:p>
        </w:tc>
      </w:tr>
      <w:tr w:rsidR="00EC4AB9" w14:paraId="18709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/>
          <w:jc w:val="center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A03FE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E038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знать и понимать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60519FFB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Качественный и количественный анализ материалов химическими и физико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химическими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733FA5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аналитической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химии и физико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химических методов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5D6026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анализа материалов химическими и физико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химическими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3E8F62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определение механических свойств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0F8CEC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использования оборудования для пр</w:t>
            </w:r>
            <w:r>
              <w:rPr>
                <w:rFonts w:ascii="Times New Roman" w:hAnsi="Times New Roman"/>
                <w:sz w:val="24"/>
                <w:szCs w:val="24"/>
              </w:rPr>
              <w:t>оведения основных операций химического и механического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9E3046" w14:textId="77777777" w:rsidR="00EC4AB9" w:rsidRDefault="00D50141">
            <w:pPr>
              <w:pStyle w:val="a8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предъявляемые к качеству проб и проводимых анализов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AEB2" w14:textId="77777777" w:rsidR="00EC4AB9" w:rsidRDefault="00EC4AB9"/>
        </w:tc>
      </w:tr>
      <w:tr w:rsidR="00EC4AB9" w14:paraId="003FF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5"/>
          <w:jc w:val="center"/>
        </w:trPr>
        <w:tc>
          <w:tcPr>
            <w:tcW w:w="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37046EA" w14:textId="77777777" w:rsidR="00EC4AB9" w:rsidRDefault="00EC4AB9"/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D4570" w14:textId="77777777" w:rsidR="00EC4AB9" w:rsidRDefault="00D5014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Специалист должен уметь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163DD001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обосновывать наиболее оптимальные средства и методы анализа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6162A5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 и обдуманно осуществлять анализ в соответствии с требованиями нормативной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F123B32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качественный и количественный анализ материалов химическими и физико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химическими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75AC2E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работы по определению </w:t>
            </w:r>
            <w:r>
              <w:rPr>
                <w:rFonts w:ascii="Times New Roman" w:hAnsi="Times New Roman"/>
                <w:sz w:val="24"/>
                <w:szCs w:val="24"/>
              </w:rPr>
              <w:t>содержания вещества в анализируемых материалах различными методами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5B3155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физические и механические свойства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074CE" w14:textId="77777777" w:rsidR="00EC4AB9" w:rsidRDefault="00D50141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и применять техническую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такую как государственные нормативы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нструкции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спецификации производителей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диаграммы и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необходимую для проведения требуемого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BE07" w14:textId="77777777" w:rsidR="00EC4AB9" w:rsidRDefault="00EC4AB9"/>
        </w:tc>
      </w:tr>
    </w:tbl>
    <w:p w14:paraId="32365C6D" w14:textId="77777777" w:rsidR="00EC4AB9" w:rsidRDefault="00EC4A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A84900C" w14:textId="77777777" w:rsidR="00EC4AB9" w:rsidRDefault="00EC4AB9">
      <w:pPr>
        <w:spacing w:after="0" w:line="36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14:paraId="7A970B66" w14:textId="77777777" w:rsidR="00EC4AB9" w:rsidRDefault="00D50141">
      <w:pPr>
        <w:pStyle w:val="20"/>
      </w:pPr>
      <w:bookmarkStart w:id="6" w:name="_headingh.vemc6ci6cwil"/>
      <w:bookmarkStart w:id="7" w:name="_Toc3"/>
      <w:bookmarkEnd w:id="6"/>
      <w:r>
        <w:rPr>
          <w:rFonts w:eastAsia="Arial Unicode MS" w:cs="Arial Unicode MS"/>
        </w:rPr>
        <w:t xml:space="preserve">1.3. </w:t>
      </w:r>
      <w:r>
        <w:rPr>
          <w:rFonts w:eastAsia="Arial Unicode MS" w:cs="Arial Unicode MS"/>
        </w:rPr>
        <w:t>ТРЕБОВАНИЯ К СХЕМЕ ОЦЕНКИ</w:t>
      </w:r>
      <w:bookmarkEnd w:id="7"/>
    </w:p>
    <w:p w14:paraId="0F9D4F9A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баллов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присуждаемых по каждому аспекту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должна попадать в диапазон баллов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определенных для каждого </w:t>
      </w:r>
      <w:r>
        <w:rPr>
          <w:rFonts w:ascii="Times New Roman" w:hAnsi="Times New Roman"/>
          <w:sz w:val="28"/>
          <w:szCs w:val="28"/>
        </w:rPr>
        <w:t>раздела компетенции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обозначенных в требованиях и указанных в таблице №</w:t>
      </w:r>
      <w:r>
        <w:rPr>
          <w:rFonts w:ascii="Times New Roman" w:hAnsi="Times New Roman"/>
          <w:sz w:val="28"/>
          <w:szCs w:val="28"/>
        </w:rPr>
        <w:t>2.</w:t>
      </w:r>
    </w:p>
    <w:p w14:paraId="2103910D" w14:textId="77777777" w:rsidR="00EC4AB9" w:rsidRDefault="00D50141">
      <w:pPr>
        <w:spacing w:after="0" w:line="36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Таблица №</w:t>
      </w:r>
      <w:r>
        <w:rPr>
          <w:rFonts w:ascii="Times New Roman" w:hAnsi="Times New Roman"/>
          <w:i/>
          <w:iCs/>
          <w:sz w:val="28"/>
          <w:szCs w:val="28"/>
        </w:rPr>
        <w:t>2</w:t>
      </w:r>
    </w:p>
    <w:p w14:paraId="20E06BDA" w14:textId="77777777" w:rsidR="00EC4AB9" w:rsidRDefault="00D50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TableNormal"/>
        <w:tblW w:w="9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933"/>
        <w:gridCol w:w="696"/>
        <w:gridCol w:w="711"/>
        <w:gridCol w:w="711"/>
        <w:gridCol w:w="711"/>
        <w:gridCol w:w="710"/>
        <w:gridCol w:w="697"/>
        <w:gridCol w:w="2175"/>
      </w:tblGrid>
      <w:tr w:rsidR="00EC4AB9" w14:paraId="6FAAC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71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652A6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Критерий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Модуль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D9CF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Итого баллов за раздел ТРЕБОВАНИЙ КОМПЕТЕНЦИИ</w:t>
            </w:r>
          </w:p>
        </w:tc>
      </w:tr>
      <w:tr w:rsidR="00EC4AB9" w14:paraId="762C2E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88BD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6B71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FFFFFF"/>
                <w:u w:color="FFFFFF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8B0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F94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Б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072FC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04FD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423E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E0050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EFB52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EC4AB9" w14:paraId="4D215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09DA1C" w14:textId="77777777" w:rsidR="00EC4AB9" w:rsidRDefault="00EC4AB9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28B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46F7E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1,50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5FB48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1,50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5D012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2,70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C375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3,50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585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2,50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E5AAC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1,50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95A7E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13,20</w:t>
            </w:r>
          </w:p>
        </w:tc>
      </w:tr>
      <w:tr w:rsidR="00EC4AB9" w14:paraId="4AC43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158D21" w14:textId="77777777" w:rsidR="00EC4AB9" w:rsidRDefault="00EC4AB9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3D55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B9CAD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69CA5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1,20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4534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B0BB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CD47A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02F4E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374C9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15,00</w:t>
            </w:r>
          </w:p>
        </w:tc>
      </w:tr>
      <w:tr w:rsidR="00EC4AB9" w14:paraId="77550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A73B23" w14:textId="77777777" w:rsidR="00EC4AB9" w:rsidRDefault="00EC4AB9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49830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F478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2,30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8A51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10,30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25E76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BF7D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3,80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50A76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01A6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EFA4C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24,40</w:t>
            </w:r>
          </w:p>
        </w:tc>
      </w:tr>
      <w:tr w:rsidR="00EC4AB9" w14:paraId="18A10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69CA06" w14:textId="77777777" w:rsidR="00EC4AB9" w:rsidRDefault="00EC4AB9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F942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31D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EEF4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12,20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5F65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E6F0D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6F28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16B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0CA5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20,20</w:t>
            </w:r>
          </w:p>
        </w:tc>
      </w:tr>
      <w:tr w:rsidR="00EC4AB9" w14:paraId="2F357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DE721B" w14:textId="77777777" w:rsidR="00EC4AB9" w:rsidRDefault="00EC4AB9"/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C667F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u w:color="FFFFFF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1D88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CCF1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4E78F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420A7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5A05A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19,00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575F0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387A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27,20</w:t>
            </w:r>
          </w:p>
        </w:tc>
      </w:tr>
      <w:tr w:rsidR="00EC4AB9" w14:paraId="0E4E0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12A8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Итого баллов за критерий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модуль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47898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9,80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3696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25,20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EA6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16,10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9C64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14,90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BA33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26,50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29C5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7,50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2BFB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623A3DA3" w14:textId="77777777" w:rsidR="00EC4AB9" w:rsidRDefault="00EC4A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5B7BBD" w14:textId="77777777" w:rsidR="00EC4AB9" w:rsidRDefault="00EC4AB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h.d9sxcv1va3ix"/>
      <w:bookmarkEnd w:id="8"/>
    </w:p>
    <w:p w14:paraId="23A70696" w14:textId="77777777" w:rsidR="00EC4AB9" w:rsidRDefault="00D50141">
      <w:pPr>
        <w:pStyle w:val="20"/>
      </w:pPr>
      <w:bookmarkStart w:id="9" w:name="_Toc4"/>
      <w:r>
        <w:rPr>
          <w:rFonts w:eastAsia="Arial Unicode MS" w:cs="Arial Unicode MS"/>
        </w:rPr>
        <w:t xml:space="preserve">1.4. </w:t>
      </w:r>
      <w:r>
        <w:rPr>
          <w:rFonts w:eastAsia="Arial Unicode MS" w:cs="Arial Unicode MS"/>
        </w:rPr>
        <w:t>СПЕЦИФИКАЦИЯ ОЦЕНКИ КОМПЕТЕНЦИИ</w:t>
      </w:r>
      <w:bookmarkEnd w:id="9"/>
    </w:p>
    <w:p w14:paraId="59B464F5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указанных в таблице №</w:t>
      </w:r>
      <w:r>
        <w:rPr>
          <w:rFonts w:ascii="Times New Roman" w:hAnsi="Times New Roman"/>
          <w:sz w:val="28"/>
          <w:szCs w:val="28"/>
        </w:rPr>
        <w:t>3:</w:t>
      </w:r>
    </w:p>
    <w:p w14:paraId="7891FB3E" w14:textId="77777777" w:rsidR="00EC4AB9" w:rsidRDefault="00D50141">
      <w:pPr>
        <w:spacing w:after="0" w:line="36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Таблица №</w:t>
      </w:r>
      <w:r>
        <w:rPr>
          <w:rFonts w:ascii="Times New Roman" w:hAnsi="Times New Roman"/>
          <w:i/>
          <w:iCs/>
          <w:sz w:val="28"/>
          <w:szCs w:val="28"/>
        </w:rPr>
        <w:t>3</w:t>
      </w:r>
    </w:p>
    <w:p w14:paraId="13607D7A" w14:textId="77777777" w:rsidR="00EC4AB9" w:rsidRDefault="00D501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TableNormal"/>
        <w:tblW w:w="93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553"/>
        <w:gridCol w:w="6325"/>
      </w:tblGrid>
      <w:tr w:rsidR="00EC4AB9" w14:paraId="35A50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A5FD9" w14:textId="77777777" w:rsidR="00EC4AB9" w:rsidRDefault="00D50141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C0051" w14:textId="77777777" w:rsidR="00EC4AB9" w:rsidRDefault="00D501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EC4AB9" w14:paraId="018F1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E634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А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26E4" w14:textId="77777777" w:rsidR="00EC4AB9" w:rsidRDefault="00D501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критически важных свойств материала под решение практической задачи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BD60A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измеримым и судейским аспектам критериев оценки</w:t>
            </w:r>
          </w:p>
        </w:tc>
      </w:tr>
      <w:tr w:rsidR="00EC4AB9" w14:paraId="795F2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D137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Б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0A10" w14:textId="77777777" w:rsidR="00EC4AB9" w:rsidRDefault="00D501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Цифровая модель материала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4005F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измеримым и судейским аспектам критериев оценки</w:t>
            </w:r>
          </w:p>
        </w:tc>
      </w:tr>
      <w:tr w:rsidR="00EC4AB9" w14:paraId="4AF73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7B1D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lastRenderedPageBreak/>
              <w:t>В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1D8D4" w14:textId="77777777" w:rsidR="00EC4AB9" w:rsidRDefault="00D501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Изготовление лабораторных прототипов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404A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измеримым и судейским аспектам критериев оценки</w:t>
            </w:r>
          </w:p>
        </w:tc>
      </w:tr>
      <w:tr w:rsidR="00EC4AB9" w14:paraId="2FC27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EB5D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Г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0602" w14:textId="77777777" w:rsidR="00EC4AB9" w:rsidRDefault="00D501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механических свойств материала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24F8C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измеримым и судейским аспектам критериев оценки</w:t>
            </w:r>
          </w:p>
        </w:tc>
      </w:tr>
      <w:tr w:rsidR="00EC4AB9" w14:paraId="67793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490C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Д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2CD9" w14:textId="77777777" w:rsidR="00EC4AB9" w:rsidRDefault="00D5014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Микроскопические исследования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525A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измеримым и судейским аспектам критериев оценки</w:t>
            </w:r>
          </w:p>
        </w:tc>
      </w:tr>
      <w:tr w:rsidR="00EC4AB9" w14:paraId="50488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A5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9D022" w14:textId="77777777" w:rsidR="00EC4AB9" w:rsidRPr="002767AB" w:rsidRDefault="00D5014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767AB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Е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A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7A53" w14:textId="77777777" w:rsidR="00EC4AB9" w:rsidRDefault="00D50141" w:rsidP="002767AB">
            <w:pPr>
              <w:spacing w:before="24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и защита стендового доклада о проведенных исследованиях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B910D" w14:textId="77777777" w:rsidR="00EC4AB9" w:rsidRDefault="00D50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Экспертная оценка практических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согласно измерим</w:t>
            </w:r>
            <w:r>
              <w:rPr>
                <w:rFonts w:ascii="Times New Roman" w:hAnsi="Times New Roman"/>
                <w:sz w:val="24"/>
                <w:szCs w:val="24"/>
              </w:rPr>
              <w:t>ым и судейским аспектам критериев оценки</w:t>
            </w:r>
          </w:p>
        </w:tc>
      </w:tr>
    </w:tbl>
    <w:p w14:paraId="08F62945" w14:textId="77777777" w:rsidR="00EC4AB9" w:rsidRDefault="00EC4AB9">
      <w:pPr>
        <w:widowControl w:val="0"/>
        <w:spacing w:after="0" w:line="240" w:lineRule="auto"/>
        <w:ind w:left="216" w:hanging="21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99F9F5" w14:textId="77777777" w:rsidR="00EC4AB9" w:rsidRDefault="00EC4AB9">
      <w:pPr>
        <w:spacing w:after="0" w:line="36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14:paraId="3C170731" w14:textId="77777777" w:rsidR="00EC4AB9" w:rsidRDefault="00D50141">
      <w:pPr>
        <w:pStyle w:val="20"/>
      </w:pPr>
      <w:bookmarkStart w:id="10" w:name="_headingh.b9gzyo8uarbp"/>
      <w:bookmarkStart w:id="11" w:name="_Toc5"/>
      <w:bookmarkEnd w:id="10"/>
      <w:r>
        <w:rPr>
          <w:rFonts w:eastAsia="Arial Unicode MS" w:cs="Arial Unicode MS"/>
        </w:rPr>
        <w:t xml:space="preserve">1.5. </w:t>
      </w:r>
      <w:r>
        <w:rPr>
          <w:rFonts w:eastAsia="Arial Unicode MS" w:cs="Arial Unicode MS"/>
        </w:rPr>
        <w:t>КОНКУРСНОЕ ЗАДАНИЕ</w:t>
      </w:r>
      <w:bookmarkEnd w:id="11"/>
    </w:p>
    <w:p w14:paraId="5A7BBED0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продолжительность Конкурсного задания</w:t>
      </w:r>
      <w:r>
        <w:rPr>
          <w:rFonts w:ascii="Times New Roman" w:hAnsi="Times New Roman"/>
          <w:sz w:val="28"/>
          <w:szCs w:val="28"/>
        </w:rPr>
        <w:t xml:space="preserve">: 20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</w:t>
      </w:r>
    </w:p>
    <w:p w14:paraId="58540D80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конкурсных дней</w:t>
      </w:r>
      <w:r>
        <w:rPr>
          <w:rFonts w:ascii="Times New Roman" w:hAnsi="Times New Roman"/>
          <w:sz w:val="28"/>
          <w:szCs w:val="28"/>
        </w:rPr>
        <w:t xml:space="preserve">: 3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>.</w:t>
      </w:r>
    </w:p>
    <w:p w14:paraId="2B96BC78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 зависимости от количества модулей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КЗ должно включать оценку по каждому из разделов </w:t>
      </w:r>
      <w:r>
        <w:rPr>
          <w:rFonts w:ascii="Times New Roman" w:hAnsi="Times New Roman"/>
          <w:sz w:val="28"/>
          <w:szCs w:val="28"/>
        </w:rPr>
        <w:t>требований компетенции</w:t>
      </w:r>
      <w:r>
        <w:rPr>
          <w:rFonts w:ascii="Times New Roman" w:hAnsi="Times New Roman"/>
          <w:sz w:val="28"/>
          <w:szCs w:val="28"/>
        </w:rPr>
        <w:t>.</w:t>
      </w:r>
    </w:p>
    <w:p w14:paraId="50C920AF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дополнение могут учитываться требования работодателей для проверки теоретических знаний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оценки квалификации</w:t>
      </w:r>
      <w:r>
        <w:rPr>
          <w:rFonts w:ascii="Times New Roman" w:hAnsi="Times New Roman"/>
          <w:sz w:val="28"/>
          <w:szCs w:val="28"/>
        </w:rPr>
        <w:t>.</w:t>
      </w:r>
    </w:p>
    <w:p w14:paraId="4EF7B24A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F9D1F" w14:textId="77777777" w:rsidR="00EC4AB9" w:rsidRDefault="00D50141">
      <w:pPr>
        <w:pStyle w:val="30"/>
        <w:rPr>
          <w:b w:val="0"/>
          <w:bCs w:val="0"/>
        </w:rPr>
      </w:pPr>
      <w:bookmarkStart w:id="12" w:name="_headingh.28kfksahvw1"/>
      <w:bookmarkStart w:id="13" w:name="_Toc6"/>
      <w:bookmarkEnd w:id="12"/>
      <w:r>
        <w:rPr>
          <w:rFonts w:eastAsia="Arial Unicode MS" w:cs="Arial Unicode MS"/>
        </w:rPr>
        <w:t xml:space="preserve">1.5.1. </w:t>
      </w:r>
      <w:r>
        <w:rPr>
          <w:rFonts w:eastAsia="Arial Unicode MS" w:cs="Arial Unicode MS"/>
        </w:rPr>
        <w:t>Разработка</w:t>
      </w:r>
      <w:r>
        <w:rPr>
          <w:rFonts w:eastAsia="Arial Unicode MS" w:cs="Arial Unicode MS"/>
        </w:rPr>
        <w:t>/</w:t>
      </w:r>
      <w:r>
        <w:rPr>
          <w:rFonts w:eastAsia="Arial Unicode MS" w:cs="Arial Unicode MS"/>
        </w:rPr>
        <w:t>выбор конкурсного задания</w:t>
      </w:r>
      <w:bookmarkEnd w:id="13"/>
    </w:p>
    <w:p w14:paraId="2DBB78BE" w14:textId="62573D36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h.g7x396ycs2my"/>
      <w:bookmarkEnd w:id="14"/>
      <w:r>
        <w:rPr>
          <w:rFonts w:ascii="Times New Roman" w:hAnsi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модулей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включает обязательную к выполнению часть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инвариант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F4AE5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модул</w:t>
      </w:r>
      <w:r w:rsidR="00CF4AE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вариативную часть </w:t>
      </w:r>
      <w:r>
        <w:rPr>
          <w:rFonts w:ascii="Times New Roman" w:hAnsi="Times New Roman"/>
          <w:sz w:val="28"/>
          <w:szCs w:val="28"/>
        </w:rPr>
        <w:t xml:space="preserve">- </w:t>
      </w:r>
      <w:r w:rsidR="00CF4A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</w:t>
      </w:r>
      <w:r w:rsidR="00CF4AE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Общее количество баллов конкурсного задания составляет </w:t>
      </w:r>
      <w:r>
        <w:rPr>
          <w:rFonts w:ascii="Times New Roman" w:hAnsi="Times New Roman"/>
          <w:sz w:val="28"/>
          <w:szCs w:val="28"/>
        </w:rPr>
        <w:t>100.</w:t>
      </w:r>
    </w:p>
    <w:p w14:paraId="0C13D9A2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90CFB3" w14:textId="77777777" w:rsidR="00EC4AB9" w:rsidRDefault="00D50141">
      <w:pPr>
        <w:pStyle w:val="30"/>
      </w:pPr>
      <w:bookmarkStart w:id="15" w:name="_Toc7"/>
      <w:r>
        <w:rPr>
          <w:rFonts w:eastAsia="Arial Unicode MS" w:cs="Arial Unicode MS"/>
        </w:rPr>
        <w:t xml:space="preserve">1.5.2. </w:t>
      </w:r>
      <w:r>
        <w:rPr>
          <w:rFonts w:eastAsia="Arial Unicode MS" w:cs="Arial Unicode MS"/>
        </w:rPr>
        <w:t>Структура мод</w:t>
      </w:r>
      <w:r>
        <w:rPr>
          <w:rFonts w:eastAsia="Arial Unicode MS" w:cs="Arial Unicode MS"/>
        </w:rPr>
        <w:t>улей конкурсного задания</w:t>
      </w:r>
      <w:bookmarkEnd w:id="15"/>
    </w:p>
    <w:p w14:paraId="7E7CFA8A" w14:textId="77777777" w:rsidR="00EC4AB9" w:rsidRDefault="00D5014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выполнения всех модулей конкурсного задания конкурсанту необходимо провести этапы исследовательской работы по разработке </w:t>
      </w:r>
      <w:r>
        <w:rPr>
          <w:rFonts w:ascii="Times New Roman" w:hAnsi="Times New Roman"/>
          <w:sz w:val="28"/>
          <w:szCs w:val="28"/>
        </w:rPr>
        <w:lastRenderedPageBreak/>
        <w:t xml:space="preserve">материала крыла 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разведывательно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-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ударного </w:t>
      </w:r>
      <w:r>
        <w:rPr>
          <w:rFonts w:ascii="Times New Roman" w:hAnsi="Times New Roman"/>
          <w:sz w:val="28"/>
          <w:szCs w:val="28"/>
        </w:rPr>
        <w:t xml:space="preserve">беспилотника 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 большой продолжительностью полета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БАС </w:t>
      </w:r>
      <w:r>
        <w:rPr>
          <w:rFonts w:ascii="Times New Roman" w:hAnsi="Times New Roman"/>
          <w:sz w:val="28"/>
          <w:szCs w:val="28"/>
        </w:rPr>
        <w:t>самолетного типа</w:t>
      </w:r>
      <w:r>
        <w:rPr>
          <w:rFonts w:ascii="Times New Roman" w:hAnsi="Times New Roman"/>
          <w:sz w:val="28"/>
          <w:szCs w:val="28"/>
        </w:rPr>
        <w:t>:</w:t>
      </w:r>
    </w:p>
    <w:p w14:paraId="1BA46B5C" w14:textId="77777777" w:rsidR="00EC4AB9" w:rsidRDefault="00D50141">
      <w:pPr>
        <w:keepNext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технической литературы</w:t>
      </w:r>
      <w:r>
        <w:rPr>
          <w:rFonts w:ascii="Times New Roman" w:hAnsi="Times New Roman"/>
          <w:sz w:val="28"/>
          <w:szCs w:val="28"/>
        </w:rPr>
        <w:t>,</w:t>
      </w:r>
    </w:p>
    <w:p w14:paraId="0DB75934" w14:textId="77777777" w:rsidR="00EC4AB9" w:rsidRDefault="00D50141">
      <w:pPr>
        <w:keepNext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свойств материала в цифровых средах</w:t>
      </w:r>
      <w:r>
        <w:rPr>
          <w:rFonts w:ascii="Times New Roman" w:hAnsi="Times New Roman"/>
          <w:sz w:val="28"/>
          <w:szCs w:val="28"/>
        </w:rPr>
        <w:t>;</w:t>
      </w:r>
    </w:p>
    <w:p w14:paraId="4DE5DCE2" w14:textId="77777777" w:rsidR="00EC4AB9" w:rsidRDefault="00D50141">
      <w:pPr>
        <w:keepNext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апробация прототипа материала</w:t>
      </w:r>
      <w:r>
        <w:rPr>
          <w:rFonts w:ascii="Times New Roman" w:hAnsi="Times New Roman"/>
          <w:sz w:val="28"/>
          <w:szCs w:val="28"/>
        </w:rPr>
        <w:t>.</w:t>
      </w:r>
    </w:p>
    <w:p w14:paraId="06579E66" w14:textId="77777777" w:rsidR="00EC4AB9" w:rsidRDefault="00D5014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оформлении всех документов задания конкурсанту необходимо руководствоваться требованиями стандарта «ГОСТ </w:t>
      </w:r>
      <w:r>
        <w:rPr>
          <w:rFonts w:ascii="Times New Roman" w:hAnsi="Times New Roman"/>
          <w:sz w:val="28"/>
          <w:szCs w:val="28"/>
        </w:rPr>
        <w:t xml:space="preserve">7.32-2017. </w:t>
      </w:r>
      <w:r>
        <w:rPr>
          <w:rFonts w:ascii="Times New Roman" w:hAnsi="Times New Roman"/>
          <w:sz w:val="28"/>
          <w:szCs w:val="28"/>
        </w:rPr>
        <w:t>Межгосударственный̆ стандарт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Система стандартов по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библиотечному и издательскому делу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Отчет о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исследовательской̆ ра</w:t>
      </w:r>
      <w:r>
        <w:rPr>
          <w:rFonts w:ascii="Times New Roman" w:hAnsi="Times New Roman"/>
          <w:sz w:val="28"/>
          <w:szCs w:val="28"/>
        </w:rPr>
        <w:t>боте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Структура и правила оформления» или иными нормативными документами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актуальными на дату выполнения конкурсного задания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A646FCA" w14:textId="77777777" w:rsidR="00EC4AB9" w:rsidRDefault="00EC4AB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19630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А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Определение критически важных свойств материалов под решение практической задачи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вариатив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658B884D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3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34F8DC26" w14:textId="77777777" w:rsidR="00EC4AB9" w:rsidRDefault="00D50141">
      <w:pPr>
        <w:spacing w:after="0" w:line="360" w:lineRule="auto"/>
        <w:ind w:left="108" w:firstLine="6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A22600A" w14:textId="77777777" w:rsidR="00EC4AB9" w:rsidRDefault="00D50141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обзорную статью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с описанием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технической задачи по разработке и исследованию нового материала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познакомиться с обзорной статей и сформировать резюме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Результаты зафиксировать в текстовом файле «отчет о </w:t>
      </w:r>
      <w:r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исследовательской работе»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технической задачи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объем описание до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 xml:space="preserve">кегль </w:t>
      </w:r>
      <w:r>
        <w:rPr>
          <w:rFonts w:ascii="Times New Roman" w:hAnsi="Times New Roman"/>
          <w:sz w:val="28"/>
          <w:szCs w:val="28"/>
        </w:rPr>
        <w:t xml:space="preserve">14, </w:t>
      </w:r>
      <w:r>
        <w:rPr>
          <w:rFonts w:ascii="Times New Roman" w:hAnsi="Times New Roman"/>
          <w:sz w:val="28"/>
          <w:szCs w:val="28"/>
        </w:rPr>
        <w:t xml:space="preserve">отступ </w:t>
      </w:r>
      <w:r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 xml:space="preserve">межстрочный интервал </w:t>
      </w:r>
      <w:r>
        <w:rPr>
          <w:rFonts w:ascii="Times New Roman" w:hAnsi="Times New Roman"/>
          <w:sz w:val="28"/>
          <w:szCs w:val="28"/>
        </w:rPr>
        <w:t>1);</w:t>
      </w:r>
    </w:p>
    <w:p w14:paraId="23CB4F5A" w14:textId="77777777" w:rsidR="00EC4AB9" w:rsidRDefault="00D50141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Выбрать и составить перечень из </w:t>
      </w:r>
      <w:r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>х вариантов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соответствующих требованиям описанным в обзорной статье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дал</w:t>
      </w:r>
      <w:r>
        <w:rPr>
          <w:rFonts w:ascii="Times New Roman" w:hAnsi="Times New Roman"/>
          <w:sz w:val="28"/>
          <w:szCs w:val="28"/>
        </w:rPr>
        <w:t>ьнейшего исследования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обосновать выбор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используя сравнительные характеристики технически значимых параметров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результат зафиксировать в текстовом файле «отчет о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исследовательской работе»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объем описание до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 xml:space="preserve">кегль </w:t>
      </w:r>
      <w:r>
        <w:rPr>
          <w:rFonts w:ascii="Times New Roman" w:hAnsi="Times New Roman"/>
          <w:sz w:val="28"/>
          <w:szCs w:val="28"/>
        </w:rPr>
        <w:t xml:space="preserve">14, </w:t>
      </w:r>
      <w:r>
        <w:rPr>
          <w:rFonts w:ascii="Times New Roman" w:hAnsi="Times New Roman"/>
          <w:sz w:val="28"/>
          <w:szCs w:val="28"/>
        </w:rPr>
        <w:t xml:space="preserve">отступ </w:t>
      </w:r>
      <w:r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межстрочны</w:t>
      </w:r>
      <w:r>
        <w:rPr>
          <w:rFonts w:ascii="Times New Roman" w:hAnsi="Times New Roman"/>
          <w:sz w:val="28"/>
          <w:szCs w:val="28"/>
        </w:rPr>
        <w:t xml:space="preserve">й интервал </w:t>
      </w:r>
      <w:r>
        <w:rPr>
          <w:rFonts w:ascii="Times New Roman" w:hAnsi="Times New Roman"/>
          <w:sz w:val="28"/>
          <w:szCs w:val="28"/>
        </w:rPr>
        <w:t>1);</w:t>
      </w:r>
    </w:p>
    <w:p w14:paraId="49B002DE" w14:textId="77777777" w:rsidR="00EC4AB9" w:rsidRDefault="00D50141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модуля определить и оформить в виде презентации в формате </w:t>
      </w:r>
      <w:r>
        <w:rPr>
          <w:rFonts w:ascii="Times New Roman" w:hAnsi="Times New Roman"/>
          <w:sz w:val="28"/>
          <w:szCs w:val="28"/>
        </w:rPr>
        <w:t xml:space="preserve">16:9 </w:t>
      </w:r>
      <w:r>
        <w:rPr>
          <w:rFonts w:ascii="Times New Roman" w:hAnsi="Times New Roman"/>
          <w:sz w:val="28"/>
          <w:szCs w:val="28"/>
        </w:rPr>
        <w:t>критически важные свойства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марку </w:t>
      </w:r>
      <w:r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Times New Roman" w:hAnsi="Times New Roman"/>
          <w:sz w:val="28"/>
          <w:szCs w:val="28"/>
        </w:rPr>
        <w:t>или формулу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химический состав и механические свойства выбранных </w:t>
      </w:r>
      <w:r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>ти вариантов материалов</w:t>
      </w:r>
      <w:r>
        <w:rPr>
          <w:rFonts w:ascii="Times New Roman" w:hAnsi="Times New Roman"/>
          <w:sz w:val="28"/>
          <w:szCs w:val="28"/>
        </w:rPr>
        <w:t>.</w:t>
      </w:r>
    </w:p>
    <w:p w14:paraId="006AC9F5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</w:t>
      </w:r>
      <w:r>
        <w:rPr>
          <w:rFonts w:ascii="Times New Roman" w:hAnsi="Times New Roman"/>
          <w:sz w:val="28"/>
          <w:szCs w:val="28"/>
        </w:rPr>
        <w:t xml:space="preserve">олненного задания предоставляются в форме электронных отчетов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текстового документа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 указанием ФИО конкурсанта и наименованием файла «отчет о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исследовательской работе» и презентации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Отчет должен быть оформлен по правилами оформления исследователь</w:t>
      </w:r>
      <w:r>
        <w:rPr>
          <w:rFonts w:ascii="Times New Roman" w:hAnsi="Times New Roman"/>
          <w:sz w:val="28"/>
          <w:szCs w:val="28"/>
        </w:rPr>
        <w:t xml:space="preserve">ских работ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sz w:val="28"/>
          <w:szCs w:val="28"/>
        </w:rPr>
        <w:t>7.32-2017).</w:t>
      </w:r>
    </w:p>
    <w:p w14:paraId="1BD25E2C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3913A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Б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Цифровая модель материала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инвариант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1C976235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4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769F5E59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AF36707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из </w:t>
      </w:r>
      <w:r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>ти прототипов материала</w:t>
      </w:r>
      <w:r>
        <w:rPr>
          <w:rFonts w:ascii="Times New Roman" w:hAnsi="Times New Roman"/>
          <w:sz w:val="28"/>
          <w:szCs w:val="28"/>
        </w:rPr>
        <w:t>:</w:t>
      </w:r>
    </w:p>
    <w:p w14:paraId="46C46A8F" w14:textId="77777777" w:rsidR="00EC4AB9" w:rsidRDefault="00D50141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специализированный цифровой сервис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смоделировать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если применимо для </w:t>
      </w:r>
      <w:r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параметры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диаграмму состояния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фазовый состав материала и тип кристаллической решетки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случае невозможности применения моделирования определённого параметра для образца привести обоснование</w:t>
      </w:r>
      <w:r>
        <w:rPr>
          <w:rFonts w:ascii="Times New Roman" w:hAnsi="Times New Roman"/>
          <w:sz w:val="28"/>
          <w:szCs w:val="28"/>
        </w:rPr>
        <w:t>.</w:t>
      </w:r>
    </w:p>
    <w:p w14:paraId="7838C2D1" w14:textId="77777777" w:rsidR="00EC4AB9" w:rsidRDefault="00D50141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эскиз изделия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создать тверд</w:t>
      </w:r>
      <w:r>
        <w:rPr>
          <w:rFonts w:ascii="Times New Roman" w:hAnsi="Times New Roman"/>
          <w:sz w:val="28"/>
          <w:szCs w:val="28"/>
        </w:rPr>
        <w:t>отельную модель используя библиотеку материалов программного обеспечения по твердотельному моделированию</w:t>
      </w:r>
      <w:r>
        <w:rPr>
          <w:rFonts w:ascii="Times New Roman" w:hAnsi="Times New Roman"/>
          <w:sz w:val="28"/>
          <w:szCs w:val="28"/>
        </w:rPr>
        <w:t>.</w:t>
      </w:r>
    </w:p>
    <w:p w14:paraId="3496C815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Примечание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14:paraId="1786A6B9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Подготовить твердотельную модель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перенести в САЕ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 xml:space="preserve">систему и провести моделирование эксплуатационных свойств в заданных условиях для </w:t>
      </w:r>
      <w:r>
        <w:rPr>
          <w:rFonts w:ascii="Times New Roman" w:hAnsi="Times New Roman"/>
          <w:i/>
          <w:iCs/>
          <w:sz w:val="28"/>
          <w:szCs w:val="28"/>
        </w:rPr>
        <w:t>5-</w:t>
      </w:r>
      <w:r>
        <w:rPr>
          <w:rFonts w:ascii="Times New Roman" w:hAnsi="Times New Roman"/>
          <w:i/>
          <w:iCs/>
          <w:sz w:val="28"/>
          <w:szCs w:val="28"/>
        </w:rPr>
        <w:t>х прототипов материала через построение конечно элементных сеток по определению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23B6B990" w14:textId="77777777" w:rsidR="00EC4AB9" w:rsidRDefault="00D50141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напряжение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МПа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33F97F30" w14:textId="77777777" w:rsidR="00EC4AB9" w:rsidRDefault="00D50141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удельная нагрузка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кг</w:t>
      </w:r>
      <w:r>
        <w:rPr>
          <w:rFonts w:ascii="Times New Roman" w:hAnsi="Times New Roman"/>
          <w:i/>
          <w:iCs/>
          <w:sz w:val="28"/>
          <w:szCs w:val="28"/>
        </w:rPr>
        <w:t>/</w:t>
      </w:r>
      <w:r>
        <w:rPr>
          <w:rFonts w:ascii="Times New Roman" w:hAnsi="Times New Roman"/>
          <w:i/>
          <w:iCs/>
          <w:sz w:val="28"/>
          <w:szCs w:val="28"/>
        </w:rPr>
        <w:t>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05911EEC" w14:textId="77777777" w:rsidR="00EC4AB9" w:rsidRDefault="00D50141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предел прочности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МПа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14:paraId="2B5BE5FA" w14:textId="77777777" w:rsidR="00EC4AB9" w:rsidRDefault="00D50141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усталостное напряжение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М</w:t>
      </w:r>
      <w:r>
        <w:rPr>
          <w:rFonts w:ascii="Times New Roman" w:hAnsi="Times New Roman"/>
          <w:i/>
          <w:iCs/>
          <w:sz w:val="28"/>
          <w:szCs w:val="28"/>
        </w:rPr>
        <w:t>Па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F928208" w14:textId="77777777" w:rsidR="00EC4AB9" w:rsidRDefault="00D50141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выполнения заданий зафиксировать в отчете и презентации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обеспечить доступ экспертам к электронному варианту документа для проверки результатов выполнения задания модуля</w:t>
      </w:r>
      <w:r>
        <w:rPr>
          <w:rFonts w:ascii="Times New Roman" w:hAnsi="Times New Roman"/>
          <w:sz w:val="28"/>
          <w:szCs w:val="28"/>
        </w:rPr>
        <w:t>.</w:t>
      </w:r>
    </w:p>
    <w:p w14:paraId="3293616C" w14:textId="77777777" w:rsidR="00EC4AB9" w:rsidRDefault="00EC4AB9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0D3118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В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Изготовление лабораторных прототипов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инвариант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24213CCA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3,5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2A25C768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065FB933" w14:textId="77777777" w:rsidR="00EC4AB9" w:rsidRDefault="00D50141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 xml:space="preserve">ти ранее определенных вариантов материалов определить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экспериментальных прототипа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можно изготовить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используя доступные расходные материалы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и</w:t>
      </w:r>
      <w:r>
        <w:rPr>
          <w:rFonts w:ascii="Times New Roman" w:hAnsi="Times New Roman"/>
          <w:sz w:val="28"/>
          <w:szCs w:val="28"/>
        </w:rPr>
        <w:t>нфраструктурному листу ККД настоящей компетенции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Зафиксировать в отчете и презентации состав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перечень химических веществ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элементов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выбранных прототипов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Обосновать выбор через прогнозирование критических важных свойств материала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напряжение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удельная нагрузка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предел прочности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усталостное напряжение</w:t>
      </w:r>
      <w:r>
        <w:rPr>
          <w:rFonts w:ascii="Times New Roman" w:hAnsi="Times New Roman"/>
          <w:sz w:val="28"/>
          <w:szCs w:val="28"/>
        </w:rPr>
        <w:t>);</w:t>
      </w:r>
    </w:p>
    <w:p w14:paraId="215099E5" w14:textId="77777777" w:rsidR="00EC4AB9" w:rsidRDefault="00D50141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расчет шихтовых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определить технически важные параметры процесса получения материалов методом сплавления в лабораторных условиях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температура плавления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давление и др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усмотрение конкурсанта</w:t>
      </w:r>
      <w:r>
        <w:rPr>
          <w:rFonts w:ascii="Times New Roman" w:hAnsi="Times New Roman"/>
          <w:sz w:val="28"/>
          <w:szCs w:val="28"/>
        </w:rPr>
        <w:t>);</w:t>
      </w:r>
    </w:p>
    <w:p w14:paraId="2C2C9ACB" w14:textId="77777777" w:rsidR="00EC4AB9" w:rsidRDefault="00D50141">
      <w:pPr>
        <w:pStyle w:val="a8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Соблюдая технику безопасности для каждого из прототипа изготовить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 xml:space="preserve">спериментальных образца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или заготовки для их изготовления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для каждого прототипа в формах пригодных для проведения механических испытаний на</w:t>
      </w:r>
      <w:r>
        <w:rPr>
          <w:rFonts w:ascii="Times New Roman" w:hAnsi="Times New Roman"/>
          <w:sz w:val="28"/>
          <w:szCs w:val="28"/>
        </w:rPr>
        <w:t>:</w:t>
      </w:r>
    </w:p>
    <w:p w14:paraId="463B24DA" w14:textId="77777777" w:rsidR="00EC4AB9" w:rsidRDefault="00D50141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твердость</w:t>
      </w:r>
      <w:r>
        <w:rPr>
          <w:rFonts w:ascii="Times New Roman" w:hAnsi="Times New Roman"/>
          <w:sz w:val="28"/>
          <w:szCs w:val="28"/>
        </w:rPr>
        <w:t>;</w:t>
      </w:r>
    </w:p>
    <w:p w14:paraId="6601A77E" w14:textId="77777777" w:rsidR="00EC4AB9" w:rsidRDefault="00D50141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растяжение и разрыв </w:t>
      </w:r>
      <w:r>
        <w:rPr>
          <w:rFonts w:ascii="Times New Roman" w:hAnsi="Times New Roman"/>
          <w:sz w:val="28"/>
          <w:szCs w:val="28"/>
        </w:rPr>
        <w:t xml:space="preserve">(2 </w:t>
      </w:r>
      <w:r>
        <w:rPr>
          <w:rFonts w:ascii="Times New Roman" w:hAnsi="Times New Roman"/>
          <w:sz w:val="28"/>
          <w:szCs w:val="28"/>
        </w:rPr>
        <w:t>образца</w:t>
      </w:r>
      <w:r>
        <w:rPr>
          <w:rFonts w:ascii="Times New Roman" w:hAnsi="Times New Roman"/>
          <w:sz w:val="28"/>
          <w:szCs w:val="28"/>
        </w:rPr>
        <w:t>);</w:t>
      </w:r>
    </w:p>
    <w:p w14:paraId="688386FB" w14:textId="77777777" w:rsidR="00EC4AB9" w:rsidRDefault="00D50141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микроскопические исследования </w:t>
      </w:r>
      <w:r>
        <w:rPr>
          <w:rFonts w:ascii="Times New Roman" w:hAnsi="Times New Roman"/>
          <w:sz w:val="28"/>
          <w:szCs w:val="28"/>
        </w:rPr>
        <w:t xml:space="preserve">(2 </w:t>
      </w:r>
      <w:r>
        <w:rPr>
          <w:rFonts w:ascii="Times New Roman" w:hAnsi="Times New Roman"/>
          <w:sz w:val="28"/>
          <w:szCs w:val="28"/>
        </w:rPr>
        <w:t>образца</w:t>
      </w:r>
      <w:r>
        <w:rPr>
          <w:rFonts w:ascii="Times New Roman" w:hAnsi="Times New Roman"/>
          <w:sz w:val="28"/>
          <w:szCs w:val="28"/>
        </w:rPr>
        <w:t>).</w:t>
      </w:r>
    </w:p>
    <w:p w14:paraId="18DE2ED7" w14:textId="77777777" w:rsidR="00EC4AB9" w:rsidRDefault="00D50141">
      <w:pPr>
        <w:pStyle w:val="a8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химический состав изготовленных образцов рентгенофлуоресцентным методом при помощи портативного анализатора </w:t>
      </w:r>
      <w:r>
        <w:rPr>
          <w:rFonts w:ascii="Times New Roman" w:hAnsi="Times New Roman"/>
          <w:sz w:val="28"/>
          <w:szCs w:val="28"/>
        </w:rPr>
        <w:t xml:space="preserve">TrueXR. </w:t>
      </w:r>
      <w:r>
        <w:rPr>
          <w:rFonts w:ascii="Times New Roman" w:hAnsi="Times New Roman"/>
          <w:sz w:val="28"/>
          <w:szCs w:val="28"/>
        </w:rPr>
        <w:t>Среднее значение фактического химического состава каждого прототипа зафиксировать в отчете и презентации</w:t>
      </w:r>
      <w:r>
        <w:rPr>
          <w:rFonts w:ascii="Times New Roman" w:hAnsi="Times New Roman"/>
          <w:sz w:val="28"/>
          <w:szCs w:val="28"/>
        </w:rPr>
        <w:t>.</w:t>
      </w:r>
    </w:p>
    <w:p w14:paraId="1EB7B7EA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Модуль Г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Исследование </w:t>
      </w:r>
      <w:r>
        <w:rPr>
          <w:rFonts w:ascii="Times New Roman" w:hAnsi="Times New Roman"/>
          <w:b/>
          <w:bCs/>
          <w:sz w:val="28"/>
          <w:szCs w:val="28"/>
        </w:rPr>
        <w:t xml:space="preserve">механических свойств материала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инвариант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09173C44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2,5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5B6FAF47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6A427EF" w14:textId="77777777" w:rsidR="00EC4AB9" w:rsidRDefault="00D50141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изготовленных в модуле В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ух прототипов материала определить значения характеристик механических свойств материала</w:t>
      </w:r>
      <w:r>
        <w:rPr>
          <w:rFonts w:ascii="Times New Roman" w:hAnsi="Times New Roman"/>
          <w:sz w:val="28"/>
          <w:szCs w:val="28"/>
        </w:rPr>
        <w:t>:</w:t>
      </w:r>
    </w:p>
    <w:p w14:paraId="429CE04E" w14:textId="77777777" w:rsidR="00EC4AB9" w:rsidRDefault="00D50141">
      <w:pPr>
        <w:pStyle w:val="a8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твердость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методу Виккерса</w:t>
      </w:r>
      <w:r>
        <w:rPr>
          <w:rFonts w:ascii="Times New Roman" w:hAnsi="Times New Roman"/>
          <w:sz w:val="28"/>
          <w:szCs w:val="28"/>
        </w:rPr>
        <w:t>);</w:t>
      </w:r>
    </w:p>
    <w:p w14:paraId="1755DA11" w14:textId="77777777" w:rsidR="00EC4AB9" w:rsidRDefault="00D50141">
      <w:pPr>
        <w:pStyle w:val="a8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 </w:t>
      </w:r>
      <w:r>
        <w:rPr>
          <w:rFonts w:ascii="Times New Roman" w:hAnsi="Times New Roman"/>
          <w:sz w:val="28"/>
          <w:szCs w:val="28"/>
        </w:rPr>
        <w:t>прочности при растяжении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относительное удлинение и модуль упругости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разрывной машине</w:t>
      </w:r>
      <w:r>
        <w:rPr>
          <w:rFonts w:ascii="Times New Roman" w:hAnsi="Times New Roman"/>
          <w:sz w:val="28"/>
          <w:szCs w:val="28"/>
        </w:rPr>
        <w:t>).</w:t>
      </w:r>
    </w:p>
    <w:p w14:paraId="539B8DD3" w14:textId="77777777" w:rsidR="00EC4AB9" w:rsidRDefault="00D50141">
      <w:pPr>
        <w:pStyle w:val="a8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измерения для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ух прототипов материала механических свойств материала по п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задания модуля Г</w:t>
      </w:r>
      <w:r>
        <w:rPr>
          <w:rFonts w:ascii="Times New Roman" w:hAnsi="Times New Roman"/>
          <w:sz w:val="28"/>
          <w:szCs w:val="28"/>
        </w:rPr>
        <w:t>;</w:t>
      </w:r>
    </w:p>
    <w:p w14:paraId="119CB4B7" w14:textId="77777777" w:rsidR="00EC4AB9" w:rsidRDefault="00D50141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выводы о качестве материалов и необходимости дополн</w:t>
      </w:r>
      <w:r>
        <w:rPr>
          <w:rFonts w:ascii="Times New Roman" w:hAnsi="Times New Roman"/>
          <w:sz w:val="28"/>
          <w:szCs w:val="28"/>
        </w:rPr>
        <w:t>ительной обработки материала с целью достижения желаемых для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технической задачи механических свойств</w:t>
      </w:r>
      <w:r>
        <w:rPr>
          <w:rFonts w:ascii="Times New Roman" w:hAnsi="Times New Roman"/>
          <w:sz w:val="28"/>
          <w:szCs w:val="28"/>
        </w:rPr>
        <w:t>.</w:t>
      </w:r>
    </w:p>
    <w:p w14:paraId="43CD9AE2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измерения и выводы внести в макет отчет и презентацию</w:t>
      </w:r>
      <w:r>
        <w:rPr>
          <w:rFonts w:ascii="Times New Roman" w:hAnsi="Times New Roman"/>
          <w:sz w:val="28"/>
          <w:szCs w:val="28"/>
        </w:rPr>
        <w:t>.</w:t>
      </w:r>
    </w:p>
    <w:p w14:paraId="41BBB81A" w14:textId="77777777" w:rsidR="00EC4AB9" w:rsidRDefault="00EC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29BC7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Д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Микроструктурные исследования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инвариант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686F156E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</w:rPr>
        <w:t xml:space="preserve">4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08960BA2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F490430" w14:textId="77777777" w:rsidR="00EC4AB9" w:rsidRDefault="00D50141">
      <w:pPr>
        <w:pStyle w:val="a8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исследование особенностей микроструктуры материала и определить фазовые структуры и величину зерна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если это возможно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иные особенности микроструктуры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 xml:space="preserve">х прототипов различными методами при помощи световой микроскопии с использованием современных цифровых сред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металлографический микроскоп</w:t>
      </w:r>
      <w:r>
        <w:rPr>
          <w:rFonts w:ascii="Times New Roman" w:hAnsi="Times New Roman"/>
          <w:sz w:val="28"/>
          <w:szCs w:val="28"/>
        </w:rPr>
        <w:t>);</w:t>
      </w:r>
    </w:p>
    <w:p w14:paraId="2F32AA70" w14:textId="77777777" w:rsidR="00EC4AB9" w:rsidRDefault="00D50141">
      <w:pPr>
        <w:pStyle w:val="a8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исследование поверхности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х прототипов материалов на наноуровне используя сканирующую зондовую микроскопию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сканирующий зондовый микроскоп СММ </w:t>
      </w:r>
      <w:r>
        <w:rPr>
          <w:rFonts w:ascii="Times New Roman" w:hAnsi="Times New Roman"/>
          <w:sz w:val="28"/>
          <w:szCs w:val="28"/>
        </w:rPr>
        <w:t>2000);</w:t>
      </w:r>
    </w:p>
    <w:p w14:paraId="45C14E0C" w14:textId="77777777" w:rsidR="00EC4AB9" w:rsidRDefault="00D50141">
      <w:pPr>
        <w:pStyle w:val="a8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Изготовить электропродящий образец </w:t>
      </w:r>
      <w:r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х прототипов для проведения исследований с использованием сканирующей зондовой микроскопии</w:t>
      </w:r>
      <w:r>
        <w:rPr>
          <w:rFonts w:ascii="Times New Roman" w:hAnsi="Times New Roman"/>
          <w:sz w:val="28"/>
          <w:szCs w:val="28"/>
        </w:rPr>
        <w:t>;</w:t>
      </w:r>
    </w:p>
    <w:p w14:paraId="23DC0784" w14:textId="77777777" w:rsidR="00EC4AB9" w:rsidRDefault="00D50141">
      <w:pPr>
        <w:pStyle w:val="a8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Получить кадр поверхности каждого прототипа размером </w:t>
      </w:r>
      <w:r>
        <w:rPr>
          <w:rFonts w:ascii="Times New Roman" w:hAnsi="Times New Roman"/>
          <w:sz w:val="28"/>
          <w:szCs w:val="28"/>
        </w:rPr>
        <w:t xml:space="preserve">35*35*5 </w:t>
      </w:r>
      <w:r>
        <w:rPr>
          <w:rFonts w:ascii="Times New Roman" w:hAnsi="Times New Roman"/>
          <w:sz w:val="28"/>
          <w:szCs w:val="28"/>
        </w:rPr>
        <w:t>мкм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определить размер</w:t>
      </w:r>
      <w:r>
        <w:rPr>
          <w:rFonts w:ascii="Times New Roman" w:hAnsi="Times New Roman"/>
          <w:sz w:val="28"/>
          <w:szCs w:val="28"/>
        </w:rPr>
        <w:t xml:space="preserve"> зерен методом секущих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ширина и высота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параметры шероховатости поверхности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средняя шероховатость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средний размер марозерна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средний размер нанозерен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общая развитость поверхности</w:t>
      </w:r>
      <w:r>
        <w:rPr>
          <w:rFonts w:ascii="Times New Roman" w:hAnsi="Times New Roman"/>
          <w:sz w:val="28"/>
          <w:szCs w:val="28"/>
        </w:rPr>
        <w:t>.</w:t>
      </w:r>
    </w:p>
    <w:p w14:paraId="4B190EAC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микроструктурных исследований занести в отчет и </w:t>
      </w:r>
      <w:r>
        <w:rPr>
          <w:rFonts w:ascii="Times New Roman" w:hAnsi="Times New Roman"/>
          <w:sz w:val="28"/>
          <w:szCs w:val="28"/>
        </w:rPr>
        <w:t>презентацию</w:t>
      </w:r>
      <w:r>
        <w:rPr>
          <w:rFonts w:ascii="Times New Roman" w:hAnsi="Times New Roman"/>
          <w:sz w:val="28"/>
          <w:szCs w:val="28"/>
        </w:rPr>
        <w:t>.</w:t>
      </w:r>
    </w:p>
    <w:p w14:paraId="1B54AD69" w14:textId="77777777" w:rsidR="00EC4AB9" w:rsidRDefault="00EC4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D4F37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Е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Презентация и защита стендового доклада о проведенных исследованиях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вариатив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3A24C20E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Время на выполнение модуля</w:t>
      </w:r>
      <w:r>
        <w:rPr>
          <w:rFonts w:ascii="Times New Roman" w:hAnsi="Times New Roman"/>
          <w:i/>
          <w:iCs/>
          <w:sz w:val="28"/>
          <w:szCs w:val="28"/>
        </w:rPr>
        <w:t xml:space="preserve">: 3 </w:t>
      </w:r>
      <w:r>
        <w:rPr>
          <w:rFonts w:ascii="Times New Roman" w:hAnsi="Times New Roman"/>
          <w:i/>
          <w:iCs/>
          <w:sz w:val="28"/>
          <w:szCs w:val="28"/>
        </w:rPr>
        <w:t>часа</w:t>
      </w:r>
    </w:p>
    <w:p w14:paraId="2F355B18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2CF4708D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Приготовить стендовые доклады по специальной форме </w:t>
      </w:r>
      <w:r>
        <w:rPr>
          <w:rFonts w:ascii="Times New Roman" w:hAnsi="Times New Roman"/>
          <w:sz w:val="28"/>
          <w:szCs w:val="28"/>
        </w:rPr>
        <w:t xml:space="preserve">(3-4 </w:t>
      </w:r>
      <w:r>
        <w:rPr>
          <w:rFonts w:ascii="Times New Roman" w:hAnsi="Times New Roman"/>
          <w:sz w:val="28"/>
          <w:szCs w:val="28"/>
        </w:rPr>
        <w:t>плаката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 результатами проведенных исследований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амках выполнения заданий по модулям 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представить результаты экспертной комиссии в течение не более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ответить на вопросы экспертов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минут общего времени</w:t>
      </w:r>
      <w:r>
        <w:rPr>
          <w:rFonts w:ascii="Times New Roman" w:hAnsi="Times New Roman"/>
          <w:sz w:val="28"/>
          <w:szCs w:val="28"/>
        </w:rPr>
        <w:t>.</w:t>
      </w:r>
    </w:p>
    <w:p w14:paraId="388E99FB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1B5F3F8" w14:textId="77777777" w:rsidR="00EC4AB9" w:rsidRDefault="00D50141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презентацию и передать в </w:t>
      </w:r>
      <w:r>
        <w:rPr>
          <w:rFonts w:ascii="Times New Roman" w:hAnsi="Times New Roman"/>
          <w:sz w:val="28"/>
          <w:szCs w:val="28"/>
        </w:rPr>
        <w:t>электронном виде для демонстрации на экране</w:t>
      </w:r>
      <w:r>
        <w:rPr>
          <w:rFonts w:ascii="Times New Roman" w:hAnsi="Times New Roman"/>
          <w:sz w:val="28"/>
          <w:szCs w:val="28"/>
        </w:rPr>
        <w:t>;</w:t>
      </w:r>
    </w:p>
    <w:p w14:paraId="4C5D5D5D" w14:textId="77777777" w:rsidR="00EC4AB9" w:rsidRDefault="00D50141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подготовиться к презентации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доклад не более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>);</w:t>
      </w:r>
    </w:p>
    <w:p w14:paraId="34D3A4AF" w14:textId="77777777" w:rsidR="00EC4AB9" w:rsidRDefault="00D50141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презентовать результаты проведенных исследований экспертной комиссии в порядке очереди</w:t>
      </w:r>
      <w:r>
        <w:rPr>
          <w:rFonts w:ascii="Times New Roman" w:hAnsi="Times New Roman"/>
          <w:sz w:val="28"/>
          <w:szCs w:val="28"/>
        </w:rPr>
        <w:t>.</w:t>
      </w:r>
    </w:p>
    <w:p w14:paraId="366196A1" w14:textId="77777777" w:rsidR="00EC4AB9" w:rsidRDefault="00EC4AB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C7C26" w14:textId="77777777" w:rsidR="00EC4AB9" w:rsidRDefault="00D50141">
      <w:pPr>
        <w:pStyle w:val="10"/>
      </w:pPr>
      <w:bookmarkStart w:id="16" w:name="_headingh.jikjib6ymhr0"/>
      <w:bookmarkStart w:id="17" w:name="_Toc8"/>
      <w:bookmarkEnd w:id="16"/>
      <w:r>
        <w:rPr>
          <w:rFonts w:eastAsia="Arial Unicode MS" w:cs="Arial Unicode MS"/>
        </w:rPr>
        <w:t xml:space="preserve">2. </w:t>
      </w:r>
      <w:r>
        <w:rPr>
          <w:rFonts w:eastAsia="Arial Unicode MS" w:cs="Arial Unicode MS"/>
        </w:rPr>
        <w:t>СПЕЦИАЛЬНЫЕ ПРАВИЛА КОМПЕТЕНЦИИ</w:t>
      </w:r>
      <w:bookmarkEnd w:id="17"/>
    </w:p>
    <w:p w14:paraId="1D939998" w14:textId="77777777" w:rsidR="00EC4AB9" w:rsidRDefault="00D50141">
      <w:pPr>
        <w:pStyle w:val="20"/>
      </w:pPr>
      <w:bookmarkStart w:id="18" w:name="_headingh.ba3498w7wdh0"/>
      <w:bookmarkStart w:id="19" w:name="_Toc9"/>
      <w:bookmarkEnd w:id="18"/>
      <w:r>
        <w:rPr>
          <w:rFonts w:eastAsia="Arial Unicode MS" w:cs="Arial Unicode MS"/>
        </w:rPr>
        <w:t xml:space="preserve">2.1. </w:t>
      </w:r>
      <w:r>
        <w:rPr>
          <w:rFonts w:eastAsia="Arial Unicode MS" w:cs="Arial Unicode MS"/>
        </w:rPr>
        <w:t>Личный инструмент конкурсан</w:t>
      </w:r>
      <w:r>
        <w:rPr>
          <w:rFonts w:eastAsia="Arial Unicode MS" w:cs="Arial Unicode MS"/>
        </w:rPr>
        <w:t>та</w:t>
      </w:r>
      <w:bookmarkEnd w:id="19"/>
    </w:p>
    <w:p w14:paraId="42782340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h.3phm5cd5v7sd"/>
      <w:bookmarkEnd w:id="20"/>
      <w:r>
        <w:rPr>
          <w:rFonts w:ascii="Times New Roman" w:hAnsi="Times New Roman"/>
          <w:sz w:val="28"/>
          <w:szCs w:val="28"/>
        </w:rPr>
        <w:t>Список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оборудования и инструментов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конкурсант может или должен привезти с собой на соревнование</w:t>
      </w:r>
      <w:r>
        <w:rPr>
          <w:rFonts w:ascii="Times New Roman" w:hAnsi="Times New Roman"/>
          <w:sz w:val="28"/>
          <w:szCs w:val="28"/>
        </w:rPr>
        <w:t>:</w:t>
      </w:r>
    </w:p>
    <w:p w14:paraId="15ED2F96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набора личных инструментов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нулевой</w:t>
      </w:r>
      <w:r>
        <w:rPr>
          <w:rFonts w:ascii="Times New Roman" w:hAnsi="Times New Roman"/>
          <w:sz w:val="28"/>
          <w:szCs w:val="28"/>
        </w:rPr>
        <w:t>.</w:t>
      </w:r>
    </w:p>
    <w:p w14:paraId="47473F18" w14:textId="77777777" w:rsidR="00EC4AB9" w:rsidRDefault="00D50141">
      <w:pPr>
        <w:pStyle w:val="20"/>
      </w:pPr>
      <w:bookmarkStart w:id="21" w:name="_Toc10"/>
      <w:r>
        <w:rPr>
          <w:rFonts w:eastAsia="Arial Unicode MS" w:cs="Arial Unicode MS"/>
        </w:rPr>
        <w:lastRenderedPageBreak/>
        <w:t>2.2.</w:t>
      </w:r>
      <w:r>
        <w:rPr>
          <w:rFonts w:eastAsia="Arial Unicode MS" w:cs="Arial Unicode MS"/>
          <w:i/>
          <w:iCs/>
        </w:rPr>
        <w:t xml:space="preserve"> </w:t>
      </w:r>
      <w:r>
        <w:rPr>
          <w:rFonts w:eastAsia="Arial Unicode MS" w:cs="Arial Unicode MS"/>
        </w:rPr>
        <w:t>Материалы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оборудование и инструменты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запрещенные на площадке</w:t>
      </w:r>
      <w:bookmarkEnd w:id="21"/>
    </w:p>
    <w:p w14:paraId="134C5F00" w14:textId="77777777" w:rsidR="00EC4AB9" w:rsidRDefault="00D50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eadingh.fie116bd3t1d"/>
      <w:bookmarkEnd w:id="22"/>
      <w:r>
        <w:rPr>
          <w:rFonts w:ascii="Times New Roman" w:hAnsi="Times New Roman"/>
          <w:sz w:val="28"/>
          <w:szCs w:val="28"/>
        </w:rPr>
        <w:t>Список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оборудо</w:t>
      </w:r>
      <w:r>
        <w:rPr>
          <w:rFonts w:ascii="Times New Roman" w:hAnsi="Times New Roman"/>
          <w:sz w:val="28"/>
          <w:szCs w:val="28"/>
        </w:rPr>
        <w:t>вания и инструментов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запрещены на соревнованиях по различным причинам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3E55053" w14:textId="77777777" w:rsidR="00EC4AB9" w:rsidRDefault="00D50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784A1F" wp14:editId="35C05244">
            <wp:extent cx="4517857" cy="4104324"/>
            <wp:effectExtent l="0" t="0" r="0" b="0"/>
            <wp:docPr id="1073741827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4.png" descr="image4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7857" cy="41043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F476B60" w14:textId="77777777" w:rsidR="00EC4AB9" w:rsidRDefault="00EC4AB9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31EF1905" w14:textId="77777777" w:rsidR="00EC4AB9" w:rsidRDefault="00D50141">
      <w:pPr>
        <w:pStyle w:val="10"/>
        <w:numPr>
          <w:ilvl w:val="0"/>
          <w:numId w:val="37"/>
        </w:numPr>
      </w:pPr>
      <w:bookmarkStart w:id="23" w:name="_Toc11"/>
      <w:r>
        <w:t>ПРИЛОЖЕНИЯ</w:t>
      </w:r>
      <w:bookmarkEnd w:id="23"/>
    </w:p>
    <w:p w14:paraId="3C9F91CF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Инструкция по заполнению матрицы конкурсного задания</w:t>
      </w:r>
    </w:p>
    <w:p w14:paraId="50A9867E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Матрица конкурсного задания</w:t>
      </w:r>
    </w:p>
    <w:p w14:paraId="129976E1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Инструкция по охране труда</w:t>
      </w:r>
    </w:p>
    <w:p w14:paraId="247246D1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Обзорная статья</w:t>
      </w:r>
    </w:p>
    <w:p w14:paraId="4F1398CA" w14:textId="77777777" w:rsidR="00EC4AB9" w:rsidRDefault="00D50141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Список баз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источников информации для проведения обзора</w:t>
      </w:r>
    </w:p>
    <w:p w14:paraId="3DD9678F" w14:textId="77777777" w:rsidR="00EC4AB9" w:rsidRDefault="00D50141">
      <w:pPr>
        <w:spacing w:after="0" w:line="360" w:lineRule="auto"/>
        <w:ind w:firstLine="566"/>
        <w:jc w:val="both"/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Список программных сервисов для выполнения задания</w:t>
      </w:r>
    </w:p>
    <w:sectPr w:rsidR="00EC4AB9">
      <w:headerReference w:type="default" r:id="rId18"/>
      <w:pgSz w:w="11900" w:h="16840"/>
      <w:pgMar w:top="1134" w:right="851" w:bottom="1134" w:left="1701" w:header="624" w:footer="35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4190" w14:textId="77777777" w:rsidR="00D50141" w:rsidRDefault="00D50141">
      <w:pPr>
        <w:spacing w:after="0" w:line="240" w:lineRule="auto"/>
      </w:pPr>
      <w:r>
        <w:separator/>
      </w:r>
    </w:p>
  </w:endnote>
  <w:endnote w:type="continuationSeparator" w:id="0">
    <w:p w14:paraId="5CF5FAE0" w14:textId="77777777" w:rsidR="00D50141" w:rsidRDefault="00D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F38B" w14:textId="77777777" w:rsidR="00EC4AB9" w:rsidRDefault="00D50141">
    <w:pPr>
      <w:tabs>
        <w:tab w:val="center" w:pos="4677"/>
        <w:tab w:val="right" w:pos="9328"/>
      </w:tabs>
      <w:spacing w:after="0" w:line="240" w:lineRule="auto"/>
      <w:jc w:val="right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C1082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9376" w14:textId="77777777" w:rsidR="00EC4AB9" w:rsidRDefault="00EC4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6BC3" w14:textId="77777777" w:rsidR="00D50141" w:rsidRDefault="00D50141">
      <w:pPr>
        <w:spacing w:after="0" w:line="240" w:lineRule="auto"/>
      </w:pPr>
      <w:r>
        <w:separator/>
      </w:r>
    </w:p>
  </w:footnote>
  <w:footnote w:type="continuationSeparator" w:id="0">
    <w:p w14:paraId="30500633" w14:textId="77777777" w:rsidR="00D50141" w:rsidRDefault="00D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808A" w14:textId="77777777" w:rsidR="00EC4AB9" w:rsidRDefault="00EC4A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F3D" w14:textId="77777777" w:rsidR="00EC4AB9" w:rsidRDefault="00EC4A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173" w14:textId="77777777" w:rsidR="00EC4AB9" w:rsidRDefault="00EC4AB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86CC" w14:textId="77777777" w:rsidR="00EC4AB9" w:rsidRDefault="00EC4AB9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AE4A" w14:textId="77777777" w:rsidR="00EC4AB9" w:rsidRDefault="00EC4AB9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A2B2" w14:textId="77777777" w:rsidR="00EC4AB9" w:rsidRDefault="00EC4AB9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8D53" w14:textId="77777777" w:rsidR="00EC4AB9" w:rsidRDefault="00EC4A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914"/>
    <w:multiLevelType w:val="hybridMultilevel"/>
    <w:tmpl w:val="83365632"/>
    <w:numStyleLink w:val="4"/>
  </w:abstractNum>
  <w:abstractNum w:abstractNumId="1" w15:restartNumberingAfterBreak="0">
    <w:nsid w:val="063A1E92"/>
    <w:multiLevelType w:val="hybridMultilevel"/>
    <w:tmpl w:val="353A5EEC"/>
    <w:numStyleLink w:val="12"/>
  </w:abstractNum>
  <w:abstractNum w:abstractNumId="2" w15:restartNumberingAfterBreak="0">
    <w:nsid w:val="08DB5C36"/>
    <w:multiLevelType w:val="hybridMultilevel"/>
    <w:tmpl w:val="98A0AD10"/>
    <w:lvl w:ilvl="0" w:tplc="C62868DC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4A9BA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AAC016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8BFDC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8A91E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36DF9C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C3330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02B28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C3A82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06693"/>
    <w:multiLevelType w:val="hybridMultilevel"/>
    <w:tmpl w:val="1A64B492"/>
    <w:numStyleLink w:val="5"/>
  </w:abstractNum>
  <w:abstractNum w:abstractNumId="4" w15:restartNumberingAfterBreak="0">
    <w:nsid w:val="12A91C5F"/>
    <w:multiLevelType w:val="hybridMultilevel"/>
    <w:tmpl w:val="1A7C6922"/>
    <w:lvl w:ilvl="0" w:tplc="C85E6554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205742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2E868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2E2D8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AF972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859E0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E567E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B8C264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EDA68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D06519"/>
    <w:multiLevelType w:val="hybridMultilevel"/>
    <w:tmpl w:val="2FB475D8"/>
    <w:numStyleLink w:val="1"/>
  </w:abstractNum>
  <w:abstractNum w:abstractNumId="6" w15:restartNumberingAfterBreak="0">
    <w:nsid w:val="23483D62"/>
    <w:multiLevelType w:val="hybridMultilevel"/>
    <w:tmpl w:val="1A64B492"/>
    <w:styleLink w:val="5"/>
    <w:lvl w:ilvl="0" w:tplc="B218B9AA">
      <w:start w:val="1"/>
      <w:numFmt w:val="bullet"/>
      <w:lvlText w:val="-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04182">
      <w:start w:val="1"/>
      <w:numFmt w:val="bullet"/>
      <w:lvlText w:val="o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DE91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E2BBE">
      <w:start w:val="1"/>
      <w:numFmt w:val="bullet"/>
      <w:lvlText w:val="·"/>
      <w:lvlJc w:val="left"/>
      <w:pPr>
        <w:ind w:left="32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46BBA">
      <w:start w:val="1"/>
      <w:numFmt w:val="bullet"/>
      <w:lvlText w:val="o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0AA2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6851BC">
      <w:start w:val="1"/>
      <w:numFmt w:val="bullet"/>
      <w:lvlText w:val="·"/>
      <w:lvlJc w:val="left"/>
      <w:pPr>
        <w:ind w:left="54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DCCFA0">
      <w:start w:val="1"/>
      <w:numFmt w:val="bullet"/>
      <w:lvlText w:val="o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F4C53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060600"/>
    <w:multiLevelType w:val="multilevel"/>
    <w:tmpl w:val="493E4116"/>
    <w:numStyleLink w:val="6"/>
  </w:abstractNum>
  <w:abstractNum w:abstractNumId="8" w15:restartNumberingAfterBreak="0">
    <w:nsid w:val="2DD33FA4"/>
    <w:multiLevelType w:val="hybridMultilevel"/>
    <w:tmpl w:val="83365632"/>
    <w:styleLink w:val="4"/>
    <w:lvl w:ilvl="0" w:tplc="0FDA79E8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A018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BA905E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E161C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3A68AA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884D8A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446AE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689D0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50535A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401FF7"/>
    <w:multiLevelType w:val="hybridMultilevel"/>
    <w:tmpl w:val="D9C62772"/>
    <w:lvl w:ilvl="0" w:tplc="8FC84DB4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70F5A8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4CEF72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E7C20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62384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6FA66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619BC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D26264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0DB6C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907CDE"/>
    <w:multiLevelType w:val="hybridMultilevel"/>
    <w:tmpl w:val="5C4C300A"/>
    <w:lvl w:ilvl="0" w:tplc="693C8AE4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0C125C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85862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694FA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00430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BC65B4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EB2F6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C3392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34D9CA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5801FB"/>
    <w:multiLevelType w:val="multilevel"/>
    <w:tmpl w:val="493E4116"/>
    <w:styleLink w:val="6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7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8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923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42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929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72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75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2532EE"/>
    <w:multiLevelType w:val="hybridMultilevel"/>
    <w:tmpl w:val="2FB475D8"/>
    <w:styleLink w:val="1"/>
    <w:lvl w:ilvl="0" w:tplc="43E88940">
      <w:start w:val="1"/>
      <w:numFmt w:val="decimal"/>
      <w:suff w:val="nothing"/>
      <w:lvlText w:val="%1."/>
      <w:lvlJc w:val="left"/>
      <w:pPr>
        <w:ind w:left="14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EFA92">
      <w:start w:val="1"/>
      <w:numFmt w:val="lowerLetter"/>
      <w:suff w:val="nothing"/>
      <w:lvlText w:val="%2."/>
      <w:lvlJc w:val="left"/>
      <w:pPr>
        <w:ind w:left="72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DC8B6A">
      <w:start w:val="1"/>
      <w:numFmt w:val="lowerRoman"/>
      <w:suff w:val="nothing"/>
      <w:lvlText w:val="%3."/>
      <w:lvlJc w:val="left"/>
      <w:pPr>
        <w:ind w:left="1453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AFAE6">
      <w:start w:val="1"/>
      <w:numFmt w:val="decimal"/>
      <w:suff w:val="nothing"/>
      <w:lvlText w:val="%4."/>
      <w:lvlJc w:val="left"/>
      <w:pPr>
        <w:ind w:left="216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960CE4">
      <w:start w:val="1"/>
      <w:numFmt w:val="lowerLetter"/>
      <w:suff w:val="nothing"/>
      <w:lvlText w:val="%5."/>
      <w:lvlJc w:val="left"/>
      <w:pPr>
        <w:ind w:left="288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AC9422">
      <w:start w:val="1"/>
      <w:numFmt w:val="lowerRoman"/>
      <w:suff w:val="nothing"/>
      <w:lvlText w:val="%6."/>
      <w:lvlJc w:val="left"/>
      <w:pPr>
        <w:ind w:left="3613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2B710">
      <w:start w:val="1"/>
      <w:numFmt w:val="decimal"/>
      <w:suff w:val="nothing"/>
      <w:lvlText w:val="%7."/>
      <w:lvlJc w:val="left"/>
      <w:pPr>
        <w:ind w:left="432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1ED418">
      <w:start w:val="1"/>
      <w:numFmt w:val="lowerLetter"/>
      <w:suff w:val="nothing"/>
      <w:lvlText w:val="%8."/>
      <w:lvlJc w:val="left"/>
      <w:pPr>
        <w:ind w:left="504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E02A2">
      <w:start w:val="1"/>
      <w:numFmt w:val="lowerRoman"/>
      <w:suff w:val="nothing"/>
      <w:lvlText w:val="%9."/>
      <w:lvlJc w:val="left"/>
      <w:pPr>
        <w:ind w:left="5773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4921396"/>
    <w:multiLevelType w:val="hybridMultilevel"/>
    <w:tmpl w:val="353A5EEC"/>
    <w:styleLink w:val="12"/>
    <w:lvl w:ilvl="0" w:tplc="E3966C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58A3D0">
      <w:start w:val="1"/>
      <w:numFmt w:val="bullet"/>
      <w:lvlText w:val="-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78DE4C">
      <w:start w:val="1"/>
      <w:numFmt w:val="bullet"/>
      <w:lvlText w:val="-"/>
      <w:lvlJc w:val="left"/>
      <w:pPr>
        <w:tabs>
          <w:tab w:val="left" w:pos="993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8018C">
      <w:start w:val="1"/>
      <w:numFmt w:val="bullet"/>
      <w:lvlText w:val="-"/>
      <w:lvlJc w:val="left"/>
      <w:pPr>
        <w:tabs>
          <w:tab w:val="left" w:pos="993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3C37F8">
      <w:start w:val="1"/>
      <w:numFmt w:val="bullet"/>
      <w:lvlText w:val="-"/>
      <w:lvlJc w:val="left"/>
      <w:pPr>
        <w:tabs>
          <w:tab w:val="left" w:pos="993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4B218">
      <w:start w:val="1"/>
      <w:numFmt w:val="bullet"/>
      <w:lvlText w:val="-"/>
      <w:lvlJc w:val="left"/>
      <w:pPr>
        <w:tabs>
          <w:tab w:val="left" w:pos="993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1C9A42">
      <w:start w:val="1"/>
      <w:numFmt w:val="bullet"/>
      <w:lvlText w:val="-"/>
      <w:lvlJc w:val="left"/>
      <w:pPr>
        <w:tabs>
          <w:tab w:val="left" w:pos="993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80202">
      <w:start w:val="1"/>
      <w:numFmt w:val="bullet"/>
      <w:lvlText w:val="-"/>
      <w:lvlJc w:val="left"/>
      <w:pPr>
        <w:tabs>
          <w:tab w:val="left" w:pos="993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A7290">
      <w:start w:val="1"/>
      <w:numFmt w:val="bullet"/>
      <w:lvlText w:val="-"/>
      <w:lvlJc w:val="left"/>
      <w:pPr>
        <w:tabs>
          <w:tab w:val="left" w:pos="993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054935"/>
    <w:multiLevelType w:val="hybridMultilevel"/>
    <w:tmpl w:val="8BF4B814"/>
    <w:styleLink w:val="3"/>
    <w:lvl w:ilvl="0" w:tplc="4498022E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CF7A0">
      <w:start w:val="1"/>
      <w:numFmt w:val="bullet"/>
      <w:lvlText w:val="o"/>
      <w:lvlJc w:val="left"/>
      <w:pPr>
        <w:tabs>
          <w:tab w:val="num" w:pos="1440"/>
        </w:tabs>
        <w:ind w:left="731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A553C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034A0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63480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A2741E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6843C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968746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C4832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6C136D1"/>
    <w:multiLevelType w:val="hybridMultilevel"/>
    <w:tmpl w:val="8BF4B814"/>
    <w:numStyleLink w:val="3"/>
  </w:abstractNum>
  <w:abstractNum w:abstractNumId="16" w15:restartNumberingAfterBreak="0">
    <w:nsid w:val="3A290117"/>
    <w:multiLevelType w:val="hybridMultilevel"/>
    <w:tmpl w:val="1212B528"/>
    <w:lvl w:ilvl="0" w:tplc="52A055A6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EA9D8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AE532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8AB68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64D3C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D4F11C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2FD06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CA614C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C9BFA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267119"/>
    <w:multiLevelType w:val="hybridMultilevel"/>
    <w:tmpl w:val="1FC88218"/>
    <w:styleLink w:val="7"/>
    <w:lvl w:ilvl="0" w:tplc="35B60D86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29248">
      <w:start w:val="1"/>
      <w:numFmt w:val="bullet"/>
      <w:lvlText w:val="o"/>
      <w:lvlJc w:val="left"/>
      <w:pPr>
        <w:tabs>
          <w:tab w:val="num" w:pos="1440"/>
        </w:tabs>
        <w:ind w:left="731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A6BC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D65F76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6E60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65248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62510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29E76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00D9E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0CB69C5"/>
    <w:multiLevelType w:val="hybridMultilevel"/>
    <w:tmpl w:val="E1F2AFEC"/>
    <w:lvl w:ilvl="0" w:tplc="95C2BF10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443534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2CEEC0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66FE08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2DC9C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EB50C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46918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FE0294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3AD80E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14534A7"/>
    <w:multiLevelType w:val="hybridMultilevel"/>
    <w:tmpl w:val="4D3A3040"/>
    <w:lvl w:ilvl="0" w:tplc="7D025D46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C4C38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045C2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02332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4453B0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6C6842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5ECE86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F110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2FB3A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3003AF"/>
    <w:multiLevelType w:val="hybridMultilevel"/>
    <w:tmpl w:val="C7E67EA6"/>
    <w:numStyleLink w:val="a"/>
  </w:abstractNum>
  <w:abstractNum w:abstractNumId="21" w15:restartNumberingAfterBreak="0">
    <w:nsid w:val="4CBA2E74"/>
    <w:multiLevelType w:val="hybridMultilevel"/>
    <w:tmpl w:val="C7E67EA6"/>
    <w:styleLink w:val="a"/>
    <w:lvl w:ilvl="0" w:tplc="4D900834">
      <w:start w:val="1"/>
      <w:numFmt w:val="decimal"/>
      <w:suff w:val="nothing"/>
      <w:lvlText w:val="%1."/>
      <w:lvlJc w:val="left"/>
      <w:pPr>
        <w:ind w:left="140" w:firstLine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1A3AC6">
      <w:start w:val="1"/>
      <w:numFmt w:val="decimal"/>
      <w:lvlText w:val="%2."/>
      <w:lvlJc w:val="left"/>
      <w:pPr>
        <w:tabs>
          <w:tab w:val="num" w:pos="1741"/>
        </w:tabs>
        <w:ind w:left="1032" w:firstLine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2A080">
      <w:start w:val="1"/>
      <w:numFmt w:val="decimal"/>
      <w:lvlText w:val="%3."/>
      <w:lvlJc w:val="left"/>
      <w:pPr>
        <w:tabs>
          <w:tab w:val="num" w:pos="2541"/>
        </w:tabs>
        <w:ind w:left="1832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0C006">
      <w:start w:val="1"/>
      <w:numFmt w:val="decimal"/>
      <w:lvlText w:val="%4."/>
      <w:lvlJc w:val="left"/>
      <w:pPr>
        <w:tabs>
          <w:tab w:val="num" w:pos="3341"/>
        </w:tabs>
        <w:ind w:left="2632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44368">
      <w:start w:val="1"/>
      <w:numFmt w:val="decimal"/>
      <w:lvlText w:val="%5."/>
      <w:lvlJc w:val="left"/>
      <w:pPr>
        <w:tabs>
          <w:tab w:val="num" w:pos="4141"/>
        </w:tabs>
        <w:ind w:left="3432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44160">
      <w:start w:val="1"/>
      <w:numFmt w:val="decimal"/>
      <w:lvlText w:val="%6."/>
      <w:lvlJc w:val="left"/>
      <w:pPr>
        <w:tabs>
          <w:tab w:val="num" w:pos="4941"/>
        </w:tabs>
        <w:ind w:left="4232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429DB8">
      <w:start w:val="1"/>
      <w:numFmt w:val="decimal"/>
      <w:lvlText w:val="%7."/>
      <w:lvlJc w:val="left"/>
      <w:pPr>
        <w:tabs>
          <w:tab w:val="num" w:pos="5741"/>
        </w:tabs>
        <w:ind w:left="5032" w:firstLine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709DFC">
      <w:start w:val="1"/>
      <w:numFmt w:val="decimal"/>
      <w:suff w:val="nothing"/>
      <w:lvlText w:val="%8."/>
      <w:lvlJc w:val="left"/>
      <w:pPr>
        <w:ind w:left="5832" w:firstLine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B69D1A">
      <w:start w:val="1"/>
      <w:numFmt w:val="decimal"/>
      <w:lvlText w:val="%9."/>
      <w:lvlJc w:val="left"/>
      <w:pPr>
        <w:tabs>
          <w:tab w:val="num" w:pos="7341"/>
        </w:tabs>
        <w:ind w:left="6632" w:hanging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2D507B"/>
    <w:multiLevelType w:val="hybridMultilevel"/>
    <w:tmpl w:val="AEB60960"/>
    <w:lvl w:ilvl="0" w:tplc="0096BA9A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E046EA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D64336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A9E4C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B6A602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4266A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0A21E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C05DBE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C793A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E39261C"/>
    <w:multiLevelType w:val="hybridMultilevel"/>
    <w:tmpl w:val="7BF6ED42"/>
    <w:styleLink w:val="2"/>
    <w:lvl w:ilvl="0" w:tplc="88EAF492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4B918">
      <w:start w:val="1"/>
      <w:numFmt w:val="lowerLetter"/>
      <w:lvlText w:val="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24E2A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A06BC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8202AC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2CC02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F62D02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AC17C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45E7E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E4F7BBB"/>
    <w:multiLevelType w:val="hybridMultilevel"/>
    <w:tmpl w:val="791EE362"/>
    <w:numStyleLink w:val="15"/>
  </w:abstractNum>
  <w:abstractNum w:abstractNumId="25" w15:restartNumberingAfterBreak="0">
    <w:nsid w:val="516E2F7E"/>
    <w:multiLevelType w:val="hybridMultilevel"/>
    <w:tmpl w:val="7BF6ED42"/>
    <w:numStyleLink w:val="2"/>
  </w:abstractNum>
  <w:abstractNum w:abstractNumId="26" w15:restartNumberingAfterBreak="0">
    <w:nsid w:val="53AD6253"/>
    <w:multiLevelType w:val="hybridMultilevel"/>
    <w:tmpl w:val="1FC88218"/>
    <w:numStyleLink w:val="7"/>
  </w:abstractNum>
  <w:abstractNum w:abstractNumId="27" w15:restartNumberingAfterBreak="0">
    <w:nsid w:val="63B971C8"/>
    <w:multiLevelType w:val="hybridMultilevel"/>
    <w:tmpl w:val="866656FA"/>
    <w:lvl w:ilvl="0" w:tplc="384887CA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0AD9B0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E6478C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29624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6357A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AB8B4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61070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181820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92804A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78A463C"/>
    <w:multiLevelType w:val="hybridMultilevel"/>
    <w:tmpl w:val="4C665294"/>
    <w:lvl w:ilvl="0" w:tplc="7CB4754E">
      <w:start w:val="1"/>
      <w:numFmt w:val="bullet"/>
      <w:lvlText w:val="·"/>
      <w:lvlJc w:val="left"/>
      <w:pPr>
        <w:ind w:left="3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225652">
      <w:start w:val="1"/>
      <w:numFmt w:val="bullet"/>
      <w:lvlText w:val="o"/>
      <w:lvlJc w:val="left"/>
      <w:pPr>
        <w:ind w:left="10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E499E">
      <w:start w:val="1"/>
      <w:numFmt w:val="bullet"/>
      <w:lvlText w:val="▪"/>
      <w:lvlJc w:val="left"/>
      <w:pPr>
        <w:ind w:left="17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22E0EA">
      <w:start w:val="1"/>
      <w:numFmt w:val="bullet"/>
      <w:lvlText w:val="·"/>
      <w:lvlJc w:val="left"/>
      <w:pPr>
        <w:ind w:left="25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EAE60A">
      <w:start w:val="1"/>
      <w:numFmt w:val="bullet"/>
      <w:lvlText w:val="o"/>
      <w:lvlJc w:val="left"/>
      <w:pPr>
        <w:ind w:left="32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AA9EEA">
      <w:start w:val="1"/>
      <w:numFmt w:val="bullet"/>
      <w:lvlText w:val="▪"/>
      <w:lvlJc w:val="left"/>
      <w:pPr>
        <w:ind w:left="39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4AA876">
      <w:start w:val="1"/>
      <w:numFmt w:val="bullet"/>
      <w:lvlText w:val="·"/>
      <w:lvlJc w:val="left"/>
      <w:pPr>
        <w:ind w:left="467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4D6F0">
      <w:start w:val="1"/>
      <w:numFmt w:val="bullet"/>
      <w:lvlText w:val="o"/>
      <w:lvlJc w:val="left"/>
      <w:pPr>
        <w:ind w:left="53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B090E8">
      <w:start w:val="1"/>
      <w:numFmt w:val="bullet"/>
      <w:lvlText w:val="▪"/>
      <w:lvlJc w:val="left"/>
      <w:pPr>
        <w:ind w:left="61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CAD3CAB"/>
    <w:multiLevelType w:val="hybridMultilevel"/>
    <w:tmpl w:val="791EE362"/>
    <w:styleLink w:val="15"/>
    <w:lvl w:ilvl="0" w:tplc="C7A24648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5054">
      <w:start w:val="1"/>
      <w:numFmt w:val="bullet"/>
      <w:lvlText w:val="-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41078">
      <w:start w:val="1"/>
      <w:numFmt w:val="bullet"/>
      <w:lvlText w:val="-"/>
      <w:lvlJc w:val="left"/>
      <w:pPr>
        <w:tabs>
          <w:tab w:val="left" w:pos="993"/>
          <w:tab w:val="num" w:pos="2123"/>
        </w:tabs>
        <w:ind w:left="141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8A0F26">
      <w:start w:val="1"/>
      <w:numFmt w:val="bullet"/>
      <w:lvlText w:val="-"/>
      <w:lvlJc w:val="left"/>
      <w:pPr>
        <w:tabs>
          <w:tab w:val="left" w:pos="993"/>
          <w:tab w:val="num" w:pos="2843"/>
        </w:tabs>
        <w:ind w:left="213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A41A8C">
      <w:start w:val="1"/>
      <w:numFmt w:val="bullet"/>
      <w:lvlText w:val="-"/>
      <w:lvlJc w:val="left"/>
      <w:pPr>
        <w:tabs>
          <w:tab w:val="left" w:pos="993"/>
          <w:tab w:val="num" w:pos="3563"/>
        </w:tabs>
        <w:ind w:left="285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249C2E">
      <w:start w:val="1"/>
      <w:numFmt w:val="bullet"/>
      <w:lvlText w:val="-"/>
      <w:lvlJc w:val="left"/>
      <w:pPr>
        <w:tabs>
          <w:tab w:val="left" w:pos="993"/>
          <w:tab w:val="num" w:pos="4283"/>
        </w:tabs>
        <w:ind w:left="357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CEFF88">
      <w:start w:val="1"/>
      <w:numFmt w:val="bullet"/>
      <w:lvlText w:val="-"/>
      <w:lvlJc w:val="left"/>
      <w:pPr>
        <w:tabs>
          <w:tab w:val="left" w:pos="993"/>
          <w:tab w:val="num" w:pos="5003"/>
        </w:tabs>
        <w:ind w:left="429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BE2B8C">
      <w:start w:val="1"/>
      <w:numFmt w:val="bullet"/>
      <w:lvlText w:val="-"/>
      <w:lvlJc w:val="left"/>
      <w:pPr>
        <w:tabs>
          <w:tab w:val="left" w:pos="993"/>
          <w:tab w:val="num" w:pos="5723"/>
        </w:tabs>
        <w:ind w:left="501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78F3FA">
      <w:start w:val="1"/>
      <w:numFmt w:val="bullet"/>
      <w:lvlText w:val="-"/>
      <w:lvlJc w:val="left"/>
      <w:pPr>
        <w:tabs>
          <w:tab w:val="left" w:pos="993"/>
          <w:tab w:val="num" w:pos="6443"/>
        </w:tabs>
        <w:ind w:left="5734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EAD0482"/>
    <w:multiLevelType w:val="multilevel"/>
    <w:tmpl w:val="32648E80"/>
    <w:lvl w:ilvl="0">
      <w:start w:val="1"/>
      <w:numFmt w:val="decimal"/>
      <w:lvlText w:val="%1."/>
      <w:lvlJc w:val="left"/>
      <w:pPr>
        <w:ind w:left="335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5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96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95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38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64" w:hanging="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89" w:hanging="1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32" w:hanging="1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58" w:hanging="1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30"/>
    <w:lvlOverride w:ilvl="0">
      <w:startOverride w:val="3"/>
    </w:lvlOverride>
  </w:num>
  <w:num w:numId="3">
    <w:abstractNumId w:val="12"/>
  </w:num>
  <w:num w:numId="4">
    <w:abstractNumId w:val="5"/>
  </w:num>
  <w:num w:numId="5">
    <w:abstractNumId w:val="16"/>
  </w:num>
  <w:num w:numId="6">
    <w:abstractNumId w:val="9"/>
  </w:num>
  <w:num w:numId="7">
    <w:abstractNumId w:val="19"/>
  </w:num>
  <w:num w:numId="8">
    <w:abstractNumId w:val="10"/>
  </w:num>
  <w:num w:numId="9">
    <w:abstractNumId w:val="27"/>
  </w:num>
  <w:num w:numId="10">
    <w:abstractNumId w:val="2"/>
  </w:num>
  <w:num w:numId="11">
    <w:abstractNumId w:val="28"/>
  </w:num>
  <w:num w:numId="12">
    <w:abstractNumId w:val="22"/>
  </w:num>
  <w:num w:numId="13">
    <w:abstractNumId w:val="4"/>
  </w:num>
  <w:num w:numId="14">
    <w:abstractNumId w:val="18"/>
  </w:num>
  <w:num w:numId="15">
    <w:abstractNumId w:val="13"/>
  </w:num>
  <w:num w:numId="16">
    <w:abstractNumId w:val="1"/>
  </w:num>
  <w:num w:numId="17">
    <w:abstractNumId w:val="23"/>
  </w:num>
  <w:num w:numId="18">
    <w:abstractNumId w:val="25"/>
  </w:num>
  <w:num w:numId="19">
    <w:abstractNumId w:val="21"/>
  </w:num>
  <w:num w:numId="20">
    <w:abstractNumId w:val="20"/>
  </w:num>
  <w:num w:numId="21">
    <w:abstractNumId w:val="29"/>
  </w:num>
  <w:num w:numId="22">
    <w:abstractNumId w:val="24"/>
  </w:num>
  <w:num w:numId="23">
    <w:abstractNumId w:val="20"/>
    <w:lvlOverride w:ilvl="0">
      <w:startOverride w:val="3"/>
    </w:lvlOverride>
  </w:num>
  <w:num w:numId="24">
    <w:abstractNumId w:val="20"/>
    <w:lvlOverride w:ilvl="0">
      <w:startOverride w:val="1"/>
      <w:lvl w:ilvl="0" w:tplc="C26A17F8">
        <w:start w:val="1"/>
        <w:numFmt w:val="decimal"/>
        <w:suff w:val="nothing"/>
        <w:lvlText w:val="%1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C0EAEEA">
        <w:start w:val="1"/>
        <w:numFmt w:val="decimal"/>
        <w:suff w:val="nothing"/>
        <w:lvlText w:val="%2."/>
        <w:lvlJc w:val="left"/>
        <w:pPr>
          <w:ind w:left="10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C4249C">
        <w:start w:val="1"/>
        <w:numFmt w:val="decimal"/>
        <w:suff w:val="nothing"/>
        <w:lvlText w:val="%3."/>
        <w:lvlJc w:val="left"/>
        <w:pPr>
          <w:ind w:left="18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7272B4">
        <w:start w:val="1"/>
        <w:numFmt w:val="decimal"/>
        <w:suff w:val="nothing"/>
        <w:lvlText w:val="%4."/>
        <w:lvlJc w:val="left"/>
        <w:pPr>
          <w:ind w:left="26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BADE3A">
        <w:start w:val="1"/>
        <w:numFmt w:val="decimal"/>
        <w:suff w:val="nothing"/>
        <w:lvlText w:val="%5."/>
        <w:lvlJc w:val="left"/>
        <w:pPr>
          <w:ind w:left="34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2ED4E">
        <w:start w:val="1"/>
        <w:numFmt w:val="decimal"/>
        <w:suff w:val="nothing"/>
        <w:lvlText w:val="%6."/>
        <w:lvlJc w:val="left"/>
        <w:pPr>
          <w:ind w:left="42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4CC789C">
        <w:start w:val="1"/>
        <w:numFmt w:val="decimal"/>
        <w:suff w:val="nothing"/>
        <w:lvlText w:val="%7."/>
        <w:lvlJc w:val="left"/>
        <w:pPr>
          <w:ind w:left="50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980D3A">
        <w:start w:val="1"/>
        <w:numFmt w:val="decimal"/>
        <w:suff w:val="nothing"/>
        <w:lvlText w:val="%8."/>
        <w:lvlJc w:val="left"/>
        <w:pPr>
          <w:ind w:left="58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F678FA">
        <w:start w:val="1"/>
        <w:numFmt w:val="decimal"/>
        <w:suff w:val="nothing"/>
        <w:lvlText w:val="%9."/>
        <w:lvlJc w:val="left"/>
        <w:pPr>
          <w:ind w:left="66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</w:num>
  <w:num w:numId="26">
    <w:abstractNumId w:val="15"/>
  </w:num>
  <w:num w:numId="27">
    <w:abstractNumId w:val="20"/>
    <w:lvlOverride w:ilvl="0">
      <w:startOverride w:val="4"/>
      <w:lvl w:ilvl="0" w:tplc="C26A17F8">
        <w:start w:val="4"/>
        <w:numFmt w:val="decimal"/>
        <w:suff w:val="nothing"/>
        <w:lvlText w:val="%1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C0EAEEA">
        <w:start w:val="1"/>
        <w:numFmt w:val="decimal"/>
        <w:suff w:val="nothing"/>
        <w:lvlText w:val="%2."/>
        <w:lvlJc w:val="left"/>
        <w:pPr>
          <w:ind w:left="10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C4249C">
        <w:start w:val="1"/>
        <w:numFmt w:val="decimal"/>
        <w:suff w:val="nothing"/>
        <w:lvlText w:val="%3."/>
        <w:lvlJc w:val="left"/>
        <w:pPr>
          <w:ind w:left="18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7272B4">
        <w:start w:val="1"/>
        <w:numFmt w:val="decimal"/>
        <w:suff w:val="nothing"/>
        <w:lvlText w:val="%4."/>
        <w:lvlJc w:val="left"/>
        <w:pPr>
          <w:ind w:left="26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BADE3A">
        <w:start w:val="1"/>
        <w:numFmt w:val="decimal"/>
        <w:suff w:val="nothing"/>
        <w:lvlText w:val="%5."/>
        <w:lvlJc w:val="left"/>
        <w:pPr>
          <w:ind w:left="34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2ED4E">
        <w:start w:val="1"/>
        <w:numFmt w:val="decimal"/>
        <w:suff w:val="nothing"/>
        <w:lvlText w:val="%6."/>
        <w:lvlJc w:val="left"/>
        <w:pPr>
          <w:ind w:left="42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4CC789C">
        <w:start w:val="1"/>
        <w:numFmt w:val="decimal"/>
        <w:suff w:val="nothing"/>
        <w:lvlText w:val="%7."/>
        <w:lvlJc w:val="left"/>
        <w:pPr>
          <w:ind w:left="50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980D3A">
        <w:start w:val="1"/>
        <w:numFmt w:val="decimal"/>
        <w:suff w:val="nothing"/>
        <w:lvlText w:val="%8."/>
        <w:lvlJc w:val="left"/>
        <w:pPr>
          <w:ind w:left="58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FF678FA">
        <w:start w:val="1"/>
        <w:numFmt w:val="decimal"/>
        <w:suff w:val="nothing"/>
        <w:lvlText w:val="%9."/>
        <w:lvlJc w:val="left"/>
        <w:pPr>
          <w:ind w:left="6695" w:firstLine="5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</w:num>
  <w:num w:numId="29">
    <w:abstractNumId w:val="0"/>
  </w:num>
  <w:num w:numId="30">
    <w:abstractNumId w:val="6"/>
  </w:num>
  <w:num w:numId="31">
    <w:abstractNumId w:val="3"/>
  </w:num>
  <w:num w:numId="32">
    <w:abstractNumId w:val="0"/>
    <w:lvlOverride w:ilvl="0">
      <w:startOverride w:val="2"/>
    </w:lvlOverride>
  </w:num>
  <w:num w:numId="33">
    <w:abstractNumId w:val="11"/>
  </w:num>
  <w:num w:numId="34">
    <w:abstractNumId w:val="7"/>
  </w:num>
  <w:num w:numId="35">
    <w:abstractNumId w:val="17"/>
  </w:num>
  <w:num w:numId="36">
    <w:abstractNumId w:val="26"/>
  </w:num>
  <w:num w:numId="37">
    <w:abstractNumId w:val="7"/>
    <w:lvlOverride w:ilvl="0">
      <w:startOverride w:val="3"/>
      <w:lvl w:ilvl="0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426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149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1292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795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229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2441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2944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B9"/>
    <w:rsid w:val="002767AB"/>
    <w:rsid w:val="009C1082"/>
    <w:rsid w:val="00CF4AE5"/>
    <w:rsid w:val="00D50141"/>
    <w:rsid w:val="00E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5471"/>
  <w15:docId w15:val="{3A4A637D-15DD-41AA-B950-282D659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0">
    <w:name w:val="heading 1"/>
    <w:next w:val="a0"/>
    <w:uiPriority w:val="9"/>
    <w:qFormat/>
    <w:pPr>
      <w:keepNext/>
      <w:keepLines/>
      <w:spacing w:line="360" w:lineRule="auto"/>
      <w:jc w:val="center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20">
    <w:name w:val="heading 2"/>
    <w:next w:val="a0"/>
    <w:uiPriority w:val="9"/>
    <w:unhideWhenUsed/>
    <w:qFormat/>
    <w:pPr>
      <w:keepNext/>
      <w:keepLines/>
      <w:spacing w:line="360" w:lineRule="auto"/>
      <w:ind w:firstLine="709"/>
      <w:jc w:val="both"/>
      <w:outlineLvl w:val="1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30">
    <w:name w:val="heading 3"/>
    <w:next w:val="a0"/>
    <w:uiPriority w:val="9"/>
    <w:unhideWhenUsed/>
    <w:qFormat/>
    <w:pPr>
      <w:keepNext/>
      <w:keepLines/>
      <w:spacing w:line="360" w:lineRule="auto"/>
      <w:jc w:val="center"/>
      <w:outlineLvl w:val="2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TOC Heading"/>
    <w:next w:val="a0"/>
    <w:pPr>
      <w:keepNext/>
      <w:keepLines/>
      <w:spacing w:before="240" w:line="259" w:lineRule="auto"/>
    </w:pPr>
    <w:rPr>
      <w:rFonts w:ascii="Helvetica Neue" w:eastAsia="Helvetica Neue" w:hAnsi="Helvetica Neue" w:cs="Helvetica Neue"/>
      <w:color w:val="2E74B5"/>
      <w:sz w:val="32"/>
      <w:szCs w:val="32"/>
      <w:u w:color="2E74B5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1">
    <w:name w:val="toc 1"/>
    <w:pPr>
      <w:tabs>
        <w:tab w:val="right" w:leader="dot" w:pos="9328"/>
      </w:tabs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1">
    <w:name w:val="toc 2"/>
    <w:pPr>
      <w:tabs>
        <w:tab w:val="right" w:leader="dot" w:pos="9328"/>
      </w:tabs>
      <w:spacing w:line="360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1">
    <w:name w:val="toc 3"/>
    <w:pPr>
      <w:tabs>
        <w:tab w:val="right" w:leader="dot" w:pos="9328"/>
      </w:tabs>
      <w:spacing w:line="360" w:lineRule="auto"/>
      <w:ind w:left="44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  <w:style w:type="paragraph" w:styleId="a8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2">
    <w:name w:val="Импортированный стиль 12"/>
    <w:pPr>
      <w:numPr>
        <w:numId w:val="15"/>
      </w:numPr>
    </w:pPr>
  </w:style>
  <w:style w:type="numbering" w:customStyle="1" w:styleId="2">
    <w:name w:val="Импортированный стиль 2"/>
    <w:pPr>
      <w:numPr>
        <w:numId w:val="17"/>
      </w:numPr>
    </w:pPr>
  </w:style>
  <w:style w:type="numbering" w:customStyle="1" w:styleId="a">
    <w:name w:val="С числами"/>
    <w:pPr>
      <w:numPr>
        <w:numId w:val="19"/>
      </w:numPr>
    </w:pPr>
  </w:style>
  <w:style w:type="numbering" w:customStyle="1" w:styleId="15">
    <w:name w:val="Импортированный стиль 15"/>
    <w:pPr>
      <w:numPr>
        <w:numId w:val="21"/>
      </w:numPr>
    </w:pPr>
  </w:style>
  <w:style w:type="numbering" w:customStyle="1" w:styleId="3">
    <w:name w:val="Импортированный стиль 3"/>
    <w:pPr>
      <w:numPr>
        <w:numId w:val="25"/>
      </w:numPr>
    </w:pPr>
  </w:style>
  <w:style w:type="numbering" w:customStyle="1" w:styleId="4">
    <w:name w:val="Импортированный стиль 4"/>
    <w:pPr>
      <w:numPr>
        <w:numId w:val="28"/>
      </w:numPr>
    </w:pPr>
  </w:style>
  <w:style w:type="numbering" w:customStyle="1" w:styleId="5">
    <w:name w:val="Импортированный стиль 5"/>
    <w:pPr>
      <w:numPr>
        <w:numId w:val="30"/>
      </w:numPr>
    </w:pPr>
  </w:style>
  <w:style w:type="numbering" w:customStyle="1" w:styleId="6">
    <w:name w:val="Импортированный стиль 6"/>
    <w:pPr>
      <w:numPr>
        <w:numId w:val="33"/>
      </w:numPr>
    </w:pPr>
  </w:style>
  <w:style w:type="numbering" w:customStyle="1" w:styleId="7">
    <w:name w:val="Импортированный стиль 7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2828</Words>
  <Characters>16120</Characters>
  <Application>Microsoft Office Word</Application>
  <DocSecurity>0</DocSecurity>
  <Lines>134</Lines>
  <Paragraphs>37</Paragraphs>
  <ScaleCrop>false</ScaleCrop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Жосан Дарья Андреевна</cp:lastModifiedBy>
  <cp:revision>4</cp:revision>
  <dcterms:created xsi:type="dcterms:W3CDTF">2025-08-08T09:10:00Z</dcterms:created>
  <dcterms:modified xsi:type="dcterms:W3CDTF">2025-08-08T09:27:00Z</dcterms:modified>
</cp:coreProperties>
</file>