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1508E6" w:rsidRPr="00905513" w14:paraId="12F55025" w14:textId="77777777" w:rsidTr="00155578">
        <w:tc>
          <w:tcPr>
            <w:tcW w:w="5419" w:type="dxa"/>
          </w:tcPr>
          <w:p w14:paraId="1BF3F633" w14:textId="77777777" w:rsidR="001508E6" w:rsidRPr="00905513" w:rsidRDefault="001508E6" w:rsidP="00905513">
            <w:pPr>
              <w:pStyle w:val="a9"/>
              <w:spacing w:line="276" w:lineRule="auto"/>
              <w:contextualSpacing/>
              <w:rPr>
                <w:sz w:val="30"/>
              </w:rPr>
            </w:pPr>
            <w:r w:rsidRPr="00905513">
              <w:rPr>
                <w:b/>
                <w:noProof/>
                <w:lang w:eastAsia="ru-RU"/>
              </w:rPr>
              <w:drawing>
                <wp:inline distT="0" distB="0" distL="0" distR="0" wp14:anchorId="681062B2" wp14:editId="4DFE77B9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7938CBF4" w14:textId="77777777" w:rsidR="001508E6" w:rsidRPr="00905513" w:rsidRDefault="001508E6" w:rsidP="00905513">
            <w:pPr>
              <w:spacing w:line="276" w:lineRule="auto"/>
              <w:ind w:left="290"/>
              <w:contextualSpacing/>
              <w:jc w:val="center"/>
              <w:rPr>
                <w:rFonts w:ascii="Times New Roman" w:hAnsi="Times New Roman" w:cs="Times New Roman"/>
                <w:sz w:val="30"/>
              </w:rPr>
            </w:pPr>
            <w:r w:rsidRPr="00905513"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45D83585" wp14:editId="4DA6BAE0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41F2F9A" w14:textId="5D9A8350" w:rsidR="005B638C" w:rsidRPr="00905513" w:rsidRDefault="005B638C" w:rsidP="00905513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4F64C65D" w14:textId="681AAFE8" w:rsidR="00596E5D" w:rsidRPr="00905513" w:rsidRDefault="00596E5D" w:rsidP="00905513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2A8C88C5" w14:textId="6C67A709" w:rsidR="00596E5D" w:rsidRPr="00905513" w:rsidRDefault="00596E5D" w:rsidP="00905513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5F7FEA52" w14:textId="56BF817A" w:rsidR="00596E5D" w:rsidRPr="00905513" w:rsidRDefault="001B15DE" w:rsidP="00905513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905513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15BEC4F0" w14:textId="77777777" w:rsidR="001508E6" w:rsidRPr="00905513" w:rsidRDefault="001B15DE" w:rsidP="00905513">
      <w:pPr>
        <w:spacing w:after="0" w:line="276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905513">
        <w:rPr>
          <w:rFonts w:ascii="Times New Roman" w:hAnsi="Times New Roman" w:cs="Times New Roman"/>
          <w:sz w:val="44"/>
          <w:szCs w:val="44"/>
        </w:rPr>
        <w:t>«</w:t>
      </w:r>
      <w:bookmarkStart w:id="0" w:name="_Hlk213337884"/>
      <w:r w:rsidR="00661300" w:rsidRPr="00905513">
        <w:rPr>
          <w:rFonts w:ascii="Times New Roman" w:hAnsi="Times New Roman" w:cs="Times New Roman"/>
          <w:sz w:val="44"/>
          <w:szCs w:val="44"/>
        </w:rPr>
        <w:t xml:space="preserve">Специалист по монтажу </w:t>
      </w:r>
    </w:p>
    <w:p w14:paraId="32C06F8D" w14:textId="77777777" w:rsidR="001508E6" w:rsidRPr="00905513" w:rsidRDefault="00661300" w:rsidP="00905513">
      <w:pPr>
        <w:spacing w:after="0" w:line="276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905513">
        <w:rPr>
          <w:rFonts w:ascii="Times New Roman" w:hAnsi="Times New Roman" w:cs="Times New Roman"/>
          <w:sz w:val="44"/>
          <w:szCs w:val="44"/>
        </w:rPr>
        <w:t xml:space="preserve">и обслуживанию гидравлических </w:t>
      </w:r>
    </w:p>
    <w:p w14:paraId="7DAC3538" w14:textId="1026921F" w:rsidR="001B15DE" w:rsidRPr="00905513" w:rsidRDefault="00661300" w:rsidP="00905513">
      <w:pPr>
        <w:spacing w:after="0" w:line="276" w:lineRule="auto"/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905513">
        <w:rPr>
          <w:rFonts w:ascii="Times New Roman" w:hAnsi="Times New Roman" w:cs="Times New Roman"/>
          <w:sz w:val="44"/>
          <w:szCs w:val="44"/>
        </w:rPr>
        <w:t>и пневматических систем на транспорте</w:t>
      </w:r>
      <w:bookmarkEnd w:id="0"/>
      <w:r w:rsidR="001B15DE" w:rsidRPr="00905513">
        <w:rPr>
          <w:rFonts w:ascii="Times New Roman" w:hAnsi="Times New Roman" w:cs="Times New Roman"/>
          <w:sz w:val="44"/>
          <w:szCs w:val="44"/>
        </w:rPr>
        <w:t>»</w:t>
      </w:r>
    </w:p>
    <w:p w14:paraId="1FFD9D80" w14:textId="77777777" w:rsidR="00661300" w:rsidRPr="00905513" w:rsidRDefault="00661300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B5363C" w14:textId="77777777" w:rsidR="00661300" w:rsidRPr="00905513" w:rsidRDefault="00661300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24196E" w14:textId="77777777" w:rsidR="00661300" w:rsidRPr="00905513" w:rsidRDefault="00661300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24DB5A" w14:textId="77777777" w:rsidR="00661300" w:rsidRPr="00905513" w:rsidRDefault="00661300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781F98" w14:textId="77777777" w:rsidR="00661300" w:rsidRPr="00905513" w:rsidRDefault="00661300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2EC635" w14:textId="77777777" w:rsidR="00661300" w:rsidRPr="00905513" w:rsidRDefault="00661300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7F6134" w14:textId="77777777" w:rsidR="00661300" w:rsidRPr="00905513" w:rsidRDefault="00661300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D35793" w14:textId="77777777" w:rsidR="001508E6" w:rsidRPr="00905513" w:rsidRDefault="001508E6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AED219" w14:textId="77777777" w:rsidR="001508E6" w:rsidRPr="00905513" w:rsidRDefault="001508E6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E3971E" w14:textId="77777777" w:rsidR="001508E6" w:rsidRPr="00905513" w:rsidRDefault="001508E6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1AD4B8" w14:textId="77777777" w:rsidR="001508E6" w:rsidRPr="00905513" w:rsidRDefault="001508E6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8EFFE6" w14:textId="622204EA" w:rsidR="003215DB" w:rsidRPr="00905513" w:rsidRDefault="00D25700" w:rsidP="00905513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51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508E6" w:rsidRPr="0090551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 w:rsidRPr="00905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3215DB" w:rsidRPr="00905513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3BBB3F90" w14:textId="4E237447" w:rsidR="001B15DE" w:rsidRPr="00905513" w:rsidRDefault="001B15DE" w:rsidP="001508E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5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05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61300" w:rsidRPr="00905513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 по монтажу и обслуживанию гидравлических и пневматических систем на транспорте</w:t>
      </w:r>
    </w:p>
    <w:p w14:paraId="15236911" w14:textId="77777777" w:rsidR="00320F14" w:rsidRPr="00905513" w:rsidRDefault="00320F14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905513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5513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90551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421FD4C" w14:textId="4EAC697C" w:rsidR="005B3E65" w:rsidRPr="00905513" w:rsidRDefault="001152C9" w:rsidP="001508E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513">
        <w:rPr>
          <w:rFonts w:ascii="Times New Roman" w:eastAsia="Calibri" w:hAnsi="Times New Roman" w:cs="Times New Roman"/>
          <w:sz w:val="28"/>
          <w:szCs w:val="28"/>
        </w:rPr>
        <w:t>Компетенция</w:t>
      </w:r>
      <w:r w:rsidR="005B3E65" w:rsidRPr="009055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5513">
        <w:rPr>
          <w:rFonts w:ascii="Times New Roman" w:eastAsia="Calibri" w:hAnsi="Times New Roman" w:cs="Times New Roman"/>
          <w:sz w:val="28"/>
          <w:szCs w:val="28"/>
        </w:rPr>
        <w:t>«</w:t>
      </w:r>
      <w:r w:rsidRPr="00905513">
        <w:rPr>
          <w:rFonts w:ascii="Times New Roman" w:eastAsia="Times New Roman" w:hAnsi="Times New Roman" w:cs="Times New Roman"/>
          <w:sz w:val="28"/>
          <w:szCs w:val="28"/>
        </w:rPr>
        <w:t>Специалист по монтажу и обслуживанию гидравлических и пневматических систем на транспорте</w:t>
      </w:r>
      <w:r w:rsidRPr="00905513">
        <w:rPr>
          <w:rFonts w:ascii="Times New Roman" w:eastAsia="Calibri" w:hAnsi="Times New Roman" w:cs="Times New Roman"/>
          <w:sz w:val="28"/>
          <w:szCs w:val="28"/>
        </w:rPr>
        <w:t>»</w:t>
      </w:r>
      <w:r w:rsidR="005B3E65" w:rsidRPr="00905513">
        <w:rPr>
          <w:rFonts w:ascii="Times New Roman" w:eastAsia="Calibri" w:hAnsi="Times New Roman" w:cs="Times New Roman"/>
          <w:sz w:val="28"/>
          <w:szCs w:val="28"/>
        </w:rPr>
        <w:t xml:space="preserve"> относится к сфере высокотехнологичных производственных и инженерных направлений, интегрирующих элементы механики, автоматики, энергетики и транспортного машиностроения.</w:t>
      </w:r>
    </w:p>
    <w:p w14:paraId="46FF16DD" w14:textId="77777777" w:rsidR="005B3E65" w:rsidRPr="00905513" w:rsidRDefault="005B3E65" w:rsidP="001152C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5513">
        <w:rPr>
          <w:rFonts w:ascii="Times New Roman" w:eastAsia="Calibri" w:hAnsi="Times New Roman" w:cs="Times New Roman"/>
          <w:sz w:val="28"/>
          <w:szCs w:val="28"/>
        </w:rPr>
        <w:t>Специалисты данной области обеспечивают работоспособность ключевых систем тягового подвижного состава, вагонного хозяйства, путевых машин и механизмов, где гидравлические и пневматические приводы являются основой управления, торможения, подъёмных, маневровых и технологических операций.</w:t>
      </w:r>
    </w:p>
    <w:p w14:paraId="49239AE9" w14:textId="77777777" w:rsidR="005B3E65" w:rsidRPr="00905513" w:rsidRDefault="005B3E65" w:rsidP="001152C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5513">
        <w:rPr>
          <w:rFonts w:ascii="Times New Roman" w:eastAsia="Calibri" w:hAnsi="Times New Roman" w:cs="Times New Roman"/>
          <w:sz w:val="28"/>
          <w:szCs w:val="28"/>
        </w:rPr>
        <w:t>Основная задача специалиста заключается в проектировании, монтаже, наладке, техническом обслуживании и ремонте гидравлических и пневматических систем, применяемых на железнодорожном транспорте для передачи и преобразования энергии, управления исполнительными механизмами и обеспечения безопасности движения.</w:t>
      </w:r>
    </w:p>
    <w:p w14:paraId="0B76CAD8" w14:textId="0690583B" w:rsidR="005B3E65" w:rsidRPr="00905513" w:rsidRDefault="001152C9" w:rsidP="001152C9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5513">
        <w:rPr>
          <w:rFonts w:ascii="Times New Roman" w:eastAsia="Calibri" w:hAnsi="Times New Roman" w:cs="Times New Roman"/>
          <w:sz w:val="28"/>
          <w:szCs w:val="28"/>
        </w:rPr>
        <w:t>Специалист по монтажу и обслуживанию гидравлических и пневматических систем на транспорте</w:t>
      </w:r>
      <w:r w:rsidR="005B3E65" w:rsidRPr="00905513">
        <w:rPr>
          <w:rFonts w:ascii="Times New Roman" w:eastAsia="Calibri" w:hAnsi="Times New Roman" w:cs="Times New Roman"/>
          <w:sz w:val="28"/>
          <w:szCs w:val="28"/>
        </w:rPr>
        <w:t xml:space="preserve"> выполняет полный цикл технических работ — от проектирования и сборки до диагностики, эксплуатации и ремонта оборудования</w:t>
      </w:r>
      <w:r w:rsidRPr="00905513">
        <w:rPr>
          <w:rFonts w:ascii="Times New Roman" w:eastAsia="Calibri" w:hAnsi="Times New Roman" w:cs="Times New Roman"/>
          <w:sz w:val="28"/>
          <w:szCs w:val="28"/>
        </w:rPr>
        <w:t>, включающих в себя:</w:t>
      </w:r>
    </w:p>
    <w:p w14:paraId="675087B9" w14:textId="4A7BB1F5" w:rsidR="005B3E65" w:rsidRPr="00905513" w:rsidRDefault="005B3E65" w:rsidP="005B3E6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t>чтение и разработку гидравлических и пневматических схем локомотивов, вагонов и путевой техники;</w:t>
      </w:r>
    </w:p>
    <w:p w14:paraId="1773BA72" w14:textId="3641F7A5" w:rsidR="005B3E65" w:rsidRPr="00905513" w:rsidRDefault="005B3E65" w:rsidP="005B3E6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t xml:space="preserve">подбор элементов систем (тормозные и </w:t>
      </w:r>
      <w:proofErr w:type="spellStart"/>
      <w:r w:rsidRPr="00905513">
        <w:rPr>
          <w:rFonts w:ascii="Times New Roman" w:hAnsi="Times New Roman"/>
          <w:sz w:val="28"/>
          <w:szCs w:val="28"/>
        </w:rPr>
        <w:t>тормозно</w:t>
      </w:r>
      <w:proofErr w:type="spellEnd"/>
      <w:r w:rsidRPr="00905513">
        <w:rPr>
          <w:rFonts w:ascii="Times New Roman" w:hAnsi="Times New Roman"/>
          <w:sz w:val="28"/>
          <w:szCs w:val="28"/>
        </w:rPr>
        <w:t xml:space="preserve">-пневматические аппараты, компрессоры, редукторы давления, клапаны, гидроцилиндры, насосы, фильтры, </w:t>
      </w:r>
      <w:proofErr w:type="spellStart"/>
      <w:r w:rsidRPr="00905513">
        <w:rPr>
          <w:rFonts w:ascii="Times New Roman" w:hAnsi="Times New Roman"/>
          <w:sz w:val="28"/>
          <w:szCs w:val="28"/>
        </w:rPr>
        <w:t>энергоаккумуляторы</w:t>
      </w:r>
      <w:proofErr w:type="spellEnd"/>
      <w:r w:rsidRPr="00905513">
        <w:rPr>
          <w:rFonts w:ascii="Times New Roman" w:hAnsi="Times New Roman"/>
          <w:sz w:val="28"/>
          <w:szCs w:val="28"/>
        </w:rPr>
        <w:t xml:space="preserve"> и др.);</w:t>
      </w:r>
    </w:p>
    <w:p w14:paraId="4DC47304" w14:textId="22BD7556" w:rsidR="005B3E65" w:rsidRPr="00905513" w:rsidRDefault="005B3E65" w:rsidP="005B3E6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t>монтаж и подключение оборудования на локомотивных депо, вагоноремонтных предприятиях, стендах диагностики и мобильных сервисных комплексах;</w:t>
      </w:r>
    </w:p>
    <w:p w14:paraId="047D44DC" w14:textId="35C7A6BE" w:rsidR="005B3E65" w:rsidRPr="00905513" w:rsidRDefault="005B3E65" w:rsidP="005B3E6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t>проведение испытаний, пуско-наладочных работ и регулировки систем торможения, управления дверями, подъёмно-опускных механизмов, сцепных устройств, систем охлаждения двигателей, гидравлических приводов путевой техники;</w:t>
      </w:r>
    </w:p>
    <w:p w14:paraId="54C76EAF" w14:textId="13B1FB36" w:rsidR="005B3E65" w:rsidRPr="00905513" w:rsidRDefault="005B3E65" w:rsidP="005B3E6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t>поиск и устранение неисправностей с использованием ручных, стендовых и интеллектуальных диагностических систем;</w:t>
      </w:r>
    </w:p>
    <w:p w14:paraId="5707BB9E" w14:textId="2BB8C647" w:rsidR="005B3E65" w:rsidRPr="00905513" w:rsidRDefault="005B3E65" w:rsidP="005B3E6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lastRenderedPageBreak/>
        <w:t>выполнение регламентного и профилактического обслуживания, измерение параметров (давление, расход воздуха и рабочей жидкости, температура, уровень вибрации, герметичность контуров).</w:t>
      </w:r>
    </w:p>
    <w:p w14:paraId="3408423A" w14:textId="77777777" w:rsidR="005B3E65" w:rsidRPr="00905513" w:rsidRDefault="005B3E65" w:rsidP="005B3E65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5513">
        <w:rPr>
          <w:rFonts w:ascii="Times New Roman" w:eastAsia="Calibri" w:hAnsi="Times New Roman" w:cs="Times New Roman"/>
          <w:sz w:val="28"/>
          <w:szCs w:val="28"/>
        </w:rPr>
        <w:t>Гидравлические и пневматические системы являются основой функционирования огромного количества агрегатов железнодорожной техники. К ключевым направлениям применения относятся:</w:t>
      </w:r>
    </w:p>
    <w:p w14:paraId="561C2BA9" w14:textId="1C849AAD" w:rsidR="005B3E65" w:rsidRPr="00905513" w:rsidRDefault="005B3E65" w:rsidP="005B3E6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t>тормозные системы подвижного состава — автоматические, электропневматические, магистральные тормозные системы;</w:t>
      </w:r>
    </w:p>
    <w:p w14:paraId="11C3D0E2" w14:textId="56B79280" w:rsidR="005B3E65" w:rsidRPr="00905513" w:rsidRDefault="005B3E65" w:rsidP="005B3E6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t xml:space="preserve">гидравлические и пневматические системы локомотивов — системы охлаждения, вентиляции, управления </w:t>
      </w:r>
      <w:proofErr w:type="spellStart"/>
      <w:r w:rsidRPr="00905513">
        <w:rPr>
          <w:rFonts w:ascii="Times New Roman" w:hAnsi="Times New Roman"/>
          <w:sz w:val="28"/>
          <w:szCs w:val="28"/>
        </w:rPr>
        <w:t>пескоподачей</w:t>
      </w:r>
      <w:proofErr w:type="spellEnd"/>
      <w:r w:rsidRPr="00905513">
        <w:rPr>
          <w:rFonts w:ascii="Times New Roman" w:hAnsi="Times New Roman"/>
          <w:sz w:val="28"/>
          <w:szCs w:val="28"/>
        </w:rPr>
        <w:t>, приводов заслонок, реле давления, гидросистем дизельных двигателей;</w:t>
      </w:r>
    </w:p>
    <w:p w14:paraId="20312374" w14:textId="41CCE5CB" w:rsidR="005B3E65" w:rsidRPr="00905513" w:rsidRDefault="005B3E65" w:rsidP="005B3E6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t>оборудование пассажирских вагонов — автоматические двери, климатические установки, компрессорные блоки;</w:t>
      </w:r>
    </w:p>
    <w:p w14:paraId="1829D935" w14:textId="32714E7D" w:rsidR="005B3E65" w:rsidRPr="00905513" w:rsidRDefault="005B3E65" w:rsidP="005B3E6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t xml:space="preserve">путевые машины и механизмы (ПЧМ) — домкраты, подъёмные устройства, </w:t>
      </w:r>
      <w:proofErr w:type="spellStart"/>
      <w:r w:rsidRPr="00905513">
        <w:rPr>
          <w:rFonts w:ascii="Times New Roman" w:hAnsi="Times New Roman"/>
          <w:sz w:val="28"/>
          <w:szCs w:val="28"/>
        </w:rPr>
        <w:t>виброплиты</w:t>
      </w:r>
      <w:proofErr w:type="spellEnd"/>
      <w:r w:rsidRPr="0090551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05513">
        <w:rPr>
          <w:rFonts w:ascii="Times New Roman" w:hAnsi="Times New Roman"/>
          <w:sz w:val="28"/>
          <w:szCs w:val="28"/>
        </w:rPr>
        <w:t>выправочно-подбивочно-рихтовочные</w:t>
      </w:r>
      <w:proofErr w:type="spellEnd"/>
      <w:r w:rsidRPr="00905513">
        <w:rPr>
          <w:rFonts w:ascii="Times New Roman" w:hAnsi="Times New Roman"/>
          <w:sz w:val="28"/>
          <w:szCs w:val="28"/>
        </w:rPr>
        <w:t xml:space="preserve"> машины, балластные распределители, краны;</w:t>
      </w:r>
    </w:p>
    <w:p w14:paraId="187E8559" w14:textId="1939C7ED" w:rsidR="005B3E65" w:rsidRPr="00905513" w:rsidRDefault="005B3E65" w:rsidP="005B3E6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t>ремонтно-технологические комплексы — стенды диагностики тормозного оборудования, гидравлические прессы, подъёмные платформы, поверочные установки;</w:t>
      </w:r>
    </w:p>
    <w:p w14:paraId="5DAA722B" w14:textId="1307D3DA" w:rsidR="005B3E65" w:rsidRPr="00905513" w:rsidRDefault="005B3E65" w:rsidP="005B3E6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sz w:val="28"/>
          <w:szCs w:val="28"/>
        </w:rPr>
        <w:t>инфраструктурные объекты железных дорог — гидравлические и пневматические системы стрелочных переводов, устройств очистки, погрузочно-разгрузочной техники.</w:t>
      </w:r>
    </w:p>
    <w:p w14:paraId="1F92E9A0" w14:textId="77777777" w:rsidR="005B3E65" w:rsidRPr="00905513" w:rsidRDefault="005B3E65" w:rsidP="005B3E6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905513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905513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6F4674E8" w14:textId="69C598EF" w:rsidR="00425FBC" w:rsidRPr="00905513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0551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055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90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922C7B4" w14:textId="77777777" w:rsidR="00BB5E9F" w:rsidRPr="00905513" w:rsidRDefault="00BB5E9F" w:rsidP="00BB5E9F">
      <w:pPr>
        <w:pStyle w:val="ac"/>
        <w:numPr>
          <w:ilvl w:val="0"/>
          <w:numId w:val="7"/>
        </w:numPr>
        <w:spacing w:before="0" w:beforeAutospacing="0" w:after="0" w:afterAutospacing="0"/>
        <w:rPr>
          <w:rFonts w:eastAsia="Calibri"/>
          <w:b/>
          <w:bCs/>
          <w:sz w:val="28"/>
          <w:szCs w:val="28"/>
          <w:lang w:eastAsia="en-US"/>
        </w:rPr>
      </w:pPr>
      <w:r w:rsidRPr="00905513">
        <w:rPr>
          <w:rFonts w:eastAsia="Calibri"/>
          <w:b/>
          <w:bCs/>
          <w:sz w:val="28"/>
          <w:szCs w:val="28"/>
          <w:lang w:eastAsia="en-US"/>
        </w:rPr>
        <w:t xml:space="preserve">ФГОС СПО по специальности 23.02.06 </w:t>
      </w:r>
    </w:p>
    <w:p w14:paraId="1653EEA7" w14:textId="77777777" w:rsidR="00BB5E9F" w:rsidRPr="00905513" w:rsidRDefault="00BB5E9F" w:rsidP="001508E6">
      <w:pPr>
        <w:pStyle w:val="ac"/>
        <w:spacing w:before="0" w:beforeAutospacing="0" w:after="0" w:afterAutospacing="0"/>
        <w:ind w:left="720"/>
        <w:jc w:val="both"/>
        <w:rPr>
          <w:rFonts w:eastAsia="Calibri"/>
          <w:sz w:val="28"/>
          <w:szCs w:val="28"/>
          <w:lang w:eastAsia="en-US"/>
        </w:rPr>
      </w:pPr>
      <w:r w:rsidRPr="00905513">
        <w:rPr>
          <w:rFonts w:eastAsia="Calibri"/>
          <w:sz w:val="28"/>
          <w:szCs w:val="28"/>
          <w:lang w:eastAsia="en-US"/>
        </w:rPr>
        <w:t>«Техническая эксплуатация подвижного состава железных дорог», утверждён приказом министерство образования и науки Российской Федерации от 22 апреля 2014 г. № 388.</w:t>
      </w:r>
    </w:p>
    <w:p w14:paraId="3D4D3ABA" w14:textId="77777777" w:rsidR="001508E6" w:rsidRPr="00905513" w:rsidRDefault="00B047ED" w:rsidP="001508E6">
      <w:pPr>
        <w:pStyle w:val="ac"/>
        <w:numPr>
          <w:ilvl w:val="0"/>
          <w:numId w:val="7"/>
        </w:numPr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 w:rsidRPr="00905513">
        <w:rPr>
          <w:rFonts w:eastAsia="Calibri"/>
          <w:b/>
          <w:bCs/>
          <w:sz w:val="28"/>
          <w:szCs w:val="28"/>
          <w:lang w:eastAsia="en-US"/>
        </w:rPr>
        <w:t>ФГОС СПО по специальности 15.02.03</w:t>
      </w:r>
      <w:r w:rsidR="001508E6" w:rsidRPr="00905513">
        <w:rPr>
          <w:rFonts w:eastAsia="Calibri"/>
          <w:sz w:val="28"/>
          <w:szCs w:val="28"/>
          <w:lang w:eastAsia="en-US"/>
        </w:rPr>
        <w:t xml:space="preserve"> </w:t>
      </w:r>
    </w:p>
    <w:p w14:paraId="262CC674" w14:textId="1611A0A9" w:rsidR="00B047ED" w:rsidRPr="00905513" w:rsidRDefault="00B047ED" w:rsidP="001508E6">
      <w:pPr>
        <w:pStyle w:val="ac"/>
        <w:spacing w:before="0" w:beforeAutospacing="0" w:after="0" w:afterAutospacing="0"/>
        <w:ind w:left="720"/>
        <w:jc w:val="both"/>
        <w:rPr>
          <w:rFonts w:eastAsia="Calibri"/>
          <w:sz w:val="28"/>
          <w:szCs w:val="28"/>
          <w:lang w:eastAsia="en-US"/>
        </w:rPr>
      </w:pPr>
      <w:r w:rsidRPr="00905513">
        <w:rPr>
          <w:rFonts w:eastAsia="Calibri"/>
          <w:sz w:val="28"/>
          <w:szCs w:val="28"/>
          <w:lang w:eastAsia="en-US"/>
        </w:rPr>
        <w:t>«Монтаж, техническое обслуживание и ремонт гидравлического и пневматического оборудования», утверждён приказом Министерства просвещения Российской Федерации от 30 ноября 2023 г. № 1178.</w:t>
      </w:r>
    </w:p>
    <w:p w14:paraId="0B97F839" w14:textId="4DD79708" w:rsidR="00B047ED" w:rsidRPr="00905513" w:rsidRDefault="00B047ED" w:rsidP="001508E6">
      <w:pPr>
        <w:pStyle w:val="ac"/>
        <w:numPr>
          <w:ilvl w:val="0"/>
          <w:numId w:val="7"/>
        </w:numPr>
        <w:spacing w:before="0" w:beforeAutospacing="0" w:after="0" w:afterAutospacing="0"/>
        <w:jc w:val="both"/>
        <w:rPr>
          <w:rStyle w:val="ad"/>
          <w:b w:val="0"/>
          <w:bCs w:val="0"/>
          <w:sz w:val="28"/>
          <w:szCs w:val="28"/>
        </w:rPr>
      </w:pPr>
      <w:r w:rsidRPr="00905513">
        <w:rPr>
          <w:rStyle w:val="ad"/>
          <w:sz w:val="28"/>
          <w:szCs w:val="28"/>
        </w:rPr>
        <w:t>ПС 40.023</w:t>
      </w:r>
      <w:r w:rsidRPr="00905513">
        <w:rPr>
          <w:rStyle w:val="ad"/>
          <w:b w:val="0"/>
          <w:bCs w:val="0"/>
          <w:sz w:val="28"/>
          <w:szCs w:val="28"/>
        </w:rPr>
        <w:t xml:space="preserve"> — «Монтажник гидравлических и пневматических систем», утверждён приказом Министерства труда и социальной защиты Российской Федерации от 29 мая 2014 г. № 352н.</w:t>
      </w:r>
    </w:p>
    <w:p w14:paraId="6DC236BC" w14:textId="62F85919" w:rsidR="00B047ED" w:rsidRPr="00905513" w:rsidRDefault="00B047ED" w:rsidP="001508E6">
      <w:pPr>
        <w:pStyle w:val="ac"/>
        <w:numPr>
          <w:ilvl w:val="0"/>
          <w:numId w:val="7"/>
        </w:numPr>
        <w:spacing w:before="0" w:beforeAutospacing="0" w:after="0" w:afterAutospacing="0"/>
        <w:jc w:val="both"/>
        <w:rPr>
          <w:rStyle w:val="ad"/>
          <w:b w:val="0"/>
          <w:bCs w:val="0"/>
          <w:sz w:val="28"/>
          <w:szCs w:val="28"/>
        </w:rPr>
      </w:pPr>
      <w:r w:rsidRPr="00905513">
        <w:rPr>
          <w:rStyle w:val="ad"/>
          <w:sz w:val="28"/>
          <w:szCs w:val="28"/>
        </w:rPr>
        <w:lastRenderedPageBreak/>
        <w:t>ПС 40.198</w:t>
      </w:r>
      <w:r w:rsidRPr="00905513">
        <w:rPr>
          <w:rStyle w:val="ad"/>
          <w:b w:val="0"/>
          <w:bCs w:val="0"/>
          <w:sz w:val="28"/>
          <w:szCs w:val="28"/>
        </w:rPr>
        <w:t xml:space="preserve"> — «</w:t>
      </w:r>
      <w:r w:rsidR="00526C24" w:rsidRPr="00905513">
        <w:rPr>
          <w:rStyle w:val="ad"/>
          <w:b w:val="0"/>
          <w:bCs w:val="0"/>
          <w:sz w:val="28"/>
          <w:szCs w:val="28"/>
        </w:rPr>
        <w:t>Специалист по проектированию гидро- и пневмоприводов</w:t>
      </w:r>
      <w:r w:rsidRPr="00905513">
        <w:rPr>
          <w:rStyle w:val="ad"/>
          <w:b w:val="0"/>
          <w:bCs w:val="0"/>
          <w:sz w:val="28"/>
          <w:szCs w:val="28"/>
        </w:rPr>
        <w:t xml:space="preserve">», утверждён приказом Министерства труда и социальной защиты Российской Федерации от </w:t>
      </w:r>
      <w:r w:rsidR="00526C24" w:rsidRPr="00905513">
        <w:rPr>
          <w:rStyle w:val="ad"/>
          <w:b w:val="0"/>
          <w:bCs w:val="0"/>
          <w:sz w:val="28"/>
          <w:szCs w:val="28"/>
        </w:rPr>
        <w:t>2 июля 2019 года N 462н</w:t>
      </w:r>
      <w:r w:rsidRPr="00905513">
        <w:rPr>
          <w:rStyle w:val="ad"/>
          <w:b w:val="0"/>
          <w:bCs w:val="0"/>
          <w:sz w:val="28"/>
          <w:szCs w:val="28"/>
        </w:rPr>
        <w:t>.</w:t>
      </w:r>
    </w:p>
    <w:p w14:paraId="6D0058CD" w14:textId="6BB525AC" w:rsidR="00B047ED" w:rsidRPr="00905513" w:rsidRDefault="00B047ED" w:rsidP="001508E6">
      <w:pPr>
        <w:pStyle w:val="ac"/>
        <w:numPr>
          <w:ilvl w:val="0"/>
          <w:numId w:val="7"/>
        </w:numPr>
        <w:spacing w:before="0" w:beforeAutospacing="0" w:after="0" w:afterAutospacing="0"/>
        <w:jc w:val="both"/>
        <w:rPr>
          <w:rStyle w:val="ad"/>
          <w:b w:val="0"/>
          <w:bCs w:val="0"/>
          <w:sz w:val="28"/>
          <w:szCs w:val="28"/>
        </w:rPr>
      </w:pPr>
      <w:r w:rsidRPr="00905513">
        <w:rPr>
          <w:rStyle w:val="ad"/>
          <w:sz w:val="28"/>
          <w:szCs w:val="28"/>
        </w:rPr>
        <w:t xml:space="preserve">ПС </w:t>
      </w:r>
      <w:r w:rsidR="00661300" w:rsidRPr="00905513">
        <w:rPr>
          <w:rStyle w:val="ad"/>
          <w:sz w:val="28"/>
          <w:szCs w:val="28"/>
        </w:rPr>
        <w:t>17</w:t>
      </w:r>
      <w:r w:rsidRPr="00905513">
        <w:rPr>
          <w:rStyle w:val="ad"/>
          <w:sz w:val="28"/>
          <w:szCs w:val="28"/>
        </w:rPr>
        <w:t>.</w:t>
      </w:r>
      <w:r w:rsidR="00661300" w:rsidRPr="00905513">
        <w:rPr>
          <w:rStyle w:val="ad"/>
          <w:sz w:val="28"/>
          <w:szCs w:val="28"/>
        </w:rPr>
        <w:t>025</w:t>
      </w:r>
      <w:r w:rsidRPr="00905513">
        <w:rPr>
          <w:rStyle w:val="ad"/>
          <w:b w:val="0"/>
          <w:bCs w:val="0"/>
          <w:sz w:val="28"/>
          <w:szCs w:val="28"/>
        </w:rPr>
        <w:t xml:space="preserve"> — «</w:t>
      </w:r>
      <w:r w:rsidR="00661300" w:rsidRPr="00905513">
        <w:rPr>
          <w:rStyle w:val="ad"/>
          <w:b w:val="0"/>
          <w:bCs w:val="0"/>
          <w:sz w:val="28"/>
          <w:szCs w:val="28"/>
        </w:rPr>
        <w:t>Слесарь по осмотру, ремонту и техническому обслуживанию железнодорожного подвижного состава и перегрузочных машин</w:t>
      </w:r>
      <w:r w:rsidRPr="00905513">
        <w:rPr>
          <w:rStyle w:val="ad"/>
          <w:b w:val="0"/>
          <w:bCs w:val="0"/>
          <w:sz w:val="28"/>
          <w:szCs w:val="28"/>
        </w:rPr>
        <w:t xml:space="preserve">», утверждён приказом Министерства труда и социальной защиты Российской Федерации </w:t>
      </w:r>
      <w:r w:rsidR="00526C24" w:rsidRPr="00905513">
        <w:rPr>
          <w:rStyle w:val="ad"/>
          <w:b w:val="0"/>
          <w:bCs w:val="0"/>
          <w:sz w:val="28"/>
          <w:szCs w:val="28"/>
        </w:rPr>
        <w:t xml:space="preserve">от </w:t>
      </w:r>
      <w:r w:rsidR="00661300" w:rsidRPr="00905513">
        <w:rPr>
          <w:rStyle w:val="ad"/>
          <w:b w:val="0"/>
          <w:bCs w:val="0"/>
          <w:sz w:val="28"/>
          <w:szCs w:val="28"/>
        </w:rPr>
        <w:t>09 августа 2022 № 475н</w:t>
      </w:r>
    </w:p>
    <w:p w14:paraId="50403041" w14:textId="23BEB968" w:rsidR="00142D3F" w:rsidRPr="00905513" w:rsidRDefault="00142D3F" w:rsidP="00B17C3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b/>
          <w:bCs/>
          <w:sz w:val="28"/>
          <w:szCs w:val="28"/>
        </w:rPr>
        <w:t>ГОСТ Р 2.704-76</w:t>
      </w:r>
      <w:r w:rsidRPr="00905513">
        <w:rPr>
          <w:rFonts w:ascii="Times New Roman" w:hAnsi="Times New Roman"/>
          <w:sz w:val="28"/>
          <w:szCs w:val="28"/>
        </w:rPr>
        <w:t xml:space="preserve"> «Правила выполнения гидравлических и пневматических схем».</w:t>
      </w:r>
    </w:p>
    <w:p w14:paraId="0C3E040A" w14:textId="68053CB8" w:rsidR="00142D3F" w:rsidRPr="00905513" w:rsidRDefault="00B17C39" w:rsidP="00B17C3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b/>
          <w:bCs/>
          <w:sz w:val="28"/>
          <w:szCs w:val="28"/>
        </w:rPr>
        <w:t>ГОСТ 2.782-96</w:t>
      </w:r>
      <w:r w:rsidRPr="00905513">
        <w:rPr>
          <w:rFonts w:ascii="Times New Roman" w:hAnsi="Times New Roman"/>
          <w:sz w:val="28"/>
          <w:szCs w:val="28"/>
        </w:rPr>
        <w:t xml:space="preserve"> «Единая система конструкторской документации. Обозначения условные графические. Машины гидравлические и пневматические»</w:t>
      </w:r>
      <w:r w:rsidR="001508E6" w:rsidRPr="00905513">
        <w:rPr>
          <w:rFonts w:ascii="Times New Roman" w:hAnsi="Times New Roman"/>
          <w:sz w:val="28"/>
          <w:szCs w:val="28"/>
        </w:rPr>
        <w:t>.</w:t>
      </w:r>
    </w:p>
    <w:p w14:paraId="6A24C2BB" w14:textId="77777777" w:rsidR="009C4A31" w:rsidRPr="00905513" w:rsidRDefault="009C4A31" w:rsidP="001508E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b/>
          <w:bCs/>
          <w:sz w:val="28"/>
          <w:szCs w:val="28"/>
        </w:rPr>
        <w:t>ГОСТ 2.704-2011</w:t>
      </w:r>
      <w:r w:rsidRPr="00905513">
        <w:rPr>
          <w:rFonts w:ascii="Times New Roman" w:hAnsi="Times New Roman"/>
          <w:sz w:val="28"/>
          <w:szCs w:val="28"/>
        </w:rPr>
        <w:t xml:space="preserve"> «Единая система конструкторской документации. Правила выполнения гидравлических и пневматических схем».</w:t>
      </w:r>
    </w:p>
    <w:p w14:paraId="166145ED" w14:textId="77777777" w:rsidR="00B17C39" w:rsidRPr="00905513" w:rsidRDefault="00B17C39" w:rsidP="00B17C3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513">
        <w:rPr>
          <w:rFonts w:ascii="Times New Roman" w:hAnsi="Times New Roman"/>
          <w:b/>
          <w:bCs/>
          <w:sz w:val="28"/>
          <w:szCs w:val="28"/>
        </w:rPr>
        <w:t>ГОСТ Р 2.105–2019</w:t>
      </w:r>
      <w:r w:rsidRPr="00905513">
        <w:rPr>
          <w:rFonts w:ascii="Times New Roman" w:hAnsi="Times New Roman"/>
          <w:sz w:val="28"/>
          <w:szCs w:val="28"/>
        </w:rPr>
        <w:t xml:space="preserve"> «Единая система конструкторской документации. Общие требования к текстовым документам».</w:t>
      </w:r>
    </w:p>
    <w:p w14:paraId="749CE960" w14:textId="77777777" w:rsidR="00A130B3" w:rsidRPr="00905513" w:rsidRDefault="00A130B3" w:rsidP="001508E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0E3460D9" w:rsidR="00425FBC" w:rsidRPr="00905513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05513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05513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905513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</w:t>
      </w:r>
      <w:r w:rsidR="009C4A31" w:rsidRPr="00905513">
        <w:rPr>
          <w:rFonts w:ascii="Times New Roman" w:eastAsia="Calibri" w:hAnsi="Times New Roman" w:cs="Times New Roman"/>
          <w:sz w:val="28"/>
          <w:szCs w:val="28"/>
        </w:rPr>
        <w:t>у.</w:t>
      </w:r>
    </w:p>
    <w:p w14:paraId="236519E8" w14:textId="77777777" w:rsidR="009C4A31" w:rsidRPr="00905513" w:rsidRDefault="009C4A31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38147D" w14:textId="77777777" w:rsidR="001508E6" w:rsidRPr="00905513" w:rsidRDefault="009C4A31" w:rsidP="001508E6">
      <w:pPr>
        <w:keepNext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513">
        <w:rPr>
          <w:rFonts w:ascii="Times New Roman" w:eastAsia="Times New Roman" w:hAnsi="Times New Roman" w:cs="Times New Roman"/>
          <w:b/>
          <w:sz w:val="28"/>
          <w:szCs w:val="28"/>
        </w:rPr>
        <w:t>Перечень профессиональных задач специалиста по компетенции</w:t>
      </w:r>
      <w:r w:rsidR="00B04B37" w:rsidRPr="00905513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BB5E9F" w:rsidRPr="00905513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Специалист по монтажу и обслуживанию гидравлических </w:t>
      </w:r>
    </w:p>
    <w:p w14:paraId="2BF471B6" w14:textId="4DDD4F4D" w:rsidR="00B04B37" w:rsidRPr="00905513" w:rsidRDefault="00BB5E9F" w:rsidP="001508E6">
      <w:pPr>
        <w:keepNext/>
        <w:spacing w:after="0" w:line="276" w:lineRule="auto"/>
        <w:ind w:firstLine="709"/>
        <w:jc w:val="center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05513">
        <w:rPr>
          <w:rFonts w:ascii="Times New Roman" w:eastAsia="Times New Roman" w:hAnsi="Times New Roman" w:cs="Times New Roman"/>
          <w:b/>
          <w:sz w:val="28"/>
          <w:szCs w:val="28"/>
        </w:rPr>
        <w:t>и пневматических систем на транспорте</w:t>
      </w:r>
      <w:r w:rsidR="00B04B37" w:rsidRPr="0090551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905513" w14:paraId="44AB14DC" w14:textId="77777777" w:rsidTr="00905513">
        <w:tc>
          <w:tcPr>
            <w:tcW w:w="529" w:type="pct"/>
            <w:shd w:val="clear" w:color="auto" w:fill="92D050"/>
            <w:vAlign w:val="center"/>
          </w:tcPr>
          <w:p w14:paraId="50935220" w14:textId="77777777" w:rsidR="00425FBC" w:rsidRPr="00905513" w:rsidRDefault="00425FBC" w:rsidP="00905513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905513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3EC27263" w14:textId="173F34F3" w:rsidR="00425FBC" w:rsidRPr="00905513" w:rsidRDefault="009F616C" w:rsidP="00905513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905513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D3416" w:rsidRPr="00905513" w14:paraId="6CCAFF50" w14:textId="77777777" w:rsidTr="00905513">
        <w:tc>
          <w:tcPr>
            <w:tcW w:w="529" w:type="pct"/>
            <w:shd w:val="clear" w:color="auto" w:fill="BFBFBF"/>
            <w:vAlign w:val="center"/>
          </w:tcPr>
          <w:p w14:paraId="724C0E0A" w14:textId="77777777" w:rsidR="002D3416" w:rsidRPr="00905513" w:rsidRDefault="002D3416" w:rsidP="009055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51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58F60E6C" w:rsidR="002D3416" w:rsidRPr="00905513" w:rsidRDefault="002D3416" w:rsidP="002D34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51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инструмента и приспособлений для соединения агрегатов в систему </w:t>
            </w:r>
          </w:p>
        </w:tc>
      </w:tr>
      <w:tr w:rsidR="002D3416" w:rsidRPr="00905513" w14:paraId="3D7E731D" w14:textId="77777777" w:rsidTr="00905513">
        <w:tc>
          <w:tcPr>
            <w:tcW w:w="529" w:type="pct"/>
            <w:shd w:val="clear" w:color="auto" w:fill="BFBFBF"/>
            <w:vAlign w:val="center"/>
          </w:tcPr>
          <w:p w14:paraId="42B19B65" w14:textId="77777777" w:rsidR="002D3416" w:rsidRPr="00905513" w:rsidRDefault="002D3416" w:rsidP="009055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51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0460CE66" w:rsidR="002D3416" w:rsidRPr="00905513" w:rsidRDefault="002D3416" w:rsidP="002D34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513">
              <w:rPr>
                <w:rFonts w:ascii="Times New Roman" w:hAnsi="Times New Roman" w:cs="Times New Roman"/>
                <w:sz w:val="28"/>
                <w:szCs w:val="28"/>
              </w:rPr>
              <w:t xml:space="preserve">Коммутация деталей и узлов гидро- и пневмосистем в соответствии с принципиальными и монтажными схемами </w:t>
            </w:r>
          </w:p>
        </w:tc>
      </w:tr>
      <w:tr w:rsidR="002D3416" w:rsidRPr="00905513" w14:paraId="6B01F5C6" w14:textId="77777777" w:rsidTr="00905513">
        <w:tc>
          <w:tcPr>
            <w:tcW w:w="529" w:type="pct"/>
            <w:shd w:val="clear" w:color="auto" w:fill="BFBFBF"/>
            <w:vAlign w:val="center"/>
          </w:tcPr>
          <w:p w14:paraId="3712F388" w14:textId="77777777" w:rsidR="002D3416" w:rsidRPr="00905513" w:rsidRDefault="002D3416" w:rsidP="009055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51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10DAC559" w:rsidR="002D3416" w:rsidRPr="00905513" w:rsidRDefault="002D3416" w:rsidP="002D34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51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эскизного и технического проекта гидро- и пневмосистем различного назначения, работающих по линейным алгоритмам, с заданными параметрами скоростей и усилий без предъявления требований к законам движения для случаев известного функционального назначения </w:t>
            </w:r>
          </w:p>
        </w:tc>
      </w:tr>
      <w:tr w:rsidR="002D3416" w:rsidRPr="00905513" w14:paraId="13961D25" w14:textId="77777777" w:rsidTr="00905513">
        <w:tc>
          <w:tcPr>
            <w:tcW w:w="529" w:type="pct"/>
            <w:shd w:val="clear" w:color="auto" w:fill="BFBFBF"/>
            <w:vAlign w:val="center"/>
          </w:tcPr>
          <w:p w14:paraId="6B003CD5" w14:textId="10972E2E" w:rsidR="002D3416" w:rsidRPr="00905513" w:rsidRDefault="002D3416" w:rsidP="009055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51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032A94AB" w14:textId="019B6FAF" w:rsidR="002D3416" w:rsidRPr="00905513" w:rsidRDefault="002D3416" w:rsidP="002D34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51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комплекта конструкторской и эксплуатационной документации на гидро- и пневмосистемы различного назначения, работающие по линейным алгоритмам, с заданными параметрами </w:t>
            </w:r>
            <w:r w:rsidRPr="009055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скоростей и усилий без предъявления требований к законам движения для случаев известного функционального назначения </w:t>
            </w:r>
          </w:p>
        </w:tc>
      </w:tr>
      <w:tr w:rsidR="002D3416" w:rsidRPr="00905513" w14:paraId="598E3730" w14:textId="77777777" w:rsidTr="00905513">
        <w:tc>
          <w:tcPr>
            <w:tcW w:w="529" w:type="pct"/>
            <w:shd w:val="clear" w:color="auto" w:fill="BFBFBF"/>
            <w:vAlign w:val="center"/>
          </w:tcPr>
          <w:p w14:paraId="0370488F" w14:textId="13892D2F" w:rsidR="002D3416" w:rsidRPr="00905513" w:rsidRDefault="002D3416" w:rsidP="009055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51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059C55A4" w14:textId="6483D030" w:rsidR="002D3416" w:rsidRPr="00905513" w:rsidRDefault="002D3416" w:rsidP="002D34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513">
              <w:rPr>
                <w:rFonts w:ascii="Times New Roman" w:hAnsi="Times New Roman" w:cs="Times New Roman"/>
                <w:sz w:val="28"/>
                <w:szCs w:val="28"/>
              </w:rPr>
              <w:t>Испытание оборудования, узлов и агрегатов железнодорожного подвижного состава после ремонта</w:t>
            </w:r>
          </w:p>
        </w:tc>
      </w:tr>
      <w:tr w:rsidR="002D3416" w:rsidRPr="00905513" w14:paraId="417B427D" w14:textId="77777777" w:rsidTr="00905513">
        <w:tc>
          <w:tcPr>
            <w:tcW w:w="529" w:type="pct"/>
            <w:shd w:val="clear" w:color="auto" w:fill="BFBFBF"/>
            <w:vAlign w:val="center"/>
          </w:tcPr>
          <w:p w14:paraId="32D534C0" w14:textId="30B28489" w:rsidR="002D3416" w:rsidRPr="00905513" w:rsidRDefault="002D3416" w:rsidP="009055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51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38557521" w14:textId="2FD6A5C5" w:rsidR="002D3416" w:rsidRPr="00905513" w:rsidRDefault="002D3416" w:rsidP="002D341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05513">
              <w:rPr>
                <w:rFonts w:ascii="Times New Roman" w:hAnsi="Times New Roman" w:cs="Times New Roman"/>
                <w:sz w:val="28"/>
                <w:szCs w:val="28"/>
              </w:rPr>
              <w:t>Диагностирование оборудования, узлов и агрегатов железнодорожного подвижного состава с применением специального оборудования</w:t>
            </w:r>
          </w:p>
        </w:tc>
      </w:tr>
    </w:tbl>
    <w:p w14:paraId="187CE715" w14:textId="77777777" w:rsidR="00425FBC" w:rsidRPr="00905513" w:rsidRDefault="00425FBC" w:rsidP="00D1384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RPr="00905513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0EA7D" w14:textId="77777777" w:rsidR="00A932A6" w:rsidRDefault="00A932A6" w:rsidP="00A130B3">
      <w:pPr>
        <w:spacing w:after="0" w:line="240" w:lineRule="auto"/>
      </w:pPr>
      <w:r>
        <w:separator/>
      </w:r>
    </w:p>
  </w:endnote>
  <w:endnote w:type="continuationSeparator" w:id="0">
    <w:p w14:paraId="32FA641C" w14:textId="77777777" w:rsidR="00A932A6" w:rsidRDefault="00A932A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33984A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700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9790C" w14:textId="77777777" w:rsidR="00A932A6" w:rsidRDefault="00A932A6" w:rsidP="00A130B3">
      <w:pPr>
        <w:spacing w:after="0" w:line="240" w:lineRule="auto"/>
      </w:pPr>
      <w:r>
        <w:separator/>
      </w:r>
    </w:p>
  </w:footnote>
  <w:footnote w:type="continuationSeparator" w:id="0">
    <w:p w14:paraId="4037916A" w14:textId="77777777" w:rsidR="00A932A6" w:rsidRDefault="00A932A6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0C21"/>
    <w:multiLevelType w:val="hybridMultilevel"/>
    <w:tmpl w:val="DBB66146"/>
    <w:lvl w:ilvl="0" w:tplc="79E23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51E1C68"/>
    <w:multiLevelType w:val="hybridMultilevel"/>
    <w:tmpl w:val="085E72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C33F3D"/>
    <w:multiLevelType w:val="hybridMultilevel"/>
    <w:tmpl w:val="8C0AC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649F1"/>
    <w:multiLevelType w:val="hybridMultilevel"/>
    <w:tmpl w:val="AB6A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76D7"/>
    <w:multiLevelType w:val="hybridMultilevel"/>
    <w:tmpl w:val="C3C4C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F5B4F"/>
    <w:multiLevelType w:val="hybridMultilevel"/>
    <w:tmpl w:val="4300D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701D4"/>
    <w:multiLevelType w:val="hybridMultilevel"/>
    <w:tmpl w:val="C2363330"/>
    <w:lvl w:ilvl="0" w:tplc="79E23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B17AC"/>
    <w:multiLevelType w:val="hybridMultilevel"/>
    <w:tmpl w:val="98EAC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86E86"/>
    <w:rsid w:val="000D27BC"/>
    <w:rsid w:val="00111614"/>
    <w:rsid w:val="001152C9"/>
    <w:rsid w:val="001262E4"/>
    <w:rsid w:val="00142D3F"/>
    <w:rsid w:val="001508E6"/>
    <w:rsid w:val="001B15DE"/>
    <w:rsid w:val="00232F8A"/>
    <w:rsid w:val="002D3416"/>
    <w:rsid w:val="00320F14"/>
    <w:rsid w:val="003215DB"/>
    <w:rsid w:val="003327A6"/>
    <w:rsid w:val="00397259"/>
    <w:rsid w:val="003D0CC1"/>
    <w:rsid w:val="00425FBC"/>
    <w:rsid w:val="00462CF3"/>
    <w:rsid w:val="0048144E"/>
    <w:rsid w:val="004F5C21"/>
    <w:rsid w:val="00510E6A"/>
    <w:rsid w:val="00526C24"/>
    <w:rsid w:val="00532A26"/>
    <w:rsid w:val="00532AD0"/>
    <w:rsid w:val="005911D4"/>
    <w:rsid w:val="00596E5D"/>
    <w:rsid w:val="005B3E65"/>
    <w:rsid w:val="005B638C"/>
    <w:rsid w:val="00661300"/>
    <w:rsid w:val="006F7788"/>
    <w:rsid w:val="00716F94"/>
    <w:rsid w:val="007E0C3F"/>
    <w:rsid w:val="008504D1"/>
    <w:rsid w:val="0085678A"/>
    <w:rsid w:val="008E65D9"/>
    <w:rsid w:val="00905513"/>
    <w:rsid w:val="00912BE2"/>
    <w:rsid w:val="00974FCA"/>
    <w:rsid w:val="0099141B"/>
    <w:rsid w:val="009C4A31"/>
    <w:rsid w:val="009C4B59"/>
    <w:rsid w:val="009F616C"/>
    <w:rsid w:val="00A130B3"/>
    <w:rsid w:val="00A25E7C"/>
    <w:rsid w:val="00A932A6"/>
    <w:rsid w:val="00AA1894"/>
    <w:rsid w:val="00AB059B"/>
    <w:rsid w:val="00AC0EF1"/>
    <w:rsid w:val="00B047ED"/>
    <w:rsid w:val="00B04B37"/>
    <w:rsid w:val="00B17C39"/>
    <w:rsid w:val="00B96387"/>
    <w:rsid w:val="00BA7B6F"/>
    <w:rsid w:val="00BB5E9F"/>
    <w:rsid w:val="00C31FCD"/>
    <w:rsid w:val="00C37050"/>
    <w:rsid w:val="00C83B44"/>
    <w:rsid w:val="00C96B1F"/>
    <w:rsid w:val="00CD0833"/>
    <w:rsid w:val="00CE2D59"/>
    <w:rsid w:val="00CF595A"/>
    <w:rsid w:val="00D00724"/>
    <w:rsid w:val="00D13840"/>
    <w:rsid w:val="00D17AFC"/>
    <w:rsid w:val="00D25700"/>
    <w:rsid w:val="00D57764"/>
    <w:rsid w:val="00DB3997"/>
    <w:rsid w:val="00E110E4"/>
    <w:rsid w:val="00E47B74"/>
    <w:rsid w:val="00E70DF8"/>
    <w:rsid w:val="00E75D31"/>
    <w:rsid w:val="00EE34DA"/>
    <w:rsid w:val="00F130C0"/>
    <w:rsid w:val="00F55A13"/>
    <w:rsid w:val="00F65907"/>
    <w:rsid w:val="00F75A93"/>
    <w:rsid w:val="00F92112"/>
    <w:rsid w:val="00FD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B0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047ED"/>
    <w:rPr>
      <w:b/>
      <w:bCs/>
    </w:rPr>
  </w:style>
  <w:style w:type="character" w:styleId="ae">
    <w:name w:val="Emphasis"/>
    <w:basedOn w:val="a0"/>
    <w:uiPriority w:val="20"/>
    <w:qFormat/>
    <w:rsid w:val="00B047ED"/>
    <w:rPr>
      <w:i/>
      <w:iCs/>
    </w:rPr>
  </w:style>
  <w:style w:type="paragraph" w:styleId="af">
    <w:name w:val="caption"/>
    <w:basedOn w:val="a"/>
    <w:next w:val="a"/>
    <w:uiPriority w:val="35"/>
    <w:unhideWhenUsed/>
    <w:qFormat/>
    <w:rsid w:val="001508E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1607</TotalTime>
  <Pages>5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Жосан Дарья Андреевна</cp:lastModifiedBy>
  <cp:revision>28</cp:revision>
  <dcterms:created xsi:type="dcterms:W3CDTF">2023-10-02T14:40:00Z</dcterms:created>
  <dcterms:modified xsi:type="dcterms:W3CDTF">2026-02-26T09:33:00Z</dcterms:modified>
</cp:coreProperties>
</file>