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70"/>
      </w:tblGrid>
      <w:tr w:rsidR="00391EAA" w:rsidRPr="00107D80" w14:paraId="204FFA9A" w14:textId="77777777" w:rsidTr="004477D1">
        <w:trPr>
          <w:jc w:val="center"/>
        </w:trPr>
        <w:tc>
          <w:tcPr>
            <w:tcW w:w="5419" w:type="dxa"/>
          </w:tcPr>
          <w:p w14:paraId="378D4F6B" w14:textId="77777777" w:rsidR="00391EAA" w:rsidRPr="00107D80" w:rsidRDefault="00391EAA" w:rsidP="008561A0">
            <w:pPr>
              <w:pStyle w:val="aff3"/>
              <w:rPr>
                <w:rFonts w:ascii="Times New Roman" w:hAnsi="Times New Roman"/>
                <w:sz w:val="30"/>
              </w:rPr>
            </w:pPr>
            <w:r w:rsidRPr="00107D80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9BC224B" wp14:editId="717C75A7">
                  <wp:extent cx="3304380" cy="1286510"/>
                  <wp:effectExtent l="0" t="0" r="0" b="8890"/>
                  <wp:docPr id="505389705" name="Рисунок 505389705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432C94A9" w14:textId="0A0C943B" w:rsidR="00391EAA" w:rsidRPr="00107D80" w:rsidRDefault="004477D1" w:rsidP="004477D1">
            <w:pPr>
              <w:spacing w:line="360" w:lineRule="auto"/>
              <w:ind w:left="290"/>
              <w:jc w:val="center"/>
              <w:rPr>
                <w:sz w:val="30"/>
              </w:rPr>
            </w:pPr>
            <w:r w:rsidRPr="00107D80">
              <w:rPr>
                <w:noProof/>
                <w:sz w:val="30"/>
              </w:rPr>
              <w:drawing>
                <wp:inline distT="0" distB="0" distL="0" distR="0" wp14:anchorId="719009ED" wp14:editId="630D2335">
                  <wp:extent cx="2390140" cy="5975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DAC4E" w14:textId="77777777" w:rsidR="00200C97" w:rsidRPr="00107D80" w:rsidRDefault="00200C97" w:rsidP="004477D1">
      <w:pPr>
        <w:spacing w:after="0" w:line="276" w:lineRule="auto"/>
        <w:contextualSpacing/>
        <w:rPr>
          <w:rFonts w:ascii="Times New Roman" w:eastAsia="Times New Roman" w:hAnsi="Times New Roman" w:cs="Times New Roman"/>
          <w:sz w:val="56"/>
          <w:szCs w:val="56"/>
        </w:rPr>
      </w:pPr>
    </w:p>
    <w:p w14:paraId="39D7F551" w14:textId="77777777" w:rsidR="00200C97" w:rsidRPr="00107D80" w:rsidRDefault="00200C97" w:rsidP="004477D1">
      <w:pPr>
        <w:spacing w:after="0" w:line="276" w:lineRule="auto"/>
        <w:contextualSpacing/>
        <w:rPr>
          <w:rFonts w:ascii="Times New Roman" w:eastAsia="Times New Roman" w:hAnsi="Times New Roman" w:cs="Times New Roman"/>
          <w:sz w:val="56"/>
          <w:szCs w:val="56"/>
        </w:rPr>
      </w:pPr>
    </w:p>
    <w:p w14:paraId="2CEAFB1F" w14:textId="77777777" w:rsidR="00200C97" w:rsidRPr="00107D80" w:rsidRDefault="00200C97" w:rsidP="004477D1">
      <w:pPr>
        <w:spacing w:after="0" w:line="276" w:lineRule="auto"/>
        <w:contextualSpacing/>
        <w:rPr>
          <w:rFonts w:ascii="Times New Roman" w:eastAsia="Times New Roman" w:hAnsi="Times New Roman" w:cs="Times New Roman"/>
          <w:sz w:val="56"/>
          <w:szCs w:val="56"/>
        </w:rPr>
      </w:pPr>
    </w:p>
    <w:p w14:paraId="4DB08DCE" w14:textId="09CE2166" w:rsidR="00200C97" w:rsidRPr="00107D80" w:rsidRDefault="00200C97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p w14:paraId="093D04DC" w14:textId="77777777" w:rsidR="00200C97" w:rsidRPr="00107D80" w:rsidRDefault="00CC29DC" w:rsidP="004477D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07D80">
        <w:rPr>
          <w:rFonts w:ascii="Times New Roman" w:eastAsia="Times New Roman" w:hAnsi="Times New Roman" w:cs="Times New Roman"/>
          <w:sz w:val="56"/>
          <w:szCs w:val="56"/>
        </w:rPr>
        <w:t>КОНКУРСНОЕ ЗАДАНИЕ КОМПЕТЕНЦИИ</w:t>
      </w:r>
    </w:p>
    <w:p w14:paraId="07B1D556" w14:textId="77777777" w:rsidR="004477D1" w:rsidRPr="00107D80" w:rsidRDefault="00CC29DC" w:rsidP="004477D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2"/>
          <w:szCs w:val="42"/>
        </w:rPr>
      </w:pPr>
      <w:r w:rsidRPr="00107D80">
        <w:rPr>
          <w:rFonts w:ascii="Times New Roman" w:eastAsia="Times New Roman" w:hAnsi="Times New Roman" w:cs="Times New Roman"/>
          <w:sz w:val="42"/>
          <w:szCs w:val="42"/>
        </w:rPr>
        <w:t xml:space="preserve">«Специалист по коллаборативной промышленной робототехнике с применением инструментов </w:t>
      </w:r>
      <w:r w:rsidR="00391EAA" w:rsidRPr="00107D80">
        <w:rPr>
          <w:rFonts w:ascii="Times New Roman" w:eastAsia="Times New Roman" w:hAnsi="Times New Roman" w:cs="Times New Roman"/>
          <w:sz w:val="42"/>
          <w:szCs w:val="42"/>
        </w:rPr>
        <w:t>искусственного интеллекта</w:t>
      </w:r>
      <w:r w:rsidRPr="00107D80">
        <w:rPr>
          <w:rFonts w:ascii="Times New Roman" w:eastAsia="Times New Roman" w:hAnsi="Times New Roman" w:cs="Times New Roman"/>
          <w:sz w:val="42"/>
          <w:szCs w:val="42"/>
        </w:rPr>
        <w:t>»</w:t>
      </w:r>
    </w:p>
    <w:p w14:paraId="0C97EAB8" w14:textId="265BFB99" w:rsidR="00200C97" w:rsidRPr="00107D80" w:rsidRDefault="004477D1" w:rsidP="004477D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42"/>
          <w:szCs w:val="42"/>
        </w:rPr>
      </w:pPr>
      <w:r w:rsidRPr="00107D80">
        <w:rPr>
          <w:rFonts w:ascii="Times New Roman" w:eastAsia="Times New Roman" w:hAnsi="Times New Roman" w:cs="Times New Roman"/>
          <w:i/>
          <w:iCs/>
          <w:sz w:val="42"/>
          <w:szCs w:val="42"/>
        </w:rPr>
        <w:t>Ю</w:t>
      </w:r>
      <w:r w:rsidR="00391EAA" w:rsidRPr="00107D80">
        <w:rPr>
          <w:rFonts w:ascii="Times New Roman" w:eastAsia="Times New Roman" w:hAnsi="Times New Roman" w:cs="Times New Roman"/>
          <w:i/>
          <w:iCs/>
          <w:sz w:val="42"/>
          <w:szCs w:val="42"/>
        </w:rPr>
        <w:t>ниоры</w:t>
      </w:r>
    </w:p>
    <w:p w14:paraId="3B144FE3" w14:textId="3AF003B0" w:rsidR="00391EAA" w:rsidRPr="00107D80" w:rsidRDefault="004477D1" w:rsidP="004477D1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107D80">
        <w:rPr>
          <w:rFonts w:ascii="Times New Roman" w:eastAsia="Arial Unicode MS" w:hAnsi="Times New Roman" w:cs="Times New Roman"/>
          <w:sz w:val="36"/>
          <w:szCs w:val="36"/>
        </w:rPr>
        <w:t>Финала</w:t>
      </w:r>
      <w:r w:rsidR="00391EAA" w:rsidRPr="00107D80">
        <w:rPr>
          <w:rFonts w:ascii="Times New Roman" w:eastAsia="Arial Unicode MS" w:hAnsi="Times New Roman" w:cs="Times New Roman"/>
          <w:sz w:val="36"/>
          <w:szCs w:val="36"/>
        </w:rPr>
        <w:t xml:space="preserve"> Чемпионата высоких технологий </w:t>
      </w:r>
      <w:r w:rsidRPr="00107D80">
        <w:rPr>
          <w:rFonts w:ascii="Times New Roman" w:eastAsia="Arial Unicode MS" w:hAnsi="Times New Roman" w:cs="Times New Roman"/>
          <w:sz w:val="36"/>
          <w:szCs w:val="36"/>
        </w:rPr>
        <w:t>в 2025 г</w:t>
      </w:r>
    </w:p>
    <w:p w14:paraId="15499667" w14:textId="278A7FFD" w:rsidR="00391EAA" w:rsidRPr="00107D80" w:rsidRDefault="004477D1" w:rsidP="004477D1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iCs/>
          <w:sz w:val="36"/>
          <w:szCs w:val="36"/>
        </w:rPr>
      </w:pPr>
      <w:r w:rsidRPr="00107D80">
        <w:rPr>
          <w:rFonts w:ascii="Times New Roman" w:eastAsia="Arial Unicode MS" w:hAnsi="Times New Roman" w:cs="Times New Roman"/>
          <w:i/>
          <w:iCs/>
          <w:sz w:val="36"/>
          <w:szCs w:val="36"/>
        </w:rPr>
        <w:t>Новгородская область</w:t>
      </w:r>
    </w:p>
    <w:p w14:paraId="431BA637" w14:textId="77777777" w:rsidR="00391EAA" w:rsidRPr="00107D80" w:rsidRDefault="00391EAA" w:rsidP="004477D1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107D80">
        <w:rPr>
          <w:rFonts w:ascii="Times New Roman" w:eastAsia="Arial Unicode MS" w:hAnsi="Times New Roman" w:cs="Times New Roman"/>
          <w:sz w:val="20"/>
          <w:szCs w:val="20"/>
        </w:rPr>
        <w:t>регион проведения</w:t>
      </w:r>
    </w:p>
    <w:p w14:paraId="16C459AF" w14:textId="77777777" w:rsidR="00391EAA" w:rsidRPr="00107D80" w:rsidRDefault="00391EAA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14FEA" w14:textId="77777777" w:rsidR="00200C97" w:rsidRPr="00107D80" w:rsidRDefault="00200C97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38677" w14:textId="77777777" w:rsidR="00391EAA" w:rsidRPr="00107D80" w:rsidRDefault="00391EAA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A87DA" w14:textId="77777777" w:rsidR="00391EAA" w:rsidRPr="00107D80" w:rsidRDefault="00391EAA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AA384" w14:textId="77777777" w:rsidR="00200C97" w:rsidRPr="00107D80" w:rsidRDefault="00200C97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FD951" w14:textId="77777777" w:rsidR="00200C97" w:rsidRPr="00107D80" w:rsidRDefault="00200C97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40D484" w14:textId="77777777" w:rsidR="00200C97" w:rsidRPr="00107D80" w:rsidRDefault="00200C97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25887E" w14:textId="1E387F0A" w:rsidR="00200C97" w:rsidRPr="00107D80" w:rsidRDefault="00200C97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6E7068" w14:textId="3FDB3473" w:rsidR="005438AF" w:rsidRPr="00107D80" w:rsidRDefault="005438AF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8048E" w14:textId="3253A131" w:rsidR="005438AF" w:rsidRPr="00107D80" w:rsidRDefault="005438AF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307E90" w14:textId="77777777" w:rsidR="005438AF" w:rsidRPr="00107D80" w:rsidRDefault="005438AF" w:rsidP="004477D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E6837" w14:textId="77777777" w:rsidR="004477D1" w:rsidRPr="00107D80" w:rsidRDefault="00CC29DC" w:rsidP="004477D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477D1" w:rsidRPr="00107D80" w:rsidSect="00092774">
          <w:footerReference w:type="default" r:id="rId11"/>
          <w:footerReference w:type="first" r:id="rId12"/>
          <w:pgSz w:w="11906" w:h="16838"/>
          <w:pgMar w:top="1134" w:right="851" w:bottom="1134" w:left="1701" w:header="624" w:footer="396" w:gutter="0"/>
          <w:pgNumType w:start="1"/>
          <w:cols w:space="720"/>
          <w:titlePg/>
        </w:sect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2025 г.</w:t>
      </w:r>
    </w:p>
    <w:p w14:paraId="47B3DD03" w14:textId="7FCA98CB" w:rsidR="00200C97" w:rsidRPr="00E720F0" w:rsidRDefault="00CC29DC" w:rsidP="00E720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</w:t>
      </w:r>
      <w:r w:rsidRPr="00E720F0">
        <w:rPr>
          <w:rFonts w:ascii="Times New Roman" w:eastAsia="Times New Roman" w:hAnsi="Times New Roman" w:cs="Times New Roman"/>
          <w:sz w:val="28"/>
          <w:szCs w:val="28"/>
        </w:rPr>
        <w:t>соревнованиях по профессиональному мастерству.</w:t>
      </w:r>
    </w:p>
    <w:p w14:paraId="1A549929" w14:textId="77777777" w:rsidR="00133D4F" w:rsidRPr="00E720F0" w:rsidRDefault="00133D4F" w:rsidP="00E720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32916F" w14:textId="77777777" w:rsidR="00200C97" w:rsidRPr="00E720F0" w:rsidRDefault="00CC29DC" w:rsidP="00E720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0F0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-580681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942AC4" w14:textId="6614083F" w:rsidR="00E720F0" w:rsidRPr="00E720F0" w:rsidRDefault="00E720F0" w:rsidP="00E720F0">
          <w:pPr>
            <w:pStyle w:val="affa"/>
            <w:spacing w:before="0" w:line="360" w:lineRule="auto"/>
            <w:contextualSpacing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03AD7437" w14:textId="21063963" w:rsidR="00E720F0" w:rsidRPr="00E720F0" w:rsidRDefault="00E720F0" w:rsidP="00E720F0">
          <w:pPr>
            <w:pStyle w:val="1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r w:rsidRPr="00E720F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720F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720F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6081650" w:history="1">
            <w:r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1. ОСНОВНЫЕ ТРЕБОВАНИЯ КОМПЕТЕНЦИИ</w:t>
            </w:r>
            <w:r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_Toc206081650 \h </w:instrText>
            </w:r>
            <w:r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050026D" w14:textId="18468F19" w:rsidR="00E720F0" w:rsidRPr="00E720F0" w:rsidRDefault="00A9504F" w:rsidP="00E720F0">
          <w:pPr>
            <w:pStyle w:val="2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1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1.1. ОБЩИЕ СВЕДЕНИЯ О ТРЕБОВАНИЯХ КОМПЕТЕНЦИИ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_Toc206081651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879DC07" w14:textId="58D3BE71" w:rsidR="00E720F0" w:rsidRPr="00E720F0" w:rsidRDefault="00A9504F" w:rsidP="00E720F0">
          <w:pPr>
            <w:pStyle w:val="2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2" w:history="1">
            <w:r w:rsidR="00E720F0" w:rsidRPr="00E720F0">
              <w:rPr>
                <w:rStyle w:val="affb"/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</w:rPr>
              <w:t>1.2. ПЕРЕЧЕНЬ ПРОФЕССИОНАЛЬНЫХ ЗАДАЧ СПЕЦИАЛИСТА ПО КОМПЕТЕНЦИИ «Специалист по коллаборативной промышленной робототехнике с применением инструментов искусственного интеллекта» (юниоры)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_Toc206081652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5FAB682" w14:textId="23EB4857" w:rsidR="00E720F0" w:rsidRPr="00E720F0" w:rsidRDefault="00A9504F" w:rsidP="00E720F0">
          <w:pPr>
            <w:pStyle w:val="2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3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1.3. ТРЕБОВАНИЯ К СХЕМЕ ОЦЕНКИ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_Toc206081653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387B62" w14:textId="49FF45F9" w:rsidR="00E720F0" w:rsidRPr="00E720F0" w:rsidRDefault="00A9504F" w:rsidP="00E720F0">
          <w:pPr>
            <w:pStyle w:val="2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4" w:history="1">
            <w:r w:rsidR="00E720F0" w:rsidRPr="00E720F0">
              <w:rPr>
                <w:rStyle w:val="affb"/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</w:rPr>
              <w:t>1.4. СПЕЦИФИКАЦИЯ ОЦЕНКИ КОМПЕТЕНЦИИ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_Toc206081654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7E2367F" w14:textId="5DAA474A" w:rsidR="00E720F0" w:rsidRPr="00E720F0" w:rsidRDefault="00A9504F" w:rsidP="00E720F0">
          <w:pPr>
            <w:pStyle w:val="2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5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1.5. КОНКУРСНОЕ ЗАДАНИЕ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_Toc206081655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C515C15" w14:textId="5BFC9BC2" w:rsidR="00E720F0" w:rsidRPr="00E720F0" w:rsidRDefault="00A9504F" w:rsidP="00E720F0">
          <w:pPr>
            <w:pStyle w:val="3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6" w:history="1">
            <w:r w:rsidR="00E720F0" w:rsidRPr="00E720F0">
              <w:rPr>
                <w:rStyle w:val="affb"/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</w:rPr>
              <w:t>1.5.1. Разработка/выбор конкурсного задания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_Toc206081656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8468971" w14:textId="1D68E9E1" w:rsidR="00E720F0" w:rsidRPr="00E720F0" w:rsidRDefault="00A9504F" w:rsidP="00E720F0">
          <w:pPr>
            <w:pStyle w:val="3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7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1.5.2. Структура модулей конкурсного задания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_Toc206081657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13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13788A" w14:textId="5F8E5C53" w:rsidR="00E720F0" w:rsidRPr="00E720F0" w:rsidRDefault="00A9504F" w:rsidP="00E720F0">
          <w:pPr>
            <w:pStyle w:val="1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8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 xml:space="preserve">2. СПЕЦИАЛЬНЫЕ ПРАВИЛА КОМПЕТЕНЦИИ 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_Toc206081658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24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703FA5B" w14:textId="6CB0770D" w:rsidR="00E720F0" w:rsidRPr="00E720F0" w:rsidRDefault="00A9504F" w:rsidP="00E720F0">
          <w:pPr>
            <w:pStyle w:val="2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59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2.1. Личный инструмент конкурсанта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_Toc206081659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24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A8660D" w14:textId="736DB6E8" w:rsidR="00E720F0" w:rsidRPr="00E720F0" w:rsidRDefault="00A9504F" w:rsidP="00E720F0">
          <w:pPr>
            <w:pStyle w:val="2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60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2.2. Материалы, оборудование и инструменты запрещенные на площадке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_Toc206081660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24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D5FD744" w14:textId="7C95CB69" w:rsidR="00E720F0" w:rsidRPr="00E720F0" w:rsidRDefault="00A9504F" w:rsidP="00E720F0">
          <w:pPr>
            <w:pStyle w:val="10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6"/>
              <w:szCs w:val="26"/>
            </w:rPr>
          </w:pPr>
          <w:hyperlink w:anchor="_Toc206081661" w:history="1">
            <w:r w:rsidR="00E720F0" w:rsidRPr="00E720F0">
              <w:rPr>
                <w:rStyle w:val="affb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3. ПРИЛОЖЕНИЯ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_Toc206081661 \h </w:instrTex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25</w:t>
            </w:r>
            <w:r w:rsidR="00E720F0" w:rsidRPr="00E720F0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23993FF" w14:textId="50D21DAD" w:rsidR="00E720F0" w:rsidRPr="00E720F0" w:rsidRDefault="00E720F0" w:rsidP="00E720F0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E720F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7A6F5BE" w14:textId="77777777" w:rsidR="00200C97" w:rsidRPr="00E720F0" w:rsidRDefault="00200C97" w:rsidP="00E720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8EF6B" w14:textId="77777777" w:rsidR="00200C97" w:rsidRPr="00E720F0" w:rsidRDefault="00200C97" w:rsidP="00E720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73DC85" w14:textId="77777777" w:rsidR="00133D4F" w:rsidRPr="00107D80" w:rsidRDefault="00133D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33D4F" w:rsidRPr="00107D80" w:rsidSect="00092774">
          <w:pgSz w:w="11906" w:h="16838"/>
          <w:pgMar w:top="1134" w:right="851" w:bottom="1134" w:left="1701" w:header="624" w:footer="396" w:gutter="0"/>
          <w:pgNumType w:start="1"/>
          <w:cols w:space="720"/>
          <w:titlePg/>
        </w:sectPr>
      </w:pPr>
    </w:p>
    <w:p w14:paraId="7C02F1FE" w14:textId="77777777" w:rsidR="00200C97" w:rsidRPr="000553B9" w:rsidRDefault="00CC29DC" w:rsidP="00AF582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ИСПОЛЬЗУЕМЫЕ СОКРАЩЕНИЯ</w:t>
      </w:r>
    </w:p>
    <w:p w14:paraId="180A9A42" w14:textId="77777777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ФГОС – Федеральный государственный образовательный стандарт</w:t>
      </w:r>
    </w:p>
    <w:p w14:paraId="69CC9FA1" w14:textId="77777777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ПС – Профессиональный стандарт</w:t>
      </w:r>
    </w:p>
    <w:p w14:paraId="6A14D288" w14:textId="77777777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КЗ – Конкурсное задание</w:t>
      </w:r>
    </w:p>
    <w:p w14:paraId="3BDD8C97" w14:textId="52E246D3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ИЛ – Инфраструктурный лист</w:t>
      </w:r>
    </w:p>
    <w:p w14:paraId="3D6746E3" w14:textId="1E96439E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ИИ – Искусственный интеллект</w:t>
      </w:r>
    </w:p>
    <w:p w14:paraId="3E1737A0" w14:textId="77777777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СП – Среда программирования</w:t>
      </w:r>
    </w:p>
    <w:p w14:paraId="1BBDC1B4" w14:textId="61B2643A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API (Application Programming Interface или интерфейс программирования приложений) </w:t>
      </w:r>
      <w:r w:rsidR="00AF582E"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— это</w:t>
      </w: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совокупность инструментов и функций в виде интерфейса для создания новых приложений, благодаря которому одна программа будет взаимодействовать с другой.</w:t>
      </w:r>
    </w:p>
    <w:p w14:paraId="59BCE24B" w14:textId="77777777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OpenCV - библиотека для компьютерного зрения</w:t>
      </w:r>
    </w:p>
    <w:p w14:paraId="3E423129" w14:textId="77777777" w:rsidR="00200C97" w:rsidRPr="00107D80" w:rsidRDefault="00CC29DC" w:rsidP="00AF582E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VSCode - Visual Studio Code, </w:t>
      </w: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редактор</w:t>
      </w: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кода</w:t>
      </w:r>
    </w:p>
    <w:p w14:paraId="0C64CA8A" w14:textId="77777777" w:rsidR="00200C97" w:rsidRPr="00107D80" w:rsidRDefault="00CC29DC" w:rsidP="005438AF">
      <w:pPr>
        <w:numPr>
          <w:ilvl w:val="0"/>
          <w:numId w:val="18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РИ - рабочий инструмент</w:t>
      </w:r>
    </w:p>
    <w:p w14:paraId="11BABF0B" w14:textId="77777777" w:rsidR="00200C97" w:rsidRPr="00107D80" w:rsidRDefault="00CC29DC" w:rsidP="005438AF">
      <w:pPr>
        <w:numPr>
          <w:ilvl w:val="0"/>
          <w:numId w:val="18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РЗ - рабочая зона манипулятора</w:t>
      </w:r>
    </w:p>
    <w:p w14:paraId="443FB13C" w14:textId="77777777" w:rsidR="00200C97" w:rsidRPr="00107D80" w:rsidRDefault="00CC29DC" w:rsidP="005438AF">
      <w:pPr>
        <w:numPr>
          <w:ilvl w:val="0"/>
          <w:numId w:val="18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СТЗ - система технического зрения</w:t>
      </w:r>
    </w:p>
    <w:p w14:paraId="5A7F1307" w14:textId="2D9F3334" w:rsidR="00200C97" w:rsidRPr="00107D80" w:rsidRDefault="00CC29DC" w:rsidP="005438AF">
      <w:pPr>
        <w:numPr>
          <w:ilvl w:val="0"/>
          <w:numId w:val="18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РЯ - роботизированная ячейка (включает в себя манипулятор, конвейерную ленту и СТЗ)</w:t>
      </w:r>
    </w:p>
    <w:p w14:paraId="768A2AF7" w14:textId="4F7C13E7" w:rsidR="00AF582E" w:rsidRPr="00107D80" w:rsidRDefault="00AF582E" w:rsidP="00AF58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45FBB" w14:textId="36A96878" w:rsidR="00AF582E" w:rsidRPr="00107D80" w:rsidRDefault="00AF582E" w:rsidP="00AF58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80A8E0" w14:textId="77777777" w:rsidR="00AF582E" w:rsidRPr="00107D80" w:rsidRDefault="00AF582E" w:rsidP="00AF582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F582E" w:rsidRPr="00107D80" w:rsidSect="00092774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14:paraId="4219190F" w14:textId="77777777" w:rsidR="00200C97" w:rsidRPr="00107D80" w:rsidRDefault="00CC29DC" w:rsidP="005438AF">
      <w:pPr>
        <w:pStyle w:val="1"/>
        <w:rPr>
          <w:rFonts w:cs="Times New Roman"/>
        </w:rPr>
      </w:pPr>
      <w:bookmarkStart w:id="0" w:name="_heading=h.30j0zll" w:colFirst="0" w:colLast="0"/>
      <w:bookmarkStart w:id="1" w:name="_Toc206081650"/>
      <w:bookmarkEnd w:id="0"/>
      <w:r w:rsidRPr="00107D80">
        <w:rPr>
          <w:rFonts w:cs="Times New Roman"/>
        </w:rPr>
        <w:lastRenderedPageBreak/>
        <w:t>1. ОСНОВНЫЕ ТРЕБОВАНИЯ КОМПЕТЕНЦИИ</w:t>
      </w:r>
      <w:bookmarkEnd w:id="1"/>
    </w:p>
    <w:p w14:paraId="57E328E4" w14:textId="77777777" w:rsidR="00200C97" w:rsidRPr="00107D80" w:rsidRDefault="00CC29DC" w:rsidP="005438AF">
      <w:pPr>
        <w:pStyle w:val="2"/>
        <w:rPr>
          <w:rFonts w:cs="Times New Roman"/>
        </w:rPr>
      </w:pPr>
      <w:bookmarkStart w:id="2" w:name="_heading=h.1fob9te" w:colFirst="0" w:colLast="0"/>
      <w:bookmarkStart w:id="3" w:name="_Toc206081651"/>
      <w:bookmarkEnd w:id="2"/>
      <w:r w:rsidRPr="00107D80">
        <w:rPr>
          <w:rFonts w:cs="Times New Roman"/>
        </w:rPr>
        <w:t>1.1. ОБЩИЕ СВЕДЕНИЯ О ТРЕБОВАНИЯХ КОМПЕТЕНЦИИ</w:t>
      </w:r>
      <w:bookmarkEnd w:id="3"/>
    </w:p>
    <w:p w14:paraId="40A4A7DE" w14:textId="598583AD" w:rsidR="00200C97" w:rsidRPr="00107D80" w:rsidRDefault="00CC29DC" w:rsidP="005438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3znysh7" w:colFirst="0" w:colLast="0"/>
      <w:bookmarkEnd w:id="4"/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(ТК) «Специалист по коллаборативной промышленной робототехнике с применением инструментов </w:t>
      </w:r>
      <w:r w:rsidR="00391EAA" w:rsidRPr="00107D80">
        <w:rPr>
          <w:rFonts w:ascii="Times New Roman" w:eastAsia="Times New Roman" w:hAnsi="Times New Roman" w:cs="Times New Roman"/>
          <w:sz w:val="28"/>
          <w:szCs w:val="28"/>
        </w:rPr>
        <w:t>искусственного интеллекта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>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07C8BEDA" w14:textId="721964E1" w:rsidR="00200C97" w:rsidRPr="00107D80" w:rsidRDefault="00CC29DC" w:rsidP="005438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3B4E6472" w14:textId="77777777" w:rsidR="00200C97" w:rsidRPr="00107D80" w:rsidRDefault="00CC29DC" w:rsidP="005438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9704C8B" w14:textId="533FEE31" w:rsidR="00200C97" w:rsidRPr="00107D80" w:rsidRDefault="00CC29DC" w:rsidP="005438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7435563F" w14:textId="4F3DA39D" w:rsidR="00200C97" w:rsidRPr="00107D80" w:rsidRDefault="00CC29DC" w:rsidP="005438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0ABA96AE" w14:textId="77777777" w:rsidR="005438AF" w:rsidRPr="00107D80" w:rsidRDefault="005438AF" w:rsidP="005438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AA25A" w14:textId="77777777" w:rsidR="00200C97" w:rsidRPr="00107D80" w:rsidRDefault="00CC29DC" w:rsidP="005438AF">
      <w:pPr>
        <w:pStyle w:val="2"/>
        <w:jc w:val="center"/>
        <w:rPr>
          <w:rFonts w:eastAsia="Times New Roman" w:cs="Times New Roman"/>
        </w:rPr>
      </w:pPr>
      <w:bookmarkStart w:id="5" w:name="_heading=h.2et92p0" w:colFirst="0" w:colLast="0"/>
      <w:bookmarkStart w:id="6" w:name="_Toc206081652"/>
      <w:bookmarkEnd w:id="5"/>
      <w:r w:rsidRPr="00107D80">
        <w:rPr>
          <w:rFonts w:eastAsia="Times New Roman" w:cs="Times New Roman"/>
        </w:rPr>
        <w:t xml:space="preserve">1.2. ПЕРЕЧЕНЬ ПРОФЕССИОНАЛЬНЫХ ЗАДАЧ СПЕЦИАЛИСТА ПО КОМПЕТЕНЦИИ «Специалист по коллаборативной промышленной робототехнике с применением инструментов </w:t>
      </w:r>
      <w:r w:rsidR="00391EAA" w:rsidRPr="00107D80">
        <w:rPr>
          <w:rFonts w:eastAsia="Times New Roman" w:cs="Times New Roman"/>
        </w:rPr>
        <w:t>искусственного интеллекта</w:t>
      </w:r>
      <w:r w:rsidRPr="00107D80">
        <w:rPr>
          <w:rFonts w:eastAsia="Times New Roman" w:cs="Times New Roman"/>
        </w:rPr>
        <w:t>» (</w:t>
      </w:r>
      <w:r w:rsidR="00391EAA" w:rsidRPr="00107D80">
        <w:rPr>
          <w:rFonts w:eastAsia="Times New Roman" w:cs="Times New Roman"/>
        </w:rPr>
        <w:t>ю</w:t>
      </w:r>
      <w:r w:rsidRPr="00107D80">
        <w:rPr>
          <w:rFonts w:eastAsia="Times New Roman" w:cs="Times New Roman"/>
        </w:rPr>
        <w:t>ниоры)</w:t>
      </w:r>
      <w:bookmarkEnd w:id="6"/>
    </w:p>
    <w:p w14:paraId="709F5A92" w14:textId="77777777" w:rsidR="00200C97" w:rsidRPr="00107D80" w:rsidRDefault="00CC29DC" w:rsidP="005438A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sz w:val="28"/>
          <w:szCs w:val="28"/>
        </w:rPr>
        <w:t>Таблица №1</w:t>
      </w:r>
    </w:p>
    <w:p w14:paraId="2C629125" w14:textId="77777777" w:rsidR="00200C97" w:rsidRPr="00107D80" w:rsidRDefault="00CC29DC" w:rsidP="005438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</w:t>
      </w:r>
    </w:p>
    <w:tbl>
      <w:tblPr>
        <w:tblStyle w:val="af8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741"/>
        <w:gridCol w:w="2184"/>
      </w:tblGrid>
      <w:tr w:rsidR="00200C97" w:rsidRPr="00107D80" w14:paraId="46583343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7780397C" w14:textId="77777777" w:rsidR="00200C97" w:rsidRPr="000B187F" w:rsidRDefault="00CC29DC" w:rsidP="000B187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B187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6741" w:type="dxa"/>
            <w:shd w:val="clear" w:color="auto" w:fill="92D050"/>
            <w:vAlign w:val="center"/>
          </w:tcPr>
          <w:p w14:paraId="0D2A3007" w14:textId="77777777" w:rsidR="00200C97" w:rsidRPr="000B187F" w:rsidRDefault="00CC29DC" w:rsidP="000B187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0B187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26813843" w14:textId="77777777" w:rsidR="00200C97" w:rsidRPr="000B187F" w:rsidRDefault="00CC29DC" w:rsidP="000B187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B187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200C97" w:rsidRPr="00107D80" w14:paraId="668FD557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40B371C6" w14:textId="77777777" w:rsidR="00200C97" w:rsidRPr="00107D80" w:rsidRDefault="00CC29DC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8A01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роботизированной ячейкой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B105E" w14:textId="77777777" w:rsidR="00200C97" w:rsidRPr="00107D80" w:rsidRDefault="00C74051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37,1</w:t>
            </w:r>
          </w:p>
        </w:tc>
      </w:tr>
      <w:tr w:rsidR="00200C97" w:rsidRPr="00107D80" w14:paraId="00200599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36F859BA" w14:textId="77777777" w:rsidR="00200C97" w:rsidRPr="00107D80" w:rsidRDefault="00200C97" w:rsidP="00B83385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7096F65B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A75ED54" w14:textId="2231D9FF" w:rsidR="00200C97" w:rsidRPr="00107D80" w:rsidRDefault="005438AF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Связи между</w:t>
            </w:r>
            <w:r w:rsidR="00CC29DC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программным кодом (структурой программы), управляющим роботом и действиями исполнительных механизмов;</w:t>
            </w:r>
          </w:p>
          <w:p w14:paraId="491E9B7D" w14:textId="22647758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выполнения программы роботом, выбора и запуска программы, создание программных модулей, обработки программных модулей (механика, кинематика, динамика);</w:t>
            </w:r>
          </w:p>
          <w:p w14:paraId="363FDA6F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с промышленными контроллерами и интерфейсами управления роботами (ROS/ROS2);</w:t>
            </w:r>
          </w:p>
          <w:p w14:paraId="4AABADDD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организации обмена данными между компонентами роботизированных систем;</w:t>
            </w:r>
          </w:p>
          <w:p w14:paraId="3739D373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программирования и настройки параметров движения манипуляторов (интерполяция, ограничения, траектории);</w:t>
            </w:r>
          </w:p>
          <w:p w14:paraId="4071A64A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эксплуатации роботизированных систем;</w:t>
            </w:r>
          </w:p>
          <w:p w14:paraId="6305319C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в области техники безопасности и норм охраны здоровья и лучшие практики со специальными мерами безопасности при работе на автоматизированных рабочих местах с использованием видеодисплеев;</w:t>
            </w:r>
          </w:p>
          <w:p w14:paraId="594D0782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Техническую терминологию и условные обозначения в сфере интеллектуальных систем;</w:t>
            </w:r>
          </w:p>
          <w:p w14:paraId="7B25FE42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диагностики неисправностей и оценки работоспособности роботизированных ячеек;</w:t>
            </w:r>
          </w:p>
          <w:p w14:paraId="7B9829BA" w14:textId="77777777" w:rsidR="00200C97" w:rsidRPr="00107D80" w:rsidRDefault="00CC29DC" w:rsidP="00B83385">
            <w:pPr>
              <w:numPr>
                <w:ilvl w:val="0"/>
                <w:numId w:val="10"/>
              </w:numPr>
              <w:spacing w:after="0" w:line="276" w:lineRule="auto"/>
              <w:ind w:left="23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правила работы с технической документацией (API-интерфейсы, электрические схемы, кинематические параметры робота, спецификации на датчики и приводы)</w:t>
            </w:r>
            <w:r w:rsidR="00187AD2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vAlign w:val="center"/>
          </w:tcPr>
          <w:p w14:paraId="1785B93D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52822DAD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6783670B" w14:textId="77777777" w:rsidR="00200C97" w:rsidRPr="00107D80" w:rsidRDefault="00200C97" w:rsidP="00B83385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3714EE22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9006E1C" w14:textId="6D4FDFED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</w:t>
            </w:r>
            <w:r w:rsidR="00187AD2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87AD2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38AF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изменять запрограммированные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перемещения, создавать новые команды перемещения, создавать перемещения с оптимизацией времени такта (осевое перемещение), создавать перемещение по траекториям, изменять команды;</w:t>
            </w:r>
          </w:p>
          <w:p w14:paraId="608D0741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логические функции в программе робота, программировать функции ожидания, простые функции переключения, переключения функций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траектории;</w:t>
            </w:r>
          </w:p>
          <w:p w14:paraId="1D5C35B6" w14:textId="702F016E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Настраивать механизмы безопасности, включая зоны замедления робота, сенсоры присутствия, аварийные остановки;</w:t>
            </w:r>
          </w:p>
          <w:p w14:paraId="75854C93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программы управления робототехнической системой, визуализировать процесс работы промышленного робота при помощи программного обеспечения;</w:t>
            </w:r>
          </w:p>
          <w:p w14:paraId="15D78BDB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Программировать и настраивать робототехническую систему с помощью программных пакетов для конфигурирования роботизированных систем, открывать проекты, сравнивать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проекты, соединять системы, передавать проекты в систему управления роботом;</w:t>
            </w:r>
          </w:p>
          <w:p w14:paraId="091D0C21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системами логирования и диагностики, выявлять и устранять ошибки в управлении роботом;</w:t>
            </w:r>
          </w:p>
          <w:p w14:paraId="3A6710FA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и понимать техническую документацию на роботизированные манипуляторы и системы автоматизации</w:t>
            </w:r>
            <w:r w:rsidR="00187AD2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vAlign w:val="center"/>
          </w:tcPr>
          <w:p w14:paraId="1F030922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2DAD3CD7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671F14E5" w14:textId="77777777" w:rsidR="00200C97" w:rsidRPr="00107D80" w:rsidRDefault="00CC29DC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873C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DCDCE" w14:textId="77777777" w:rsidR="00200C97" w:rsidRPr="00107D80" w:rsidRDefault="00CC29DC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74051"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</w:tr>
      <w:tr w:rsidR="00200C97" w:rsidRPr="00107D80" w14:paraId="7D06F57D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6A03D83F" w14:textId="77777777" w:rsidR="00200C97" w:rsidRPr="00107D80" w:rsidRDefault="00200C97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308BE86A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2600A32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к разработке программного обеспечения;</w:t>
            </w:r>
          </w:p>
          <w:p w14:paraId="3973D1EB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анализа данных;</w:t>
            </w:r>
          </w:p>
          <w:p w14:paraId="2B48EF3A" w14:textId="4C49EFE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с графическими и текстовыми данными</w:t>
            </w:r>
            <w:r w:rsidR="00B83385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0E6029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Архитектуры программного обеспечения;</w:t>
            </w:r>
          </w:p>
          <w:p w14:paraId="4A8BC170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разработки программного обеспечения;</w:t>
            </w:r>
          </w:p>
          <w:p w14:paraId="6E88B688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типы проблем, которые могут возникнуть при разработке программного обеспечения;</w:t>
            </w:r>
          </w:p>
          <w:p w14:paraId="0DCF7F3D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Тенденции и разработки в отрасли, включая новые платформы, языки, условные обозначения и технические навыки;</w:t>
            </w:r>
          </w:p>
          <w:p w14:paraId="6C50F623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человеко-машинного взаимодействия;</w:t>
            </w:r>
          </w:p>
          <w:p w14:paraId="78FF98A5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симуляторов в разработке;</w:t>
            </w:r>
          </w:p>
          <w:p w14:paraId="008FDC92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применение IDE в разработке систем;</w:t>
            </w:r>
          </w:p>
          <w:p w14:paraId="2A0D6C70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разработки графических интерфейсов для промышленных систем (UI/UX, эргономика, удобство использования);</w:t>
            </w:r>
          </w:p>
          <w:p w14:paraId="6005BC49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обработки событий в интерфейсе (кнопки, формы, клавиши управления);</w:t>
            </w:r>
          </w:p>
          <w:p w14:paraId="57151951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обеспечения отказоустойчивости интерфейса (аварийная остановка, сброс ошибок, индикаторы состояния системы);</w:t>
            </w:r>
          </w:p>
          <w:p w14:paraId="5F792405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 программирования высокого уровня (С++, Python + PyQt);</w:t>
            </w:r>
          </w:p>
          <w:p w14:paraId="4567CDBA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клиент-серверного взаимодействия:</w:t>
            </w:r>
          </w:p>
          <w:p w14:paraId="3A4C205A" w14:textId="53FF013C" w:rsidR="00200C97" w:rsidRPr="00107D80" w:rsidRDefault="00CC29DC" w:rsidP="00B83385">
            <w:pPr>
              <w:numPr>
                <w:ilvl w:val="0"/>
                <w:numId w:val="9"/>
              </w:numPr>
              <w:spacing w:after="0" w:line="276" w:lineRule="auto"/>
              <w:ind w:left="65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Низкоуровневые и сетевые протоколы (TCP/IP, UDP, EtherCAT, CAN/CANopen);</w:t>
            </w:r>
          </w:p>
          <w:p w14:paraId="1581F6FD" w14:textId="77777777" w:rsidR="00200C97" w:rsidRPr="00107D80" w:rsidRDefault="00CC29DC" w:rsidP="00B83385">
            <w:pPr>
              <w:numPr>
                <w:ilvl w:val="0"/>
                <w:numId w:val="9"/>
              </w:numPr>
              <w:spacing w:after="0" w:line="276" w:lineRule="auto"/>
              <w:ind w:left="65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и технологии для удаленного управления (SSH, SFTP, WebSockets);</w:t>
            </w:r>
          </w:p>
          <w:p w14:paraId="35ECF6AB" w14:textId="77777777" w:rsidR="00200C97" w:rsidRPr="00107D80" w:rsidRDefault="00CC29DC" w:rsidP="00B83385">
            <w:pPr>
              <w:numPr>
                <w:ilvl w:val="0"/>
                <w:numId w:val="9"/>
              </w:numPr>
              <w:spacing w:after="0" w:line="276" w:lineRule="auto"/>
              <w:ind w:left="65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системы управления роботами (ROS/ROS2).</w:t>
            </w:r>
          </w:p>
        </w:tc>
        <w:tc>
          <w:tcPr>
            <w:tcW w:w="2184" w:type="dxa"/>
            <w:vAlign w:val="center"/>
          </w:tcPr>
          <w:p w14:paraId="5EBFBEC8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2A78CDDC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0F04BFC3" w14:textId="77777777" w:rsidR="00200C97" w:rsidRPr="00107D80" w:rsidRDefault="00200C97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443D5F5A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17FCC6D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графическое представление будущей программы;</w:t>
            </w:r>
          </w:p>
          <w:p w14:paraId="1ED22513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Интерпретировать результаты решения;</w:t>
            </w:r>
          </w:p>
          <w:p w14:paraId="7EE51B92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разработку программного обеспечения, использующих нейросети;</w:t>
            </w:r>
          </w:p>
          <w:p w14:paraId="365FBB4B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работоспособность программного обеспечения;</w:t>
            </w:r>
          </w:p>
          <w:p w14:paraId="11A1093C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Разрабатывать интуитивно понятный графический интерфейс с возможностью ручного и автоматического управления роботом;</w:t>
            </w:r>
          </w:p>
          <w:p w14:paraId="69EC063B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Подключаться к API управления роботом, отправлять команды и получать статус системы;</w:t>
            </w:r>
          </w:p>
          <w:p w14:paraId="1EB7F18F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Интегрировать графический интерфейс с системами логирования и диагностики для мониторинга работы робота;</w:t>
            </w:r>
          </w:p>
          <w:p w14:paraId="11BAB28D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техническую документацию по настройке, эксплуатации и программированию системы, описывать алгоритмы работы, параметры настройки и результаты тестирования;</w:t>
            </w:r>
          </w:p>
          <w:p w14:paraId="42607628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отчеты о проделанной работе, фиксировать выявленные ошибки, пути их устранения и результаты тестирования;</w:t>
            </w:r>
          </w:p>
          <w:p w14:paraId="09A1B972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системой контроля версий (Git/GitHub/GitLab), вести структурированное хранение кода, управлять ветками, коммитами и мержами;</w:t>
            </w:r>
          </w:p>
          <w:p w14:paraId="1C5406E2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README-файлы, техническую документацию и комментарии в коде для упрощения работы с проектом;</w:t>
            </w:r>
          </w:p>
          <w:p w14:paraId="5E98D5FB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пользовательские инструкции;</w:t>
            </w:r>
          </w:p>
          <w:p w14:paraId="2855DBC5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Разворачивать и настраивать систему в контейнерах с использованием Docker для удобной интеграции, масштабируемости и развёртывания на различных устройствах;</w:t>
            </w:r>
          </w:p>
          <w:p w14:paraId="00DCE964" w14:textId="77777777" w:rsidR="00200C97" w:rsidRPr="00107D80" w:rsidRDefault="00CC29DC" w:rsidP="00B8338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Оптимизировать контейнеры для минимизации потребления ресурсов и обеспечения стабильной работы системы</w:t>
            </w:r>
            <w:r w:rsidR="00187AD2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vAlign w:val="center"/>
          </w:tcPr>
          <w:p w14:paraId="35F2461E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415354F3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777E3182" w14:textId="77777777" w:rsidR="00200C97" w:rsidRPr="00107D80" w:rsidRDefault="00CC29DC" w:rsidP="006B0BA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41" w:type="dxa"/>
            <w:vAlign w:val="center"/>
          </w:tcPr>
          <w:p w14:paraId="3F3E3818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и интеграция моделей искусственного интеллекта</w:t>
            </w:r>
          </w:p>
        </w:tc>
        <w:tc>
          <w:tcPr>
            <w:tcW w:w="2184" w:type="dxa"/>
            <w:vAlign w:val="center"/>
          </w:tcPr>
          <w:p w14:paraId="50FAD1E6" w14:textId="77777777" w:rsidR="00200C97" w:rsidRPr="00107D80" w:rsidRDefault="00CC29DC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74051"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00C97" w:rsidRPr="00107D80" w14:paraId="7E6D7D7A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34EEB370" w14:textId="77777777" w:rsidR="00200C97" w:rsidRPr="00107D80" w:rsidRDefault="00200C97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44669C44" w14:textId="77777777" w:rsidR="00200C97" w:rsidRPr="00107D80" w:rsidRDefault="00CC29DC" w:rsidP="006B0BA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F85A89B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нейронные сети;</w:t>
            </w:r>
          </w:p>
          <w:p w14:paraId="35A21C39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нейронные сети и как они работают;</w:t>
            </w:r>
          </w:p>
          <w:p w14:paraId="27218F59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Понятия: нейрон, синапс, итерация, эпоха, функция активации;</w:t>
            </w:r>
          </w:p>
          <w:p w14:paraId="4D851E9A" w14:textId="77777777" w:rsidR="00200C97" w:rsidRPr="00EB659A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глубокого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(supervised, unsupervised, transfer learning);</w:t>
            </w:r>
          </w:p>
          <w:p w14:paraId="06F3C88D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качества моделей машинного обучения;</w:t>
            </w:r>
          </w:p>
          <w:p w14:paraId="51616B17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разработки моделей машинного обучения;</w:t>
            </w:r>
          </w:p>
          <w:p w14:paraId="21562F18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методы машинного обучения применять в зависимости от исходных данных;</w:t>
            </w:r>
          </w:p>
          <w:p w14:paraId="0259681D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работать с различными выборками данных;</w:t>
            </w:r>
          </w:p>
          <w:p w14:paraId="3AFBE372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использовать различные программные средства для разработки и улучшения моделей;</w:t>
            </w:r>
          </w:p>
          <w:p w14:paraId="6C516E1F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сбора, обработки и аннотации данных для обучения нейросетевых моделей;</w:t>
            </w:r>
          </w:p>
          <w:p w14:paraId="0AFA86B6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Оптимизация работы нейросетей и их использование в реальном времени;</w:t>
            </w:r>
          </w:p>
          <w:p w14:paraId="480EB9E0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с нейросетевыми моделями (CNN, YOLO, EfficientNet, ViT);</w:t>
            </w:r>
          </w:p>
          <w:p w14:paraId="77FDA455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аннотации и создания датасетов (LabelImg, CVAT, Roboflow);</w:t>
            </w:r>
          </w:p>
          <w:p w14:paraId="5896488A" w14:textId="77777777" w:rsidR="00200C97" w:rsidRPr="00EB659A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B6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TensorFlow, PyTorch, OpenVINO, ONNX;</w:t>
            </w:r>
          </w:p>
          <w:p w14:paraId="1869B31F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оптимизации моделей для работы на встраиваемых устройствах (TensorRT, OpenVINO, Edge TPU);</w:t>
            </w:r>
          </w:p>
          <w:p w14:paraId="2A096FB3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логирования и отладки работы нейросетей;</w:t>
            </w:r>
          </w:p>
          <w:p w14:paraId="470EEBC9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ускорения инференса моделей для работы в реальном времени.</w:t>
            </w:r>
          </w:p>
        </w:tc>
        <w:tc>
          <w:tcPr>
            <w:tcW w:w="2184" w:type="dxa"/>
            <w:vAlign w:val="center"/>
          </w:tcPr>
          <w:p w14:paraId="22785BFB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31EF1FE0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4973B498" w14:textId="77777777" w:rsidR="00200C97" w:rsidRPr="00107D80" w:rsidRDefault="00200C97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76E40E0C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5FBD29B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Структурировать данные;</w:t>
            </w:r>
          </w:p>
          <w:p w14:paraId="48CB3BAE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нормализацию и подготовку данных;</w:t>
            </w:r>
          </w:p>
          <w:p w14:paraId="37BD64F8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признаки, свойства и характеристики объектов в данных;</w:t>
            </w:r>
          </w:p>
          <w:p w14:paraId="77D74100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операции с большими данными;</w:t>
            </w:r>
          </w:p>
          <w:p w14:paraId="17E5A513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визуальный анализ данных;</w:t>
            </w:r>
          </w:p>
          <w:p w14:paraId="5FFA77FB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и аннотировать датасеты;</w:t>
            </w:r>
          </w:p>
          <w:p w14:paraId="26D9CD39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автоматический процесс сбора и аннотации данных;</w:t>
            </w:r>
          </w:p>
          <w:p w14:paraId="0CA2D2E9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классические алгоритмы машинного обучения:</w:t>
            </w:r>
          </w:p>
          <w:p w14:paraId="5D81E7E5" w14:textId="77777777" w:rsidR="00200C97" w:rsidRPr="00107D80" w:rsidRDefault="00CC29DC" w:rsidP="006B0BA7">
            <w:pPr>
              <w:numPr>
                <w:ilvl w:val="0"/>
                <w:numId w:val="3"/>
              </w:numPr>
              <w:spacing w:after="0" w:line="276" w:lineRule="auto"/>
              <w:ind w:left="800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без учителя (уменьшение размерности, поиск правил, кластеризация);</w:t>
            </w:r>
          </w:p>
          <w:p w14:paraId="5BAA1F52" w14:textId="77777777" w:rsidR="00200C97" w:rsidRPr="00107D80" w:rsidRDefault="00CC29DC" w:rsidP="006B0BA7">
            <w:pPr>
              <w:numPr>
                <w:ilvl w:val="0"/>
                <w:numId w:val="3"/>
              </w:numPr>
              <w:spacing w:after="0" w:line="276" w:lineRule="auto"/>
              <w:ind w:left="800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 учителем (регрессия, классификация);</w:t>
            </w:r>
          </w:p>
          <w:p w14:paraId="2880728B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методы глубокого обучения и нейросети: перцептроны, сверточные нейросети, рекуррентные сети;</w:t>
            </w:r>
          </w:p>
          <w:p w14:paraId="62B70B98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и дообучать нейросетевые модели для классификации, детекции и сегментации объектов;</w:t>
            </w:r>
          </w:p>
          <w:p w14:paraId="2344C2E7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Оптимизировать работу нейросетей для работы на встраиваемых системах;</w:t>
            </w:r>
          </w:p>
          <w:p w14:paraId="1FF5D4FD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визуализацию данных, отображая результаты работы модели;</w:t>
            </w:r>
          </w:p>
          <w:p w14:paraId="34F8A2CF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ошибки работы модели и дообучать её при необходимости;</w:t>
            </w:r>
          </w:p>
          <w:p w14:paraId="418AC22E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системами логирования и диагностики работы модели;</w:t>
            </w:r>
          </w:p>
          <w:p w14:paraId="03483688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механизмы безопасности при работе коллаборативного робота;</w:t>
            </w:r>
          </w:p>
          <w:p w14:paraId="0460AE64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контейнеризацию (Docker) для развертывания моделей в производственной среде.</w:t>
            </w:r>
          </w:p>
        </w:tc>
        <w:tc>
          <w:tcPr>
            <w:tcW w:w="2184" w:type="dxa"/>
            <w:vAlign w:val="center"/>
          </w:tcPr>
          <w:p w14:paraId="0C0EE18A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79000FA4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3DA69A29" w14:textId="77777777" w:rsidR="00200C97" w:rsidRPr="00107D80" w:rsidRDefault="00CC29DC" w:rsidP="006B0BA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41" w:type="dxa"/>
            <w:vAlign w:val="center"/>
          </w:tcPr>
          <w:p w14:paraId="3B74FC46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Чтение, анализ и ведение технической документации. Организация и управление работой.</w:t>
            </w:r>
          </w:p>
        </w:tc>
        <w:tc>
          <w:tcPr>
            <w:tcW w:w="2184" w:type="dxa"/>
            <w:vAlign w:val="center"/>
          </w:tcPr>
          <w:p w14:paraId="11FEDA0E" w14:textId="77777777" w:rsidR="00200C97" w:rsidRPr="00107D80" w:rsidRDefault="00C74051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C29DC"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200C97" w:rsidRPr="00107D80" w14:paraId="4CADA9DC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12650E80" w14:textId="77777777" w:rsidR="00200C97" w:rsidRPr="00107D80" w:rsidRDefault="00200C97" w:rsidP="00B8338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49EA0B28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2BAE263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 документирования разработанных решений;</w:t>
            </w:r>
          </w:p>
          <w:p w14:paraId="468BB62C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с техническим проектом;</w:t>
            </w:r>
          </w:p>
          <w:p w14:paraId="78D89763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деятельности, подлежащие планированию;</w:t>
            </w:r>
          </w:p>
          <w:p w14:paraId="2834B644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эффективного планирования используемого времени при работе над проектом;</w:t>
            </w:r>
          </w:p>
          <w:p w14:paraId="09410794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организации рабочего пространства при работе за компьютером;</w:t>
            </w:r>
          </w:p>
          <w:p w14:paraId="1ECC6713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контроля собственной продуктивности в ходе работы над проектом;</w:t>
            </w:r>
          </w:p>
          <w:p w14:paraId="229B011F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способы безопасного выполнения работ;</w:t>
            </w:r>
          </w:p>
          <w:p w14:paraId="2F86C519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положения безопасной работы в общем и по отношению к производству;</w:t>
            </w:r>
          </w:p>
          <w:p w14:paraId="60442AD2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 принципы бережливого производства.</w:t>
            </w:r>
          </w:p>
        </w:tc>
        <w:tc>
          <w:tcPr>
            <w:tcW w:w="2184" w:type="dxa"/>
            <w:vAlign w:val="center"/>
          </w:tcPr>
          <w:p w14:paraId="322B92DB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3B861965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3D5A2FA5" w14:textId="77777777" w:rsidR="00200C97" w:rsidRPr="00107D80" w:rsidRDefault="00200C97" w:rsidP="00B8338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47E294CC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A73375D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интерпретировать и извлекать технические данные и инструкции из документации в любом доступном формате;</w:t>
            </w:r>
          </w:p>
          <w:p w14:paraId="111FE226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технической документации, выявлять требования к программному обеспечению системы управления роботом;</w:t>
            </w:r>
          </w:p>
          <w:p w14:paraId="0F338CD9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пользовательскую документацию по эксплуатации;</w:t>
            </w:r>
          </w:p>
          <w:p w14:paraId="47AF076C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 правильно интерпретировать техническую терминологию и обозначения в техническом проекте, руководстве пользователя и презентации;</w:t>
            </w:r>
          </w:p>
          <w:p w14:paraId="20BC829E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Сохранять результаты проделанной работы в виде файлов восстановления для восстановления работы в случае её утери;</w:t>
            </w:r>
          </w:p>
          <w:p w14:paraId="7AEBACB4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Сохранять результаты проделанной работы (файлы) для представления их заказчику в полном объеме;</w:t>
            </w:r>
          </w:p>
          <w:p w14:paraId="3E4D7645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Восстанавливать зону проведения работ до надлежащего состояния;</w:t>
            </w:r>
          </w:p>
          <w:p w14:paraId="3CBEF8BA" w14:textId="77777777" w:rsidR="00200C97" w:rsidRPr="00107D80" w:rsidRDefault="00CC29DC" w:rsidP="006B0BA7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в области техники безопасности и норм охраны труда на рабочем месте</w:t>
            </w:r>
            <w:r w:rsidR="00187AD2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vAlign w:val="center"/>
          </w:tcPr>
          <w:p w14:paraId="0558D23D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2521CF56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22890A1D" w14:textId="77777777" w:rsidR="00200C97" w:rsidRPr="00107D80" w:rsidRDefault="00CC29DC" w:rsidP="006D330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41" w:type="dxa"/>
            <w:vAlign w:val="center"/>
          </w:tcPr>
          <w:p w14:paraId="7E55CCE1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 и межличностные навыки</w:t>
            </w:r>
          </w:p>
        </w:tc>
        <w:tc>
          <w:tcPr>
            <w:tcW w:w="2184" w:type="dxa"/>
            <w:vAlign w:val="center"/>
          </w:tcPr>
          <w:p w14:paraId="3CA1C57B" w14:textId="77777777" w:rsidR="00200C97" w:rsidRPr="00107D80" w:rsidRDefault="00C74051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00C97" w:rsidRPr="00107D80" w14:paraId="15B96866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1D1BCCF1" w14:textId="77777777" w:rsidR="00200C97" w:rsidRPr="00107D80" w:rsidRDefault="00200C97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4E9203F4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2AE8FA4" w14:textId="7F6979A4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язык, связанный с профессиональным навыком и технологией;</w:t>
            </w:r>
          </w:p>
          <w:p w14:paraId="0DC964EB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командной работы и их применение;</w:t>
            </w:r>
          </w:p>
          <w:p w14:paraId="023132CA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межличностной и групповой коммуникации в деловом взаимодействии, основы конфликтологии;</w:t>
            </w:r>
          </w:p>
          <w:p w14:paraId="34761154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приемо-сдаточных испытаний (валидации) ИС в соответствии с установленными регламентами в рамках выполнения работ по созданию (модификации) и сопровождению ИС;</w:t>
            </w:r>
          </w:p>
          <w:p w14:paraId="308381DC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Проводить презентации заинтересованным сторонам в рамках технической поддержки процессов создания (модификации) и сопровождения ИС;</w:t>
            </w:r>
          </w:p>
          <w:p w14:paraId="4019A432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навыки, сильные стороны и потребности, относящиеся к ролям, обязанностям и обязательствам в отношении других людей и коллективно.</w:t>
            </w:r>
          </w:p>
        </w:tc>
        <w:tc>
          <w:tcPr>
            <w:tcW w:w="2184" w:type="dxa"/>
            <w:vAlign w:val="center"/>
          </w:tcPr>
          <w:p w14:paraId="32BCF2BF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1FCA54CD" w14:textId="77777777" w:rsidTr="000B187F">
        <w:trPr>
          <w:trHeight w:val="20"/>
          <w:jc w:val="center"/>
        </w:trPr>
        <w:tc>
          <w:tcPr>
            <w:tcW w:w="704" w:type="dxa"/>
            <w:shd w:val="clear" w:color="auto" w:fill="BFBFBF"/>
          </w:tcPr>
          <w:p w14:paraId="04E6D0D3" w14:textId="77777777" w:rsidR="00200C97" w:rsidRPr="00107D80" w:rsidRDefault="00200C97" w:rsidP="00B833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14:paraId="25E5D1DF" w14:textId="77777777" w:rsidR="00200C97" w:rsidRPr="00107D80" w:rsidRDefault="00CC29DC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CB119B8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свой вклад в работу команды и организации в целом как в общем, так и в конкретных случаях;</w:t>
            </w:r>
          </w:p>
          <w:p w14:paraId="3134B383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Предоставлять и принимать комментарии и поддержку;</w:t>
            </w:r>
          </w:p>
          <w:p w14:paraId="4DD7723E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и обеспечивать обратную связь и поддержку, работая в команде;</w:t>
            </w:r>
          </w:p>
          <w:p w14:paraId="5D46A391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Пояснять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сложные технические принципы и приложения для неспециалистов;</w:t>
            </w:r>
          </w:p>
          <w:p w14:paraId="79FDD2DB" w14:textId="77777777" w:rsidR="00200C97" w:rsidRPr="00107D80" w:rsidRDefault="00CC29DC" w:rsidP="00316EB5">
            <w:pPr>
              <w:numPr>
                <w:ilvl w:val="0"/>
                <w:numId w:val="28"/>
              </w:numPr>
              <w:spacing w:after="0" w:line="276" w:lineRule="auto"/>
              <w:ind w:left="233" w:hanging="2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Готовить полноценные отчёты и отвечать на возникающие вопросы.</w:t>
            </w:r>
          </w:p>
        </w:tc>
        <w:tc>
          <w:tcPr>
            <w:tcW w:w="2184" w:type="dxa"/>
            <w:vAlign w:val="center"/>
          </w:tcPr>
          <w:p w14:paraId="198F0BF4" w14:textId="77777777" w:rsidR="00200C97" w:rsidRPr="00107D80" w:rsidRDefault="00200C97" w:rsidP="00B833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24090D" w14:textId="77777777" w:rsidR="00200C97" w:rsidRPr="00107D80" w:rsidRDefault="00200C97" w:rsidP="00B93A5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17C039F" w14:textId="77777777" w:rsidR="00200C97" w:rsidRPr="00107D80" w:rsidRDefault="00CC29DC" w:rsidP="00B93A52">
      <w:pPr>
        <w:pStyle w:val="2"/>
        <w:rPr>
          <w:rFonts w:cs="Times New Roman"/>
        </w:rPr>
      </w:pPr>
      <w:bookmarkStart w:id="7" w:name="_heading=h.tyjcwt" w:colFirst="0" w:colLast="0"/>
      <w:bookmarkStart w:id="8" w:name="_Toc206081653"/>
      <w:bookmarkEnd w:id="7"/>
      <w:r w:rsidRPr="00107D80">
        <w:rPr>
          <w:rFonts w:cs="Times New Roman"/>
        </w:rPr>
        <w:t>1.3. ТРЕБОВАНИЯ К СХЕМЕ ОЦЕНКИ</w:t>
      </w:r>
      <w:bookmarkEnd w:id="8"/>
    </w:p>
    <w:p w14:paraId="3DA3EB0A" w14:textId="77777777" w:rsidR="00200C97" w:rsidRPr="00107D80" w:rsidRDefault="00CC29DC" w:rsidP="00B93A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547CB746" w14:textId="77777777" w:rsidR="00200C97" w:rsidRPr="00107D80" w:rsidRDefault="00CC29DC" w:rsidP="00B93A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p w14:paraId="4F8FCDB3" w14:textId="6D00135A" w:rsidR="00200C97" w:rsidRPr="00107D80" w:rsidRDefault="00CC29DC" w:rsidP="00B93A5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935"/>
        <w:gridCol w:w="711"/>
        <w:gridCol w:w="711"/>
        <w:gridCol w:w="711"/>
        <w:gridCol w:w="2175"/>
      </w:tblGrid>
      <w:tr w:rsidR="00DE3AE2" w:rsidRPr="00DE3AE2" w14:paraId="3BF7D5CC" w14:textId="77777777" w:rsidTr="00F6503C">
        <w:trPr>
          <w:trHeight w:val="1200"/>
          <w:jc w:val="center"/>
        </w:trPr>
        <w:tc>
          <w:tcPr>
            <w:tcW w:w="5020" w:type="dxa"/>
            <w:gridSpan w:val="5"/>
            <w:shd w:val="clear" w:color="000000" w:fill="92D050"/>
            <w:vAlign w:val="center"/>
            <w:hideMark/>
          </w:tcPr>
          <w:p w14:paraId="3C09BD9E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Критерий/Модуль</w:t>
            </w:r>
          </w:p>
        </w:tc>
        <w:tc>
          <w:tcPr>
            <w:tcW w:w="2180" w:type="dxa"/>
            <w:shd w:val="clear" w:color="000000" w:fill="92D050"/>
            <w:vAlign w:val="center"/>
            <w:hideMark/>
          </w:tcPr>
          <w:p w14:paraId="5CBC3987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раздел ТРЕБОВАНИЙ КОМПЕТЕНЦИИ</w:t>
            </w:r>
          </w:p>
        </w:tc>
      </w:tr>
      <w:tr w:rsidR="00DE3AE2" w:rsidRPr="00DE3AE2" w14:paraId="7E4CE1B7" w14:textId="77777777" w:rsidTr="00F6503C">
        <w:trPr>
          <w:trHeight w:val="405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2DD1C036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14:paraId="62C7ADEF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21688D42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А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42FFD1E0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6B23615A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В</w:t>
            </w:r>
          </w:p>
        </w:tc>
        <w:tc>
          <w:tcPr>
            <w:tcW w:w="2180" w:type="dxa"/>
            <w:shd w:val="clear" w:color="000000" w:fill="00B050"/>
            <w:vAlign w:val="center"/>
            <w:hideMark/>
          </w:tcPr>
          <w:p w14:paraId="475AB7E0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E3AE2" w:rsidRPr="00DE3AE2" w14:paraId="4330713C" w14:textId="77777777" w:rsidTr="00F6503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667C2569" w14:textId="77777777" w:rsidR="00DE3AE2" w:rsidRPr="00DE3AE2" w:rsidRDefault="00DE3AE2" w:rsidP="00DE3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43B417C5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700" w:type="dxa"/>
            <w:vAlign w:val="center"/>
            <w:hideMark/>
          </w:tcPr>
          <w:p w14:paraId="6F00A63F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23,50</w:t>
            </w:r>
          </w:p>
        </w:tc>
        <w:tc>
          <w:tcPr>
            <w:tcW w:w="700" w:type="dxa"/>
            <w:vAlign w:val="center"/>
            <w:hideMark/>
          </w:tcPr>
          <w:p w14:paraId="06F6BC3F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10,60</w:t>
            </w:r>
          </w:p>
        </w:tc>
        <w:tc>
          <w:tcPr>
            <w:tcW w:w="700" w:type="dxa"/>
            <w:vAlign w:val="center"/>
            <w:hideMark/>
          </w:tcPr>
          <w:p w14:paraId="42A06C04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1F5CB8F6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37,10</w:t>
            </w:r>
          </w:p>
        </w:tc>
      </w:tr>
      <w:tr w:rsidR="00DE3AE2" w:rsidRPr="00DE3AE2" w14:paraId="16658068" w14:textId="77777777" w:rsidTr="00F6503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474E9A8" w14:textId="77777777" w:rsidR="00DE3AE2" w:rsidRPr="00DE3AE2" w:rsidRDefault="00DE3AE2" w:rsidP="00DE3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0434AA3A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700" w:type="dxa"/>
            <w:vAlign w:val="center"/>
            <w:hideMark/>
          </w:tcPr>
          <w:p w14:paraId="73731E87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7,10</w:t>
            </w:r>
          </w:p>
        </w:tc>
        <w:tc>
          <w:tcPr>
            <w:tcW w:w="700" w:type="dxa"/>
            <w:vAlign w:val="center"/>
            <w:hideMark/>
          </w:tcPr>
          <w:p w14:paraId="2267085F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10,10</w:t>
            </w:r>
          </w:p>
        </w:tc>
        <w:tc>
          <w:tcPr>
            <w:tcW w:w="700" w:type="dxa"/>
            <w:vAlign w:val="center"/>
            <w:hideMark/>
          </w:tcPr>
          <w:p w14:paraId="65B8EA91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020BB683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23,20</w:t>
            </w:r>
          </w:p>
        </w:tc>
      </w:tr>
      <w:tr w:rsidR="00DE3AE2" w:rsidRPr="00DE3AE2" w14:paraId="43CD558A" w14:textId="77777777" w:rsidTr="00F6503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EFBCDD4" w14:textId="77777777" w:rsidR="00DE3AE2" w:rsidRPr="00DE3AE2" w:rsidRDefault="00DE3AE2" w:rsidP="00DE3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2D1429C4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700" w:type="dxa"/>
            <w:vAlign w:val="center"/>
            <w:hideMark/>
          </w:tcPr>
          <w:p w14:paraId="7992FF52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0" w:type="dxa"/>
            <w:vAlign w:val="center"/>
            <w:hideMark/>
          </w:tcPr>
          <w:p w14:paraId="1759D2B2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0" w:type="dxa"/>
            <w:vAlign w:val="center"/>
            <w:hideMark/>
          </w:tcPr>
          <w:p w14:paraId="6BF4AB56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245DF6AF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21,00</w:t>
            </w:r>
          </w:p>
        </w:tc>
      </w:tr>
      <w:tr w:rsidR="00DE3AE2" w:rsidRPr="00DE3AE2" w14:paraId="6C02E9B4" w14:textId="77777777" w:rsidTr="00F6503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757714A" w14:textId="77777777" w:rsidR="00DE3AE2" w:rsidRPr="00DE3AE2" w:rsidRDefault="00DE3AE2" w:rsidP="00DE3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0A1FBC6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700" w:type="dxa"/>
            <w:vAlign w:val="center"/>
            <w:hideMark/>
          </w:tcPr>
          <w:p w14:paraId="5144B73E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3,60</w:t>
            </w:r>
          </w:p>
        </w:tc>
        <w:tc>
          <w:tcPr>
            <w:tcW w:w="700" w:type="dxa"/>
            <w:vAlign w:val="center"/>
            <w:hideMark/>
          </w:tcPr>
          <w:p w14:paraId="543696F8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1,90</w:t>
            </w:r>
          </w:p>
        </w:tc>
        <w:tc>
          <w:tcPr>
            <w:tcW w:w="700" w:type="dxa"/>
            <w:vAlign w:val="center"/>
            <w:hideMark/>
          </w:tcPr>
          <w:p w14:paraId="4D4A92F1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4,20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40F40224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9,70</w:t>
            </w:r>
          </w:p>
        </w:tc>
      </w:tr>
      <w:tr w:rsidR="00DE3AE2" w:rsidRPr="00DE3AE2" w14:paraId="7C774145" w14:textId="77777777" w:rsidTr="00F6503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6CC9B4C" w14:textId="77777777" w:rsidR="00DE3AE2" w:rsidRPr="00DE3AE2" w:rsidRDefault="00DE3AE2" w:rsidP="00DE3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26E84A8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5</w:t>
            </w:r>
          </w:p>
        </w:tc>
        <w:tc>
          <w:tcPr>
            <w:tcW w:w="700" w:type="dxa"/>
            <w:vAlign w:val="center"/>
            <w:hideMark/>
          </w:tcPr>
          <w:p w14:paraId="54E3F6E6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700" w:type="dxa"/>
            <w:vAlign w:val="center"/>
            <w:hideMark/>
          </w:tcPr>
          <w:p w14:paraId="4883B58A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700" w:type="dxa"/>
            <w:vAlign w:val="center"/>
            <w:hideMark/>
          </w:tcPr>
          <w:p w14:paraId="7FD83CC1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259FBF36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</w:t>
            </w:r>
          </w:p>
        </w:tc>
      </w:tr>
      <w:tr w:rsidR="00DE3AE2" w:rsidRPr="00DE3AE2" w14:paraId="5D63DEDE" w14:textId="77777777" w:rsidTr="00F6503C">
        <w:trPr>
          <w:trHeight w:val="600"/>
          <w:jc w:val="center"/>
        </w:trPr>
        <w:tc>
          <w:tcPr>
            <w:tcW w:w="2920" w:type="dxa"/>
            <w:gridSpan w:val="2"/>
            <w:shd w:val="clear" w:color="000000" w:fill="00B050"/>
            <w:vAlign w:val="center"/>
            <w:hideMark/>
          </w:tcPr>
          <w:p w14:paraId="060FFF49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2EC159E1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37,20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4AA1D5B8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25,60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3D90CA89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76B6C9AD" w14:textId="77777777" w:rsidR="00DE3AE2" w:rsidRPr="00DE3AE2" w:rsidRDefault="00DE3AE2" w:rsidP="00DE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A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</w:tbl>
    <w:p w14:paraId="42D2A91E" w14:textId="77777777" w:rsidR="00B93A52" w:rsidRPr="00107D80" w:rsidRDefault="00B93A52" w:rsidP="00B93A5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F353CA" w14:textId="23EFD532" w:rsidR="00DC438E" w:rsidRPr="00107D80" w:rsidRDefault="00DC438E" w:rsidP="007E0108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B54CC83" w14:textId="77777777" w:rsidR="00200C97" w:rsidRPr="00107D80" w:rsidRDefault="00CC29DC" w:rsidP="00440629">
      <w:pPr>
        <w:pStyle w:val="2"/>
      </w:pPr>
      <w:bookmarkStart w:id="9" w:name="_heading=h.3dy6vkm" w:colFirst="0" w:colLast="0"/>
      <w:bookmarkStart w:id="10" w:name="_Toc206081654"/>
      <w:bookmarkEnd w:id="9"/>
      <w:r w:rsidRPr="00107D80">
        <w:lastRenderedPageBreak/>
        <w:t xml:space="preserve">1.4. </w:t>
      </w:r>
      <w:r w:rsidRPr="00440629">
        <w:t>СПЕЦИФИКАЦИЯ</w:t>
      </w:r>
      <w:r w:rsidRPr="00107D80">
        <w:t xml:space="preserve"> ОЦЕНКИ КОМПЕТЕНЦИИ</w:t>
      </w:r>
      <w:bookmarkEnd w:id="10"/>
    </w:p>
    <w:p w14:paraId="2F369B54" w14:textId="77777777" w:rsidR="00200C97" w:rsidRPr="00107D80" w:rsidRDefault="00CC29DC" w:rsidP="00B93A5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5CF1A1FB" w14:textId="77777777" w:rsidR="00200C97" w:rsidRPr="00107D80" w:rsidRDefault="00CC29DC" w:rsidP="00B93A5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sz w:val="28"/>
          <w:szCs w:val="28"/>
        </w:rPr>
        <w:t>Таблица №3</w:t>
      </w:r>
    </w:p>
    <w:p w14:paraId="3CE00A6D" w14:textId="77777777" w:rsidR="00200C97" w:rsidRPr="00107D80" w:rsidRDefault="00CC29DC" w:rsidP="00B93A5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a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4410"/>
        <w:gridCol w:w="4830"/>
      </w:tblGrid>
      <w:tr w:rsidR="00200C97" w:rsidRPr="00107D80" w14:paraId="40455C58" w14:textId="77777777" w:rsidTr="00F47C89">
        <w:trPr>
          <w:trHeight w:val="419"/>
          <w:jc w:val="center"/>
        </w:trPr>
        <w:tc>
          <w:tcPr>
            <w:tcW w:w="4800" w:type="dxa"/>
            <w:gridSpan w:val="2"/>
            <w:shd w:val="clear" w:color="auto" w:fill="92D050"/>
            <w:vAlign w:val="center"/>
          </w:tcPr>
          <w:p w14:paraId="79FCD52E" w14:textId="3E5A4EE9" w:rsidR="00200C97" w:rsidRPr="00107D80" w:rsidRDefault="00B93A52" w:rsidP="00F47C8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07D80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4830" w:type="dxa"/>
            <w:shd w:val="clear" w:color="auto" w:fill="92D050"/>
            <w:vAlign w:val="center"/>
          </w:tcPr>
          <w:p w14:paraId="738B40E4" w14:textId="77777777" w:rsidR="00200C97" w:rsidRPr="00107D80" w:rsidRDefault="00CC29DC" w:rsidP="00F47C8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07D80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200C97" w:rsidRPr="00107D80" w14:paraId="12FCB034" w14:textId="77777777" w:rsidTr="00F47C89">
        <w:trPr>
          <w:trHeight w:val="20"/>
          <w:jc w:val="center"/>
        </w:trPr>
        <w:tc>
          <w:tcPr>
            <w:tcW w:w="390" w:type="dxa"/>
            <w:shd w:val="clear" w:color="auto" w:fill="00B050"/>
          </w:tcPr>
          <w:p w14:paraId="3FF47D00" w14:textId="77777777" w:rsidR="00200C97" w:rsidRPr="00107D80" w:rsidRDefault="00187AD2" w:rsidP="00B93A52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7D80">
              <w:rPr>
                <w:b/>
                <w:bCs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4410" w:type="dxa"/>
            <w:shd w:val="clear" w:color="auto" w:fill="00B050"/>
          </w:tcPr>
          <w:p w14:paraId="216C4B75" w14:textId="77777777" w:rsidR="00200C97" w:rsidRPr="00107D80" w:rsidRDefault="00187AD2" w:rsidP="00F47C89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07D80">
              <w:rPr>
                <w:b/>
                <w:bCs/>
                <w:sz w:val="24"/>
                <w:szCs w:val="24"/>
              </w:rPr>
              <w:t>Разработка и тестирование графического интерфейса для управления и визуализации работы роботизированной ячейки</w:t>
            </w:r>
          </w:p>
        </w:tc>
        <w:tc>
          <w:tcPr>
            <w:tcW w:w="4830" w:type="dxa"/>
            <w:vAlign w:val="center"/>
          </w:tcPr>
          <w:p w14:paraId="529794E7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Оценивается:</w:t>
            </w:r>
          </w:p>
          <w:p w14:paraId="1C38541C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Функциональность интерфейса: система должна корректно выполнять команды, включая включение/выключение, задание координат и управление гриппером.</w:t>
            </w:r>
          </w:p>
          <w:p w14:paraId="37FF891E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Визуализация данных: интерфейс должен отображать параметры работы манипулятора, логи системы и видеопотоки с камер.</w:t>
            </w:r>
          </w:p>
          <w:p w14:paraId="613C20A8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Интерактивность: предусмотрено удобное ручное управление и настройки автоматического режима.</w:t>
            </w:r>
          </w:p>
          <w:p w14:paraId="5ABDC849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Стабильность работы: интерфейс должен быть отказоустойчивым, корректно работать при нестандартных вводах.</w:t>
            </w:r>
          </w:p>
          <w:p w14:paraId="3DB99101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Документированность: качество пользовательской документации, понятность инструкций.</w:t>
            </w:r>
          </w:p>
        </w:tc>
      </w:tr>
      <w:tr w:rsidR="00200C97" w:rsidRPr="00107D80" w14:paraId="56D846A3" w14:textId="77777777" w:rsidTr="00F47C89">
        <w:trPr>
          <w:trHeight w:val="20"/>
          <w:jc w:val="center"/>
        </w:trPr>
        <w:tc>
          <w:tcPr>
            <w:tcW w:w="390" w:type="dxa"/>
            <w:shd w:val="clear" w:color="auto" w:fill="00B050"/>
          </w:tcPr>
          <w:p w14:paraId="03007065" w14:textId="77777777" w:rsidR="00200C97" w:rsidRPr="00107D80" w:rsidRDefault="00187AD2" w:rsidP="00B93A52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7D80">
              <w:rPr>
                <w:b/>
                <w:bCs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4410" w:type="dxa"/>
            <w:shd w:val="clear" w:color="auto" w:fill="00B050"/>
          </w:tcPr>
          <w:p w14:paraId="42E47A54" w14:textId="77777777" w:rsidR="004838F3" w:rsidRPr="00107D80" w:rsidRDefault="004838F3" w:rsidP="00F47C89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07D80">
              <w:rPr>
                <w:b/>
                <w:bCs/>
                <w:sz w:val="24"/>
                <w:szCs w:val="24"/>
              </w:rPr>
              <w:t>Управление роботизированной ячейкой для сортировки в автоматическом режиме</w:t>
            </w:r>
          </w:p>
        </w:tc>
        <w:tc>
          <w:tcPr>
            <w:tcW w:w="4830" w:type="dxa"/>
            <w:vAlign w:val="center"/>
          </w:tcPr>
          <w:p w14:paraId="5235C5BA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Оценивается:</w:t>
            </w:r>
          </w:p>
          <w:p w14:paraId="73EF5FE9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Точность выполнения задания: проверяется правильность перемещения деталей в заданные позиции.</w:t>
            </w:r>
          </w:p>
          <w:p w14:paraId="413F6AB3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Безопасность работы системы: тестируется реакция системы на угрозы коллизий и выход манипулятора за границы рабочей зоны.</w:t>
            </w:r>
          </w:p>
          <w:p w14:paraId="38ED3503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Степень автоматизации: чем меньше участие человека, тем выше оценка.</w:t>
            </w:r>
          </w:p>
          <w:p w14:paraId="7F1781B6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Оптимизация траекторий: анализируется эффективность движения манипулятора, минимизация времени выполнения задачи.</w:t>
            </w:r>
          </w:p>
          <w:p w14:paraId="43D82A37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Логирование и отчетность: проверяется фиксация всех действий системы, детализация логов.</w:t>
            </w:r>
          </w:p>
        </w:tc>
      </w:tr>
      <w:tr w:rsidR="00200C97" w:rsidRPr="00107D80" w14:paraId="2AD06683" w14:textId="77777777" w:rsidTr="00F47C89">
        <w:trPr>
          <w:trHeight w:val="20"/>
          <w:jc w:val="center"/>
        </w:trPr>
        <w:tc>
          <w:tcPr>
            <w:tcW w:w="390" w:type="dxa"/>
            <w:shd w:val="clear" w:color="auto" w:fill="00B050"/>
          </w:tcPr>
          <w:p w14:paraId="421AC012" w14:textId="77777777" w:rsidR="00200C97" w:rsidRPr="00107D80" w:rsidRDefault="00187AD2" w:rsidP="00B93A52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7D80">
              <w:rPr>
                <w:b/>
                <w:bCs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4410" w:type="dxa"/>
            <w:shd w:val="clear" w:color="auto" w:fill="00B050"/>
          </w:tcPr>
          <w:p w14:paraId="174738C0" w14:textId="77777777" w:rsidR="004838F3" w:rsidRPr="00107D80" w:rsidRDefault="004838F3" w:rsidP="00F47C89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07D80">
              <w:rPr>
                <w:b/>
                <w:bCs/>
                <w:sz w:val="24"/>
                <w:szCs w:val="24"/>
              </w:rPr>
              <w:t xml:space="preserve">Обучение и интеграция системы управления с искусственным </w:t>
            </w:r>
            <w:r w:rsidRPr="00107D80">
              <w:rPr>
                <w:b/>
                <w:bCs/>
                <w:sz w:val="24"/>
                <w:szCs w:val="24"/>
              </w:rPr>
              <w:lastRenderedPageBreak/>
              <w:t>интеллектом для автоматической сортировки деталей и паллетирования</w:t>
            </w:r>
          </w:p>
        </w:tc>
        <w:tc>
          <w:tcPr>
            <w:tcW w:w="4830" w:type="dxa"/>
            <w:vAlign w:val="center"/>
          </w:tcPr>
          <w:p w14:paraId="6239DAEC" w14:textId="77777777" w:rsidR="00F47C89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lastRenderedPageBreak/>
              <w:t>Оценивается</w:t>
            </w:r>
            <w:r w:rsidR="00F47C89" w:rsidRPr="00107D80">
              <w:rPr>
                <w:sz w:val="24"/>
                <w:szCs w:val="24"/>
              </w:rPr>
              <w:t>:</w:t>
            </w:r>
          </w:p>
          <w:p w14:paraId="4581C2AE" w14:textId="27BEEA93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lastRenderedPageBreak/>
              <w:t>Качество обученной нейросети: процент успешных распознаваний на тестовой выборке.</w:t>
            </w:r>
          </w:p>
          <w:p w14:paraId="1E166C5F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Производительность системы: время обработки одного кадра, эффективность использования вычислительных ресурсов.</w:t>
            </w:r>
          </w:p>
          <w:p w14:paraId="5D484636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Автономность работы: способность системы самостоятельно сортировать объекты без вмешательства оператора.</w:t>
            </w:r>
          </w:p>
          <w:p w14:paraId="38BA6D52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Система безопасности: корректная работа адаптивной коррекции, замедление и остановка манипулятора при обнаружении человека.</w:t>
            </w:r>
          </w:p>
          <w:p w14:paraId="6300A540" w14:textId="77777777" w:rsidR="00200C97" w:rsidRPr="00107D80" w:rsidRDefault="00CC29DC" w:rsidP="00F47C8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07D80">
              <w:rPr>
                <w:sz w:val="24"/>
                <w:szCs w:val="24"/>
              </w:rPr>
              <w:t>Оптимизация алгоритмов: сокращение времени обработки без потери точности.</w:t>
            </w:r>
          </w:p>
        </w:tc>
      </w:tr>
    </w:tbl>
    <w:p w14:paraId="4AFFA54F" w14:textId="77777777" w:rsidR="00BC53E1" w:rsidRPr="00107D80" w:rsidRDefault="00BC53E1" w:rsidP="00BC53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eading=h.1t3h5sf" w:colFirst="0" w:colLast="0"/>
      <w:bookmarkEnd w:id="11"/>
    </w:p>
    <w:p w14:paraId="17F97666" w14:textId="1A79BACA" w:rsidR="00200C97" w:rsidRPr="00107D80" w:rsidRDefault="00CC29DC" w:rsidP="00BC53E1">
      <w:pPr>
        <w:pStyle w:val="2"/>
        <w:rPr>
          <w:rFonts w:cs="Times New Roman"/>
        </w:rPr>
      </w:pPr>
      <w:bookmarkStart w:id="12" w:name="_Toc206081655"/>
      <w:r w:rsidRPr="00107D80">
        <w:rPr>
          <w:rFonts w:cs="Times New Roman"/>
        </w:rPr>
        <w:t>1.5. КОНКУРСНОЕ ЗАДАНИЕ</w:t>
      </w:r>
      <w:bookmarkEnd w:id="12"/>
    </w:p>
    <w:p w14:paraId="583FF37B" w14:textId="77777777" w:rsidR="00200C97" w:rsidRPr="00107D80" w:rsidRDefault="00CC29DC" w:rsidP="00BC53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107D8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1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7AD2" w:rsidRPr="00107D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286C9A04" w14:textId="77777777" w:rsidR="00200C97" w:rsidRPr="00107D80" w:rsidRDefault="00CC29DC" w:rsidP="00BC53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695D473E" w14:textId="77777777" w:rsidR="00200C97" w:rsidRPr="00107D80" w:rsidRDefault="00CC29DC" w:rsidP="00BC53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A8313C7" w14:textId="3DE34397" w:rsidR="00200C97" w:rsidRPr="00107D80" w:rsidRDefault="00CC29DC" w:rsidP="00BC53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Оценка знаний конкурсанта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2A4C867" w14:textId="77777777" w:rsidR="00A46F9E" w:rsidRPr="00107D80" w:rsidRDefault="00A46F9E" w:rsidP="00A46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A959B" w14:textId="77777777" w:rsidR="00200C97" w:rsidRPr="00107D80" w:rsidRDefault="00CC29DC" w:rsidP="00BC53E1">
      <w:pPr>
        <w:pStyle w:val="3"/>
        <w:rPr>
          <w:rFonts w:eastAsia="Times New Roman" w:cs="Times New Roman"/>
          <w:szCs w:val="28"/>
        </w:rPr>
      </w:pPr>
      <w:bookmarkStart w:id="13" w:name="_heading=h.4d34og8" w:colFirst="0" w:colLast="0"/>
      <w:bookmarkStart w:id="14" w:name="_Toc206081656"/>
      <w:bookmarkEnd w:id="13"/>
      <w:r w:rsidRPr="00107D80">
        <w:rPr>
          <w:rFonts w:eastAsia="Times New Roman" w:cs="Times New Roman"/>
          <w:szCs w:val="28"/>
        </w:rPr>
        <w:t>1.5.1. Разработка/выбор конкурсного задания</w:t>
      </w:r>
      <w:bookmarkEnd w:id="14"/>
    </w:p>
    <w:p w14:paraId="326A2CC2" w14:textId="737B972B" w:rsidR="00200C97" w:rsidRPr="00107D80" w:rsidRDefault="00CC29DC" w:rsidP="00BC53E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 w:rsidR="00A46F9E" w:rsidRPr="00107D80">
        <w:rPr>
          <w:rFonts w:ascii="Times New Roman" w:eastAsia="Times New Roman" w:hAnsi="Times New Roman" w:cs="Times New Roman"/>
          <w:sz w:val="28"/>
          <w:szCs w:val="28"/>
        </w:rPr>
        <w:t>3-х модулей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. Оно включает обязательную к выполнению часть (инвариант) — </w:t>
      </w:r>
      <w:r w:rsidR="00187AD2" w:rsidRPr="00107D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 модуля </w:t>
      </w:r>
      <w:r w:rsidR="00187AD2" w:rsidRPr="00107D8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Б, В) и вариативную часть — </w:t>
      </w:r>
      <w:r w:rsidR="00187AD2" w:rsidRPr="00107D8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 модуль (</w:t>
      </w:r>
      <w:r w:rsidR="00187AD2" w:rsidRPr="00107D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>). Общее количество баллов конкурсного задания — 100.</w:t>
      </w:r>
    </w:p>
    <w:p w14:paraId="676351C4" w14:textId="045585B3" w:rsidR="00A46F9E" w:rsidRPr="00107D80" w:rsidRDefault="00A46F9E" w:rsidP="00A46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E43D2F6" w14:textId="4D1EF77E" w:rsidR="00200C97" w:rsidRPr="00107D80" w:rsidRDefault="00CC29DC" w:rsidP="00A46F9E">
      <w:pPr>
        <w:pStyle w:val="3"/>
        <w:rPr>
          <w:rFonts w:cs="Times New Roman"/>
        </w:rPr>
      </w:pPr>
      <w:bookmarkStart w:id="15" w:name="_heading=h.2s8eyo1" w:colFirst="0" w:colLast="0"/>
      <w:bookmarkStart w:id="16" w:name="_Toc206081657"/>
      <w:bookmarkEnd w:id="15"/>
      <w:r w:rsidRPr="00107D80">
        <w:rPr>
          <w:rFonts w:cs="Times New Roman"/>
        </w:rPr>
        <w:lastRenderedPageBreak/>
        <w:t>1.5.2. Структура модулей конкурсного задания</w:t>
      </w:r>
      <w:bookmarkEnd w:id="16"/>
    </w:p>
    <w:p w14:paraId="3D10A2D6" w14:textId="3B958719" w:rsidR="00E30144" w:rsidRPr="00107D80" w:rsidRDefault="00CC29DC" w:rsidP="00E30144">
      <w:pPr>
        <w:pStyle w:val="4"/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bookmarkStart w:id="17" w:name="_heading=h.17dp8vu" w:colFirst="0" w:colLast="0"/>
      <w:bookmarkEnd w:id="17"/>
      <w:r w:rsidRPr="00107D80">
        <w:rPr>
          <w:rFonts w:ascii="Times New Roman" w:eastAsia="Times New Roman" w:hAnsi="Times New Roman" w:cs="Times New Roman"/>
        </w:rPr>
        <w:t>Модуль А. «Разработка и тестирование графического интерфейса для управления и визуализации работы роботизированной ячейки» (вариатив)</w:t>
      </w:r>
    </w:p>
    <w:p w14:paraId="726C91A3" w14:textId="62ACF7BE" w:rsidR="00E30144" w:rsidRPr="00107D80" w:rsidRDefault="001D7DDD" w:rsidP="00E301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2 часа 10 минут (</w:t>
      </w:r>
      <w:r w:rsidR="00F81B04"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включая</w:t>
      </w: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10 минут</w:t>
      </w:r>
      <w:r w:rsidR="00F81B04"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перерыв</w:t>
      </w: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afb"/>
        <w:tblW w:w="9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780"/>
        <w:gridCol w:w="2780"/>
        <w:gridCol w:w="2780"/>
      </w:tblGrid>
      <w:tr w:rsidR="00200C97" w:rsidRPr="00107D80" w14:paraId="21CDCBBD" w14:textId="77777777" w:rsidTr="00107D80">
        <w:trPr>
          <w:trHeight w:val="20"/>
          <w:jc w:val="center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4DEA1" w14:textId="06EAF4A2" w:rsidR="00200C97" w:rsidRPr="00107D80" w:rsidRDefault="00E30144" w:rsidP="00E2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C8B52D9" wp14:editId="65BFB761">
                  <wp:extent cx="499745" cy="5060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0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DC364" w14:textId="67E82FAA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на выполнение модуля: </w:t>
            </w:r>
            <w:r w:rsidR="004838F3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 10 </w:t>
            </w:r>
            <w:r w:rsidR="00E30144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 (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перерыва 10 минут)</w:t>
            </w:r>
          </w:p>
        </w:tc>
      </w:tr>
      <w:tr w:rsidR="00200C97" w:rsidRPr="00107D80" w14:paraId="236BE589" w14:textId="77777777" w:rsidTr="00107D80">
        <w:trPr>
          <w:trHeight w:val="20"/>
          <w:jc w:val="center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DE787" w14:textId="77777777" w:rsidR="00200C97" w:rsidRPr="00107D80" w:rsidRDefault="00200C97" w:rsidP="00E2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80608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Проектирование</w:t>
            </w: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083F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Тестирование</w:t>
            </w: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60BEC" w14:textId="3468C7E3" w:rsidR="00E27D9E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</w:t>
            </w:r>
          </w:p>
          <w:p w14:paraId="4D251A39" w14:textId="142D4B7F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Зачетные попытки</w:t>
            </w:r>
          </w:p>
        </w:tc>
      </w:tr>
      <w:tr w:rsidR="00200C97" w:rsidRPr="00107D80" w14:paraId="371313CB" w14:textId="77777777" w:rsidTr="00107D80">
        <w:trPr>
          <w:trHeight w:val="20"/>
          <w:jc w:val="center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170AA" w14:textId="77777777" w:rsidR="00200C97" w:rsidRPr="00107D80" w:rsidRDefault="00200C97" w:rsidP="00E2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C16EE" w14:textId="77777777" w:rsidR="00200C97" w:rsidRPr="00107D80" w:rsidRDefault="005A337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C29DC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874F7" w14:textId="77777777" w:rsidR="00200C97" w:rsidRPr="00107D80" w:rsidRDefault="004838F3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29DC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BECAA" w14:textId="77777777" w:rsidR="00200C97" w:rsidRPr="00107D80" w:rsidRDefault="005A337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C29DC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</w:tbl>
    <w:p w14:paraId="71EB2B02" w14:textId="7F38A59A" w:rsidR="00200C97" w:rsidRPr="00107D80" w:rsidRDefault="00CC29DC" w:rsidP="009A13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65DDEAE1" w14:textId="77777777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Модуль направлен на разработку функционального </w:t>
      </w: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графического интерфейса (GUI)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 для управления роботизированной ячейкой в ручном режиме. конкурсанты должны интегрировать API управления роботом, обеспечить возможность ручного управления системой.</w:t>
      </w:r>
    </w:p>
    <w:p w14:paraId="0D889D06" w14:textId="77777777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эргономичности интерфейса, визуализации данных и удобству взаимодействия оператора с системой. Разработанный интерфейс должен обеспечивать:</w:t>
      </w:r>
    </w:p>
    <w:p w14:paraId="4CFC9624" w14:textId="230E6D84" w:rsidR="00200C97" w:rsidRPr="00107D80" w:rsidRDefault="00CC29DC" w:rsidP="009A1317">
      <w:pPr>
        <w:numPr>
          <w:ilvl w:val="0"/>
          <w:numId w:val="1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Мониторинг состояния роботизированной ячейки в реальном времени</w:t>
      </w:r>
      <w:r w:rsidR="009A1317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8CE4E" w14:textId="4A851447" w:rsidR="00200C97" w:rsidRPr="00107D80" w:rsidRDefault="00CC29DC" w:rsidP="009A1317">
      <w:pPr>
        <w:numPr>
          <w:ilvl w:val="0"/>
          <w:numId w:val="1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Отображение параметров работы манипулятора</w:t>
      </w:r>
      <w:r w:rsidR="009A1317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AF3709" w14:textId="77777777" w:rsidR="00200C97" w:rsidRPr="00107D80" w:rsidRDefault="00CC29DC" w:rsidP="009A1317">
      <w:pPr>
        <w:numPr>
          <w:ilvl w:val="0"/>
          <w:numId w:val="1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Возможность ручного управления движением робота и настройку параметров работы.</w:t>
      </w:r>
    </w:p>
    <w:p w14:paraId="7FDF5704" w14:textId="77777777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Конкурсанты </w:t>
      </w:r>
      <w:r w:rsidR="004838F3" w:rsidRPr="00107D80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 в изолированной среде, развернутой в Docker.</w:t>
      </w:r>
    </w:p>
    <w:p w14:paraId="361A334F" w14:textId="77777777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Должна быть создана пользовательская инструкция по эксплуатации, а код размещен в GitVerse.</w:t>
      </w:r>
    </w:p>
    <w:p w14:paraId="262F251C" w14:textId="029BCA7F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Также будет проведено тестирование управления в ручном режиме</w:t>
      </w:r>
      <w:r w:rsidR="00EB659A">
        <w:rPr>
          <w:rFonts w:ascii="Times New Roman" w:eastAsia="Times New Roman" w:hAnsi="Times New Roman" w:cs="Times New Roman"/>
          <w:sz w:val="28"/>
          <w:szCs w:val="28"/>
        </w:rPr>
        <w:t xml:space="preserve"> на симуляторе и реальном оборудовании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0499">
        <w:rPr>
          <w:rFonts w:ascii="Times New Roman" w:eastAsia="Times New Roman" w:hAnsi="Times New Roman" w:cs="Times New Roman"/>
          <w:sz w:val="28"/>
          <w:szCs w:val="28"/>
        </w:rPr>
        <w:t xml:space="preserve">В рамках финала </w:t>
      </w:r>
      <w:r w:rsidR="000D0499" w:rsidRPr="000D0499">
        <w:rPr>
          <w:rFonts w:ascii="Times New Roman" w:eastAsia="Times New Roman" w:hAnsi="Times New Roman" w:cs="Times New Roman"/>
          <w:sz w:val="28"/>
          <w:szCs w:val="28"/>
        </w:rPr>
        <w:t>соревновани</w:t>
      </w:r>
      <w:r w:rsidR="000D049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D0499" w:rsidRPr="000D0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499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будет </w:t>
      </w:r>
      <w:r w:rsidR="000D0499" w:rsidRPr="000D0499">
        <w:rPr>
          <w:rFonts w:ascii="Times New Roman" w:eastAsia="Times New Roman" w:hAnsi="Times New Roman" w:cs="Times New Roman"/>
          <w:sz w:val="28"/>
          <w:szCs w:val="28"/>
        </w:rPr>
        <w:t xml:space="preserve">гарантировано проводится на реальном </w:t>
      </w:r>
      <w:r w:rsidR="006046C8" w:rsidRPr="000D0499">
        <w:rPr>
          <w:rFonts w:ascii="Times New Roman" w:eastAsia="Times New Roman" w:hAnsi="Times New Roman" w:cs="Times New Roman"/>
          <w:sz w:val="28"/>
          <w:szCs w:val="28"/>
        </w:rPr>
        <w:t>оборудовании.</w:t>
      </w:r>
      <w:r w:rsidR="000D0499" w:rsidRPr="000D0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 началом модуля конкурсантам случайным образом будет выдан набор глобальных начальных и конечных координат для перемещения объектов РИ.</w:t>
      </w:r>
    </w:p>
    <w:p w14:paraId="79AF5A9E" w14:textId="532FC2AF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Во время выполнения контрольного зачета в качестве дополнительного задания эксперты могут попросить продемонстрировать любой функционал системы управления.</w:t>
      </w:r>
    </w:p>
    <w:p w14:paraId="5734491F" w14:textId="191B87AE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Обновление GUI должно происходить в реальном времени</w:t>
      </w:r>
      <w:r w:rsidR="009A1317" w:rsidRPr="00107D8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BE60F7E" w14:textId="77777777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Формат тестирования:</w:t>
      </w:r>
      <w:r w:rsidR="004838F3" w:rsidRPr="00107D80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ерез час после начала отсчета времени выполнения модуля каждому конкурсанту будет дано время на тестирование. </w:t>
      </w:r>
    </w:p>
    <w:p w14:paraId="13ED1776" w14:textId="77777777" w:rsidR="00200C97" w:rsidRPr="00107D80" w:rsidRDefault="00CC29DC" w:rsidP="009A131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Приоритет критериев оценки задания:</w:t>
      </w:r>
    </w:p>
    <w:p w14:paraId="09A9D6AC" w14:textId="1BBF1A46" w:rsidR="00200C97" w:rsidRPr="00107D80" w:rsidRDefault="00CC29DC" w:rsidP="009A1317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E52D7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9D3EED" w14:textId="0D5FC2FA" w:rsidR="00200C97" w:rsidRPr="00107D80" w:rsidRDefault="00CC29DC" w:rsidP="009A1317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Точность</w:t>
      </w:r>
      <w:r w:rsidR="00E52D7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83FE03" w14:textId="791EC0EA" w:rsidR="00200C97" w:rsidRPr="00107D80" w:rsidRDefault="00CC29DC" w:rsidP="004838F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="00E52D7D" w:rsidRPr="00107D8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fc"/>
        <w:tblW w:w="96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760"/>
        <w:gridCol w:w="4290"/>
      </w:tblGrid>
      <w:tr w:rsidR="00200C97" w:rsidRPr="00107D80" w14:paraId="176135DA" w14:textId="77777777" w:rsidTr="009A1317">
        <w:trPr>
          <w:trHeight w:val="20"/>
          <w:jc w:val="center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92DB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50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A644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выполнения задания</w:t>
            </w:r>
          </w:p>
        </w:tc>
      </w:tr>
      <w:tr w:rsidR="00200C97" w:rsidRPr="00107D80" w14:paraId="43680155" w14:textId="77777777" w:rsidTr="009A1317">
        <w:trPr>
          <w:trHeight w:val="20"/>
          <w:jc w:val="center"/>
        </w:trPr>
        <w:tc>
          <w:tcPr>
            <w:tcW w:w="2595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BA0D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76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2DA2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Входные данные</w:t>
            </w:r>
          </w:p>
        </w:tc>
        <w:tc>
          <w:tcPr>
            <w:tcW w:w="429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806F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00C97" w:rsidRPr="00107D80" w14:paraId="33EB486F" w14:textId="77777777" w:rsidTr="009A1317">
        <w:trPr>
          <w:trHeight w:val="20"/>
          <w:jc w:val="center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80003" w14:textId="77777777" w:rsidR="00200C97" w:rsidRPr="00107D80" w:rsidRDefault="00CC29DC" w:rsidP="009A13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архитектуры GUI с учетом требований к безопасности и удобству использования</w:t>
            </w:r>
          </w:p>
        </w:tc>
        <w:tc>
          <w:tcPr>
            <w:tcW w:w="2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5164F" w14:textId="77777777" w:rsidR="00200C97" w:rsidRPr="00107D80" w:rsidRDefault="00CC29DC" w:rsidP="009A13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 к функционалу GUI (Приложение №</w:t>
            </w:r>
            <w:r w:rsidR="004838F3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5966A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Разработанный графический интерфейс, отвечающий обязательному техническому заданию</w:t>
            </w:r>
          </w:p>
          <w:p w14:paraId="52481F72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(реализация доп. функций будет награждена доп. баллами)</w:t>
            </w:r>
          </w:p>
        </w:tc>
      </w:tr>
      <w:tr w:rsidR="00200C97" w:rsidRPr="00107D80" w14:paraId="4F2981FD" w14:textId="77777777" w:rsidTr="009A1317">
        <w:trPr>
          <w:trHeight w:val="20"/>
          <w:jc w:val="center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69301" w14:textId="77777777" w:rsidR="00200C97" w:rsidRPr="00107D80" w:rsidRDefault="00CC29DC" w:rsidP="009A13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Интеграция интерфейса с API управления роботом </w:t>
            </w:r>
          </w:p>
        </w:tc>
        <w:tc>
          <w:tcPr>
            <w:tcW w:w="2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26E8D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документация API управления роботом </w:t>
            </w:r>
          </w:p>
        </w:tc>
        <w:tc>
          <w:tcPr>
            <w:tcW w:w="42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7BAE3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функционала для управления роботом через интерфейс</w:t>
            </w:r>
          </w:p>
        </w:tc>
      </w:tr>
      <w:tr w:rsidR="00200C97" w:rsidRPr="00107D80" w14:paraId="7EE319B5" w14:textId="77777777" w:rsidTr="009A1317">
        <w:trPr>
          <w:trHeight w:val="20"/>
          <w:jc w:val="center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CAA7E" w14:textId="77777777" w:rsidR="00200C97" w:rsidRPr="00107D80" w:rsidRDefault="00CC29DC" w:rsidP="009A13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пользовательской документации по работе с интерфейсом и программным обеспечением</w:t>
            </w:r>
          </w:p>
        </w:tc>
        <w:tc>
          <w:tcPr>
            <w:tcW w:w="2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5669D" w14:textId="77777777" w:rsidR="00200C97" w:rsidRPr="00107D80" w:rsidRDefault="00200C97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E4969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README-файл МодульА_№ конкурсанта_ФИ, представляющий собой пользовательскую инструкцию по работе с GUI</w:t>
            </w:r>
          </w:p>
        </w:tc>
      </w:tr>
      <w:tr w:rsidR="00200C97" w:rsidRPr="00107D80" w14:paraId="12B0D70E" w14:textId="77777777" w:rsidTr="009A1317">
        <w:trPr>
          <w:trHeight w:val="20"/>
          <w:jc w:val="center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E296A" w14:textId="77777777" w:rsidR="00200C97" w:rsidRPr="00107D80" w:rsidRDefault="00CC29DC" w:rsidP="009A13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версии кода и документации в системе контроля версий (GitVerse)</w:t>
            </w:r>
          </w:p>
        </w:tc>
        <w:tc>
          <w:tcPr>
            <w:tcW w:w="2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7C0AA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Репозиторий для конкурсанта в GitVerse</w:t>
            </w:r>
          </w:p>
        </w:tc>
        <w:tc>
          <w:tcPr>
            <w:tcW w:w="42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72EF3" w14:textId="269A2308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Созданная ветка с МодульА_№ конкурсанта_ФИ, актуальная на конец модуля версия кода с понятными </w:t>
            </w:r>
            <w:r w:rsidR="009A1317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коммитами (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ветка должна содержать в себе всю проделанную работу, в том числе README-файл и т.д.).</w:t>
            </w:r>
          </w:p>
        </w:tc>
      </w:tr>
      <w:tr w:rsidR="00200C97" w:rsidRPr="00107D80" w14:paraId="3483833C" w14:textId="77777777" w:rsidTr="009A1317">
        <w:trPr>
          <w:trHeight w:val="20"/>
          <w:jc w:val="center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DF19" w14:textId="77777777" w:rsidR="00200C97" w:rsidRPr="00107D80" w:rsidRDefault="00CC29DC" w:rsidP="009A1317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Тестирование и отладка работы системы </w:t>
            </w:r>
          </w:p>
        </w:tc>
        <w:tc>
          <w:tcPr>
            <w:tcW w:w="2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7F99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7E40EF4A" w14:textId="77777777" w:rsidR="00200C97" w:rsidRPr="00107D80" w:rsidRDefault="00200C97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8DA81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Случайно сгенерированные координаты точек перемещения, выбранные организаторами с помощью рандомайзера</w:t>
            </w:r>
          </w:p>
          <w:p w14:paraId="66533AA3" w14:textId="77777777" w:rsidR="00200C97" w:rsidRPr="00107D80" w:rsidRDefault="00200C97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D6CC3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 системы, включая статусы робота, состояние моторов, положение рабочего инструмента.</w:t>
            </w:r>
          </w:p>
        </w:tc>
        <w:tc>
          <w:tcPr>
            <w:tcW w:w="42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DC0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запуски работы системы в ручном режиме.</w:t>
            </w:r>
          </w:p>
          <w:p w14:paraId="1247981D" w14:textId="77777777" w:rsidR="00200C97" w:rsidRPr="00107D80" w:rsidRDefault="00200C97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34E33" w14:textId="77777777" w:rsidR="00200C97" w:rsidRPr="00107D80" w:rsidRDefault="00CC29DC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(У каждого конкурсанта будет 2 круга тестов по 15 минут проводящихся по очередности конкурсантов. Во время тестов конкурсанты могут редактировать код, интерфейс и так далее, но не могут запрашивать обратную связь от экспертов)</w:t>
            </w:r>
          </w:p>
          <w:p w14:paraId="16FBE72D" w14:textId="77777777" w:rsidR="00200C97" w:rsidRPr="00107D80" w:rsidRDefault="00200C97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06B5C" w14:textId="77777777" w:rsidR="00200C97" w:rsidRPr="00107D80" w:rsidRDefault="00200C97" w:rsidP="009A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C97" w:rsidRPr="00107D80" w14:paraId="76C291D0" w14:textId="77777777" w:rsidTr="00B236F4">
        <w:trPr>
          <w:trHeight w:val="20"/>
          <w:jc w:val="center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E7455" w14:textId="77777777" w:rsidR="00200C97" w:rsidRPr="00107D80" w:rsidRDefault="00CC29DC" w:rsidP="00B236F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сдача модуля</w:t>
            </w:r>
          </w:p>
        </w:tc>
        <w:tc>
          <w:tcPr>
            <w:tcW w:w="27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1AB0F" w14:textId="77777777" w:rsidR="00200C97" w:rsidRPr="00107D80" w:rsidRDefault="00CC29DC" w:rsidP="00B23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</w:tc>
        <w:tc>
          <w:tcPr>
            <w:tcW w:w="42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C318B" w14:textId="77777777" w:rsidR="00200C97" w:rsidRPr="00107D80" w:rsidRDefault="00CC29DC" w:rsidP="00B23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Сценарий:</w:t>
            </w:r>
          </w:p>
          <w:p w14:paraId="71258C31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системы</w:t>
            </w:r>
          </w:p>
          <w:p w14:paraId="488026D1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контрольной индикации</w:t>
            </w:r>
          </w:p>
          <w:p w14:paraId="775DF2DE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в ручном режиме объекта 1</w:t>
            </w:r>
          </w:p>
          <w:p w14:paraId="6A3B31C5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объекта 2</w:t>
            </w:r>
          </w:p>
          <w:p w14:paraId="7BF14DF8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объекта 3</w:t>
            </w:r>
          </w:p>
          <w:p w14:paraId="73492983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задание от эксперта</w:t>
            </w:r>
          </w:p>
          <w:p w14:paraId="58CA81B2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контрольной индикации</w:t>
            </w:r>
          </w:p>
          <w:p w14:paraId="6BDE7449" w14:textId="77777777" w:rsidR="00200C97" w:rsidRPr="00107D80" w:rsidRDefault="00CC29DC" w:rsidP="00B236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Мини-презентация графического решения</w:t>
            </w:r>
          </w:p>
          <w:p w14:paraId="50200091" w14:textId="24E1CE8A" w:rsidR="00200C97" w:rsidRPr="00107D80" w:rsidRDefault="00CC29DC" w:rsidP="00B23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(Во время контрольной сдачи модуля редактирование кода и интерфейса конкурсантами запрещено, </w:t>
            </w:r>
            <w:r w:rsidR="009A1317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37157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время</w:t>
            </w:r>
            <w:r w:rsidR="009A1317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</w:t>
            </w:r>
            <w:r w:rsidR="00437157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конкурсант</w:t>
            </w:r>
            <w:r w:rsidR="009A1317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запросить от экспертов обратную связь)</w:t>
            </w:r>
          </w:p>
        </w:tc>
      </w:tr>
    </w:tbl>
    <w:p w14:paraId="2160E248" w14:textId="77777777" w:rsidR="00200C97" w:rsidRPr="00107D80" w:rsidRDefault="00CC29DC" w:rsidP="00B236F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Набор элементов для модуля А:</w:t>
      </w:r>
    </w:p>
    <w:p w14:paraId="1CD5B89A" w14:textId="53CC6D70" w:rsidR="00200C97" w:rsidRPr="00107D80" w:rsidRDefault="00CC29DC" w:rsidP="00B236F4">
      <w:pPr>
        <w:numPr>
          <w:ilvl w:val="0"/>
          <w:numId w:val="22"/>
        </w:numPr>
        <w:tabs>
          <w:tab w:val="left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Оборудование: на этом этапе соревнований используется только манипулятор, два промышленных светофора для индикации работы системы и большой терминал (при наличии). Если терминал отсутствует, GUI будет запускаться на дополнительном ПК</w:t>
      </w:r>
      <w:r w:rsidR="00B236F4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17BA9F" w14:textId="68A2FD02" w:rsidR="00200C97" w:rsidRPr="00107D80" w:rsidRDefault="00CC29DC" w:rsidP="00B236F4">
      <w:pPr>
        <w:numPr>
          <w:ilvl w:val="0"/>
          <w:numId w:val="22"/>
        </w:numPr>
        <w:tabs>
          <w:tab w:val="left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Документация по API управления роботом на каждого конкурсанта</w:t>
      </w:r>
      <w:r w:rsidR="00B236F4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5F34F5" w14:textId="2F735EE4" w:rsidR="00200C97" w:rsidRPr="00107D80" w:rsidRDefault="00CC29DC" w:rsidP="00B236F4">
      <w:pPr>
        <w:numPr>
          <w:ilvl w:val="0"/>
          <w:numId w:val="22"/>
        </w:numPr>
        <w:tabs>
          <w:tab w:val="left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Набор пар глобальных координат точек в пространстве для тестирования ручного управления манипулятором</w:t>
      </w:r>
      <w:r w:rsidR="00B236F4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7F9AFC" w14:textId="780C21AC" w:rsidR="00200C97" w:rsidRPr="00107D80" w:rsidRDefault="00CC29DC" w:rsidP="00B236F4">
      <w:pPr>
        <w:numPr>
          <w:ilvl w:val="0"/>
          <w:numId w:val="22"/>
        </w:numPr>
        <w:tabs>
          <w:tab w:val="left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Набор разных объектов для перемещения (5 штук)</w:t>
      </w:r>
      <w:r w:rsidR="00B236F4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697250" w14:textId="0474C351" w:rsidR="00200C97" w:rsidRPr="00107D80" w:rsidRDefault="00CC29DC" w:rsidP="00B236F4">
      <w:pPr>
        <w:numPr>
          <w:ilvl w:val="0"/>
          <w:numId w:val="22"/>
        </w:numPr>
        <w:tabs>
          <w:tab w:val="left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Матрицы локальных координат (5 штук)</w:t>
      </w:r>
      <w:r w:rsidR="00B236F4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534CD2" w14:textId="0E75A969" w:rsidR="00200C97" w:rsidRPr="00107D80" w:rsidRDefault="00CC29DC" w:rsidP="00B236F4">
      <w:pPr>
        <w:numPr>
          <w:ilvl w:val="0"/>
          <w:numId w:val="22"/>
        </w:numPr>
        <w:tabs>
          <w:tab w:val="left" w:pos="36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5 пластиковых тар</w:t>
      </w:r>
      <w:r w:rsidR="00B236F4" w:rsidRPr="00107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B6D21A" w14:textId="77777777" w:rsidR="00200C97" w:rsidRPr="00107D80" w:rsidRDefault="00200C97" w:rsidP="00B236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72A07" w14:textId="3FCDC999" w:rsidR="00200C97" w:rsidRPr="00107D80" w:rsidRDefault="00CC29DC" w:rsidP="00B236F4">
      <w:pPr>
        <w:pStyle w:val="4"/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bookmarkStart w:id="18" w:name="_heading=h.3rdcrjn" w:colFirst="0" w:colLast="0"/>
      <w:bookmarkEnd w:id="18"/>
      <w:r w:rsidRPr="00107D80">
        <w:rPr>
          <w:rFonts w:ascii="Times New Roman" w:eastAsia="Times New Roman" w:hAnsi="Times New Roman" w:cs="Times New Roman"/>
        </w:rPr>
        <w:t>Модуль Б. «Управление роботизированной ячейкой для сортировки в автоматическом режиме» (инвариант)</w:t>
      </w:r>
    </w:p>
    <w:p w14:paraId="54BBCB5F" w14:textId="6C08A9DE" w:rsidR="00B236F4" w:rsidRPr="00107D80" w:rsidRDefault="00B236F4" w:rsidP="00B236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2 часа 50 минут (</w:t>
      </w:r>
      <w:r w:rsidR="00F81B04"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включая </w:t>
      </w:r>
      <w:r w:rsidRPr="00107D80">
        <w:rPr>
          <w:rFonts w:ascii="Times New Roman" w:eastAsia="Times New Roman" w:hAnsi="Times New Roman" w:cs="Times New Roman"/>
          <w:i/>
          <w:iCs/>
          <w:sz w:val="28"/>
          <w:szCs w:val="28"/>
        </w:rPr>
        <w:t>10 минут перерыв)</w:t>
      </w:r>
    </w:p>
    <w:tbl>
      <w:tblPr>
        <w:tblStyle w:val="afd"/>
        <w:tblW w:w="9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780"/>
        <w:gridCol w:w="2780"/>
        <w:gridCol w:w="2780"/>
      </w:tblGrid>
      <w:tr w:rsidR="00200C97" w:rsidRPr="00107D80" w14:paraId="5D9EE69F" w14:textId="77777777" w:rsidTr="00B236F4">
        <w:trPr>
          <w:trHeight w:val="20"/>
          <w:jc w:val="center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F7E68" w14:textId="67B25758" w:rsidR="00200C97" w:rsidRPr="00107D80" w:rsidRDefault="00B236F4" w:rsidP="00E27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D8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5B9CDD" wp14:editId="43672990">
                  <wp:extent cx="499745" cy="4997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0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15AA3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на выполнение модуля: </w:t>
            </w:r>
            <w:r w:rsidR="005A337C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 50 минут (10 минут перерыв)</w:t>
            </w:r>
          </w:p>
        </w:tc>
      </w:tr>
      <w:tr w:rsidR="00200C97" w:rsidRPr="00107D80" w14:paraId="0BAE83FC" w14:textId="77777777" w:rsidTr="00B236F4">
        <w:trPr>
          <w:trHeight w:val="20"/>
          <w:jc w:val="center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23F93" w14:textId="77777777" w:rsidR="00200C97" w:rsidRPr="00107D80" w:rsidRDefault="00200C97" w:rsidP="00E2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DADC3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Проектирование</w:t>
            </w: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FF6FF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Тестирование</w:t>
            </w: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CA3BE" w14:textId="77777777" w:rsidR="00E27D9E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</w:t>
            </w:r>
          </w:p>
          <w:p w14:paraId="1F83505B" w14:textId="69FD6A1C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Зачетные попытки</w:t>
            </w:r>
          </w:p>
        </w:tc>
      </w:tr>
      <w:tr w:rsidR="00200C97" w:rsidRPr="00107D80" w14:paraId="60383411" w14:textId="77777777" w:rsidTr="00B236F4">
        <w:trPr>
          <w:trHeight w:val="20"/>
          <w:jc w:val="center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A149E" w14:textId="77777777" w:rsidR="00200C97" w:rsidRPr="00107D80" w:rsidRDefault="00200C97" w:rsidP="00E2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5C279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263F6" w14:textId="77777777" w:rsidR="00200C97" w:rsidRPr="00107D80" w:rsidRDefault="005A337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="00CC29DC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1C38F" w14:textId="77777777" w:rsidR="00200C97" w:rsidRPr="00107D80" w:rsidRDefault="005A337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14:paraId="67325866" w14:textId="547C6DA5" w:rsidR="00200C97" w:rsidRPr="00107D80" w:rsidRDefault="00CC29DC" w:rsidP="00F81B0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1176344C" w14:textId="77777777" w:rsidR="00200C97" w:rsidRPr="00107D80" w:rsidRDefault="00CC29DC" w:rsidP="00F81B0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Этот модуль направлен на разработку алгоритма автоматизированного перемещения деталей в рабочей зоне роботизированной ячейки. Конкурсанты должны реализовать алгоритм, обеспечивающий точное позиционирование манипулятора, захват объектов и их перемещение в заранее заданные координаты с учетом ограничений рабочего пространства.</w:t>
      </w:r>
    </w:p>
    <w:p w14:paraId="7EC10905" w14:textId="77777777" w:rsidR="00200C97" w:rsidRPr="00107D80" w:rsidRDefault="00CC29DC" w:rsidP="00A412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 xml:space="preserve">Алгоритм также должен включать оптимальное планирование траекторий с минимизацией времени выполнения задачи. </w:t>
      </w:r>
    </w:p>
    <w:p w14:paraId="4E83F49C" w14:textId="77777777" w:rsidR="00200C97" w:rsidRPr="00107D80" w:rsidRDefault="00CC29DC" w:rsidP="00F81B0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14:paraId="374BDED0" w14:textId="11536BFF" w:rsidR="00200C97" w:rsidRPr="00107D80" w:rsidRDefault="00CC29DC" w:rsidP="003F3883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Перевод локальных координат объектов в глобальные и разработка алгоритма перемещения</w:t>
      </w:r>
      <w:r w:rsidR="00E77ED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AF98BE" w14:textId="20B622F5" w:rsidR="00200C97" w:rsidRPr="00107D80" w:rsidRDefault="00CC29DC" w:rsidP="003F3883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Реализация автоматического режима, в котором оператор задает последовательность точек, а робот выполняет их самостоятельно</w:t>
      </w:r>
      <w:r w:rsidR="00E77ED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3A04C" w14:textId="57B27FCB" w:rsidR="00200C97" w:rsidRPr="00107D80" w:rsidRDefault="00CC29DC" w:rsidP="003F3883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и контроля аварийных ситуаций, включая экстренную остановку в случае угрозы столкновения</w:t>
      </w:r>
      <w:r w:rsidR="00E77ED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A92D0B" w14:textId="77777777" w:rsidR="00200C97" w:rsidRPr="00107D80" w:rsidRDefault="00CC29DC" w:rsidP="003F3883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lastRenderedPageBreak/>
        <w:t>Индикация состояния системы с помощью световых сигналов.</w:t>
      </w:r>
    </w:p>
    <w:p w14:paraId="4031E9FE" w14:textId="77777777" w:rsidR="00200C97" w:rsidRPr="00107D80" w:rsidRDefault="00CC29DC" w:rsidP="00F81B0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Конкурсанты работают каждый в своей среде, но тестирование проводится на общем оборудовании. Код можно редактировать в процессе тестирования, но финальные проверки проводятся на фиксированной версии.</w:t>
      </w:r>
    </w:p>
    <w:p w14:paraId="55EA9DCC" w14:textId="77777777" w:rsidR="00200C97" w:rsidRPr="00107D80" w:rsidRDefault="00CC29DC" w:rsidP="00F81B0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Здесь также важно проверить реагирование робота на аварийные ситуации:</w:t>
      </w:r>
    </w:p>
    <w:p w14:paraId="24B483DC" w14:textId="75DD650F" w:rsidR="00200C97" w:rsidRPr="00107D80" w:rsidRDefault="00CC29DC" w:rsidP="00F81B04">
      <w:pPr>
        <w:numPr>
          <w:ilvl w:val="0"/>
          <w:numId w:val="19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реализация экстренной остановки</w:t>
      </w:r>
      <w:r w:rsidR="00E77ED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336637" w14:textId="0DDEF7DD" w:rsidR="00200C97" w:rsidRPr="00107D80" w:rsidRDefault="00CC29DC" w:rsidP="00F81B04">
      <w:pPr>
        <w:numPr>
          <w:ilvl w:val="0"/>
          <w:numId w:val="19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угроза коллизий манипулятора с самим собой или окружающими предметами</w:t>
      </w:r>
      <w:r w:rsidR="00E77ED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E516E9" w14:textId="3DD79CDF" w:rsidR="00200C97" w:rsidRPr="00107D80" w:rsidRDefault="00CC29DC" w:rsidP="00F81B04">
      <w:pPr>
        <w:numPr>
          <w:ilvl w:val="0"/>
          <w:numId w:val="19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угроза выхода из рабочей зоны</w:t>
      </w:r>
      <w:r w:rsidR="00E77ED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ACB4B2" w14:textId="77777777" w:rsidR="00200C97" w:rsidRPr="00107D80" w:rsidRDefault="00CC29DC" w:rsidP="00F81B0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Во время контрольного тестирования конкурсанты должны:</w:t>
      </w:r>
    </w:p>
    <w:p w14:paraId="399CF884" w14:textId="02637B35" w:rsidR="00200C97" w:rsidRPr="00107D80" w:rsidRDefault="00CC29DC" w:rsidP="00E52D7D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Продемонстрировать базовый алгоритм автоматического перемещения между заданными точками (Захватить Точка А - Опустить Точка Б - Захватить Точка В - Опустить Точка Г)</w:t>
      </w:r>
      <w:r w:rsidR="00E52D7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F6B05A" w14:textId="17CB8B8B" w:rsidR="00200C97" w:rsidRPr="00107D80" w:rsidRDefault="00CC29DC" w:rsidP="00E52D7D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Выбрать и выполнить одно из дополнительных заданий, например, тестирование аварийной остановки</w:t>
      </w:r>
      <w:r w:rsidR="00E52D7D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D842B6" w14:textId="77777777" w:rsidR="00200C97" w:rsidRPr="00107D80" w:rsidRDefault="00CC29DC" w:rsidP="00E52D7D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Обеспечить соответствие перемещений манипулятора требованиям безопасности.</w:t>
      </w:r>
    </w:p>
    <w:p w14:paraId="4A842E09" w14:textId="77777777" w:rsidR="00200C97" w:rsidRPr="00107D80" w:rsidRDefault="00CC29DC" w:rsidP="00F81B0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Дополнительными заданиями являются:</w:t>
      </w:r>
    </w:p>
    <w:p w14:paraId="4BE6FB17" w14:textId="76B513A2" w:rsidR="00200C97" w:rsidRPr="00107D80" w:rsidRDefault="00CC29DC" w:rsidP="00F81B04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Возможность выполнение программы циклично</w:t>
      </w:r>
      <w:r w:rsidR="00E52D7D" w:rsidRPr="00107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3B89CD" w14:textId="77777777" w:rsidR="00200C97" w:rsidRPr="00107D80" w:rsidRDefault="00CC29DC" w:rsidP="00F81B0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Приоритет критериев оценки задания:</w:t>
      </w:r>
    </w:p>
    <w:p w14:paraId="4222859E" w14:textId="748FF415" w:rsidR="00200C97" w:rsidRPr="00107D80" w:rsidRDefault="00CC29DC" w:rsidP="00F81B04">
      <w:pPr>
        <w:numPr>
          <w:ilvl w:val="0"/>
          <w:numId w:val="24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Степень автоматизации</w:t>
      </w:r>
      <w:r w:rsidR="00437157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6CD9E3" w14:textId="5193B872" w:rsidR="00200C97" w:rsidRPr="00107D80" w:rsidRDefault="00CC29DC" w:rsidP="00F81B04">
      <w:pPr>
        <w:numPr>
          <w:ilvl w:val="0"/>
          <w:numId w:val="24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437157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EFAAFE" w14:textId="2B17E022" w:rsidR="00200C97" w:rsidRPr="00107D80" w:rsidRDefault="00CC29DC" w:rsidP="00F81B04">
      <w:pPr>
        <w:numPr>
          <w:ilvl w:val="0"/>
          <w:numId w:val="24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Точность</w:t>
      </w:r>
      <w:r w:rsidR="00437157" w:rsidRP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7F775E" w14:textId="4DFE2F59" w:rsidR="00200C97" w:rsidRPr="00107D80" w:rsidRDefault="00CC29DC" w:rsidP="00F81B04">
      <w:pPr>
        <w:numPr>
          <w:ilvl w:val="0"/>
          <w:numId w:val="24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="00437157" w:rsidRPr="00107D8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fe"/>
        <w:tblW w:w="96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4095"/>
        <w:gridCol w:w="3525"/>
      </w:tblGrid>
      <w:tr w:rsidR="00200C97" w:rsidRPr="00107D80" w14:paraId="0D2CB16C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0142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620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E59E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выполнения задания</w:t>
            </w:r>
          </w:p>
        </w:tc>
      </w:tr>
      <w:tr w:rsidR="00200C97" w:rsidRPr="00107D80" w14:paraId="62EAB4EB" w14:textId="77777777" w:rsidTr="00437157">
        <w:trPr>
          <w:trHeight w:val="20"/>
          <w:jc w:val="center"/>
        </w:trPr>
        <w:tc>
          <w:tcPr>
            <w:tcW w:w="2025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399B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95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99B8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Входные данные</w:t>
            </w:r>
          </w:p>
        </w:tc>
        <w:tc>
          <w:tcPr>
            <w:tcW w:w="3525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FA58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00C97" w:rsidRPr="00107D80" w14:paraId="52C1834B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B88FD" w14:textId="7777777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входных данных</w:t>
            </w:r>
          </w:p>
        </w:tc>
        <w:tc>
          <w:tcPr>
            <w:tcW w:w="4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34825" w14:textId="77777777" w:rsidR="00200C97" w:rsidRPr="00107D80" w:rsidRDefault="00CC29DC" w:rsidP="00107D80">
            <w:pPr>
              <w:numPr>
                <w:ilvl w:val="0"/>
                <w:numId w:val="25"/>
              </w:numPr>
              <w:tabs>
                <w:tab w:val="left" w:pos="412"/>
              </w:tabs>
              <w:spacing w:after="0" w:line="276" w:lineRule="auto"/>
              <w:ind w:left="128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начального и конечного расположения объектов в локальной системе (формат X, Y, Z),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которые необходимо перевести в глобальные.</w:t>
            </w:r>
          </w:p>
          <w:p w14:paraId="7063A568" w14:textId="77777777" w:rsidR="00200C97" w:rsidRPr="00107D80" w:rsidRDefault="00CC29DC" w:rsidP="00107D80">
            <w:pPr>
              <w:numPr>
                <w:ilvl w:val="0"/>
                <w:numId w:val="25"/>
              </w:numPr>
              <w:tabs>
                <w:tab w:val="left" w:pos="554"/>
              </w:tabs>
              <w:spacing w:after="0" w:line="276" w:lineRule="auto"/>
              <w:ind w:left="128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возможных дополнительных заданий (с глобальными координатами), включая сценарии проверки системы безопасности.</w:t>
            </w:r>
          </w:p>
          <w:p w14:paraId="39CD6B30" w14:textId="77777777" w:rsidR="00200C97" w:rsidRPr="00107D80" w:rsidRDefault="00CC29DC" w:rsidP="00107D80">
            <w:pPr>
              <w:numPr>
                <w:ilvl w:val="0"/>
                <w:numId w:val="25"/>
              </w:numPr>
              <w:tabs>
                <w:tab w:val="left" w:pos="412"/>
              </w:tabs>
              <w:spacing w:after="0" w:line="276" w:lineRule="auto"/>
              <w:ind w:left="128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 рабочей зоны, заданная в глобальных координатах.</w:t>
            </w:r>
          </w:p>
        </w:tc>
        <w:tc>
          <w:tcPr>
            <w:tcW w:w="35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5D334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локальных координат объектов и их целей.</w:t>
            </w:r>
          </w:p>
          <w:p w14:paraId="46D41F4C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 локальных координат в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глобальные.</w:t>
            </w:r>
          </w:p>
        </w:tc>
      </w:tr>
      <w:tr w:rsidR="00200C97" w:rsidRPr="00107D80" w14:paraId="552C41EA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6C888" w14:textId="7777777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Доработка GUI</w:t>
            </w:r>
          </w:p>
        </w:tc>
        <w:tc>
          <w:tcPr>
            <w:tcW w:w="4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80604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 к функционалу GUI (Приложение №</w:t>
            </w:r>
            <w:r w:rsidR="004838F3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3904519" w14:textId="77777777" w:rsidR="00437157" w:rsidRPr="00107D80" w:rsidRDefault="00437157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B7D8D" w14:textId="5191705B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документация API управления роботом</w:t>
            </w:r>
          </w:p>
        </w:tc>
        <w:tc>
          <w:tcPr>
            <w:tcW w:w="35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699C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функционала настройки автоматического движения робота.</w:t>
            </w:r>
          </w:p>
        </w:tc>
      </w:tr>
      <w:tr w:rsidR="00200C97" w:rsidRPr="00107D80" w14:paraId="45D5593D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98959" w14:textId="7777777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движения</w:t>
            </w:r>
          </w:p>
        </w:tc>
        <w:tc>
          <w:tcPr>
            <w:tcW w:w="4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2B110" w14:textId="60B7BB74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35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FAEE5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программы в автоматическом режиме.</w:t>
            </w:r>
          </w:p>
        </w:tc>
      </w:tr>
      <w:tr w:rsidR="00200C97" w:rsidRPr="00107D80" w14:paraId="2539F1F7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D4F08" w14:textId="7777777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безопасности</w:t>
            </w:r>
          </w:p>
        </w:tc>
        <w:tc>
          <w:tcPr>
            <w:tcW w:w="4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D9F86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 данных о состоянии роботизированной ячейки</w:t>
            </w:r>
          </w:p>
        </w:tc>
        <w:tc>
          <w:tcPr>
            <w:tcW w:w="35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DCBAB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Экстренная остановка при угрозе коллизии с объектами или выходе за пределы рабочей зоны.</w:t>
            </w:r>
          </w:p>
          <w:p w14:paraId="313B3FDB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 индикация состояний робота.</w:t>
            </w:r>
          </w:p>
          <w:p w14:paraId="490D7B24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логов аварийных событий.</w:t>
            </w:r>
          </w:p>
        </w:tc>
      </w:tr>
      <w:tr w:rsidR="00200C97" w:rsidRPr="00107D80" w14:paraId="34C69E73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45B0F" w14:textId="7777777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работы алгоритма</w:t>
            </w:r>
          </w:p>
        </w:tc>
        <w:tc>
          <w:tcPr>
            <w:tcW w:w="4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62F7C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20F86424" w14:textId="77777777" w:rsidR="00200C97" w:rsidRPr="00107D80" w:rsidRDefault="00200C97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6867A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 системы, включая статусы робота, состояние моторов, положение рабочего инструмента.</w:t>
            </w:r>
          </w:p>
        </w:tc>
        <w:tc>
          <w:tcPr>
            <w:tcW w:w="35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1E884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запуски работы системы.</w:t>
            </w:r>
          </w:p>
          <w:p w14:paraId="3541BC89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в автоматическом режиме.</w:t>
            </w:r>
          </w:p>
          <w:p w14:paraId="35EAB088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Реагирование системы на аварийные ситуации.</w:t>
            </w:r>
          </w:p>
          <w:p w14:paraId="0783264E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дополнительных возможностей (при их наличии).</w:t>
            </w:r>
          </w:p>
          <w:p w14:paraId="4D612A18" w14:textId="77777777" w:rsidR="00200C97" w:rsidRPr="00107D80" w:rsidRDefault="00200C97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8B78F" w14:textId="7F9E10F2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 каждого конкурсанта будет 2 круга тестов по 15 минут, проводящихся по очередности конкурсантов. Во время тестов </w:t>
            </w:r>
            <w:r w:rsidR="00107D80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редактировать код, интерфейс и так далее, но не могут запрашивать обратную связь от 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экспертов)</w:t>
            </w:r>
          </w:p>
        </w:tc>
      </w:tr>
      <w:tr w:rsidR="00200C97" w:rsidRPr="00107D80" w14:paraId="6038F9EC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96FC7" w14:textId="7777777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пользовательской документации по работе с интерфейсом и программным обеспечением</w:t>
            </w:r>
          </w:p>
          <w:p w14:paraId="5F020281" w14:textId="77777777" w:rsidR="00200C97" w:rsidRPr="00107D80" w:rsidRDefault="00200C97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095A6" w14:textId="6DFD054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версии кода и документации в системе контроля версий (GitVerse)</w:t>
            </w:r>
          </w:p>
        </w:tc>
        <w:tc>
          <w:tcPr>
            <w:tcW w:w="4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9E08A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Репозиторий для конкурсанта в GitVerse</w:t>
            </w:r>
          </w:p>
        </w:tc>
        <w:tc>
          <w:tcPr>
            <w:tcW w:w="35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7E2CD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README-файл МодульБ_№ конкурсанта_ФИ, представляющий собой доработку пользовательской инструкции по работе с GUI.</w:t>
            </w:r>
          </w:p>
          <w:p w14:paraId="6B34B60D" w14:textId="57527806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Созданная ветка с МодульБ_№ конкурсанта_ФИ, актуальная на конец модуля версия кода с понятными </w:t>
            </w:r>
            <w:r w:rsidR="00107D80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коммитами (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ветка должна содержать в себе всю проделанную работу, в том числе README-файл и т.д.; ветка должна быть создана от ветки Модуль А).</w:t>
            </w:r>
          </w:p>
        </w:tc>
      </w:tr>
      <w:tr w:rsidR="00200C97" w:rsidRPr="00107D80" w14:paraId="1004852E" w14:textId="77777777" w:rsidTr="00437157">
        <w:trPr>
          <w:trHeight w:val="20"/>
          <w:jc w:val="center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8AD7A" w14:textId="5F5D0BE7" w:rsidR="00200C97" w:rsidRPr="00107D80" w:rsidRDefault="00CC29DC" w:rsidP="0043715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сдача задний модуля</w:t>
            </w:r>
          </w:p>
        </w:tc>
        <w:tc>
          <w:tcPr>
            <w:tcW w:w="4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3D387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</w:tc>
        <w:tc>
          <w:tcPr>
            <w:tcW w:w="35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689FA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Сценарий:</w:t>
            </w:r>
          </w:p>
          <w:p w14:paraId="7DF834E7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системы</w:t>
            </w:r>
          </w:p>
          <w:p w14:paraId="36127023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контрольной индикации</w:t>
            </w:r>
          </w:p>
          <w:p w14:paraId="7C64D00B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в ручном режиме объекта 1</w:t>
            </w:r>
          </w:p>
          <w:p w14:paraId="428E3453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объекта 2</w:t>
            </w:r>
          </w:p>
          <w:p w14:paraId="647A3795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объекта 3</w:t>
            </w:r>
          </w:p>
          <w:p w14:paraId="3FB32A64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задание от эксперта</w:t>
            </w:r>
          </w:p>
          <w:p w14:paraId="576E214F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контрольной индикации</w:t>
            </w:r>
          </w:p>
          <w:p w14:paraId="3700AB84" w14:textId="77777777" w:rsidR="00200C97" w:rsidRPr="00107D80" w:rsidRDefault="00CC29DC" w:rsidP="0043715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Мини-презентация графического решения</w:t>
            </w:r>
          </w:p>
          <w:p w14:paraId="2FC0BC4C" w14:textId="77777777" w:rsidR="00200C97" w:rsidRPr="00107D80" w:rsidRDefault="00CC29DC" w:rsidP="0043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(Во время контрольной сдачи модуля редактирование кода и интерфейса конкурсантами запрещено, во время зачета конкурсанты могут запросить от экспертов обратную связь)</w:t>
            </w:r>
          </w:p>
        </w:tc>
      </w:tr>
    </w:tbl>
    <w:p w14:paraId="1875F9D3" w14:textId="60A704DF" w:rsidR="00200C97" w:rsidRPr="00107D80" w:rsidRDefault="00CC29DC" w:rsidP="00107D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Набор оборудования для модуля</w:t>
      </w:r>
      <w:r w:rsidR="00107D80" w:rsidRPr="00107D80">
        <w:rPr>
          <w:rFonts w:ascii="Times New Roman" w:eastAsia="Times New Roman" w:hAnsi="Times New Roman" w:cs="Times New Roman"/>
          <w:b/>
          <w:sz w:val="28"/>
          <w:szCs w:val="28"/>
        </w:rPr>
        <w:t xml:space="preserve"> Б</w:t>
      </w:r>
      <w:r w:rsidRPr="00107D8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FDCB67" w14:textId="0E8F3692" w:rsidR="00200C97" w:rsidRPr="00107D80" w:rsidRDefault="00CC29DC" w:rsidP="00107D80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Оборудование: на этом этапе соревнований используется манипулятор, конвейер два промышленных светофора для индикации работы системы и большой терминал (при наличии). Если терминал отсутствует, GUI будет запускаться на дополнительном ПК</w:t>
      </w:r>
      <w:r w:rsid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70E74A" w14:textId="272D48D8" w:rsidR="00200C97" w:rsidRPr="00107D80" w:rsidRDefault="00CC29DC" w:rsidP="00107D80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Документация по API управления роботом на каждого конкурсанта</w:t>
      </w:r>
      <w:r w:rsid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65D68E" w14:textId="190FEDEF" w:rsidR="00200C97" w:rsidRPr="00107D80" w:rsidRDefault="00CC29DC" w:rsidP="00107D80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lastRenderedPageBreak/>
        <w:t>Набор разных объектов для перемещения (5 штук): в этом модуле все объекты одинаковые по форме и размеру</w:t>
      </w:r>
      <w:r w:rsid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E4CE4F" w14:textId="75485C6C" w:rsidR="00200C97" w:rsidRPr="00107D80" w:rsidRDefault="00CC29DC" w:rsidP="00107D80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Матрицы локальных координат (5 штук): локальные матрицы для тар</w:t>
      </w:r>
      <w:r w:rsid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CB57DC" w14:textId="6D03E529" w:rsidR="00200C97" w:rsidRPr="00107D80" w:rsidRDefault="00CC29DC" w:rsidP="00107D80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5 пластиковых тар</w:t>
      </w:r>
      <w:r w:rsid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F65E61" w14:textId="1C214924" w:rsidR="00200C97" w:rsidRPr="00107D80" w:rsidRDefault="00CC29DC" w:rsidP="00107D80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Набор последовательности пар глобальных координат точек в пространстве для тестирования автоматического управления манипулятором</w:t>
      </w:r>
      <w:r w:rsidR="00107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F5F58" w14:textId="77777777" w:rsidR="00200C97" w:rsidRPr="00107D80" w:rsidRDefault="00CC29DC" w:rsidP="00107D80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Набор дополнительных заданий.</w:t>
      </w:r>
    </w:p>
    <w:p w14:paraId="1E27A904" w14:textId="73EDF7DD" w:rsidR="00107D80" w:rsidRDefault="00CC29DC" w:rsidP="00107D8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D80">
        <w:rPr>
          <w:rFonts w:ascii="Times New Roman" w:eastAsia="Times New Roman" w:hAnsi="Times New Roman" w:cs="Times New Roman"/>
          <w:sz w:val="28"/>
          <w:szCs w:val="28"/>
        </w:rPr>
        <w:t>Используются как симуляция, так и реальное оборудование, в зависимости от этапа соревнований.</w:t>
      </w:r>
    </w:p>
    <w:p w14:paraId="0B4ADBBD" w14:textId="77777777" w:rsidR="00107D80" w:rsidRPr="00107D80" w:rsidRDefault="00107D80" w:rsidP="00107D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28C7A" w14:textId="60827541" w:rsidR="00200C97" w:rsidRDefault="00CC29DC" w:rsidP="00107D80">
      <w:pPr>
        <w:pStyle w:val="4"/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bookmarkStart w:id="19" w:name="_heading=h.26in1rg" w:colFirst="0" w:colLast="0"/>
      <w:bookmarkEnd w:id="19"/>
      <w:r w:rsidRPr="00107D80">
        <w:rPr>
          <w:rFonts w:ascii="Times New Roman" w:eastAsia="Times New Roman" w:hAnsi="Times New Roman" w:cs="Times New Roman"/>
        </w:rPr>
        <w:t>Модуль В. «Обучение и интеграция системы управления с искусственным интеллектом для автоматической сортировки деталей и паллетирования» (инвариант)</w:t>
      </w:r>
    </w:p>
    <w:p w14:paraId="07D93886" w14:textId="49DEB78F" w:rsidR="00E27D9E" w:rsidRPr="009B40E5" w:rsidRDefault="009B40E5" w:rsidP="00E27D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40E5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7 часов</w:t>
      </w:r>
    </w:p>
    <w:tbl>
      <w:tblPr>
        <w:tblStyle w:val="aff"/>
        <w:tblW w:w="9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780"/>
        <w:gridCol w:w="2780"/>
        <w:gridCol w:w="2780"/>
      </w:tblGrid>
      <w:tr w:rsidR="00200C97" w:rsidRPr="00107D80" w14:paraId="6700F9A1" w14:textId="77777777" w:rsidTr="00E27D9E">
        <w:trPr>
          <w:trHeight w:val="20"/>
          <w:jc w:val="center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4080E" w14:textId="46EC2D93" w:rsidR="00200C97" w:rsidRPr="00107D80" w:rsidRDefault="00107D80" w:rsidP="00E27D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5F92E2D" wp14:editId="54406EEC">
                  <wp:extent cx="499745" cy="50609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0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5AB7F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на выполнение модуля: </w:t>
            </w:r>
            <w:r w:rsidR="005A337C"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200C97" w:rsidRPr="00107D80" w14:paraId="62C7D79E" w14:textId="77777777" w:rsidTr="00E27D9E">
        <w:trPr>
          <w:trHeight w:val="20"/>
          <w:jc w:val="center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5952B" w14:textId="77777777" w:rsidR="00200C97" w:rsidRPr="00107D80" w:rsidRDefault="00200C97" w:rsidP="00E2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859E0" w14:textId="5A667249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Сбор датасета и обучение модели</w:t>
            </w: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CDC9C" w14:textId="273B3BDA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Написание ПО и тестирование</w:t>
            </w:r>
          </w:p>
        </w:tc>
        <w:tc>
          <w:tcPr>
            <w:tcW w:w="278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DDD2F" w14:textId="77777777" w:rsidR="00E27D9E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</w:t>
            </w:r>
          </w:p>
          <w:p w14:paraId="22383EA4" w14:textId="7FED6523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попытки</w:t>
            </w:r>
          </w:p>
        </w:tc>
      </w:tr>
      <w:tr w:rsidR="00200C97" w:rsidRPr="00107D80" w14:paraId="58C1ECC6" w14:textId="77777777" w:rsidTr="00E27D9E">
        <w:trPr>
          <w:trHeight w:val="20"/>
          <w:jc w:val="center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7B186" w14:textId="77777777" w:rsidR="00200C97" w:rsidRPr="00107D80" w:rsidRDefault="00200C97" w:rsidP="00E2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23573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95976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9F828" w14:textId="77777777" w:rsidR="00200C97" w:rsidRPr="00107D80" w:rsidRDefault="00CC29DC" w:rsidP="00E27D9E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14:paraId="393D8FB6" w14:textId="77777777" w:rsidR="00200C97" w:rsidRPr="00C16AEB" w:rsidRDefault="00CC29DC" w:rsidP="00C16A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C16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BF1BBA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Этот модуль направлен на обучение и использование нейросетевой модели для автоматического распознавания и сортировки объектов. Конкурсантам предоставляется готовый датасет для обучения нейросети, разрешается использовать готовые предобученные модели. Разработанный алгоритм должен обеспечивать адаптивную сортировку объектов.</w:t>
      </w:r>
    </w:p>
    <w:p w14:paraId="0397638C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оценивается оптимизация модели по скорости обработки и объему используемых вычислительных ресурсов – эта информация должна быть выведена в качестве статистики в интерфейсе. Также в этом модуле необходимо реализовать дополнительную систему безопасности: при обнаружении человека в рабочей зоне манипулятор должен </w:t>
      </w:r>
      <w:r w:rsidRPr="00C16AEB">
        <w:rPr>
          <w:rFonts w:ascii="Times New Roman" w:eastAsia="Times New Roman" w:hAnsi="Times New Roman" w:cs="Times New Roman"/>
          <w:sz w:val="28"/>
          <w:szCs w:val="28"/>
        </w:rPr>
        <w:lastRenderedPageBreak/>
        <w:t>замедлять свое движение и переходить в режим паузы до полного покидания рабочей зоны – режим адаптивной коррекции.</w:t>
      </w:r>
    </w:p>
    <w:p w14:paraId="61D2B571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Каждый конкурсант работает в своей среде, но тестирование проводится на общем оборудовании.</w:t>
      </w:r>
    </w:p>
    <w:p w14:paraId="6B87AA1B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Код можно редактировать только во время тестирования, но не во время контрольных попыток.</w:t>
      </w:r>
    </w:p>
    <w:p w14:paraId="4E95C9E4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Объекты могут быть любого размера, формы и материала.</w:t>
      </w:r>
    </w:p>
    <w:p w14:paraId="636F01DF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Объекты расположены в одной плоскости и могут перекрывать друг друга.</w:t>
      </w:r>
    </w:p>
    <w:p w14:paraId="34A7C43E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Физические свойства объектов учитывать необязательно.</w:t>
      </w:r>
    </w:p>
    <w:p w14:paraId="23205E82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Формат сохранения обученной модели остается на усмотрение конкурсанта (ONNX, TensorFlow, PyTorch и др.).</w:t>
      </w:r>
    </w:p>
    <w:p w14:paraId="2BD66EDB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Нейросеть должна работать на ограниченном наборе объектов и уметь распознавать людей.</w:t>
      </w:r>
    </w:p>
    <w:p w14:paraId="5C6781ED" w14:textId="77777777" w:rsidR="00200C97" w:rsidRPr="00C16AEB" w:rsidRDefault="00CC29DC" w:rsidP="00C16AEB">
      <w:pPr>
        <w:spacing w:after="0" w:line="360" w:lineRule="auto"/>
        <w:ind w:firstLine="720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Нахождение человека в рабочей зоне фиксируется через камеру, только по факту присутствия.</w:t>
      </w:r>
    </w:p>
    <w:p w14:paraId="09F04E0C" w14:textId="2877D2D0" w:rsidR="00200C97" w:rsidRPr="00C16AEB" w:rsidRDefault="00CC29DC" w:rsidP="00C16AEB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 xml:space="preserve">Важный момент: конкурсанты смогут поставить обучение модели до следующего дня соревнований, так как модуль проводится в два </w:t>
      </w:r>
      <w:r w:rsidR="00C16AEB" w:rsidRPr="00EB659A">
        <w:rPr>
          <w:rFonts w:ascii="Times New Roman" w:eastAsia="Times New Roman" w:hAnsi="Times New Roman" w:cs="Times New Roman"/>
          <w:sz w:val="28"/>
          <w:szCs w:val="28"/>
        </w:rPr>
        <w:t xml:space="preserve">соревновательных </w:t>
      </w:r>
      <w:r w:rsidRPr="00EB659A">
        <w:rPr>
          <w:rFonts w:ascii="Times New Roman" w:eastAsia="Times New Roman" w:hAnsi="Times New Roman" w:cs="Times New Roman"/>
          <w:sz w:val="28"/>
          <w:szCs w:val="28"/>
        </w:rPr>
        <w:t xml:space="preserve">дня. Оценивание модуля </w:t>
      </w:r>
      <w:r w:rsidR="00EB659A" w:rsidRPr="00EB65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B659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EB65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48F4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r w:rsidR="00EB659A">
        <w:rPr>
          <w:rFonts w:ascii="Times New Roman" w:eastAsia="Times New Roman" w:hAnsi="Times New Roman" w:cs="Times New Roman"/>
          <w:sz w:val="28"/>
          <w:szCs w:val="28"/>
        </w:rPr>
        <w:t>Д3</w:t>
      </w:r>
      <w:r w:rsidRPr="00EB65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EED9E1" w14:textId="77777777" w:rsidR="00200C97" w:rsidRPr="00C16AEB" w:rsidRDefault="00CC29DC" w:rsidP="003D1E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b/>
          <w:sz w:val="28"/>
          <w:szCs w:val="28"/>
        </w:rPr>
        <w:t>Необходимые знания и умения:</w:t>
      </w:r>
    </w:p>
    <w:p w14:paraId="00297D6F" w14:textId="3F7D49B2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Методы сбора и разметки данных для машинного обучения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BDC5FE" w14:textId="250DAC43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Основы нейросетевых архитектур (CNN, MobileNet, EfficientNet и др.)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6183BB" w14:textId="5981F293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Оптимизация моделей для ускорения вычислений (quantization, pruning)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0778B9" w14:textId="6B2EC04B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Алгоритмы обработки изображений (фильтрация, выделение контуров, морфология)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AF183D" w14:textId="430CB2EB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Работа с системами компьютерного зрения (OpenCV, TensorFlow, PyTorch, ONNX)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41BD7E" w14:textId="29CA0678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Интеграция моделей ИИ в системы управления роботами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0F62BE" w14:textId="79014ABC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адаптивных механизмов безопасности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4BCFF2" w14:textId="77777777" w:rsidR="00200C97" w:rsidRPr="00C16AEB" w:rsidRDefault="00CC29DC" w:rsidP="003D1EE0">
      <w:pPr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EB">
        <w:rPr>
          <w:rFonts w:ascii="Times New Roman" w:eastAsia="Times New Roman" w:hAnsi="Times New Roman" w:cs="Times New Roman"/>
          <w:sz w:val="28"/>
          <w:szCs w:val="28"/>
        </w:rPr>
        <w:t>Логирование и анализ работы алгоритмов.</w:t>
      </w:r>
    </w:p>
    <w:tbl>
      <w:tblPr>
        <w:tblStyle w:val="aff0"/>
        <w:tblW w:w="96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820"/>
        <w:gridCol w:w="4485"/>
      </w:tblGrid>
      <w:tr w:rsidR="00200C97" w:rsidRPr="003D1EE0" w14:paraId="6DCB95A5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51DE0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305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80599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выполнения задания</w:t>
            </w:r>
          </w:p>
        </w:tc>
      </w:tr>
      <w:tr w:rsidR="00200C97" w:rsidRPr="003D1EE0" w14:paraId="0A667C1C" w14:textId="77777777" w:rsidTr="003D1EE0">
        <w:trPr>
          <w:trHeight w:val="20"/>
          <w:jc w:val="center"/>
        </w:trPr>
        <w:tc>
          <w:tcPr>
            <w:tcW w:w="234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8DDB1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82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DA7CB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Входные данные</w:t>
            </w:r>
          </w:p>
        </w:tc>
        <w:tc>
          <w:tcPr>
            <w:tcW w:w="4485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ADE14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00C97" w:rsidRPr="003D1EE0" w14:paraId="1A9E947F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405A8" w14:textId="77777777" w:rsidR="00200C97" w:rsidRPr="003D1EE0" w:rsidRDefault="00CC29DC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разметка датасета</w:t>
            </w:r>
          </w:p>
        </w:tc>
        <w:tc>
          <w:tcPr>
            <w:tcW w:w="28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9BC72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конкурсных объектов</w:t>
            </w:r>
          </w:p>
          <w:p w14:paraId="20CF4705" w14:textId="77777777" w:rsidR="00200C97" w:rsidRPr="003D1EE0" w:rsidRDefault="00200C97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E449FB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освещения контролируемые и неизменные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700BF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 изображений всех объектов, используемых в тестировании.</w:t>
            </w:r>
          </w:p>
          <w:p w14:paraId="48E45BB4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данных (определение классов объектов, выделение ключевых признаков).</w:t>
            </w:r>
          </w:p>
          <w:p w14:paraId="7B9EEAB1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набора обучающих данных.</w:t>
            </w:r>
          </w:p>
        </w:tc>
      </w:tr>
      <w:tr w:rsidR="00200C97" w:rsidRPr="003D1EE0" w14:paraId="437202D7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379EB" w14:textId="77777777" w:rsidR="00200C97" w:rsidRPr="003D1EE0" w:rsidRDefault="00CC29DC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нейросетевой модели</w:t>
            </w:r>
          </w:p>
        </w:tc>
        <w:tc>
          <w:tcPr>
            <w:tcW w:w="28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9058A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Размеченный конкурсантами датасет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63874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архитектуры модели.</w:t>
            </w:r>
          </w:p>
          <w:p w14:paraId="35209242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гиперпараметров.</w:t>
            </w:r>
          </w:p>
          <w:p w14:paraId="009A8878" w14:textId="07FC3D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точности классификации на валидационном наборе данных.</w:t>
            </w:r>
          </w:p>
        </w:tc>
      </w:tr>
      <w:tr w:rsidR="00200C97" w:rsidRPr="003D1EE0" w14:paraId="1D003B55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3C222" w14:textId="77777777" w:rsidR="00200C97" w:rsidRPr="003D1EE0" w:rsidRDefault="00CC29DC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сортировки и доработка GUI</w:t>
            </w:r>
          </w:p>
        </w:tc>
        <w:tc>
          <w:tcPr>
            <w:tcW w:w="28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B50FE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конкурсных объектов и тары с нанесенной маркировкой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EF46B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модели в систему управления манипулятором.</w:t>
            </w:r>
          </w:p>
          <w:p w14:paraId="1D73860A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объектов в зоне выгрузки.</w:t>
            </w:r>
          </w:p>
          <w:p w14:paraId="73E9E6F3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Автоматическое перемещение объектов в соответствующие контейнеры.</w:t>
            </w:r>
          </w:p>
          <w:p w14:paraId="6F4DF6C1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статистики обработки (время на распознавание кадра, потребление памяти, процент успешных классификаций).</w:t>
            </w:r>
          </w:p>
        </w:tc>
      </w:tr>
      <w:tr w:rsidR="00200C97" w:rsidRPr="003D1EE0" w14:paraId="05813E2D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0F10A" w14:textId="77777777" w:rsidR="00200C97" w:rsidRPr="003D1EE0" w:rsidRDefault="00CC29DC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адаптивной системы безопасности</w:t>
            </w:r>
          </w:p>
        </w:tc>
        <w:tc>
          <w:tcPr>
            <w:tcW w:w="28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BD936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 и ТЗ на разработку GUI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8B886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камеры для обнаружения человека в рабочей зоне.</w:t>
            </w:r>
          </w:p>
          <w:p w14:paraId="4BBBA03B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Замедление движения манипулятора и пауза при входе человека в зону.</w:t>
            </w:r>
          </w:p>
          <w:p w14:paraId="77FED012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Возобновление работы после покидания рабочей зоны.</w:t>
            </w:r>
          </w:p>
        </w:tc>
      </w:tr>
      <w:tr w:rsidR="00200C97" w:rsidRPr="003D1EE0" w14:paraId="18ABA46B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AECBC" w14:textId="77777777" w:rsidR="00200C97" w:rsidRPr="003D1EE0" w:rsidRDefault="00CC29DC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8BE77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6BCFB0B9" w14:textId="77777777" w:rsidR="00200C97" w:rsidRPr="003D1EE0" w:rsidRDefault="00200C97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B8CB7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 системы, включая статусы робота, состояние моторов, положение рабочего инструмента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20459" w14:textId="7EA99CBE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запуски работы системы</w:t>
            </w:r>
            <w:r w:rsid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DA932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в автоматическом режиме.</w:t>
            </w:r>
          </w:p>
          <w:p w14:paraId="119094FF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Реагирование системы на аварийные ситуации.</w:t>
            </w:r>
          </w:p>
          <w:p w14:paraId="72B0A618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дополнительных возможностей (при их наличии).</w:t>
            </w:r>
          </w:p>
          <w:p w14:paraId="7DE0CE0B" w14:textId="77777777" w:rsidR="00200C97" w:rsidRPr="003D1EE0" w:rsidRDefault="00200C97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D686B" w14:textId="2E1E0EB8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 каждого конкурсанта будет 2 круга </w:t>
            </w: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тестов по 15 минут, проводящихся по очередности конкурсантов. Во время тестов </w:t>
            </w:r>
            <w:r w:rsidR="003D1EE0"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</w:t>
            </w: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редактировать код, интерфейс и так далее, но не могут запрашивать обратную связь от экспертов)</w:t>
            </w:r>
          </w:p>
        </w:tc>
      </w:tr>
      <w:tr w:rsidR="00200C97" w:rsidRPr="003D1EE0" w14:paraId="65098731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F64A8" w14:textId="040E7E89" w:rsidR="00200C97" w:rsidRDefault="00CC29DC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пользовательской документации по работе с интерфейсом и программным обеспечением</w:t>
            </w:r>
          </w:p>
          <w:p w14:paraId="3B18EDB1" w14:textId="77777777" w:rsidR="003D1EE0" w:rsidRPr="003D1EE0" w:rsidRDefault="003D1EE0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534F5" w14:textId="77777777" w:rsidR="00200C97" w:rsidRPr="003D1EE0" w:rsidRDefault="00CC29DC" w:rsidP="003D1EE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версии кода и документации в системе контроля версий (GitVerse)</w:t>
            </w:r>
          </w:p>
        </w:tc>
        <w:tc>
          <w:tcPr>
            <w:tcW w:w="28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D7020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Репозиторий для конкурсанта в GitVerse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33C49" w14:textId="77777777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README-файл МодульГ_№ конкурсанта_ФИ, представляющий собой доработку пользовательской инструкцию по работе с GUI.</w:t>
            </w:r>
          </w:p>
          <w:p w14:paraId="41CCB35B" w14:textId="4E018573" w:rsidR="00200C97" w:rsidRPr="003D1EE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Созданная ветка с МодульГ_№ конкурсанта_ФИ, актуальная на конец модуля версия кода с понятными </w:t>
            </w:r>
            <w:r w:rsidR="003D1EE0"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коммитами (</w:t>
            </w:r>
            <w:r w:rsidRPr="003D1EE0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ветка должна содержать в себе всю проделанную работу, в том числе README-файл и т.д.; ветка должна быть создана от ветки МодульВ)</w:t>
            </w:r>
          </w:p>
        </w:tc>
      </w:tr>
      <w:tr w:rsidR="00200C97" w:rsidRPr="003D1EE0" w14:paraId="431DB1E4" w14:textId="77777777" w:rsidTr="003D1EE0">
        <w:trPr>
          <w:trHeight w:val="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45A89" w14:textId="77777777" w:rsidR="00200C97" w:rsidRPr="002048F4" w:rsidRDefault="00CC29DC" w:rsidP="002048F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сдача задний модуля </w:t>
            </w:r>
          </w:p>
        </w:tc>
        <w:tc>
          <w:tcPr>
            <w:tcW w:w="28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21DA7" w14:textId="77777777" w:rsidR="00200C97" w:rsidRPr="002048F4" w:rsidRDefault="00CC29DC" w:rsidP="0020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F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</w:tc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84803" w14:textId="77777777" w:rsidR="00200C97" w:rsidRPr="002048F4" w:rsidRDefault="00CC29DC" w:rsidP="002048F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F4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контрольной попытки объекты в зоне выгрузки перемешиваются.</w:t>
            </w:r>
          </w:p>
          <w:p w14:paraId="148F8BB6" w14:textId="77777777" w:rsidR="00200C97" w:rsidRPr="002048F4" w:rsidRDefault="00CC29DC" w:rsidP="002048F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F4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Манипулятор должен автоматически распознать и рассортировать все объекты.</w:t>
            </w:r>
          </w:p>
          <w:p w14:paraId="61EF78D1" w14:textId="77777777" w:rsidR="00200C97" w:rsidRPr="002048F4" w:rsidRDefault="00CC29DC" w:rsidP="002048F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Эксперты могут попросить продемонстрировать дополнительный функционал (например, обработку объектов, перекрывающих друг друга).</w:t>
            </w:r>
          </w:p>
          <w:p w14:paraId="3AFAD081" w14:textId="77777777" w:rsidR="00200C97" w:rsidRPr="002048F4" w:rsidRDefault="00CC29DC" w:rsidP="002048F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F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 соблюдать правила безопасности, корректно использовать световую индикацию и вести логи всех действий системы</w:t>
            </w:r>
          </w:p>
        </w:tc>
      </w:tr>
    </w:tbl>
    <w:p w14:paraId="653E472D" w14:textId="037EFA29" w:rsidR="00200C97" w:rsidRPr="00092774" w:rsidRDefault="00CC29DC" w:rsidP="0009277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2774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Необходимое оборудование для выполнения модуля</w:t>
      </w:r>
      <w:r w:rsidR="003D1EE0" w:rsidRPr="000927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Pr="0009277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13D70E7" w14:textId="77777777" w:rsidR="00200C97" w:rsidRPr="003D1EE0" w:rsidRDefault="00CC29DC" w:rsidP="00092774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>Роботизированная ячейка</w:t>
      </w:r>
    </w:p>
    <w:p w14:paraId="4D210271" w14:textId="77777777" w:rsidR="00200C97" w:rsidRPr="003D1EE0" w:rsidRDefault="00CC29DC" w:rsidP="00092774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eading=h.lnxbz9" w:colFirst="0" w:colLast="0"/>
      <w:bookmarkEnd w:id="20"/>
      <w:r w:rsidRPr="003D1EE0">
        <w:rPr>
          <w:rFonts w:ascii="Times New Roman" w:eastAsia="Times New Roman" w:hAnsi="Times New Roman" w:cs="Times New Roman"/>
          <w:sz w:val="28"/>
          <w:szCs w:val="28"/>
        </w:rPr>
        <w:t>Набор конкурсных объектов</w:t>
      </w:r>
    </w:p>
    <w:p w14:paraId="06678F8E" w14:textId="0AC6BDC4" w:rsidR="00200C97" w:rsidRDefault="00CC29DC" w:rsidP="00092774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>Набор тар для сортировки объектов</w:t>
      </w:r>
    </w:p>
    <w:p w14:paraId="056AB9F6" w14:textId="41970F8E" w:rsidR="00092774" w:rsidRDefault="00092774" w:rsidP="00092774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B00A5" w14:textId="77777777" w:rsidR="00200C97" w:rsidRPr="00092774" w:rsidRDefault="00CC29DC" w:rsidP="00D63372">
      <w:pPr>
        <w:pStyle w:val="1"/>
      </w:pPr>
      <w:bookmarkStart w:id="21" w:name="_heading=h.35nkun2" w:colFirst="0" w:colLast="0"/>
      <w:bookmarkStart w:id="22" w:name="_Toc206081658"/>
      <w:bookmarkEnd w:id="21"/>
      <w:r w:rsidRPr="00092774">
        <w:lastRenderedPageBreak/>
        <w:t xml:space="preserve">2. СПЕЦИАЛЬНЫЕ </w:t>
      </w:r>
      <w:r w:rsidRPr="00D63372">
        <w:t>ПРАВИЛА</w:t>
      </w:r>
      <w:r w:rsidRPr="00092774">
        <w:t xml:space="preserve"> КОМПЕТЕНЦИИ </w:t>
      </w:r>
      <w:r w:rsidRPr="00092774">
        <w:footnoteReference w:id="2"/>
      </w:r>
      <w:bookmarkEnd w:id="22"/>
    </w:p>
    <w:p w14:paraId="31548D6A" w14:textId="687CF05A" w:rsidR="00200C97" w:rsidRDefault="00CC29DC" w:rsidP="0009277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>Время, отведенное на выполнение конкурсной части, не должно превышать 4 час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1EE0">
        <w:rPr>
          <w:rFonts w:ascii="Times New Roman" w:eastAsia="Times New Roman" w:hAnsi="Times New Roman" w:cs="Times New Roman"/>
          <w:sz w:val="28"/>
          <w:szCs w:val="28"/>
        </w:rPr>
        <w:t xml:space="preserve"> в день для категории юниоры.</w:t>
      </w:r>
    </w:p>
    <w:p w14:paraId="1C1DAA9D" w14:textId="39271936" w:rsidR="003D1EE0" w:rsidRDefault="003D1EE0" w:rsidP="000927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FEEDBB" w14:textId="0F10F74D" w:rsidR="003D1EE0" w:rsidRPr="00092774" w:rsidRDefault="003D1EE0" w:rsidP="00D63372">
      <w:pPr>
        <w:pStyle w:val="2"/>
      </w:pPr>
      <w:bookmarkStart w:id="23" w:name="_Toc206081659"/>
      <w:r w:rsidRPr="00092774">
        <w:t xml:space="preserve">2.1. Личный инструмент </w:t>
      </w:r>
      <w:r w:rsidRPr="00D63372">
        <w:t>конкурсанта</w:t>
      </w:r>
      <w:bookmarkEnd w:id="23"/>
    </w:p>
    <w:p w14:paraId="0F2E1434" w14:textId="77777777" w:rsidR="00200C97" w:rsidRPr="003D1EE0" w:rsidRDefault="00CC29DC" w:rsidP="000927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heading=h.1ksv4uv" w:colFirst="0" w:colLast="0"/>
      <w:bookmarkEnd w:id="24"/>
      <w:r w:rsidRPr="003D1EE0">
        <w:rPr>
          <w:rFonts w:ascii="Times New Roman" w:eastAsia="Times New Roman" w:hAnsi="Times New Roman" w:cs="Times New Roman"/>
          <w:sz w:val="28"/>
          <w:szCs w:val="28"/>
        </w:rPr>
        <w:t>Конкурсант может привезти индивидуальное периферийное оборудование по списку: мышь компьютерная, клавиатура, проводная гарнитура.</w:t>
      </w:r>
    </w:p>
    <w:p w14:paraId="75C9BD45" w14:textId="1033BF16" w:rsidR="00200C97" w:rsidRDefault="00CC29DC" w:rsidP="000927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>Ко всей периферии применяется следующее требование: оборудование не должно иметь возможности беспроводного подключения, а также заранее программируемых команд (макросов).</w:t>
      </w:r>
    </w:p>
    <w:p w14:paraId="2C36658B" w14:textId="3DE241F7" w:rsidR="003D1EE0" w:rsidRDefault="003D1EE0" w:rsidP="000927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096A9C" w14:textId="5CB021FA" w:rsidR="003D1EE0" w:rsidRPr="00092774" w:rsidRDefault="003D1EE0" w:rsidP="00D63372">
      <w:pPr>
        <w:pStyle w:val="2"/>
      </w:pPr>
      <w:bookmarkStart w:id="25" w:name="_Toc206081660"/>
      <w:r w:rsidRPr="00092774">
        <w:t xml:space="preserve">2.2. </w:t>
      </w:r>
      <w:r w:rsidRPr="00D63372">
        <w:t>Материалы</w:t>
      </w:r>
      <w:r w:rsidRPr="00092774">
        <w:t>, оборудование и инструменты запрещенные на площадке</w:t>
      </w:r>
      <w:bookmarkEnd w:id="25"/>
    </w:p>
    <w:p w14:paraId="552B6E43" w14:textId="6189C2DA" w:rsidR="00200C97" w:rsidRPr="003D1EE0" w:rsidRDefault="00CC29DC" w:rsidP="00092774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_heading=h.44sinio" w:colFirst="0" w:colLast="0"/>
      <w:bookmarkEnd w:id="26"/>
      <w:r w:rsidRPr="003D1EE0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запрещены на соревнованиях по различным причинам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ff1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20"/>
      </w:tblGrid>
      <w:tr w:rsidR="00200C97" w:rsidRPr="00107D80" w14:paraId="590AE788" w14:textId="77777777" w:rsidTr="003D1EE0">
        <w:trPr>
          <w:trHeight w:val="20"/>
          <w:jc w:val="center"/>
        </w:trPr>
        <w:tc>
          <w:tcPr>
            <w:tcW w:w="9639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4C8DF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допуски и ограничения</w:t>
            </w:r>
          </w:p>
        </w:tc>
      </w:tr>
      <w:tr w:rsidR="00200C97" w:rsidRPr="00107D80" w14:paraId="21F1ED77" w14:textId="77777777" w:rsidTr="003D1EE0">
        <w:trPr>
          <w:trHeight w:val="20"/>
          <w:jc w:val="center"/>
        </w:trPr>
        <w:tc>
          <w:tcPr>
            <w:tcW w:w="4819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1220D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Разрешенные действия</w:t>
            </w:r>
          </w:p>
        </w:tc>
        <w:tc>
          <w:tcPr>
            <w:tcW w:w="4820" w:type="dxa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417CD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Запрещенные действия</w:t>
            </w:r>
          </w:p>
        </w:tc>
      </w:tr>
      <w:tr w:rsidR="00200C97" w:rsidRPr="00107D80" w14:paraId="60D5FE91" w14:textId="77777777" w:rsidTr="003D1EE0">
        <w:trPr>
          <w:trHeight w:val="20"/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FA779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технических материалов соревнований, подготовленных командой разработки компетенции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8C478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третьих лиц</w:t>
            </w:r>
          </w:p>
        </w:tc>
      </w:tr>
      <w:tr w:rsidR="00200C97" w:rsidRPr="00107D80" w14:paraId="0DFDB55F" w14:textId="77777777" w:rsidTr="003D1EE0">
        <w:trPr>
          <w:trHeight w:val="20"/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3EBC0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готовых моделей для обучения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7EDE2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эксплуатация оборудования без уведомления эксперта </w:t>
            </w:r>
          </w:p>
        </w:tc>
      </w:tr>
      <w:tr w:rsidR="00200C97" w:rsidRPr="00107D80" w14:paraId="2C4E4DB1" w14:textId="77777777" w:rsidTr="003D1EE0">
        <w:trPr>
          <w:trHeight w:val="20"/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3AED0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документации и форумов в интернете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64F55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домашних программ-заготовок</w:t>
            </w:r>
          </w:p>
        </w:tc>
      </w:tr>
      <w:tr w:rsidR="00200C97" w:rsidRPr="00107D80" w14:paraId="6EC106F0" w14:textId="77777777" w:rsidTr="003D1EE0">
        <w:trPr>
          <w:trHeight w:val="20"/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742A9" w14:textId="77777777" w:rsidR="00200C97" w:rsidRPr="00107D80" w:rsidRDefault="00CC29DC" w:rsidP="003D1EE0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обратной связи экспертов после окончания конкурсной попытки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5328C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 использование больших языковых моделей для поиска информации</w:t>
            </w:r>
          </w:p>
        </w:tc>
      </w:tr>
      <w:tr w:rsidR="00200C97" w:rsidRPr="00107D80" w14:paraId="0341837B" w14:textId="77777777" w:rsidTr="003D1EE0">
        <w:trPr>
          <w:trHeight w:val="20"/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41C78" w14:textId="77777777" w:rsidR="00200C97" w:rsidRPr="00107D80" w:rsidRDefault="00200C97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52E64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телефонов, ноутбуков, смарт-часов и других индивидуальных носителей информации</w:t>
            </w:r>
          </w:p>
        </w:tc>
      </w:tr>
      <w:tr w:rsidR="00200C97" w:rsidRPr="00107D80" w14:paraId="28D34FEA" w14:textId="77777777" w:rsidTr="003D1EE0">
        <w:trPr>
          <w:trHeight w:val="20"/>
          <w:jc w:val="center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DAE4C" w14:textId="77777777" w:rsidR="00200C97" w:rsidRPr="00107D80" w:rsidRDefault="00200C97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45E52" w14:textId="77777777" w:rsidR="00200C97" w:rsidRPr="00107D80" w:rsidRDefault="00CC29DC" w:rsidP="003D1EE0">
            <w:pPr>
              <w:spacing w:line="240" w:lineRule="auto"/>
              <w:ind w:right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мессенджеры, облачные хранилища, почту и соц. сети</w:t>
            </w:r>
          </w:p>
        </w:tc>
      </w:tr>
      <w:tr w:rsidR="00200C97" w:rsidRPr="00107D80" w14:paraId="0ACCD30C" w14:textId="77777777" w:rsidTr="003D1EE0">
        <w:trPr>
          <w:trHeight w:val="20"/>
          <w:jc w:val="center"/>
        </w:trPr>
        <w:tc>
          <w:tcPr>
            <w:tcW w:w="96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D9049" w14:textId="77777777" w:rsidR="00200C97" w:rsidRPr="00107D80" w:rsidRDefault="00CC29DC" w:rsidP="003D1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Штраф: В порядке, предусмотренном регламентом и правилами компетенциями:</w:t>
            </w:r>
          </w:p>
          <w:p w14:paraId="168516EA" w14:textId="77777777" w:rsidR="00200C97" w:rsidRPr="00107D80" w:rsidRDefault="00CC29DC" w:rsidP="003D1EE0">
            <w:pPr>
              <w:numPr>
                <w:ilvl w:val="0"/>
                <w:numId w:val="17"/>
              </w:num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80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посещение ограниченных в модуле интернет-ресурсов баллы, набранные конкурсантом за данный модуль, обнуляются. При ошибочном переходе по ссылке, она должна быть закрыта в течение 15 секунд)</w:t>
            </w:r>
          </w:p>
        </w:tc>
      </w:tr>
    </w:tbl>
    <w:p w14:paraId="357C3612" w14:textId="13929B21" w:rsidR="00200C97" w:rsidRPr="003D1EE0" w:rsidRDefault="00200C97" w:rsidP="000927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heading=h.2jxsxqh" w:colFirst="0" w:colLast="0"/>
      <w:bookmarkEnd w:id="27"/>
    </w:p>
    <w:p w14:paraId="793324FB" w14:textId="167E53DA" w:rsidR="00CC29DC" w:rsidRPr="003D1EE0" w:rsidRDefault="00CC29DC" w:rsidP="003D1EE0">
      <w:pPr>
        <w:pStyle w:val="1"/>
      </w:pPr>
      <w:bookmarkStart w:id="28" w:name="_Toc188873043"/>
      <w:bookmarkStart w:id="29" w:name="_Toc206081661"/>
      <w:r w:rsidRPr="003D1EE0">
        <w:t xml:space="preserve">3. </w:t>
      </w:r>
      <w:bookmarkEnd w:id="28"/>
      <w:r w:rsidR="003D1EE0">
        <w:rPr>
          <w:smallCaps w:val="0"/>
        </w:rPr>
        <w:t>ПРИЛОЖЕНИЯ</w:t>
      </w:r>
      <w:bookmarkEnd w:id="29"/>
    </w:p>
    <w:p w14:paraId="3A1EA639" w14:textId="7F0DBAC1" w:rsidR="00CC29DC" w:rsidRPr="003D1EE0" w:rsidRDefault="00CC29DC" w:rsidP="003D1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1EE0">
        <w:rPr>
          <w:rFonts w:ascii="Times New Roman" w:eastAsia="Times New Roman" w:hAnsi="Times New Roman" w:cs="Times New Roman"/>
          <w:sz w:val="28"/>
          <w:szCs w:val="28"/>
        </w:rPr>
        <w:t>1. Инструкция по заполнению матрицы конкурсного задания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DBA80E" w14:textId="4CC28296" w:rsidR="00CC29DC" w:rsidRPr="003D1EE0" w:rsidRDefault="00CC29DC" w:rsidP="003D1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1EE0">
        <w:rPr>
          <w:rFonts w:ascii="Times New Roman" w:eastAsia="Times New Roman" w:hAnsi="Times New Roman" w:cs="Times New Roman"/>
          <w:sz w:val="28"/>
          <w:szCs w:val="28"/>
        </w:rPr>
        <w:t>2. Матрица конкурсного задания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CB08A3" w14:textId="5D1893B9" w:rsidR="00CC29DC" w:rsidRPr="003D1EE0" w:rsidRDefault="00CC29DC" w:rsidP="003D1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1EE0">
        <w:rPr>
          <w:rFonts w:ascii="Times New Roman" w:eastAsia="Times New Roman" w:hAnsi="Times New Roman" w:cs="Times New Roman"/>
          <w:sz w:val="28"/>
          <w:szCs w:val="28"/>
        </w:rPr>
        <w:t>3. Инструкция по охране труда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17301A" w14:textId="6D69D6BD" w:rsidR="00CC29DC" w:rsidRPr="003D1EE0" w:rsidRDefault="00CC29DC" w:rsidP="003D1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EE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1EE0">
        <w:rPr>
          <w:rFonts w:ascii="Times New Roman" w:eastAsia="Times New Roman" w:hAnsi="Times New Roman" w:cs="Times New Roman"/>
          <w:sz w:val="28"/>
          <w:szCs w:val="28"/>
        </w:rPr>
        <w:t>4. Техническое задание</w:t>
      </w:r>
      <w:r w:rsidR="003D1EE0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CC29DC" w:rsidRPr="003D1EE0" w:rsidSect="00092774">
      <w:pgSz w:w="11906" w:h="16838"/>
      <w:pgMar w:top="1134" w:right="851" w:bottom="1134" w:left="1701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F4C1" w14:textId="77777777" w:rsidR="00A9504F" w:rsidRDefault="00A9504F">
      <w:pPr>
        <w:spacing w:after="0" w:line="240" w:lineRule="auto"/>
      </w:pPr>
      <w:r>
        <w:separator/>
      </w:r>
    </w:p>
  </w:endnote>
  <w:endnote w:type="continuationSeparator" w:id="0">
    <w:p w14:paraId="75118BA3" w14:textId="77777777" w:rsidR="00A9504F" w:rsidRDefault="00A9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27E8" w14:textId="77777777" w:rsidR="00200C97" w:rsidRPr="00E720F0" w:rsidRDefault="00CC29DC" w:rsidP="00DC43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 w:rsidRPr="00E720F0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E720F0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E720F0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391EAA" w:rsidRPr="00E720F0">
      <w:rPr>
        <w:rFonts w:ascii="Times New Roman" w:hAnsi="Times New Roman" w:cs="Times New Roman"/>
        <w:noProof/>
        <w:color w:val="000000"/>
        <w:sz w:val="24"/>
        <w:szCs w:val="24"/>
      </w:rPr>
      <w:t>2</w:t>
    </w:r>
    <w:r w:rsidRPr="00E720F0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0FF0" w14:textId="77777777" w:rsidR="00200C97" w:rsidRDefault="00200C97" w:rsidP="00391EAA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E7C8" w14:textId="77777777" w:rsidR="00A9504F" w:rsidRDefault="00A9504F">
      <w:pPr>
        <w:spacing w:after="0" w:line="240" w:lineRule="auto"/>
      </w:pPr>
      <w:r>
        <w:separator/>
      </w:r>
    </w:p>
  </w:footnote>
  <w:footnote w:type="continuationSeparator" w:id="0">
    <w:p w14:paraId="114C7751" w14:textId="77777777" w:rsidR="00A9504F" w:rsidRDefault="00A9504F">
      <w:pPr>
        <w:spacing w:after="0" w:line="240" w:lineRule="auto"/>
      </w:pPr>
      <w:r>
        <w:continuationSeparator/>
      </w:r>
    </w:p>
  </w:footnote>
  <w:footnote w:id="1">
    <w:p w14:paraId="1F27CDE4" w14:textId="77777777" w:rsidR="00200C97" w:rsidRDefault="00CC2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5126E88" w14:textId="77777777" w:rsidR="00200C97" w:rsidRDefault="00CC2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899"/>
    <w:multiLevelType w:val="multilevel"/>
    <w:tmpl w:val="CF1E6042"/>
    <w:lvl w:ilvl="0">
      <w:start w:val="1"/>
      <w:numFmt w:val="bullet"/>
      <w:lvlText w:val="●"/>
      <w:lvlJc w:val="left"/>
      <w:pPr>
        <w:ind w:left="3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2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9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6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3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0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8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5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240" w:hanging="360"/>
      </w:pPr>
      <w:rPr>
        <w:u w:val="none"/>
      </w:rPr>
    </w:lvl>
  </w:abstractNum>
  <w:abstractNum w:abstractNumId="1" w15:restartNumberingAfterBreak="0">
    <w:nsid w:val="0AC8501D"/>
    <w:multiLevelType w:val="multilevel"/>
    <w:tmpl w:val="79867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B74204"/>
    <w:multiLevelType w:val="multilevel"/>
    <w:tmpl w:val="AB44E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9226B0"/>
    <w:multiLevelType w:val="multilevel"/>
    <w:tmpl w:val="ECFAC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FC7D8E"/>
    <w:multiLevelType w:val="multilevel"/>
    <w:tmpl w:val="00503B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41B525D"/>
    <w:multiLevelType w:val="multilevel"/>
    <w:tmpl w:val="FCF616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35256D"/>
    <w:multiLevelType w:val="multilevel"/>
    <w:tmpl w:val="E45A07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5E32489"/>
    <w:multiLevelType w:val="multilevel"/>
    <w:tmpl w:val="B8D0A8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1B6117"/>
    <w:multiLevelType w:val="multilevel"/>
    <w:tmpl w:val="DFAC61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9DD4E05"/>
    <w:multiLevelType w:val="multilevel"/>
    <w:tmpl w:val="AA7E26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8D0B41"/>
    <w:multiLevelType w:val="multilevel"/>
    <w:tmpl w:val="027CBE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CC512B"/>
    <w:multiLevelType w:val="multilevel"/>
    <w:tmpl w:val="41966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84E345A"/>
    <w:multiLevelType w:val="multilevel"/>
    <w:tmpl w:val="41E459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FC06723"/>
    <w:multiLevelType w:val="multilevel"/>
    <w:tmpl w:val="1152EC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7694B4C"/>
    <w:multiLevelType w:val="multilevel"/>
    <w:tmpl w:val="E5488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A7529C8"/>
    <w:multiLevelType w:val="multilevel"/>
    <w:tmpl w:val="4BAA2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4201D17"/>
    <w:multiLevelType w:val="multilevel"/>
    <w:tmpl w:val="7ACA1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296D4A"/>
    <w:multiLevelType w:val="multilevel"/>
    <w:tmpl w:val="E1A286C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5B7028C5"/>
    <w:multiLevelType w:val="multilevel"/>
    <w:tmpl w:val="A9ACE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D3C1FFA"/>
    <w:multiLevelType w:val="multilevel"/>
    <w:tmpl w:val="FE8E2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3DE16C5"/>
    <w:multiLevelType w:val="multilevel"/>
    <w:tmpl w:val="681EAC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65FD5B14"/>
    <w:multiLevelType w:val="multilevel"/>
    <w:tmpl w:val="D43467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C1F3A2D"/>
    <w:multiLevelType w:val="multilevel"/>
    <w:tmpl w:val="25AE0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2F57FED"/>
    <w:multiLevelType w:val="multilevel"/>
    <w:tmpl w:val="DB1EC0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DA4662"/>
    <w:multiLevelType w:val="multilevel"/>
    <w:tmpl w:val="E0FA6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9A346E5"/>
    <w:multiLevelType w:val="multilevel"/>
    <w:tmpl w:val="1042FE3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7A9154BA"/>
    <w:multiLevelType w:val="multilevel"/>
    <w:tmpl w:val="33547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FA0905"/>
    <w:multiLevelType w:val="multilevel"/>
    <w:tmpl w:val="6A8AA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CC9757A"/>
    <w:multiLevelType w:val="multilevel"/>
    <w:tmpl w:val="4F246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"/>
  </w:num>
  <w:num w:numId="5">
    <w:abstractNumId w:val="16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3"/>
  </w:num>
  <w:num w:numId="11">
    <w:abstractNumId w:val="4"/>
  </w:num>
  <w:num w:numId="12">
    <w:abstractNumId w:val="15"/>
  </w:num>
  <w:num w:numId="13">
    <w:abstractNumId w:val="0"/>
  </w:num>
  <w:num w:numId="14">
    <w:abstractNumId w:val="20"/>
  </w:num>
  <w:num w:numId="15">
    <w:abstractNumId w:val="11"/>
  </w:num>
  <w:num w:numId="16">
    <w:abstractNumId w:val="12"/>
  </w:num>
  <w:num w:numId="17">
    <w:abstractNumId w:val="24"/>
  </w:num>
  <w:num w:numId="18">
    <w:abstractNumId w:val="26"/>
  </w:num>
  <w:num w:numId="19">
    <w:abstractNumId w:val="13"/>
  </w:num>
  <w:num w:numId="20">
    <w:abstractNumId w:val="22"/>
  </w:num>
  <w:num w:numId="21">
    <w:abstractNumId w:val="27"/>
  </w:num>
  <w:num w:numId="22">
    <w:abstractNumId w:val="19"/>
  </w:num>
  <w:num w:numId="23">
    <w:abstractNumId w:val="14"/>
  </w:num>
  <w:num w:numId="24">
    <w:abstractNumId w:val="17"/>
  </w:num>
  <w:num w:numId="25">
    <w:abstractNumId w:val="21"/>
  </w:num>
  <w:num w:numId="26">
    <w:abstractNumId w:val="25"/>
  </w:num>
  <w:num w:numId="27">
    <w:abstractNumId w:val="28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97"/>
    <w:rsid w:val="000553B9"/>
    <w:rsid w:val="00092774"/>
    <w:rsid w:val="000B187F"/>
    <w:rsid w:val="000D0499"/>
    <w:rsid w:val="00107D80"/>
    <w:rsid w:val="00133D4F"/>
    <w:rsid w:val="00187AD2"/>
    <w:rsid w:val="001D7DDD"/>
    <w:rsid w:val="00200C97"/>
    <w:rsid w:val="002048F4"/>
    <w:rsid w:val="00316EB5"/>
    <w:rsid w:val="00391EAA"/>
    <w:rsid w:val="003D1EE0"/>
    <w:rsid w:val="003F3883"/>
    <w:rsid w:val="00437157"/>
    <w:rsid w:val="00440629"/>
    <w:rsid w:val="004477D1"/>
    <w:rsid w:val="004838F3"/>
    <w:rsid w:val="004F6C23"/>
    <w:rsid w:val="004F7ED9"/>
    <w:rsid w:val="005438AF"/>
    <w:rsid w:val="005A337C"/>
    <w:rsid w:val="006046C8"/>
    <w:rsid w:val="00692B7C"/>
    <w:rsid w:val="006B0BA7"/>
    <w:rsid w:val="006D330D"/>
    <w:rsid w:val="007E0108"/>
    <w:rsid w:val="008D2DDA"/>
    <w:rsid w:val="009A1317"/>
    <w:rsid w:val="009B40E5"/>
    <w:rsid w:val="009E159A"/>
    <w:rsid w:val="00A41219"/>
    <w:rsid w:val="00A46F9E"/>
    <w:rsid w:val="00A9504F"/>
    <w:rsid w:val="00AF582E"/>
    <w:rsid w:val="00B236F4"/>
    <w:rsid w:val="00B83385"/>
    <w:rsid w:val="00B93A52"/>
    <w:rsid w:val="00BC53E1"/>
    <w:rsid w:val="00BF16B6"/>
    <w:rsid w:val="00C16AEB"/>
    <w:rsid w:val="00C74051"/>
    <w:rsid w:val="00CC29DC"/>
    <w:rsid w:val="00D11C3E"/>
    <w:rsid w:val="00D63372"/>
    <w:rsid w:val="00D633F8"/>
    <w:rsid w:val="00D7489F"/>
    <w:rsid w:val="00DC438E"/>
    <w:rsid w:val="00DE3AE2"/>
    <w:rsid w:val="00DE67B6"/>
    <w:rsid w:val="00DF5B78"/>
    <w:rsid w:val="00E27D9E"/>
    <w:rsid w:val="00E30144"/>
    <w:rsid w:val="00E32E7A"/>
    <w:rsid w:val="00E52D7D"/>
    <w:rsid w:val="00E5372A"/>
    <w:rsid w:val="00E720F0"/>
    <w:rsid w:val="00E77EDD"/>
    <w:rsid w:val="00EB659A"/>
    <w:rsid w:val="00EC106E"/>
    <w:rsid w:val="00F47C89"/>
    <w:rsid w:val="00F6503C"/>
    <w:rsid w:val="00F81B04"/>
    <w:rsid w:val="00F9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FEFB"/>
  <w15:docId w15:val="{62B81F22-A477-1840-B3E1-9FF5804B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5438AF"/>
    <w:pPr>
      <w:keepNext/>
      <w:spacing w:after="0" w:line="360" w:lineRule="auto"/>
      <w:contextualSpacing/>
      <w:jc w:val="center"/>
      <w:outlineLvl w:val="0"/>
    </w:pPr>
    <w:rPr>
      <w:rFonts w:ascii="Times New Roman" w:eastAsia="Arial" w:hAnsi="Times New Roman" w:cs="Arial"/>
      <w:b/>
      <w:smallCaps/>
      <w:sz w:val="28"/>
      <w:szCs w:val="36"/>
    </w:rPr>
  </w:style>
  <w:style w:type="paragraph" w:styleId="2">
    <w:name w:val="heading 2"/>
    <w:basedOn w:val="a"/>
    <w:next w:val="a"/>
    <w:uiPriority w:val="9"/>
    <w:unhideWhenUsed/>
    <w:qFormat/>
    <w:rsid w:val="005438AF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Arial" w:hAnsi="Times New Roman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A46F9E"/>
    <w:pPr>
      <w:keepNext/>
      <w:spacing w:after="0" w:line="360" w:lineRule="auto"/>
      <w:contextualSpacing/>
      <w:jc w:val="center"/>
      <w:outlineLvl w:val="2"/>
    </w:pPr>
    <w:rPr>
      <w:rFonts w:ascii="Times New Roman" w:eastAsia="Arial" w:hAnsi="Times New Roman" w:cs="Arial"/>
      <w:b/>
      <w:sz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D8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78B1"/>
    <w:rPr>
      <w:rFonts w:ascii="Segoe UI" w:hAnsi="Segoe UI" w:cs="Segoe UI"/>
      <w:sz w:val="18"/>
      <w:szCs w:val="18"/>
    </w:r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2">
    <w:name w:val="Table Grid"/>
    <w:basedOn w:val="a1"/>
    <w:uiPriority w:val="39"/>
    <w:rsid w:val="0039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ody Text"/>
    <w:basedOn w:val="a"/>
    <w:link w:val="aff4"/>
    <w:semiHidden/>
    <w:rsid w:val="00391EAA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aff4">
    <w:name w:val="Основной текст Знак"/>
    <w:basedOn w:val="a0"/>
    <w:link w:val="aff3"/>
    <w:semiHidden/>
    <w:rsid w:val="00391EAA"/>
    <w:rPr>
      <w:rFonts w:ascii="Arial" w:eastAsia="Times New Roman" w:hAnsi="Arial" w:cs="Times New Roman"/>
      <w:sz w:val="24"/>
      <w:szCs w:val="20"/>
      <w:lang w:val="en-AU" w:eastAsia="en-US"/>
    </w:rPr>
  </w:style>
  <w:style w:type="paragraph" w:styleId="aff5">
    <w:name w:val="caption"/>
    <w:basedOn w:val="a"/>
    <w:next w:val="a"/>
    <w:uiPriority w:val="35"/>
    <w:unhideWhenUsed/>
    <w:qFormat/>
    <w:rsid w:val="00391EA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f6">
    <w:name w:val="header"/>
    <w:basedOn w:val="a"/>
    <w:link w:val="aff7"/>
    <w:uiPriority w:val="99"/>
    <w:unhideWhenUsed/>
    <w:rsid w:val="0039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391EAA"/>
  </w:style>
  <w:style w:type="paragraph" w:styleId="aff8">
    <w:name w:val="footer"/>
    <w:basedOn w:val="a"/>
    <w:link w:val="aff9"/>
    <w:uiPriority w:val="99"/>
    <w:unhideWhenUsed/>
    <w:rsid w:val="0039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391EAA"/>
  </w:style>
  <w:style w:type="paragraph" w:customStyle="1" w:styleId="-1">
    <w:name w:val="!Заголовок-1"/>
    <w:basedOn w:val="1"/>
    <w:link w:val="-10"/>
    <w:qFormat/>
    <w:rsid w:val="00CC29DC"/>
    <w:rPr>
      <w:rFonts w:eastAsia="Times New Roman" w:cs="Times New Roman"/>
      <w:bCs/>
      <w:caps/>
      <w:smallCaps w:val="0"/>
      <w:szCs w:val="24"/>
      <w:lang w:eastAsia="en-US"/>
    </w:rPr>
  </w:style>
  <w:style w:type="character" w:customStyle="1" w:styleId="-10">
    <w:name w:val="!Заголовок-1 Знак"/>
    <w:link w:val="-1"/>
    <w:rsid w:val="00CC29DC"/>
    <w:rPr>
      <w:rFonts w:ascii="Arial" w:eastAsia="Times New Roman" w:hAnsi="Arial" w:cs="Times New Roman"/>
      <w:b/>
      <w:bCs/>
      <w:caps/>
      <w:color w:val="2C8DE6"/>
      <w:sz w:val="36"/>
      <w:szCs w:val="24"/>
      <w:lang w:eastAsia="en-US"/>
    </w:rPr>
  </w:style>
  <w:style w:type="paragraph" w:styleId="affa">
    <w:name w:val="TOC Heading"/>
    <w:basedOn w:val="1"/>
    <w:next w:val="a"/>
    <w:uiPriority w:val="39"/>
    <w:unhideWhenUsed/>
    <w:qFormat/>
    <w:rsid w:val="00E720F0"/>
    <w:pPr>
      <w:keepLines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E720F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720F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720F0"/>
    <w:pPr>
      <w:spacing w:after="100"/>
      <w:ind w:left="440"/>
    </w:pPr>
  </w:style>
  <w:style w:type="character" w:styleId="affb">
    <w:name w:val="Hyperlink"/>
    <w:basedOn w:val="a0"/>
    <w:uiPriority w:val="99"/>
    <w:unhideWhenUsed/>
    <w:rsid w:val="00E72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Y0NZH2pwbLLM+akjiP+B8vtLw==">CgMxLjAaHwoBMBIaChgICVIUChJ0YWJsZS5pdTVqZm5rdGE0eTUaHwoBMRIaChgICVIUChJ0YWJsZS42enc4bjFubm1qM3gyCGguZ2pkZ3hzMgloLjMwajB6bGwyCWguMWZvYjl0ZTIJaC4zem55c2g3MgloLjJldDkycDAyCGgudHlqY3d0MgloLjNkeTZ2a20yCWguMXQzaDVzZjIJaC40ZDM0b2c4MgloLjJzOGV5bzEyCWguMTdkcDh2dTIJaC4zcmRjcmpuMgloLjI2aW4xcmcyCGgubG54Yno5MgloLjM1bmt1bjIyCWguMWtzdjR1djIJaC40NHNpbmlvMgloLjJqeHN4cWg4AHIhMXBiR2k4YVhILWxiOVVlRG5DeXpnMHBvVWNIMlQzN3B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7F38D4-C1A1-4067-97C8-8C34B7AB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5146</Words>
  <Characters>29335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Жосан Дарья Андреевна</cp:lastModifiedBy>
  <cp:revision>11</cp:revision>
  <dcterms:created xsi:type="dcterms:W3CDTF">2025-08-14T13:45:00Z</dcterms:created>
  <dcterms:modified xsi:type="dcterms:W3CDTF">2025-08-19T07:45:00Z</dcterms:modified>
</cp:coreProperties>
</file>