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2"/>
        <w:gridCol w:w="4217"/>
      </w:tblGrid>
      <w:tr w:rsidR="00D06715">
        <w:tc>
          <w:tcPr>
            <w:tcW w:w="4962" w:type="dxa"/>
          </w:tcPr>
          <w:p w:rsidR="00D06715" w:rsidRDefault="00C914C9" w:rsidP="00D70B75">
            <w:pPr>
              <w:pStyle w:val="afa"/>
              <w:rPr>
                <w:sz w:val="30"/>
              </w:rPr>
            </w:pPr>
            <w:r w:rsidRPr="00C914C9">
              <w:rPr>
                <w:b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0;margin-top:0;width:50pt;height:50pt;z-index:251657728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C914C9">
              <w:rPr>
                <w:b/>
                <w:noProof/>
                <w:lang w:val="ru-RU" w:eastAsia="ru-RU"/>
              </w:rPr>
              <w:pict>
                <v:shape id="_x0000_i0" o:spid="_x0000_i1025" type="#_x0000_t75" style="width:260.25pt;height:101.25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  <w:tc>
          <w:tcPr>
            <w:tcW w:w="4677" w:type="dxa"/>
          </w:tcPr>
          <w:p w:rsidR="00D06715" w:rsidRDefault="00D06715" w:rsidP="00D70B75">
            <w:pPr>
              <w:spacing w:line="360" w:lineRule="auto"/>
              <w:ind w:left="290"/>
              <w:rPr>
                <w:sz w:val="30"/>
              </w:rPr>
            </w:pPr>
          </w:p>
        </w:tc>
      </w:tr>
    </w:tbl>
    <w:p w:rsidR="00D06715" w:rsidRDefault="00D06715" w:rsidP="00D70B75">
      <w:pPr>
        <w:rPr>
          <w:sz w:val="28"/>
          <w:szCs w:val="28"/>
        </w:rPr>
      </w:pPr>
    </w:p>
    <w:p w:rsidR="00D06715" w:rsidRDefault="00D06715" w:rsidP="00D70B75">
      <w:pPr>
        <w:rPr>
          <w:sz w:val="28"/>
          <w:szCs w:val="28"/>
        </w:rPr>
      </w:pPr>
    </w:p>
    <w:p w:rsidR="00D06715" w:rsidRDefault="00D06715" w:rsidP="00D70B75">
      <w:pPr>
        <w:rPr>
          <w:sz w:val="28"/>
          <w:szCs w:val="28"/>
        </w:rPr>
      </w:pPr>
    </w:p>
    <w:p w:rsidR="00D06715" w:rsidRDefault="00D06715" w:rsidP="00D70B75">
      <w:pPr>
        <w:rPr>
          <w:sz w:val="28"/>
          <w:szCs w:val="28"/>
        </w:rPr>
      </w:pPr>
    </w:p>
    <w:p w:rsidR="00D06715" w:rsidRDefault="00D06715" w:rsidP="00D70B75">
      <w:pPr>
        <w:rPr>
          <w:sz w:val="28"/>
          <w:szCs w:val="28"/>
        </w:rPr>
      </w:pPr>
    </w:p>
    <w:p w:rsidR="00D06715" w:rsidRDefault="00143368" w:rsidP="00F9465B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D06715" w:rsidRPr="00A6011D" w:rsidRDefault="00143368" w:rsidP="00F9465B">
      <w:pPr>
        <w:jc w:val="center"/>
        <w:rPr>
          <w:rFonts w:ascii="Times New Roman" w:hAnsi="Times New Roman" w:cs="Times New Roman"/>
          <w:sz w:val="72"/>
          <w:szCs w:val="72"/>
        </w:rPr>
      </w:pPr>
      <w:r w:rsidRPr="00A6011D">
        <w:rPr>
          <w:rFonts w:ascii="Times New Roman" w:hAnsi="Times New Roman" w:cs="Times New Roman"/>
          <w:sz w:val="72"/>
          <w:szCs w:val="72"/>
        </w:rPr>
        <w:t>«Бортовой проводник»</w:t>
      </w:r>
    </w:p>
    <w:p w:rsidR="00D06715" w:rsidRDefault="00D06715" w:rsidP="00D70B75">
      <w:pPr>
        <w:rPr>
          <w:rFonts w:ascii="Times New Roman" w:hAnsi="Times New Roman" w:cs="Times New Roman"/>
          <w:sz w:val="72"/>
          <w:szCs w:val="72"/>
        </w:rPr>
      </w:pPr>
    </w:p>
    <w:p w:rsidR="00D06715" w:rsidRDefault="00D06715" w:rsidP="00D70B75">
      <w:pPr>
        <w:rPr>
          <w:rFonts w:ascii="Times New Roman" w:hAnsi="Times New Roman" w:cs="Times New Roman"/>
          <w:sz w:val="72"/>
          <w:szCs w:val="72"/>
        </w:rPr>
      </w:pPr>
    </w:p>
    <w:p w:rsidR="00D06715" w:rsidRDefault="00D06715" w:rsidP="00D70B75">
      <w:pPr>
        <w:rPr>
          <w:rFonts w:ascii="Times New Roman" w:hAnsi="Times New Roman" w:cs="Times New Roman"/>
          <w:sz w:val="72"/>
          <w:szCs w:val="72"/>
        </w:rPr>
      </w:pPr>
    </w:p>
    <w:p w:rsidR="00D06715" w:rsidRDefault="00D06715" w:rsidP="00D70B75">
      <w:pPr>
        <w:rPr>
          <w:rFonts w:ascii="Times New Roman" w:hAnsi="Times New Roman" w:cs="Times New Roman"/>
          <w:sz w:val="72"/>
          <w:szCs w:val="72"/>
        </w:rPr>
      </w:pPr>
    </w:p>
    <w:p w:rsidR="00D06715" w:rsidRDefault="00D06715" w:rsidP="00D70B75">
      <w:pPr>
        <w:rPr>
          <w:rFonts w:ascii="Times New Roman" w:hAnsi="Times New Roman" w:cs="Times New Roman"/>
          <w:sz w:val="72"/>
          <w:szCs w:val="72"/>
        </w:rPr>
      </w:pPr>
    </w:p>
    <w:p w:rsidR="00D06715" w:rsidRDefault="00D06715" w:rsidP="00D70B75">
      <w:pPr>
        <w:rPr>
          <w:rFonts w:ascii="Times New Roman" w:hAnsi="Times New Roman" w:cs="Times New Roman"/>
          <w:sz w:val="72"/>
          <w:szCs w:val="72"/>
        </w:rPr>
      </w:pPr>
    </w:p>
    <w:p w:rsidR="00D06715" w:rsidRDefault="00143368" w:rsidP="00F9465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0173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D06715" w:rsidRPr="00A6011D" w:rsidRDefault="00143368" w:rsidP="00A601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0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A60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6011D" w:rsidRPr="00A6011D">
        <w:rPr>
          <w:rFonts w:ascii="Times New Roman" w:eastAsia="Times New Roman" w:hAnsi="Times New Roman" w:cs="Times New Roman"/>
          <w:sz w:val="28"/>
          <w:szCs w:val="28"/>
        </w:rPr>
        <w:t>Бортовой проводник</w:t>
      </w:r>
    </w:p>
    <w:p w:rsidR="00D06715" w:rsidRPr="00A6011D" w:rsidRDefault="00143368" w:rsidP="00A6011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D06715" w:rsidRPr="00A6011D" w:rsidRDefault="00143368" w:rsidP="00A6011D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011D">
        <w:rPr>
          <w:rFonts w:ascii="Times New Roman" w:eastAsia="Calibri" w:hAnsi="Times New Roman" w:cs="Times New Roman"/>
          <w:b/>
          <w:bCs/>
          <w:sz w:val="28"/>
          <w:szCs w:val="28"/>
        </w:rPr>
        <w:t>Краткая характеристика профессии (специальности)</w:t>
      </w:r>
    </w:p>
    <w:p w:rsidR="00BC0A7F" w:rsidRPr="00A6011D" w:rsidRDefault="00BC0A7F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>Бортпроводники – специалисты, чья основная задача заключается в обеспечении комфортного и безопасного пребывания пассажиров на борту воздушного судна. Они играют ключевую роль в работе гражданской авиации, ведь именно от их действий зависят впечатления путешественников о рейсе, безопасность и общее благополучие.</w:t>
      </w:r>
    </w:p>
    <w:p w:rsidR="00BC0A7F" w:rsidRPr="00A6011D" w:rsidRDefault="00BC0A7F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 xml:space="preserve">Первые бортпроводники появились еще в первой половине XX века. Изначально эта должность выполнялась мужчинами-помощниками пилотов, однако позже женщины стали активно включаться в этот род деятельности. </w:t>
      </w:r>
    </w:p>
    <w:p w:rsidR="00BC0A7F" w:rsidRPr="00A6011D" w:rsidRDefault="00BC0A7F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>Сегодня работа бортпроводником стала престижной и популярной профессией, привлекающей молодых специалистов возможностью путешествовать, общаться с разными людьми и получать опыт работы в международной среде.</w:t>
      </w:r>
    </w:p>
    <w:p w:rsidR="00BC0A7F" w:rsidRPr="00A6011D" w:rsidRDefault="00BC0A7F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 xml:space="preserve">Задача бортпроводника начинается задолго до вылета. Ещё на земле он проходит тщательную проверку здоровья, получает необходимую информацию о предстоящем рейсе и знакомится с особенностями обслуживаемого маршрута. После посадки пассажиров начинается самое ответственное время – инструктирование о правилах безопасности, </w:t>
      </w:r>
      <w:r w:rsidR="00113B6A" w:rsidRPr="00A6011D">
        <w:rPr>
          <w:rFonts w:ascii="Times New Roman" w:eastAsia="Calibri" w:hAnsi="Times New Roman" w:cs="Times New Roman"/>
          <w:sz w:val="28"/>
          <w:szCs w:val="28"/>
        </w:rPr>
        <w:t>сервисное обслуживание</w:t>
      </w:r>
      <w:r w:rsidRPr="00A6011D">
        <w:rPr>
          <w:rFonts w:ascii="Times New Roman" w:eastAsia="Calibri" w:hAnsi="Times New Roman" w:cs="Times New Roman"/>
          <w:sz w:val="28"/>
          <w:szCs w:val="28"/>
        </w:rPr>
        <w:t xml:space="preserve">, поддержка спокойствия и порядка на </w:t>
      </w:r>
      <w:r w:rsidR="00113B6A" w:rsidRPr="00A6011D">
        <w:rPr>
          <w:rFonts w:ascii="Times New Roman" w:eastAsia="Calibri" w:hAnsi="Times New Roman" w:cs="Times New Roman"/>
          <w:sz w:val="28"/>
          <w:szCs w:val="28"/>
        </w:rPr>
        <w:t>борту воздушного судна</w:t>
      </w:r>
      <w:r w:rsidRPr="00A601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0A7F" w:rsidRPr="00A6011D" w:rsidRDefault="00BC0A7F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>Главная обязанность бортпроводника – обеспечить безопасность всех находящихся на борту. Именно он первым приходит на помощь в случае происшествий или ухудшения самочувствия пассажира. Каждый член экипажа должен четко понимать свою роль и уметь оперативно действовать в любых непредвиденных ситуациях.</w:t>
      </w:r>
    </w:p>
    <w:p w:rsidR="00D06715" w:rsidRPr="00A6011D" w:rsidRDefault="00143368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 xml:space="preserve">Компетенция «Бортовой проводник» представляет широкий спектр работ </w:t>
      </w:r>
      <w:bookmarkStart w:id="0" w:name="_Hlk178952278"/>
      <w:r w:rsidRPr="00A6011D">
        <w:rPr>
          <w:rFonts w:ascii="Times New Roman" w:eastAsia="Calibri" w:hAnsi="Times New Roman" w:cs="Times New Roman"/>
          <w:sz w:val="28"/>
          <w:szCs w:val="28"/>
        </w:rPr>
        <w:t xml:space="preserve">по обеспечению технологического процесса обслуживания пассажиров </w:t>
      </w:r>
      <w:r w:rsidRPr="00A6011D">
        <w:rPr>
          <w:rFonts w:ascii="Times New Roman" w:eastAsia="Calibri" w:hAnsi="Times New Roman" w:cs="Times New Roman"/>
          <w:sz w:val="28"/>
          <w:szCs w:val="28"/>
        </w:rPr>
        <w:lastRenderedPageBreak/>
        <w:t>на борту воздушного судна</w:t>
      </w:r>
      <w:bookmarkEnd w:id="0"/>
      <w:r w:rsidRPr="00A6011D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BC0A7F" w:rsidRPr="00A6011D">
        <w:rPr>
          <w:rFonts w:ascii="Times New Roman" w:eastAsia="Calibri" w:hAnsi="Times New Roman" w:cs="Times New Roman"/>
          <w:sz w:val="28"/>
          <w:szCs w:val="28"/>
        </w:rPr>
        <w:t xml:space="preserve">выполнения </w:t>
      </w:r>
      <w:r w:rsidRPr="00A6011D">
        <w:rPr>
          <w:rFonts w:ascii="Times New Roman" w:eastAsia="Calibri" w:hAnsi="Times New Roman" w:cs="Times New Roman"/>
          <w:sz w:val="28"/>
          <w:szCs w:val="28"/>
        </w:rPr>
        <w:t>четки</w:t>
      </w:r>
      <w:r w:rsidR="00BC0A7F" w:rsidRPr="00A6011D">
        <w:rPr>
          <w:rFonts w:ascii="Times New Roman" w:eastAsia="Calibri" w:hAnsi="Times New Roman" w:cs="Times New Roman"/>
          <w:sz w:val="28"/>
          <w:szCs w:val="28"/>
        </w:rPr>
        <w:t>х</w:t>
      </w:r>
      <w:r w:rsidRPr="00A6011D">
        <w:rPr>
          <w:rFonts w:ascii="Times New Roman" w:eastAsia="Calibri" w:hAnsi="Times New Roman" w:cs="Times New Roman"/>
          <w:sz w:val="28"/>
          <w:szCs w:val="28"/>
        </w:rPr>
        <w:t xml:space="preserve"> действи</w:t>
      </w:r>
      <w:r w:rsidR="00BC0A7F" w:rsidRPr="00A6011D">
        <w:rPr>
          <w:rFonts w:ascii="Times New Roman" w:eastAsia="Calibri" w:hAnsi="Times New Roman" w:cs="Times New Roman"/>
          <w:sz w:val="28"/>
          <w:szCs w:val="28"/>
        </w:rPr>
        <w:t>й</w:t>
      </w:r>
      <w:r w:rsidRPr="00A6011D">
        <w:rPr>
          <w:rFonts w:ascii="Times New Roman" w:eastAsia="Calibri" w:hAnsi="Times New Roman" w:cs="Times New Roman"/>
          <w:sz w:val="28"/>
          <w:szCs w:val="28"/>
        </w:rPr>
        <w:t xml:space="preserve"> кабинного экипажа в чрезвычайных и аварийных ситуациях.</w:t>
      </w:r>
    </w:p>
    <w:p w:rsidR="00D06715" w:rsidRPr="00A6011D" w:rsidRDefault="00143368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011D">
        <w:rPr>
          <w:rFonts w:ascii="Times New Roman" w:eastAsia="Calibri" w:hAnsi="Times New Roman" w:cs="Times New Roman"/>
          <w:b/>
          <w:bCs/>
          <w:sz w:val="28"/>
          <w:szCs w:val="28"/>
        </w:rPr>
        <w:t>Актуальность профессии (специальности) в реальном секторе экономики России.</w:t>
      </w:r>
    </w:p>
    <w:p w:rsidR="00D06715" w:rsidRPr="00A6011D" w:rsidRDefault="00143368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>Важность кабинного экипажа в транспортной системе России заключается в том, что он выполняет различные функции, направленные на обеспечение авиационной (транспортной) безопасности и безопасности полётов, а также обслуживание пассажиров, или грузов на борту воздушного судна.</w:t>
      </w:r>
    </w:p>
    <w:p w:rsidR="00D06715" w:rsidRPr="00A6011D" w:rsidRDefault="00143368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>Деятельность специалиста в компетенции «Бортовой проводник» относится к следующим видам экономической деятельности (ОКВЭД):</w:t>
      </w:r>
    </w:p>
    <w:p w:rsidR="00D06715" w:rsidRPr="00A6011D" w:rsidRDefault="00143368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>51.10.1 Перевозка воздушным пассажирским транспортом, подчиняющимся расписанию</w:t>
      </w:r>
    </w:p>
    <w:p w:rsidR="00D06715" w:rsidRPr="00A6011D" w:rsidRDefault="00143368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>51.10.2 Перевозка воздушным пассажирским транспортом, не подчиняющимся расписанию</w:t>
      </w:r>
    </w:p>
    <w:p w:rsidR="00D06715" w:rsidRPr="00A6011D" w:rsidRDefault="00143368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6011D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особенностей профессиональной деятельности специалиста</w:t>
      </w:r>
    </w:p>
    <w:p w:rsidR="00BC0A7F" w:rsidRPr="00A6011D" w:rsidRDefault="00BC0A7F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>Основная цель вида профессиональной деятельности – поддержание безопасности пассажирской кабины воздушного судна при выполнении рейса.</w:t>
      </w:r>
    </w:p>
    <w:p w:rsidR="00D06715" w:rsidRPr="00A6011D" w:rsidRDefault="00143368" w:rsidP="00A601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>Бортпроводники помогают пассажирам занять свои места и размесить ручную кладь, проводят инструктаж, контролируют ситуацию в салоне воздушного</w:t>
      </w:r>
      <w:r w:rsidR="00747A0E" w:rsidRPr="00A6011D">
        <w:rPr>
          <w:rFonts w:ascii="Times New Roman" w:eastAsia="Calibri" w:hAnsi="Times New Roman" w:cs="Times New Roman"/>
          <w:sz w:val="28"/>
          <w:szCs w:val="28"/>
        </w:rPr>
        <w:t xml:space="preserve"> судна во время полета, организовывают индивидуальное обслуживание</w:t>
      </w:r>
      <w:r w:rsidRPr="00A601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6715" w:rsidRPr="00A6011D" w:rsidRDefault="00143368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 xml:space="preserve">Кроме того, бортпроводники на борту воздушного судна создают атмосферу гостеприимства и дружелюбия, что позволяет пассажирам чувствовать себя комфортно и уверенно во время </w:t>
      </w:r>
      <w:r w:rsidR="00113B6A" w:rsidRPr="00A6011D">
        <w:rPr>
          <w:rFonts w:ascii="Times New Roman" w:eastAsia="Calibri" w:hAnsi="Times New Roman" w:cs="Times New Roman"/>
          <w:sz w:val="28"/>
          <w:szCs w:val="28"/>
        </w:rPr>
        <w:t>полета.</w:t>
      </w:r>
    </w:p>
    <w:p w:rsidR="00113B6A" w:rsidRPr="00A6011D" w:rsidRDefault="00113B6A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>Работа бортпроводником предъявляет высокие требования к личностным качествам кандидата:</w:t>
      </w:r>
    </w:p>
    <w:p w:rsidR="00113B6A" w:rsidRPr="00A6011D" w:rsidRDefault="00113B6A" w:rsidP="00A6011D">
      <w:pPr>
        <w:pStyle w:val="af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b/>
          <w:bCs/>
          <w:sz w:val="28"/>
          <w:szCs w:val="28"/>
        </w:rPr>
        <w:lastRenderedPageBreak/>
        <w:t>Коммуникабельность</w:t>
      </w:r>
      <w:r w:rsidRPr="00A6011D">
        <w:rPr>
          <w:rFonts w:ascii="Times New Roman" w:hAnsi="Times New Roman"/>
          <w:sz w:val="28"/>
          <w:szCs w:val="28"/>
        </w:rPr>
        <w:t>. Умение находить общий язык с любыми типами пассажиров, включая детей, пожилых людей и тех, кому трудно адаптироваться к условиям полёта.</w:t>
      </w:r>
    </w:p>
    <w:p w:rsidR="00113B6A" w:rsidRPr="00A6011D" w:rsidRDefault="00113B6A" w:rsidP="00A6011D">
      <w:pPr>
        <w:pStyle w:val="af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b/>
          <w:bCs/>
          <w:sz w:val="28"/>
          <w:szCs w:val="28"/>
        </w:rPr>
        <w:t>Стрессоустойчивость</w:t>
      </w:r>
      <w:r w:rsidRPr="00A6011D">
        <w:rPr>
          <w:rFonts w:ascii="Times New Roman" w:hAnsi="Times New Roman"/>
          <w:sz w:val="28"/>
          <w:szCs w:val="28"/>
        </w:rPr>
        <w:t>. Работа часто сопряжена с длительными перелётами, сменой часовых поясов и сложными ситуациями, требуя умения сохранять спокойствие даже в критические моменты.</w:t>
      </w:r>
    </w:p>
    <w:p w:rsidR="00113B6A" w:rsidRPr="00A6011D" w:rsidRDefault="00113B6A" w:rsidP="00A6011D">
      <w:pPr>
        <w:pStyle w:val="af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b/>
          <w:bCs/>
          <w:sz w:val="28"/>
          <w:szCs w:val="28"/>
        </w:rPr>
        <w:t>Физическая подготовка</w:t>
      </w:r>
      <w:r w:rsidRPr="00A6011D">
        <w:rPr>
          <w:rFonts w:ascii="Times New Roman" w:hAnsi="Times New Roman"/>
          <w:sz w:val="28"/>
          <w:szCs w:val="28"/>
        </w:rPr>
        <w:t>. Высокая нагрузка на организм во время полётов диктует необходимость поддерживать хорошую физическую форму и отличное здоровье.</w:t>
      </w:r>
    </w:p>
    <w:p w:rsidR="00113B6A" w:rsidRPr="00A6011D" w:rsidRDefault="00113B6A" w:rsidP="00A6011D">
      <w:pPr>
        <w:pStyle w:val="af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b/>
          <w:bCs/>
          <w:sz w:val="28"/>
          <w:szCs w:val="28"/>
        </w:rPr>
        <w:t>Хорошее знание английского языка</w:t>
      </w:r>
      <w:r w:rsidRPr="00A6011D">
        <w:rPr>
          <w:rFonts w:ascii="Times New Roman" w:hAnsi="Times New Roman"/>
          <w:sz w:val="28"/>
          <w:szCs w:val="28"/>
        </w:rPr>
        <w:t>. Современные рейсы охватывают международные направления, поэтому важно свободно владеть международным языком общения.</w:t>
      </w:r>
    </w:p>
    <w:p w:rsidR="00113B6A" w:rsidRPr="00A6011D" w:rsidRDefault="00113B6A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>Кроме того, важны терпение, вежливость, доброжелательность и стремление помогать людям.</w:t>
      </w:r>
    </w:p>
    <w:p w:rsidR="00D06715" w:rsidRPr="00A6011D" w:rsidRDefault="002503A8" w:rsidP="00A6011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011D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Технологии,</w:t>
      </w:r>
      <w:r w:rsidR="00143368" w:rsidRPr="00A601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применяемые в профессиональной деятельности</w:t>
      </w:r>
    </w:p>
    <w:p w:rsidR="00D06715" w:rsidRPr="00A6011D" w:rsidRDefault="00143368" w:rsidP="00A6011D">
      <w:pPr>
        <w:pStyle w:val="af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sz w:val="28"/>
          <w:szCs w:val="28"/>
        </w:rPr>
        <w:t>Информационно-коммуникационные технологии</w:t>
      </w:r>
    </w:p>
    <w:p w:rsidR="00D06715" w:rsidRPr="00A6011D" w:rsidRDefault="00143368" w:rsidP="00A6011D">
      <w:pPr>
        <w:pStyle w:val="af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sz w:val="28"/>
          <w:szCs w:val="28"/>
        </w:rPr>
        <w:t>Автоматизированные информационные технологии</w:t>
      </w:r>
    </w:p>
    <w:p w:rsidR="00D06715" w:rsidRPr="00A6011D" w:rsidRDefault="00143368" w:rsidP="00A6011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011D">
        <w:rPr>
          <w:rFonts w:ascii="Times New Roman" w:eastAsia="Calibri" w:hAnsi="Times New Roman" w:cs="Times New Roman"/>
          <w:b/>
          <w:bCs/>
          <w:sz w:val="28"/>
          <w:szCs w:val="28"/>
        </w:rPr>
        <w:t>Особенности внедрения в индустрию</w:t>
      </w:r>
    </w:p>
    <w:p w:rsidR="0036551B" w:rsidRPr="00A6011D" w:rsidRDefault="0036551B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>Профессия бортпроводника прочно укоренилась в индустрии гражданской авиации и продолжает оставаться одной из ключевых специальностей, обеспечивающих безопасность и комфорт пассажиров на воздушных судах.</w:t>
      </w:r>
    </w:p>
    <w:p w:rsidR="0036551B" w:rsidRPr="00A6011D" w:rsidRDefault="0036551B" w:rsidP="00A60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sz w:val="28"/>
          <w:szCs w:val="28"/>
        </w:rPr>
        <w:t>Ключевые особенности внедрения:</w:t>
      </w:r>
    </w:p>
    <w:p w:rsidR="0036551B" w:rsidRPr="00A6011D" w:rsidRDefault="0036551B" w:rsidP="00A6011D">
      <w:pPr>
        <w:pStyle w:val="af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b/>
          <w:bCs/>
          <w:sz w:val="28"/>
          <w:szCs w:val="28"/>
        </w:rPr>
        <w:t>Регулирование требований:</w:t>
      </w:r>
      <w:r w:rsidRPr="00A6011D">
        <w:rPr>
          <w:rFonts w:ascii="Times New Roman" w:hAnsi="Times New Roman"/>
          <w:sz w:val="28"/>
          <w:szCs w:val="28"/>
        </w:rPr>
        <w:t>международные стандарты требуют наличия квалифицированных сотрудников на каждом коммерческом рейсе. Государства устанавливают нормативы, определяющие минимальное количество членов экипажа, необходимое для конкретного типа самолета и числа пассажиров.</w:t>
      </w:r>
    </w:p>
    <w:p w:rsidR="0036551B" w:rsidRPr="00A6011D" w:rsidRDefault="0036551B" w:rsidP="00A6011D">
      <w:pPr>
        <w:pStyle w:val="af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b/>
          <w:bCs/>
          <w:sz w:val="28"/>
          <w:szCs w:val="28"/>
        </w:rPr>
        <w:t>Подготовка кадров:</w:t>
      </w:r>
      <w:r w:rsidRPr="00A6011D">
        <w:rPr>
          <w:rFonts w:ascii="Times New Roman" w:hAnsi="Times New Roman"/>
          <w:sz w:val="28"/>
          <w:szCs w:val="28"/>
        </w:rPr>
        <w:t xml:space="preserve">чтобы стать бортпроводником, претендент обязан пройти специальную подготовку, включающую обучение правилам </w:t>
      </w:r>
      <w:r w:rsidRPr="00A6011D">
        <w:rPr>
          <w:rFonts w:ascii="Times New Roman" w:hAnsi="Times New Roman"/>
          <w:sz w:val="28"/>
          <w:szCs w:val="28"/>
        </w:rPr>
        <w:lastRenderedPageBreak/>
        <w:t>безопасности, методикам оказания первой медицинской помощи, действиям в аварийных ситуациях и обслуживанию пассажиров.</w:t>
      </w:r>
    </w:p>
    <w:p w:rsidR="0036551B" w:rsidRPr="00A6011D" w:rsidRDefault="0036551B" w:rsidP="00A6011D">
      <w:pPr>
        <w:pStyle w:val="af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b/>
          <w:bCs/>
          <w:sz w:val="28"/>
          <w:szCs w:val="28"/>
        </w:rPr>
        <w:t>Постоянное повышение квалификации:</w:t>
      </w:r>
      <w:r w:rsidR="00D63308" w:rsidRPr="00A6011D">
        <w:rPr>
          <w:rFonts w:ascii="Times New Roman" w:hAnsi="Times New Roman"/>
          <w:sz w:val="28"/>
          <w:szCs w:val="28"/>
        </w:rPr>
        <w:t>а</w:t>
      </w:r>
      <w:r w:rsidRPr="00A6011D">
        <w:rPr>
          <w:rFonts w:ascii="Times New Roman" w:hAnsi="Times New Roman"/>
          <w:sz w:val="28"/>
          <w:szCs w:val="28"/>
        </w:rPr>
        <w:t>виакомпании проводят регулярные тренировки и переподготовку экипажей, обновляя знания персонала согласно последним стандартам безопасности.</w:t>
      </w:r>
    </w:p>
    <w:p w:rsidR="0036551B" w:rsidRPr="00A6011D" w:rsidRDefault="0036551B" w:rsidP="00A6011D">
      <w:pPr>
        <w:pStyle w:val="af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b/>
          <w:bCs/>
          <w:sz w:val="28"/>
          <w:szCs w:val="28"/>
        </w:rPr>
        <w:t>Психологическая устойчивость:</w:t>
      </w:r>
      <w:r w:rsidR="00D63308" w:rsidRPr="00A6011D">
        <w:rPr>
          <w:rFonts w:ascii="Times New Roman" w:hAnsi="Times New Roman"/>
          <w:sz w:val="28"/>
          <w:szCs w:val="28"/>
        </w:rPr>
        <w:t>р</w:t>
      </w:r>
      <w:r w:rsidRPr="00A6011D">
        <w:rPr>
          <w:rFonts w:ascii="Times New Roman" w:hAnsi="Times New Roman"/>
          <w:sz w:val="28"/>
          <w:szCs w:val="28"/>
        </w:rPr>
        <w:t>абота связана с постоянным воздействием стресс</w:t>
      </w:r>
      <w:r w:rsidR="00D63308" w:rsidRPr="00A6011D">
        <w:rPr>
          <w:rFonts w:ascii="Times New Roman" w:hAnsi="Times New Roman"/>
          <w:sz w:val="28"/>
          <w:szCs w:val="28"/>
        </w:rPr>
        <w:t>а</w:t>
      </w:r>
      <w:r w:rsidRPr="00A6011D">
        <w:rPr>
          <w:rFonts w:ascii="Times New Roman" w:hAnsi="Times New Roman"/>
          <w:sz w:val="28"/>
          <w:szCs w:val="28"/>
        </w:rPr>
        <w:t xml:space="preserve">, длительной работой в замкнутых пространствах, изменением </w:t>
      </w:r>
      <w:r w:rsidR="00D63308" w:rsidRPr="00A6011D">
        <w:rPr>
          <w:rFonts w:ascii="Times New Roman" w:hAnsi="Times New Roman"/>
          <w:sz w:val="28"/>
          <w:szCs w:val="28"/>
        </w:rPr>
        <w:t>климатических зон</w:t>
      </w:r>
      <w:r w:rsidRPr="00A6011D">
        <w:rPr>
          <w:rFonts w:ascii="Times New Roman" w:hAnsi="Times New Roman"/>
          <w:sz w:val="28"/>
          <w:szCs w:val="28"/>
        </w:rPr>
        <w:t xml:space="preserve"> и </w:t>
      </w:r>
      <w:r w:rsidR="00D63308" w:rsidRPr="00A6011D">
        <w:rPr>
          <w:rFonts w:ascii="Times New Roman" w:hAnsi="Times New Roman"/>
          <w:sz w:val="28"/>
          <w:szCs w:val="28"/>
        </w:rPr>
        <w:t>сменой часовых поясов</w:t>
      </w:r>
      <w:r w:rsidRPr="00A6011D">
        <w:rPr>
          <w:rFonts w:ascii="Times New Roman" w:hAnsi="Times New Roman"/>
          <w:sz w:val="28"/>
          <w:szCs w:val="28"/>
        </w:rPr>
        <w:t xml:space="preserve">. </w:t>
      </w:r>
      <w:r w:rsidR="00D63308" w:rsidRPr="00A6011D">
        <w:rPr>
          <w:rFonts w:ascii="Times New Roman" w:hAnsi="Times New Roman"/>
          <w:sz w:val="28"/>
          <w:szCs w:val="28"/>
        </w:rPr>
        <w:t xml:space="preserve">Также негативное влияние оказывают шум, вибрации, перепады давления. </w:t>
      </w:r>
      <w:r w:rsidRPr="00A6011D">
        <w:rPr>
          <w:rFonts w:ascii="Times New Roman" w:hAnsi="Times New Roman"/>
          <w:sz w:val="28"/>
          <w:szCs w:val="28"/>
        </w:rPr>
        <w:t>Отбор кандидатов проводится с учетом эмоциональной стабильности и способности справляться с напряженными условиями труда.</w:t>
      </w:r>
    </w:p>
    <w:p w:rsidR="00D63308" w:rsidRPr="00A6011D" w:rsidRDefault="0036551B" w:rsidP="00A6011D">
      <w:pPr>
        <w:pStyle w:val="af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b/>
          <w:bCs/>
          <w:sz w:val="28"/>
          <w:szCs w:val="28"/>
        </w:rPr>
        <w:t>Необходимость мультикультурного взаимодействия:</w:t>
      </w:r>
      <w:r w:rsidR="00D63308" w:rsidRPr="00A6011D">
        <w:rPr>
          <w:rFonts w:ascii="Times New Roman" w:hAnsi="Times New Roman"/>
          <w:sz w:val="28"/>
          <w:szCs w:val="28"/>
        </w:rPr>
        <w:t>при выполнении международных рейсов бортпроводники взаимодействуют с представителями различных культур и национальностей. Для эффективного взаимодействия, сохранения безупречной репутации авиакомпании и поддержания высокого уровня сервиса, бортпроводникам необходимо обладать:</w:t>
      </w:r>
    </w:p>
    <w:p w:rsidR="00D63308" w:rsidRPr="00A6011D" w:rsidRDefault="0036551B" w:rsidP="00A6011D">
      <w:pPr>
        <w:pStyle w:val="af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sz w:val="28"/>
          <w:szCs w:val="28"/>
        </w:rPr>
        <w:t>знаниями в области межкультурной коммуникации</w:t>
      </w:r>
      <w:r w:rsidR="00AD5A98" w:rsidRPr="00A6011D">
        <w:rPr>
          <w:rFonts w:ascii="Times New Roman" w:hAnsi="Times New Roman"/>
          <w:sz w:val="28"/>
          <w:szCs w:val="28"/>
        </w:rPr>
        <w:t>;</w:t>
      </w:r>
    </w:p>
    <w:p w:rsidR="00AD5A98" w:rsidRPr="00A6011D" w:rsidRDefault="00AD5A98" w:rsidP="00A6011D">
      <w:pPr>
        <w:pStyle w:val="af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Toc123113308"/>
      <w:r w:rsidRPr="00A6011D">
        <w:rPr>
          <w:rFonts w:ascii="Times New Roman" w:hAnsi="Times New Roman"/>
          <w:sz w:val="28"/>
          <w:szCs w:val="28"/>
        </w:rPr>
        <w:t>знаниями о специфических предпочтениях и ограничениях в питании, характерных для различных религиозных традиций и культур;</w:t>
      </w:r>
    </w:p>
    <w:p w:rsidR="00AD5A98" w:rsidRPr="00A6011D" w:rsidRDefault="00AD5A98" w:rsidP="00A6011D">
      <w:pPr>
        <w:pStyle w:val="af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sz w:val="28"/>
          <w:szCs w:val="28"/>
        </w:rPr>
        <w:t>способностью урегулировать конфликты;</w:t>
      </w:r>
    </w:p>
    <w:p w:rsidR="00AD5A98" w:rsidRPr="00A6011D" w:rsidRDefault="00AD5A98" w:rsidP="00A6011D">
      <w:pPr>
        <w:pStyle w:val="af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sz w:val="28"/>
          <w:szCs w:val="28"/>
        </w:rPr>
        <w:t xml:space="preserve">владеть английским языком на уровне </w:t>
      </w:r>
      <w:r w:rsidRPr="00A6011D">
        <w:rPr>
          <w:rFonts w:ascii="Times New Roman" w:hAnsi="Times New Roman"/>
          <w:sz w:val="28"/>
          <w:szCs w:val="28"/>
          <w:lang w:val="en-US"/>
        </w:rPr>
        <w:t>Intermediate</w:t>
      </w:r>
      <w:r w:rsidRPr="00A6011D">
        <w:rPr>
          <w:rFonts w:ascii="Times New Roman" w:hAnsi="Times New Roman"/>
          <w:sz w:val="28"/>
          <w:szCs w:val="28"/>
        </w:rPr>
        <w:t>или выше;</w:t>
      </w:r>
    </w:p>
    <w:p w:rsidR="00AD5A98" w:rsidRPr="00A6011D" w:rsidRDefault="00AD5A98" w:rsidP="00A6011D">
      <w:pPr>
        <w:pStyle w:val="af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sz w:val="28"/>
          <w:szCs w:val="28"/>
        </w:rPr>
        <w:t>знать законы и правила иностранных государств, в которые выполняются рейсы.</w:t>
      </w:r>
    </w:p>
    <w:p w:rsidR="00D06715" w:rsidRPr="00A6011D" w:rsidRDefault="00143368" w:rsidP="00A6011D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eastAsia="Times New Roman" w:hAnsi="Times New Roman"/>
          <w:b/>
          <w:sz w:val="28"/>
          <w:szCs w:val="28"/>
        </w:rPr>
        <w:t>Нормативные правовые акты</w:t>
      </w:r>
      <w:bookmarkEnd w:id="1"/>
    </w:p>
    <w:p w:rsidR="00D06715" w:rsidRPr="00A6011D" w:rsidRDefault="00143368" w:rsidP="00A601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1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D06715" w:rsidRPr="00A6011D" w:rsidRDefault="00A6011D" w:rsidP="00A6011D">
      <w:pPr>
        <w:pStyle w:val="af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A6011D">
        <w:rPr>
          <w:rFonts w:ascii="Times New Roman" w:hAnsi="Times New Roman"/>
          <w:b/>
          <w:bCs/>
          <w:sz w:val="28"/>
          <w:szCs w:val="28"/>
        </w:rPr>
        <w:t>ФГОС СПО</w:t>
      </w:r>
    </w:p>
    <w:p w:rsidR="00D06715" w:rsidRPr="00A6011D" w:rsidRDefault="00143368" w:rsidP="00A6011D">
      <w:pPr>
        <w:pStyle w:val="af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sz w:val="28"/>
          <w:szCs w:val="28"/>
        </w:rPr>
        <w:lastRenderedPageBreak/>
        <w:t>43.02.06 Сервис на т</w:t>
      </w:r>
      <w:r w:rsidR="00A6011D" w:rsidRPr="00A6011D">
        <w:rPr>
          <w:rFonts w:ascii="Times New Roman" w:hAnsi="Times New Roman"/>
          <w:sz w:val="28"/>
          <w:szCs w:val="28"/>
        </w:rPr>
        <w:t>ранспорте (по видам транспорта), утвержден приказом Министерства Просвещения Российской Федерации от 26.08.2022 N 777</w:t>
      </w:r>
    </w:p>
    <w:p w:rsidR="00D06715" w:rsidRPr="00A6011D" w:rsidRDefault="00143368" w:rsidP="00A601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A6011D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:rsidR="00E81782" w:rsidRPr="00A6011D" w:rsidRDefault="00143368" w:rsidP="00A6011D">
      <w:pPr>
        <w:pStyle w:val="af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sz w:val="28"/>
          <w:szCs w:val="28"/>
        </w:rPr>
        <w:t>17.120 Бортовой проводник</w:t>
      </w:r>
      <w:r w:rsidR="00A6011D" w:rsidRPr="00A6011D">
        <w:rPr>
          <w:rFonts w:ascii="Times New Roman" w:hAnsi="Times New Roman"/>
          <w:sz w:val="28"/>
          <w:szCs w:val="28"/>
        </w:rPr>
        <w:t xml:space="preserve">, </w:t>
      </w:r>
      <w:r w:rsidRPr="00A6011D">
        <w:rPr>
          <w:rFonts w:ascii="Times New Roman" w:hAnsi="Times New Roman"/>
          <w:sz w:val="28"/>
          <w:szCs w:val="28"/>
        </w:rPr>
        <w:t>утвержден приказом Министерства труда и социальной защиты Российской Федерации от 13.05.2021</w:t>
      </w:r>
      <w:r w:rsidR="00A6011D" w:rsidRPr="00A6011D">
        <w:rPr>
          <w:rFonts w:ascii="Times New Roman" w:hAnsi="Times New Roman"/>
          <w:sz w:val="28"/>
          <w:szCs w:val="28"/>
        </w:rPr>
        <w:t xml:space="preserve"> г. </w:t>
      </w:r>
      <w:r w:rsidRPr="00A6011D">
        <w:rPr>
          <w:rFonts w:ascii="Times New Roman" w:hAnsi="Times New Roman"/>
          <w:sz w:val="28"/>
          <w:szCs w:val="28"/>
        </w:rPr>
        <w:t xml:space="preserve"> N 231н</w:t>
      </w:r>
      <w:r w:rsidR="00A6011D" w:rsidRPr="00A6011D">
        <w:rPr>
          <w:rFonts w:ascii="Times New Roman" w:hAnsi="Times New Roman"/>
          <w:sz w:val="28"/>
          <w:szCs w:val="28"/>
        </w:rPr>
        <w:t>.</w:t>
      </w:r>
    </w:p>
    <w:p w:rsidR="00D06715" w:rsidRPr="00A6011D" w:rsidRDefault="00143368" w:rsidP="00A601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011D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:rsidR="00E81782" w:rsidRPr="00A6011D" w:rsidRDefault="00E81782" w:rsidP="00A6011D">
      <w:pPr>
        <w:pStyle w:val="af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sz w:val="28"/>
          <w:szCs w:val="28"/>
        </w:rPr>
        <w:t>Единый тарифно-квалификационный справочник работ и профессий рабочих, выпуск 53, раздел «Эксплуатация и летные испытания летательных аппаратов (воздушных судов)» (§32 Бортовой проводник, §33. Бортовой проводник), утвержден Постановление Министерства труда и социального развития Российской Федерацииот 13 апреля 2000 г. N 30от 13 апреля 2000 г. N 30</w:t>
      </w:r>
    </w:p>
    <w:p w:rsidR="00D06715" w:rsidRPr="00A6011D" w:rsidRDefault="00143368" w:rsidP="00A601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011D">
        <w:rPr>
          <w:rFonts w:ascii="Times New Roman" w:eastAsia="Calibri" w:hAnsi="Times New Roman" w:cs="Times New Roman"/>
          <w:b/>
          <w:bCs/>
          <w:sz w:val="28"/>
          <w:szCs w:val="28"/>
        </w:rPr>
        <w:t>Отраслевые/корпоративные стандарты</w:t>
      </w:r>
    </w:p>
    <w:p w:rsidR="00B400D7" w:rsidRPr="00A6011D" w:rsidRDefault="00B400D7" w:rsidP="00A6011D">
      <w:pPr>
        <w:pStyle w:val="af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11D">
        <w:rPr>
          <w:rFonts w:ascii="Times New Roman" w:hAnsi="Times New Roman"/>
          <w:sz w:val="28"/>
          <w:szCs w:val="28"/>
        </w:rPr>
        <w:t>Отраслевой стандарт ОСТ 54-1-283.01-94 «Система качества перевозок и обслуживания пассажиров воздушным транспортом. Услуги для пассажиров на борту воздушных судов внутренних воздушных линий Российской Федерации. Основные требования».</w:t>
      </w:r>
    </w:p>
    <w:p w:rsidR="009324A8" w:rsidRPr="00A6011D" w:rsidRDefault="00143368" w:rsidP="00A601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011D">
        <w:rPr>
          <w:rFonts w:ascii="Times New Roman" w:eastAsia="Calibri" w:hAnsi="Times New Roman" w:cs="Times New Roman"/>
          <w:b/>
          <w:bCs/>
          <w:sz w:val="28"/>
          <w:szCs w:val="28"/>
        </w:rPr>
        <w:t>Квалификационные характеристики (профессиограмма)</w:t>
      </w:r>
    </w:p>
    <w:tbl>
      <w:tblPr>
        <w:tblStyle w:val="afc"/>
        <w:tblW w:w="9356" w:type="dxa"/>
        <w:tblInd w:w="108" w:type="dxa"/>
        <w:tblLook w:val="04A0"/>
      </w:tblPr>
      <w:tblGrid>
        <w:gridCol w:w="3969"/>
        <w:gridCol w:w="5387"/>
      </w:tblGrid>
      <w:tr w:rsidR="009324A8" w:rsidRPr="00A6011D" w:rsidTr="00A6011D">
        <w:trPr>
          <w:trHeight w:val="110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24A8" w:rsidRPr="00A6011D" w:rsidRDefault="009324A8" w:rsidP="00A6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ВЫПОЛНЕНИЕ ТРЕБОВАНИЙ ПО ОБЕСПЕЧЕНИЮ БЕЗОПАСНОСТИ В ПАССАЖИРСКОЙ КАБИНЕ ВОЗДУШНОГО СУДНА В ШТАТНЫХ, НЕШТАТНЫХ И АВАРИЙНЫХ СИТУАЦИЯХ</w:t>
            </w:r>
          </w:p>
        </w:tc>
      </w:tr>
      <w:tr w:rsidR="009324A8" w:rsidRPr="00A6011D" w:rsidTr="00A6011D">
        <w:trPr>
          <w:trHeight w:val="5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24A8" w:rsidRPr="00A6011D" w:rsidRDefault="009324A8" w:rsidP="00A6011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24A8" w:rsidRPr="00A6011D" w:rsidRDefault="009324A8" w:rsidP="00A6011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НЕОБХОДИМЫЕ ЗНАНИЯ</w:t>
            </w:r>
          </w:p>
        </w:tc>
      </w:tr>
      <w:tr w:rsidR="009324A8" w:rsidRPr="00A6011D" w:rsidTr="00A6011D"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Пользоваться находящимся на борту аварийно-спасательным оборудованием (спасательные жилеты, спасательные плоты, аварийные трапы</w:t>
            </w:r>
            <w:r w:rsidR="00AD5A98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аварийные выходы, переносные огнетушители, кислородное оборудование и комплекты первой помощи и т.п.)</w:t>
            </w:r>
            <w:r w:rsidR="00AD5A98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 охраны труда на всех этапах выполнения рейса в объеме, необходимом для выполнения трудовых функций и профессиональных обязанностей бортпроводника в штатных, нештатных и аварийных условиях эксплуатации</w:t>
            </w:r>
            <w:r w:rsidR="00AD5A98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Исполнять связанные с обеспечением безопасности обязанности и функции, которые необходимо выполнять члену </w:t>
            </w: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кабинного экипажа воздушного судна при возникновении аварийной обстановки или в ситуации, требующей аварийной эвакуации</w:t>
            </w:r>
            <w:r w:rsidR="00AD5A98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Правила оказания первой помощи лицам, находящимся на борту воздушного судна</w:t>
            </w:r>
            <w:r w:rsidR="00AD5A98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rPr>
          <w:trHeight w:val="1889"/>
        </w:trPr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Проводить безопасную и быструю эвакуацию на сушу и воду лиц, находящихся на борту воздушного судна, а также выполнять необходимые функции в аварийной обстановке или в ситуации, требующей аварийной эвакуации</w:t>
            </w:r>
            <w:r w:rsidR="00AD5A98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Порядок использования оборудования пассажирской кабины воздушных судов</w:t>
            </w:r>
            <w:r w:rsidR="00AD5A98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rPr>
          <w:trHeight w:val="1559"/>
        </w:trPr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Обеспечивать по указанию командира воздушного судна меры </w:t>
            </w:r>
            <w:r w:rsidR="00AD5A98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транспортной </w:t>
            </w: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безопасности на аэродромах, посадочных площадках, на которых не предусмотрено наличие службы </w:t>
            </w:r>
            <w:r w:rsidR="00AD5A98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транспортной безопасности.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 аварийной эвакуации, координация действий экипажа воздушного судна, закрепление за членами экипажа их рабочих мест в аварийной ситуации и аварийные обязанности, порученные каждому члену экипажа</w:t>
            </w:r>
            <w:r w:rsidR="00AD5A98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rPr>
          <w:trHeight w:val="1368"/>
        </w:trPr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Использовать оборудование и бортовые системы в соответствии с правилами эксплуатации с учетом характеристик, ограничений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6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действий кабинного экипажа воздушного судна в штатной, нештатной и аварийной ситуациях, связанные с ними карты контрольных проверок, информация о системах воздушного судна согласно установленным требованиям, а также необходимые процедуры взаимодействия летного и кабинного экипажей</w:t>
            </w:r>
            <w:r w:rsidR="00C16B8B" w:rsidRPr="00A6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9324A8" w:rsidRPr="00A6011D" w:rsidTr="00A6011D">
        <w:trPr>
          <w:trHeight w:val="1470"/>
        </w:trPr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Осуществлять взаимодействие с другими членами экипажа и наземным персоналом с целью обеспечения безопасности в пассажирской кабине воздушного судна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Перечень, схема размещения спасательного и аварийного оборудования для различных маршрутов и необходимые процедуры проверки оборудования перед выполнением рейса</w:t>
            </w:r>
            <w:r w:rsidR="00AD5A98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rPr>
          <w:trHeight w:val="698"/>
        </w:trPr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Распознавать и контролировать факторы угроз и ошибок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Код визуальных сигналов </w:t>
            </w:r>
            <w:r w:rsidR="002A650C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земля </w:t>
            </w:r>
            <w:r w:rsidR="002A650C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воздух</w:t>
            </w:r>
            <w:r w:rsidR="002A650C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использования при авиационном происшествии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rPr>
          <w:trHeight w:val="971"/>
        </w:trPr>
        <w:tc>
          <w:tcPr>
            <w:tcW w:w="3969" w:type="dxa"/>
            <w:tcBorders>
              <w:top w:val="single" w:sz="4" w:space="0" w:color="auto"/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Принимать правильные решения и квалифицированно осуществлять наблюдение в полете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Влияние загрузки и распределения массы на летно-технические характеристики воздушного судна</w:t>
            </w:r>
            <w:r w:rsidR="00AD5A98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Регулировать ситуации, связанные с нарушением пассажирами правил поведения на борту воздушного судна, угрожающие безопасности полета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Законодательство государств, в воздушном пространстве которых выполняются полеты, а также государства регистрации воздушного судна и государства-эксплуатанта в части, касающейся деятельности кабинного экипажа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Проводить проверку пассажирской кабины воздушного судна с целью обнаружения посторонних лиц и (или) предметов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Требования </w:t>
            </w:r>
            <w:r w:rsidR="00AD5A98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транспортной безопасности</w:t>
            </w: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включая связь и координацию между членами экипажа, соответствующие меры самообороны, порядок применения предназначенных для членов экипажа защитных устройств, методы контроля поведения террористов и реакции пассажиров, порядок действий в кабине летного экипажа в целях защиты воздушного судна, правила досмотра воздушного судна и рекомендации </w:t>
            </w: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относительно наименее опасных мест для размещения опасных и подозрительных предметов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Выполнять мероприятия согласно контрольному перечню для бортпроводников в случае инцидентов, связанных с опасными грузами в пассажирской кабине во время полета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Памятка экипажа воздушного судна по действиям в чрезвычайной обстановке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Осуществлять контроль загрузки (разгрузки) на воздушное судно багажа, почты, груза, ценного груза, опасного груза, оружия и боеприпасов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Трудовые функции и обязанности бортпроводника в штатной, нештатной и аварийной ситуациях в объеме, необходимом для обеспечения безопасности пассажирской кабины воздушного судна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Оказывать первую помощь лицам, находящимся на борту воздушного судна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Последствия недостатка кислорода, физиологические явления, вызываемые разгерметизацией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Применять правила </w:t>
            </w:r>
            <w:r w:rsidR="00AD5A98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транспортной безопасности </w:t>
            </w: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 выявлении факторов угроз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Возможности человека применительно к обязанностям по обеспечению безопасности в кабине воздушного судна, включая вопросы координации действий между членами летного экипажа и членами кабинного экипажа воздушного судна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Применять навыки по действиям в нештатной или аварийной ситуации на всех этапах выполнения рейса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Обязанности других членов экипажа воздушного судна в аварийной обстановке в части, необходимой для выполнения обязанностей члена кабинного экипажа воздушного судна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vMerge w:val="restart"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Распознавать возможные жертвы торговли людьми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 перевозки пассажиров, багажа и груза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vMerge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 перевозки и типы опасных грузов, которые разрешены и запрещены к перевозке в пассажирской кабине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vMerge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Информация и инструкции по перевозке опасных грузов, включая действия, которые надлежит предпринять в случае возникновения аварийной ситуации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vMerge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Инструкция о порядке перевозки воздушными судами гражданской авиации оружия, боеприпасов и патронов к нему, специальных средств, переданных пассажирами для временного хранения на период полета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vMerge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Руководство по обеспечению безопасности полетов в объеме, рекомендованном работодателем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vMerge/>
            <w:tcBorders>
              <w:left w:val="single" w:sz="4" w:space="0" w:color="000000"/>
            </w:tcBorders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9324A8" w:rsidRPr="00A6011D" w:rsidRDefault="009324A8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Порядок действий экипажа воздушного судна при выявлении фактов торговли людьми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E4303" w:rsidRPr="00A6011D" w:rsidTr="00A6011D">
        <w:trPr>
          <w:trHeight w:val="70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E4303" w:rsidRPr="00A6011D" w:rsidRDefault="005E4303" w:rsidP="00A601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ОБСЛУЖИВАНИЕ ПАССАЖИРОВ И ЧЛЕНОВ ЭКИПАЖА НА БОРТУ ВОЗДУШНОГО СУДНА</w:t>
            </w:r>
          </w:p>
        </w:tc>
      </w:tr>
      <w:tr w:rsidR="005E4303" w:rsidRPr="00A6011D" w:rsidTr="00A6011D">
        <w:trPr>
          <w:trHeight w:val="5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E4303" w:rsidRPr="00A6011D" w:rsidRDefault="005E4303" w:rsidP="00A6011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E4303" w:rsidRPr="00A6011D" w:rsidRDefault="005E4303" w:rsidP="00A6011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НЕОБХОДИМЫЕ ЗНАНИЯ</w:t>
            </w:r>
          </w:p>
        </w:tc>
      </w:tr>
      <w:tr w:rsidR="009324A8" w:rsidRPr="00A6011D" w:rsidTr="00A6011D"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Принимать (сдавать) бортовое питание на борт (с борта) </w:t>
            </w: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воздушного судна и оформлять соответствующую документацию, в том числе в случае выявления недостачи (излишка)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Законодательство государств, в воздушном пространстве которых выполняются полеты, а </w:t>
            </w: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также государства регистрации воздушного судна и государства-эксплуатанта в части, касающейся деятельности кабинного экипажа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Принимать (сдавать) съемное оборудование и бортовую посуду на борт (с борта) воздушного судна и оформлять соответствующую документацию, в том числе в случае выявления недостачи (излишка), боя, деформации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 и технологии обслуживания пассажиров, в том числе из числа инвалидов и других лиц с ограничениями жизнедеятельности, и членов летного экипажа на борту воздушного судна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Принимать и сдавать мягкий инвентарь, средства обслуживания, бортовые аптечки и оформлять соответствующую документацию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 оказания первой помощи лицам, находящимся на борту воздушного судна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Обеспечивать комфортные условия пассажирам на борту воздушного судна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 оформления полетной документации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324A8" w:rsidRPr="00A6011D" w:rsidTr="00A6011D">
        <w:trPr>
          <w:trHeight w:val="1080"/>
        </w:trPr>
        <w:tc>
          <w:tcPr>
            <w:tcW w:w="3969" w:type="dxa"/>
            <w:tcBorders>
              <w:left w:val="single" w:sz="4" w:space="0" w:color="000000"/>
            </w:tcBorders>
          </w:tcPr>
          <w:p w:rsidR="009324A8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Осуществлять прием-сдачу грузов, почты и багажа на борт (с борта) воздушного судна и оформлять соответствующую документацию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9324A8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 перевозки пассажиров, багажа и грузов воздушным транспортом гражданской авиации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E4303" w:rsidRPr="00A6011D" w:rsidTr="00A6011D">
        <w:tc>
          <w:tcPr>
            <w:tcW w:w="3969" w:type="dxa"/>
            <w:tcBorders>
              <w:left w:val="single" w:sz="4" w:space="0" w:color="000000"/>
            </w:tcBorders>
          </w:tcPr>
          <w:p w:rsidR="005E4303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Оказывать первую помощь лицам, находящимся на борту воздушного судна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5E4303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Правила, инструкции, процедуры перевозки и обслуживания отдельных категорий пассажиров, требующих специальных (особых) условий перевозки (несовершеннолетние, в том числе несопровождаемые дети, пассажиры из числа инвалидов и других лиц с ограничениями жизнедеятельности, трансферные пассажиры и т.д.)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E4303" w:rsidRPr="00A6011D" w:rsidTr="00A6011D">
        <w:tc>
          <w:tcPr>
            <w:tcW w:w="3969" w:type="dxa"/>
            <w:vMerge w:val="restart"/>
            <w:tcBorders>
              <w:left w:val="single" w:sz="4" w:space="0" w:color="000000"/>
            </w:tcBorders>
          </w:tcPr>
          <w:p w:rsidR="005E4303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Управлять конфликтными ситуациями на борту воздушного судна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5E4303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Правила, инструкции, процедуры приема-сдачи и перевозки коммерческой загрузки, требующей специальных условий перевозки (скоропортящиеся грузы, живые животные, тяжеловесные грузы, негабаритные грузы, человеческие останки и т.д.)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E4303" w:rsidRPr="00A6011D" w:rsidTr="00A6011D">
        <w:tc>
          <w:tcPr>
            <w:tcW w:w="3969" w:type="dxa"/>
            <w:vMerge/>
            <w:tcBorders>
              <w:left w:val="single" w:sz="4" w:space="0" w:color="000000"/>
            </w:tcBorders>
          </w:tcPr>
          <w:p w:rsidR="005E4303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5E4303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Обязанности бортпроводника при приеме-сдаче коммерческой загрузки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E4303" w:rsidRPr="00A6011D" w:rsidTr="00A6011D">
        <w:tc>
          <w:tcPr>
            <w:tcW w:w="3969" w:type="dxa"/>
            <w:vMerge/>
            <w:tcBorders>
              <w:left w:val="single" w:sz="4" w:space="0" w:color="000000"/>
            </w:tcBorders>
          </w:tcPr>
          <w:p w:rsidR="005E4303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5E4303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E4303" w:rsidRPr="00A6011D" w:rsidTr="00A6011D">
        <w:tc>
          <w:tcPr>
            <w:tcW w:w="3969" w:type="dxa"/>
            <w:vMerge/>
            <w:tcBorders>
              <w:left w:val="single" w:sz="4" w:space="0" w:color="000000"/>
            </w:tcBorders>
          </w:tcPr>
          <w:p w:rsidR="005E4303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5E4303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Порядок и правила приема (сдачи) бортового питания на борт (с борта) воздушного судна и оформление соответствующей документации, в том числе в случае выявления недостачи (излишка), недоброкачественного продукта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E4303" w:rsidRPr="00A6011D" w:rsidTr="00A6011D">
        <w:trPr>
          <w:trHeight w:val="1833"/>
        </w:trPr>
        <w:tc>
          <w:tcPr>
            <w:tcW w:w="3969" w:type="dxa"/>
            <w:vMerge/>
            <w:tcBorders>
              <w:left w:val="single" w:sz="4" w:space="0" w:color="000000"/>
            </w:tcBorders>
          </w:tcPr>
          <w:p w:rsidR="005E4303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5E4303" w:rsidRPr="00A6011D" w:rsidRDefault="005E4303" w:rsidP="00A6011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Порядок и правила приема (сдачи) съемного оборудования, инвентаря и бортовых аптечек, бортовой посуды на борт (с борта) воздушного судна и оформление соответствующей документации, в том числе в случае выявления недостачи (излишка), боя, деформации</w:t>
            </w:r>
            <w:r w:rsidR="00C16B8B" w:rsidRPr="00A601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D06715" w:rsidRDefault="00D06715" w:rsidP="00D70B75">
      <w:pPr>
        <w:spacing w:after="0" w:line="276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6715" w:rsidRPr="005E4303" w:rsidRDefault="00143368" w:rsidP="00A6011D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ГОСТы</w:t>
      </w:r>
    </w:p>
    <w:p w:rsidR="00D06715" w:rsidRPr="00123DB4" w:rsidRDefault="00143368" w:rsidP="00A6011D">
      <w:pPr>
        <w:pStyle w:val="af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3DB4">
        <w:rPr>
          <w:rFonts w:ascii="Times New Roman" w:hAnsi="Times New Roman"/>
          <w:sz w:val="28"/>
          <w:szCs w:val="28"/>
        </w:rPr>
        <w:t>ГОСТ Р 55584-2013 Воздушный транспорт. Обеспечение авиационной безопасности в аэропортах. Термины и определения</w:t>
      </w:r>
      <w:r w:rsidR="005E4303" w:rsidRPr="00123DB4">
        <w:rPr>
          <w:rFonts w:ascii="Times New Roman" w:hAnsi="Times New Roman"/>
          <w:sz w:val="28"/>
          <w:szCs w:val="28"/>
        </w:rPr>
        <w:t>.</w:t>
      </w:r>
    </w:p>
    <w:p w:rsidR="00D06715" w:rsidRPr="00123DB4" w:rsidRDefault="00143368" w:rsidP="00A6011D">
      <w:pPr>
        <w:pStyle w:val="af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3DB4">
        <w:rPr>
          <w:rFonts w:ascii="Times New Roman" w:hAnsi="Times New Roman"/>
          <w:sz w:val="28"/>
          <w:szCs w:val="28"/>
        </w:rPr>
        <w:t>ГОСТ Р 57239-2016. Воздушный транспорт. Система менеджмента безопасности авиационной деятельности. База данных. Авиационные инфраструктурные риски, возникающие при производстве аэропортовой деятельности</w:t>
      </w:r>
      <w:r w:rsidR="005E4303" w:rsidRPr="00123DB4">
        <w:rPr>
          <w:rFonts w:ascii="Times New Roman" w:hAnsi="Times New Roman"/>
          <w:sz w:val="28"/>
          <w:szCs w:val="28"/>
        </w:rPr>
        <w:t>.</w:t>
      </w:r>
    </w:p>
    <w:p w:rsidR="00D06715" w:rsidRPr="008A05A8" w:rsidRDefault="00143368" w:rsidP="00A6011D">
      <w:pPr>
        <w:pStyle w:val="af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05A8">
        <w:rPr>
          <w:rFonts w:ascii="Times New Roman" w:hAnsi="Times New Roman"/>
          <w:sz w:val="28"/>
          <w:szCs w:val="28"/>
        </w:rPr>
        <w:t>ГОСТ 20296-2014 Самолеты и вертолеты гражданской авиации. Допустимые уровни шума в салонах и кабинах экипажа и методы измерения шума</w:t>
      </w:r>
      <w:r w:rsidR="005E4303" w:rsidRPr="008A05A8">
        <w:rPr>
          <w:rFonts w:ascii="Times New Roman" w:hAnsi="Times New Roman"/>
          <w:sz w:val="28"/>
          <w:szCs w:val="28"/>
        </w:rPr>
        <w:t>.</w:t>
      </w:r>
    </w:p>
    <w:p w:rsidR="00D06715" w:rsidRDefault="00143368" w:rsidP="00A601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СанПин</w:t>
      </w:r>
    </w:p>
    <w:p w:rsidR="008A05A8" w:rsidRDefault="008A05A8" w:rsidP="00A6011D">
      <w:pPr>
        <w:pStyle w:val="af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05A8">
        <w:rPr>
          <w:rFonts w:ascii="Times New Roman" w:hAnsi="Times New Roman"/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населения».</w:t>
      </w:r>
    </w:p>
    <w:p w:rsidR="00D06715" w:rsidRDefault="00143368" w:rsidP="00A6011D">
      <w:pPr>
        <w:pStyle w:val="af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2.5.3650-20 </w:t>
      </w:r>
      <w:r w:rsidR="008A05A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Санитарно-Эпидемиологические требования к отдельным видам транспорта и объектам транспортной инфраструктуры", Приказ №30 от 16.10.2020г.</w:t>
      </w:r>
    </w:p>
    <w:p w:rsidR="008A05A8" w:rsidRDefault="008A05A8" w:rsidP="008A05A8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D06715" w:rsidRDefault="00143368" w:rsidP="00D70B75">
      <w:pPr>
        <w:keepNext/>
        <w:spacing w:after="0" w:line="276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документы</w:t>
      </w:r>
      <w:r w:rsidR="00A6011D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используемые в компетенции</w:t>
      </w:r>
    </w:p>
    <w:p w:rsidR="00D06715" w:rsidRPr="008A05A8" w:rsidRDefault="00143368" w:rsidP="00D70B75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8A05A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Международные</w:t>
      </w:r>
    </w:p>
    <w:p w:rsidR="00D06715" w:rsidRPr="008A05A8" w:rsidRDefault="00143368" w:rsidP="008A05A8">
      <w:pPr>
        <w:pStyle w:val="af4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5A8">
        <w:rPr>
          <w:rFonts w:ascii="Times New Roman" w:eastAsia="Times New Roman" w:hAnsi="Times New Roman"/>
          <w:sz w:val="28"/>
          <w:szCs w:val="28"/>
        </w:rPr>
        <w:t xml:space="preserve">Конвенция о Международной Гражданской Авиации (Чикаго, 1944г) Приложения к Конвенции 1-19. </w:t>
      </w:r>
    </w:p>
    <w:p w:rsidR="00D06715" w:rsidRPr="008A05A8" w:rsidRDefault="00143368" w:rsidP="008A05A8">
      <w:pPr>
        <w:pStyle w:val="af4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5A8">
        <w:rPr>
          <w:rFonts w:ascii="Times New Roman" w:eastAsia="Times New Roman" w:hAnsi="Times New Roman"/>
          <w:sz w:val="28"/>
          <w:szCs w:val="28"/>
        </w:rPr>
        <w:t>Конвенция о преступлениях и некоторых других актах, совершенных на борту ВС (Токийская, 04.12.1969г)</w:t>
      </w:r>
      <w:r w:rsidR="008A05A8" w:rsidRPr="008A05A8">
        <w:rPr>
          <w:rFonts w:ascii="Times New Roman" w:eastAsia="Times New Roman" w:hAnsi="Times New Roman"/>
          <w:sz w:val="28"/>
          <w:szCs w:val="28"/>
        </w:rPr>
        <w:t>.</w:t>
      </w:r>
    </w:p>
    <w:p w:rsidR="00D06715" w:rsidRPr="008A05A8" w:rsidRDefault="00143368" w:rsidP="008A05A8">
      <w:pPr>
        <w:pStyle w:val="af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8A05A8">
        <w:rPr>
          <w:rFonts w:ascii="Times New Roman" w:eastAsia="Times New Roman" w:hAnsi="Times New Roman"/>
          <w:sz w:val="28"/>
          <w:lang w:eastAsia="ru-RU"/>
        </w:rPr>
        <w:t>Конвенция о преступлениях и некоторых других актах, совершаемых на борту воздушных судов. Подписана в Токио 14 сентября 1963 г.</w:t>
      </w:r>
    </w:p>
    <w:p w:rsidR="00D06715" w:rsidRPr="008A05A8" w:rsidRDefault="00143368" w:rsidP="008A05A8">
      <w:pPr>
        <w:pStyle w:val="af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8A05A8">
        <w:rPr>
          <w:rFonts w:ascii="Times New Roman" w:eastAsia="Times New Roman" w:hAnsi="Times New Roman"/>
          <w:sz w:val="28"/>
          <w:lang w:eastAsia="ru-RU"/>
        </w:rPr>
        <w:lastRenderedPageBreak/>
        <w:t>Руководство по обучению членов кабинного экипажа с учетом аспектов обеспечения безопасности. 2014г. (DOC 10002 AN/502)</w:t>
      </w:r>
      <w:r w:rsidR="008A05A8" w:rsidRPr="008A05A8">
        <w:rPr>
          <w:rFonts w:ascii="Times New Roman" w:eastAsia="Times New Roman" w:hAnsi="Times New Roman"/>
          <w:sz w:val="28"/>
          <w:lang w:eastAsia="ru-RU"/>
        </w:rPr>
        <w:t>.</w:t>
      </w:r>
    </w:p>
    <w:p w:rsidR="00D06715" w:rsidRPr="008A05A8" w:rsidRDefault="00143368" w:rsidP="008A05A8">
      <w:pPr>
        <w:pStyle w:val="af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8A05A8">
        <w:rPr>
          <w:rFonts w:ascii="Times New Roman" w:eastAsia="Times New Roman" w:hAnsi="Times New Roman"/>
          <w:sz w:val="28"/>
          <w:lang w:eastAsia="ru-RU"/>
        </w:rPr>
        <w:t>Руководство по управлению безопасностью полетов. 2013г. (DOC 9859 AN/474)</w:t>
      </w:r>
      <w:r w:rsidR="008A05A8" w:rsidRPr="008A05A8">
        <w:rPr>
          <w:rFonts w:ascii="Times New Roman" w:eastAsia="Times New Roman" w:hAnsi="Times New Roman"/>
          <w:sz w:val="28"/>
          <w:lang w:eastAsia="ru-RU"/>
        </w:rPr>
        <w:t>.</w:t>
      </w:r>
    </w:p>
    <w:p w:rsidR="00D06715" w:rsidRPr="008A05A8" w:rsidRDefault="00143368" w:rsidP="008A05A8">
      <w:pPr>
        <w:pStyle w:val="af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8A05A8">
        <w:rPr>
          <w:rFonts w:ascii="Times New Roman" w:eastAsia="Times New Roman" w:hAnsi="Times New Roman"/>
          <w:sz w:val="28"/>
          <w:lang w:eastAsia="ru-RU"/>
        </w:rPr>
        <w:t>Технические инструкции по безопасной перевозке опасных грузов по воздуху. (DOC 9284-AN/905), текущее издание</w:t>
      </w:r>
      <w:r w:rsidR="008A05A8" w:rsidRPr="008A05A8">
        <w:rPr>
          <w:rFonts w:ascii="Times New Roman" w:eastAsia="Times New Roman" w:hAnsi="Times New Roman"/>
          <w:sz w:val="28"/>
          <w:lang w:eastAsia="ru-RU"/>
        </w:rPr>
        <w:t>.</w:t>
      </w:r>
    </w:p>
    <w:p w:rsidR="00D06715" w:rsidRDefault="00143368" w:rsidP="00D70B75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Федеральные. </w:t>
      </w:r>
    </w:p>
    <w:p w:rsidR="00D06715" w:rsidRPr="008A05A8" w:rsidRDefault="00143368" w:rsidP="00116317">
      <w:pPr>
        <w:pStyle w:val="af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5A8">
        <w:rPr>
          <w:rFonts w:ascii="Times New Roman" w:eastAsia="Times New Roman" w:hAnsi="Times New Roman"/>
          <w:sz w:val="28"/>
          <w:szCs w:val="28"/>
        </w:rPr>
        <w:t>Воздушный кодекс Российской Федерации от 19.03.1997 № 60</w:t>
      </w:r>
      <w:r w:rsidR="008A05A8" w:rsidRPr="008A05A8">
        <w:rPr>
          <w:rFonts w:ascii="Times New Roman" w:eastAsia="Times New Roman" w:hAnsi="Times New Roman"/>
          <w:sz w:val="28"/>
          <w:szCs w:val="28"/>
        </w:rPr>
        <w:t>-</w:t>
      </w:r>
      <w:r w:rsidRPr="008A05A8">
        <w:rPr>
          <w:rFonts w:ascii="Times New Roman" w:eastAsia="Times New Roman" w:hAnsi="Times New Roman"/>
          <w:sz w:val="28"/>
          <w:szCs w:val="28"/>
        </w:rPr>
        <w:t>ФЗ</w:t>
      </w:r>
      <w:r w:rsidR="008A05A8" w:rsidRPr="008A05A8">
        <w:rPr>
          <w:rFonts w:ascii="Times New Roman" w:eastAsia="Times New Roman" w:hAnsi="Times New Roman"/>
          <w:sz w:val="28"/>
          <w:szCs w:val="28"/>
        </w:rPr>
        <w:t>.</w:t>
      </w:r>
    </w:p>
    <w:p w:rsidR="00D06715" w:rsidRPr="008A05A8" w:rsidRDefault="00143368" w:rsidP="00116317">
      <w:pPr>
        <w:pStyle w:val="af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5A8">
        <w:rPr>
          <w:rFonts w:ascii="Times New Roman" w:eastAsia="Times New Roman" w:hAnsi="Times New Roman"/>
          <w:sz w:val="28"/>
          <w:szCs w:val="28"/>
        </w:rPr>
        <w:t xml:space="preserve">Закон РФ </w:t>
      </w:r>
      <w:r w:rsidR="008A05A8" w:rsidRPr="008A05A8">
        <w:rPr>
          <w:rFonts w:ascii="Times New Roman" w:eastAsia="Times New Roman" w:hAnsi="Times New Roman"/>
          <w:sz w:val="28"/>
          <w:szCs w:val="28"/>
        </w:rPr>
        <w:t xml:space="preserve">«О защите прав потребителей» </w:t>
      </w:r>
      <w:r w:rsidRPr="008A05A8">
        <w:rPr>
          <w:rFonts w:ascii="Times New Roman" w:eastAsia="Times New Roman" w:hAnsi="Times New Roman"/>
          <w:sz w:val="28"/>
          <w:szCs w:val="28"/>
        </w:rPr>
        <w:t>от 07.02.1992 № 2300</w:t>
      </w:r>
      <w:r w:rsidR="008A05A8" w:rsidRPr="008A05A8">
        <w:rPr>
          <w:rFonts w:ascii="Times New Roman" w:eastAsia="Times New Roman" w:hAnsi="Times New Roman"/>
          <w:sz w:val="28"/>
          <w:szCs w:val="28"/>
        </w:rPr>
        <w:t>-</w:t>
      </w:r>
      <w:r w:rsidRPr="008A05A8">
        <w:rPr>
          <w:rFonts w:ascii="Times New Roman" w:eastAsia="Times New Roman" w:hAnsi="Times New Roman"/>
          <w:sz w:val="28"/>
          <w:szCs w:val="28"/>
        </w:rPr>
        <w:t>1</w:t>
      </w:r>
      <w:r w:rsidR="00116317">
        <w:rPr>
          <w:rFonts w:ascii="Times New Roman" w:eastAsia="Times New Roman" w:hAnsi="Times New Roman"/>
          <w:sz w:val="28"/>
          <w:szCs w:val="28"/>
        </w:rPr>
        <w:t>.</w:t>
      </w:r>
    </w:p>
    <w:p w:rsidR="00D06715" w:rsidRPr="008A05A8" w:rsidRDefault="00143368" w:rsidP="00116317">
      <w:pPr>
        <w:pStyle w:val="af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5A8">
        <w:rPr>
          <w:rFonts w:ascii="Times New Roman" w:eastAsia="Times New Roman" w:hAnsi="Times New Roman"/>
          <w:sz w:val="28"/>
          <w:szCs w:val="28"/>
        </w:rPr>
        <w:t>Приказ Министерства транспорта РФ от 10.02.2014г №32 «Об утверждении ФАП «Требования, предъявляемые к оформлению и форме свидетельств авиационного персонала гражданской авиации»»</w:t>
      </w:r>
      <w:r w:rsidR="00116317">
        <w:rPr>
          <w:rFonts w:ascii="Times New Roman" w:eastAsia="Times New Roman" w:hAnsi="Times New Roman"/>
          <w:sz w:val="28"/>
          <w:szCs w:val="28"/>
        </w:rPr>
        <w:t>.</w:t>
      </w:r>
    </w:p>
    <w:p w:rsidR="00D06715" w:rsidRPr="008A05A8" w:rsidRDefault="00143368" w:rsidP="00116317">
      <w:pPr>
        <w:pStyle w:val="af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5A8">
        <w:rPr>
          <w:rFonts w:ascii="Times New Roman" w:eastAsia="Times New Roman" w:hAnsi="Times New Roman"/>
          <w:sz w:val="28"/>
          <w:szCs w:val="28"/>
        </w:rPr>
        <w:t>Приказ Минтранса России от 22.04.2002 № 50 «Об утверждении ФАП «Медицинское освидетельствование летного, диспетчерского состава, бортпроводников, курсантов и кандидатов, поступающих в учебные заведения гражданской авиации»»</w:t>
      </w:r>
      <w:r w:rsidR="00116317">
        <w:rPr>
          <w:rFonts w:ascii="Times New Roman" w:eastAsia="Times New Roman" w:hAnsi="Times New Roman"/>
          <w:sz w:val="28"/>
          <w:szCs w:val="28"/>
        </w:rPr>
        <w:t>.</w:t>
      </w:r>
    </w:p>
    <w:p w:rsidR="00D06715" w:rsidRPr="008A05A8" w:rsidRDefault="00143368" w:rsidP="00116317">
      <w:pPr>
        <w:pStyle w:val="af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5A8">
        <w:rPr>
          <w:rFonts w:ascii="Times New Roman" w:eastAsia="Times New Roman" w:hAnsi="Times New Roman"/>
          <w:sz w:val="28"/>
          <w:szCs w:val="28"/>
        </w:rPr>
        <w:t>Приказ Минтранса России от 28.06.2007г № 82 «Об утверждении ФАП «Общие правила перевозок пассажиров, багажа и грузов, и требования к обслуживанию пассажиров, грузоотправителей и грузополучателей»»</w:t>
      </w:r>
      <w:r w:rsidR="00116317">
        <w:rPr>
          <w:rFonts w:ascii="Times New Roman" w:eastAsia="Times New Roman" w:hAnsi="Times New Roman"/>
          <w:sz w:val="28"/>
          <w:szCs w:val="28"/>
        </w:rPr>
        <w:t>.</w:t>
      </w:r>
    </w:p>
    <w:p w:rsidR="00D06715" w:rsidRPr="008A05A8" w:rsidRDefault="00143368" w:rsidP="00116317">
      <w:pPr>
        <w:pStyle w:val="af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5A8">
        <w:rPr>
          <w:rFonts w:ascii="Times New Roman" w:eastAsia="Times New Roman" w:hAnsi="Times New Roman"/>
          <w:sz w:val="28"/>
          <w:szCs w:val="28"/>
        </w:rPr>
        <w:t>Приказ Минтранса России от 31.07.2009г №128 «Об утверждении ФАП «Подготовка и выполнение полетов в гражданской авиации Российской Федерации»»</w:t>
      </w:r>
      <w:r w:rsidR="00116317">
        <w:rPr>
          <w:rFonts w:ascii="Times New Roman" w:eastAsia="Times New Roman" w:hAnsi="Times New Roman"/>
          <w:sz w:val="28"/>
          <w:szCs w:val="28"/>
        </w:rPr>
        <w:t>.</w:t>
      </w:r>
    </w:p>
    <w:p w:rsidR="00D06715" w:rsidRPr="008A05A8" w:rsidRDefault="007B010F" w:rsidP="00116317">
      <w:pPr>
        <w:pStyle w:val="af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5A8">
        <w:rPr>
          <w:rFonts w:ascii="Times New Roman" w:eastAsia="Times New Roman" w:hAnsi="Times New Roman"/>
          <w:sz w:val="28"/>
          <w:szCs w:val="28"/>
        </w:rPr>
        <w:t>Прика</w:t>
      </w:r>
      <w:r w:rsidR="00143368" w:rsidRPr="008A05A8">
        <w:rPr>
          <w:rFonts w:ascii="Times New Roman" w:eastAsia="Times New Roman" w:hAnsi="Times New Roman"/>
          <w:sz w:val="28"/>
          <w:szCs w:val="28"/>
        </w:rPr>
        <w:t>з Минтранса России от 05.09.2008г</w:t>
      </w:r>
      <w:r w:rsidR="00116317">
        <w:rPr>
          <w:rFonts w:ascii="Times New Roman" w:eastAsia="Times New Roman" w:hAnsi="Times New Roman"/>
          <w:sz w:val="28"/>
          <w:szCs w:val="28"/>
        </w:rPr>
        <w:t xml:space="preserve">. </w:t>
      </w:r>
      <w:r w:rsidR="00143368" w:rsidRPr="008A05A8">
        <w:rPr>
          <w:rFonts w:ascii="Times New Roman" w:eastAsia="Times New Roman" w:hAnsi="Times New Roman"/>
          <w:sz w:val="28"/>
          <w:szCs w:val="28"/>
        </w:rPr>
        <w:t>№ 141 «Об утверждении ФАП «Правила перевозки опасных грузов воздушными судами гражданской авиации»»</w:t>
      </w:r>
      <w:r w:rsidR="00116317">
        <w:rPr>
          <w:rFonts w:ascii="Times New Roman" w:eastAsia="Times New Roman" w:hAnsi="Times New Roman"/>
          <w:sz w:val="28"/>
          <w:szCs w:val="28"/>
        </w:rPr>
        <w:t>.</w:t>
      </w:r>
    </w:p>
    <w:p w:rsidR="00D06715" w:rsidRPr="008A05A8" w:rsidRDefault="00143368" w:rsidP="00116317">
      <w:pPr>
        <w:pStyle w:val="af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5A8">
        <w:rPr>
          <w:rFonts w:ascii="Times New Roman" w:eastAsia="Times New Roman" w:hAnsi="Times New Roman"/>
          <w:sz w:val="28"/>
          <w:szCs w:val="28"/>
        </w:rPr>
        <w:t>Приказ Министерства транспорта РФ от 16.08.2021г.№ 275 «Об утверждении ФАП «О воздушной перевозке оружия и патронов»»</w:t>
      </w:r>
      <w:r w:rsidR="00116317">
        <w:rPr>
          <w:rFonts w:ascii="Times New Roman" w:eastAsia="Times New Roman" w:hAnsi="Times New Roman"/>
          <w:sz w:val="28"/>
          <w:szCs w:val="28"/>
        </w:rPr>
        <w:t>.</w:t>
      </w:r>
    </w:p>
    <w:p w:rsidR="00D06715" w:rsidRPr="008A05A8" w:rsidRDefault="00143368" w:rsidP="00116317">
      <w:pPr>
        <w:pStyle w:val="af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5A8">
        <w:rPr>
          <w:rFonts w:ascii="Times New Roman" w:eastAsia="Times New Roman" w:hAnsi="Times New Roman"/>
          <w:sz w:val="28"/>
          <w:szCs w:val="28"/>
        </w:rPr>
        <w:t xml:space="preserve">Приказ Министерства транспорта РФ от 02.10.2017г № 399 «Об утверждении ФАП «Требования к порядку разработки, утверждению и </w:t>
      </w:r>
      <w:r w:rsidRPr="008A05A8">
        <w:rPr>
          <w:rFonts w:ascii="Times New Roman" w:eastAsia="Times New Roman" w:hAnsi="Times New Roman"/>
          <w:sz w:val="28"/>
          <w:szCs w:val="28"/>
        </w:rPr>
        <w:lastRenderedPageBreak/>
        <w:t>содержанию программ подготовки специалистов согласно перечню специалистов авиационного персонала»</w:t>
      </w:r>
      <w:r w:rsidR="00116317">
        <w:rPr>
          <w:rFonts w:ascii="Times New Roman" w:eastAsia="Times New Roman" w:hAnsi="Times New Roman"/>
          <w:sz w:val="28"/>
          <w:szCs w:val="28"/>
        </w:rPr>
        <w:t>.</w:t>
      </w:r>
    </w:p>
    <w:p w:rsidR="00D06715" w:rsidRPr="008A05A8" w:rsidRDefault="00143368" w:rsidP="00116317">
      <w:pPr>
        <w:pStyle w:val="af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5A8">
        <w:rPr>
          <w:rFonts w:ascii="Times New Roman" w:eastAsia="Times New Roman" w:hAnsi="Times New Roman"/>
          <w:sz w:val="28"/>
          <w:szCs w:val="28"/>
        </w:rPr>
        <w:t xml:space="preserve">Приказ Министерства транспорта РФ от 21.11.2005 г. № 139 «Об утверждении Положения об особенностях режима рабочего времени и времени отдыха членов экипажей воздушных судов гражданской авиации </w:t>
      </w:r>
      <w:r w:rsidR="00116317" w:rsidRPr="00116317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Pr="008A05A8">
        <w:rPr>
          <w:rFonts w:ascii="Times New Roman" w:eastAsia="Times New Roman" w:hAnsi="Times New Roman"/>
          <w:sz w:val="28"/>
          <w:szCs w:val="28"/>
        </w:rPr>
        <w:t>»</w:t>
      </w:r>
      <w:r w:rsidR="00116317">
        <w:rPr>
          <w:rFonts w:ascii="Times New Roman" w:eastAsia="Times New Roman" w:hAnsi="Times New Roman"/>
          <w:sz w:val="28"/>
          <w:szCs w:val="28"/>
        </w:rPr>
        <w:t>.</w:t>
      </w:r>
    </w:p>
    <w:p w:rsidR="00D06715" w:rsidRPr="00116317" w:rsidRDefault="00143368" w:rsidP="00116317">
      <w:pPr>
        <w:pStyle w:val="af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6317">
        <w:rPr>
          <w:rFonts w:ascii="Times New Roman" w:eastAsia="Times New Roman" w:hAnsi="Times New Roman"/>
          <w:sz w:val="28"/>
          <w:szCs w:val="28"/>
        </w:rPr>
        <w:t>Приказ Минтранса РФ от 31.07.2009 г. № 128 «Об утвержденииФедеральных авиационных правил «Подготовка и выполнение полетов в гражданской авиации Российской Федерации», текущее издание;</w:t>
      </w:r>
    </w:p>
    <w:p w:rsidR="00116317" w:rsidRDefault="00143368" w:rsidP="00116317">
      <w:pPr>
        <w:pStyle w:val="af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6317">
        <w:rPr>
          <w:rFonts w:ascii="Times New Roman" w:eastAsia="Times New Roman" w:hAnsi="Times New Roman"/>
          <w:sz w:val="28"/>
          <w:szCs w:val="28"/>
        </w:rPr>
        <w:t>Приказ Минтранса РФ от 12.09.2008 г. № 147 «Об утверждении</w:t>
      </w:r>
      <w:r w:rsidR="00116317">
        <w:rPr>
          <w:rFonts w:ascii="Times New Roman" w:eastAsia="Times New Roman" w:hAnsi="Times New Roman"/>
          <w:sz w:val="28"/>
          <w:szCs w:val="28"/>
        </w:rPr>
        <w:t xml:space="preserve"> ФАП</w:t>
      </w:r>
      <w:r w:rsidRPr="00116317">
        <w:rPr>
          <w:rFonts w:ascii="Times New Roman" w:eastAsia="Times New Roman" w:hAnsi="Times New Roman"/>
          <w:sz w:val="28"/>
          <w:szCs w:val="28"/>
        </w:rPr>
        <w:t xml:space="preserve">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авиации»;</w:t>
      </w:r>
    </w:p>
    <w:p w:rsidR="00116317" w:rsidRPr="00116317" w:rsidRDefault="00116317" w:rsidP="00116317">
      <w:pPr>
        <w:pStyle w:val="af4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</w:t>
      </w:r>
      <w:r w:rsidRPr="00116317">
        <w:rPr>
          <w:rFonts w:ascii="Times New Roman" w:eastAsia="Times New Roman" w:hAnsi="Times New Roman"/>
          <w:bCs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bCs/>
          <w:sz w:val="28"/>
          <w:szCs w:val="28"/>
        </w:rPr>
        <w:t>М</w:t>
      </w:r>
      <w:r w:rsidRPr="00116317">
        <w:rPr>
          <w:rFonts w:ascii="Times New Roman" w:eastAsia="Times New Roman" w:hAnsi="Times New Roman"/>
          <w:bCs/>
          <w:sz w:val="28"/>
          <w:szCs w:val="28"/>
        </w:rPr>
        <w:t>инистерств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 w:rsidRPr="00116317">
        <w:rPr>
          <w:rFonts w:ascii="Times New Roman" w:eastAsia="Times New Roman" w:hAnsi="Times New Roman"/>
          <w:bCs/>
          <w:sz w:val="28"/>
          <w:szCs w:val="28"/>
        </w:rPr>
        <w:t xml:space="preserve"> транспорта </w:t>
      </w:r>
      <w:r>
        <w:rPr>
          <w:rFonts w:ascii="Times New Roman" w:eastAsia="Times New Roman" w:hAnsi="Times New Roman"/>
          <w:bCs/>
          <w:sz w:val="28"/>
          <w:szCs w:val="28"/>
        </w:rPr>
        <w:t>Р</w:t>
      </w:r>
      <w:r w:rsidRPr="00116317">
        <w:rPr>
          <w:rFonts w:ascii="Times New Roman" w:eastAsia="Times New Roman" w:hAnsi="Times New Roman"/>
          <w:bCs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/>
          <w:bCs/>
          <w:sz w:val="28"/>
          <w:szCs w:val="28"/>
        </w:rPr>
        <w:t>Ф</w:t>
      </w:r>
      <w:r w:rsidRPr="00116317">
        <w:rPr>
          <w:rFonts w:ascii="Times New Roman" w:eastAsia="Times New Roman" w:hAnsi="Times New Roman"/>
          <w:bCs/>
          <w:sz w:val="28"/>
          <w:szCs w:val="28"/>
        </w:rPr>
        <w:t xml:space="preserve">едерации от </w:t>
      </w:r>
      <w:r>
        <w:rPr>
          <w:rFonts w:ascii="Times New Roman" w:eastAsia="Times New Roman" w:hAnsi="Times New Roman"/>
          <w:bCs/>
          <w:sz w:val="28"/>
          <w:szCs w:val="28"/>
        </w:rPr>
        <w:t>0</w:t>
      </w:r>
      <w:r w:rsidRPr="00116317">
        <w:rPr>
          <w:rFonts w:ascii="Times New Roman" w:eastAsia="Times New Roman" w:hAnsi="Times New Roman"/>
          <w:bCs/>
          <w:sz w:val="28"/>
          <w:szCs w:val="28"/>
        </w:rPr>
        <w:t>4</w:t>
      </w:r>
      <w:r>
        <w:rPr>
          <w:rFonts w:ascii="Times New Roman" w:eastAsia="Times New Roman" w:hAnsi="Times New Roman"/>
          <w:bCs/>
          <w:sz w:val="28"/>
          <w:szCs w:val="28"/>
        </w:rPr>
        <w:t>.02.</w:t>
      </w:r>
      <w:r w:rsidRPr="00116317">
        <w:rPr>
          <w:rFonts w:ascii="Times New Roman" w:eastAsia="Times New Roman" w:hAnsi="Times New Roman"/>
          <w:bCs/>
          <w:sz w:val="28"/>
          <w:szCs w:val="28"/>
        </w:rPr>
        <w:t xml:space="preserve">2025г. </w:t>
      </w:r>
      <w:r>
        <w:rPr>
          <w:rFonts w:ascii="Times New Roman" w:eastAsia="Times New Roman" w:hAnsi="Times New Roman"/>
          <w:bCs/>
          <w:sz w:val="28"/>
          <w:szCs w:val="28"/>
        </w:rPr>
        <w:t>№</w:t>
      </w:r>
      <w:r w:rsidRPr="00116317">
        <w:rPr>
          <w:rFonts w:ascii="Times New Roman" w:eastAsia="Times New Roman" w:hAnsi="Times New Roman"/>
          <w:bCs/>
          <w:sz w:val="28"/>
          <w:szCs w:val="28"/>
        </w:rPr>
        <w:t>34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«О</w:t>
      </w:r>
      <w:r w:rsidRPr="00116317">
        <w:rPr>
          <w:rFonts w:ascii="Times New Roman" w:eastAsia="Times New Roman" w:hAnsi="Times New Roman"/>
          <w:bCs/>
          <w:sz w:val="28"/>
          <w:szCs w:val="28"/>
        </w:rPr>
        <w:t>б установлении правил проведения досмотра, дополнительного досмотра, повторного досмотра, наблюдения и (или) собеседования в целях обеспечения транспортной безопасности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D06715" w:rsidRPr="00063D6B" w:rsidRDefault="00143368" w:rsidP="0011631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D6B">
        <w:rPr>
          <w:rFonts w:ascii="Times New Roman" w:eastAsia="Calibri" w:hAnsi="Times New Roman" w:cs="Times New Roman"/>
          <w:sz w:val="28"/>
          <w:szCs w:val="28"/>
        </w:rPr>
        <w:t>Перечень профессиональных задач специалиста по компетенции «Бортовой проводник» 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063D6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6"/>
        <w:gridCol w:w="8895"/>
      </w:tblGrid>
      <w:tr w:rsidR="00D06715" w:rsidRPr="00A6011D" w:rsidTr="00A6011D">
        <w:trPr>
          <w:trHeight w:val="575"/>
        </w:trPr>
        <w:tc>
          <w:tcPr>
            <w:tcW w:w="353" w:type="pct"/>
            <w:shd w:val="clear" w:color="FFFFFF" w:fill="92D050"/>
            <w:vAlign w:val="center"/>
          </w:tcPr>
          <w:p w:rsidR="00D06715" w:rsidRPr="00A6011D" w:rsidRDefault="00143368" w:rsidP="00A60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47" w:type="pct"/>
            <w:shd w:val="clear" w:color="FFFFFF" w:fill="92D050"/>
            <w:vAlign w:val="center"/>
          </w:tcPr>
          <w:p w:rsidR="00D06715" w:rsidRPr="00A6011D" w:rsidRDefault="00143368" w:rsidP="00A60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D06715" w:rsidRPr="00A6011D" w:rsidTr="00A6011D">
        <w:tc>
          <w:tcPr>
            <w:tcW w:w="353" w:type="pct"/>
            <w:shd w:val="clear" w:color="auto" w:fill="auto"/>
            <w:vAlign w:val="center"/>
          </w:tcPr>
          <w:p w:rsidR="00D06715" w:rsidRPr="00A6011D" w:rsidRDefault="00143368" w:rsidP="00A6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47" w:type="pct"/>
            <w:shd w:val="clear" w:color="auto" w:fill="auto"/>
          </w:tcPr>
          <w:p w:rsidR="00D06715" w:rsidRPr="00A6011D" w:rsidRDefault="00063D6B" w:rsidP="00A6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требований по обеспечению безопасности в пассажирской кабине воздушного судна в штатных, нештатных и аварийных ситуациях</w:t>
            </w:r>
          </w:p>
        </w:tc>
      </w:tr>
      <w:tr w:rsidR="00A6011D" w:rsidRPr="00A6011D" w:rsidTr="00A6011D">
        <w:tc>
          <w:tcPr>
            <w:tcW w:w="35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011D" w:rsidRPr="00A6011D" w:rsidRDefault="00A6011D" w:rsidP="00A6011D">
            <w:pPr>
              <w:pStyle w:val="af4"/>
              <w:spacing w:after="0" w:line="240" w:lineRule="auto"/>
              <w:ind w:left="2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Проведение проверки пассажирской кабины до посадки пассажиров и после выхода пассажиров с целью обнаружения посторонних лиц и (или) предметов.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Проверка наличия, исправности оборудования и систем в пассажирской кабине воздушного судна, обеспечивающих безопасность в пассажирской кабине воздушного судна согласно предписанным картам контрольных проверок оборудования пассажирской кабины.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Взаимодействие с наземным персоналом по вопросам обеспечения безопасности в пассажирской кабине воздушного судна.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Взаимодействие с членами летного экипажа по вопросам обеспечения безопасности в пассажирской кабине в штатных, нештатных и аварийных ситуациях.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Прием (сдача) на воздушное судно багажа, почты, груза, ценного груза, опасного груза, оружия и боеприпасов.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Предотвращение усугубления инцидентов в кабине.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Информирование летного экипажа о нештатных и аварийных ситуациях, возникающих в пассажирской кабине или касающихся воздушного судна.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Предотвращение актов незаконного вмешательства.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Урегулирование ситуаций, связанных с нарушением пассажирами правил поведения на борту воздушного судна, которые могут угрожать безопасности полета.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Контроль безопасного размещения ручной клади и личных вещей в пассажирской кабине.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Контроль размещения пассажиров на борту воздушного судна согласно требованиям по обеспечению безопасности.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правила «стерильной кабины» летного экипажа.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Оперирование дверями воздушного судна в штатных, нештатных и аварийных ситуациях.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Контроль соблюдения пассажирами правил поведения на борту воздушного судна.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Информирование всех лиц на борту воздушного судна о расположении и использовании привязных ремней, аварийных выходов, спасательных жилетов, если они предусмотрены, кислородного оборудования и другого аварийно-спасательного оборудования индивидуального и коллективного пользования, включая схемы действий пассажиров в аварийной обстановке.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Инструктирование всех лиц на борту о порядке действий пассажиров в аварийной обстановке.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Контроль использования всеми лицами на борту воздушного судна привязных ремней или привязной системы во время взлета, посадки, а также в любое время полета, когда командир воздушного судна считает это необходимым, по причине турбулентности или любой аварийной обстановки.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Занятие штатного места во время взлета и посадки или по указанию командира воздушного судна.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Использование привязного ремня или привязной системы во время взлета и посадки, а также в любое другое время по указанию командира воздушного судна.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Использование бортовых систем и оборудования с учетом характеристик и ограничений типа воздушного судна.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Контроль исправности оборудования и систем воздушного судна в течение всего полета.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Проведение мероприятий, направленных на обеспечение безопасности в пассажирской кабине воздушного судна в штатных, нештатных и аварийных ситуациях.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Осуществление доступа в кабину летного экипажа с соблюдением предписанных требований обеспечения безопасности полета и транспортной безопасности.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Нахождение в кабине летного экипажа при покидании рабочего места одним из пилотов.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Применение (при необходимости) находящегося на борту аварийно-спасательного оборудования.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Проведение процедур по безопасной и быстрой эвакуации на сушу и воду лиц, находящихся на борту воздушного судна, и выполнение необходимых функций в аварийной обстановке или в ситуации, требующей аварийной эвакуации.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безопасности жизни и здоровья пассажиров и членов экипажа в </w:t>
            </w: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штатной, нештатной и аварийной обстановке.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Выполнение действий согласно контрольному перечню для бортпроводников на случай инцидентов, связанных с опасными грузами в пассажирской кабине во время полета.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Осуществление действий при попытке захвата воздушного судна.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Осуществление действий при обнаружении взрывного устройства.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Осуществление действий при заправке (дозаправке, сливе) топлива с пассажирами на борту воздушного судна.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Осуществление действий при нарушении работоспособности члена экипажа.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Осуществление действий в случае разгерметизации кабины воздушного судна.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Проведение процедур при возникновении пожара и задымления на борту воздушного судна.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Выявление возможных жертв торговли людьми.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Оказание первой помощи лицам, находящимся на борту воздушного судна.</w:t>
            </w:r>
          </w:p>
        </w:tc>
      </w:tr>
      <w:tr w:rsidR="00D06715" w:rsidRPr="00A6011D" w:rsidTr="00A6011D">
        <w:trPr>
          <w:trHeight w:val="619"/>
        </w:trPr>
        <w:tc>
          <w:tcPr>
            <w:tcW w:w="353" w:type="pct"/>
            <w:shd w:val="clear" w:color="auto" w:fill="auto"/>
            <w:vAlign w:val="center"/>
          </w:tcPr>
          <w:p w:rsidR="00D06715" w:rsidRPr="00A6011D" w:rsidRDefault="00063D6B" w:rsidP="00A6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647" w:type="pct"/>
            <w:shd w:val="clear" w:color="auto" w:fill="auto"/>
            <w:vAlign w:val="center"/>
          </w:tcPr>
          <w:p w:rsidR="00D06715" w:rsidRPr="00A6011D" w:rsidRDefault="00063D6B" w:rsidP="00A6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ПАССАЖИРОВ И ЧЛЕНОВ ЭКИПАЖА НА БОРТУ ВОЗДУШНОГО СУДНА</w:t>
            </w:r>
          </w:p>
        </w:tc>
      </w:tr>
      <w:tr w:rsidR="00A6011D" w:rsidRPr="00A6011D" w:rsidTr="00A6011D">
        <w:tc>
          <w:tcPr>
            <w:tcW w:w="35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011D" w:rsidRPr="00A6011D" w:rsidRDefault="00A6011D" w:rsidP="00A6011D">
            <w:pPr>
              <w:pStyle w:val="af4"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Взаимодействие с наземным персоналом по вопросам обеспечения сервисного обслуживания пассажиров и членов летного экипажа на борту воздушного судна.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Визуальная проверка санитарного состояния пассажирской кабины воздушного судна до начала посадки пассажиров.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Визуальный контроль санитарного состояния пассажирской кабины воздушного судна в течение рейса.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Контроль загрузки (выгрузки) багажа, груза, ценного груза, опасного груза, почты и оформление соответствующей документации.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Прием (сдача) бортового питания, буфетно-кухонного оборудования, инвентаря, бортовой посуды и оформление соответствующей документации.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Проверка наличия и исправности пломб на буфетно-кухонном оборудовании и правильности данных на ярлыках при приеме питания, контроль срока годности пищи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Прием (сдача) мягкого инвентаря, средств обслуживания, бортовых аптечек и оформление соответствующей документации.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Соблюдение санитарно-эпидемиологических требований при реализации бортового питания на борту воздушного судна.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Встреча пассажиров и оказание помощи при размещении в пассажирской кабине.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Контроль количества пассажиров на борту воздушного судна при необходимости.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Предоставление пассажирам, в том числе из числа инвалидов и других лиц с ограничениями жизнедеятельности, и членам летного экипажа полного комплекса услуг в зависимости от типа и оборудования воздушного судна, продолжительности полета, времени суток, класса обслуживания.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Эксплуатация бытового электрооборудования в соответствии с действующими инструкциями.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Оказание первой помощи лицам, находящимся на борту воздушного судна.</w:t>
            </w:r>
          </w:p>
          <w:p w:rsidR="00A6011D" w:rsidRPr="00A6011D" w:rsidRDefault="00A6011D" w:rsidP="00A6011D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11D">
              <w:rPr>
                <w:rFonts w:ascii="Times New Roman" w:eastAsia="Times New Roman" w:hAnsi="Times New Roman"/>
                <w:sz w:val="24"/>
                <w:szCs w:val="24"/>
              </w:rPr>
              <w:t>Обеспечение комфорта пассажиров на борту воздушного судна</w:t>
            </w:r>
          </w:p>
        </w:tc>
      </w:tr>
    </w:tbl>
    <w:p w:rsidR="00D06715" w:rsidRDefault="00D06715" w:rsidP="00D70B75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06715" w:rsidSect="00C914C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52C" w:rsidRDefault="0092352C">
      <w:pPr>
        <w:spacing w:after="0" w:line="240" w:lineRule="auto"/>
      </w:pPr>
      <w:r>
        <w:separator/>
      </w:r>
    </w:p>
  </w:endnote>
  <w:endnote w:type="continuationSeparator" w:id="1">
    <w:p w:rsidR="0092352C" w:rsidRDefault="0092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6715" w:rsidRPr="00BC0A7F" w:rsidRDefault="00C914C9" w:rsidP="00BC0A7F">
        <w:pPr>
          <w:pStyle w:val="af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0A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43368" w:rsidRPr="00BC0A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0A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011D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BC0A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52C" w:rsidRDefault="0092352C">
      <w:pPr>
        <w:spacing w:after="0" w:line="240" w:lineRule="auto"/>
      </w:pPr>
      <w:r>
        <w:separator/>
      </w:r>
    </w:p>
  </w:footnote>
  <w:footnote w:type="continuationSeparator" w:id="1">
    <w:p w:rsidR="0092352C" w:rsidRDefault="00923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7E82"/>
    <w:multiLevelType w:val="hybridMultilevel"/>
    <w:tmpl w:val="11DA5DB0"/>
    <w:lvl w:ilvl="0" w:tplc="C4C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E53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C8D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87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EEF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46F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2B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6E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D83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F7C2E"/>
    <w:multiLevelType w:val="hybridMultilevel"/>
    <w:tmpl w:val="5C4E8DE4"/>
    <w:lvl w:ilvl="0" w:tplc="DB004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F56437"/>
    <w:multiLevelType w:val="hybridMultilevel"/>
    <w:tmpl w:val="BEE28B62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559F2"/>
    <w:multiLevelType w:val="hybridMultilevel"/>
    <w:tmpl w:val="E5F6AB8E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E4260E"/>
    <w:multiLevelType w:val="hybridMultilevel"/>
    <w:tmpl w:val="384ADEB2"/>
    <w:lvl w:ilvl="0" w:tplc="920A0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F62BC5"/>
    <w:multiLevelType w:val="hybridMultilevel"/>
    <w:tmpl w:val="E14A856A"/>
    <w:lvl w:ilvl="0" w:tplc="8528C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6B5FA2"/>
    <w:multiLevelType w:val="hybridMultilevel"/>
    <w:tmpl w:val="19DED518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D90EDD"/>
    <w:multiLevelType w:val="hybridMultilevel"/>
    <w:tmpl w:val="D8B070FC"/>
    <w:lvl w:ilvl="0" w:tplc="8528C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2677E"/>
    <w:multiLevelType w:val="hybridMultilevel"/>
    <w:tmpl w:val="591266B8"/>
    <w:lvl w:ilvl="0" w:tplc="27F89EE4">
      <w:start w:val="1"/>
      <w:numFmt w:val="bullet"/>
      <w:lvlText w:val="•"/>
      <w:lvlJc w:val="left"/>
    </w:lvl>
    <w:lvl w:ilvl="1" w:tplc="269EE932">
      <w:start w:val="1"/>
      <w:numFmt w:val="decimal"/>
      <w:lvlText w:val=""/>
      <w:lvlJc w:val="left"/>
    </w:lvl>
    <w:lvl w:ilvl="2" w:tplc="CBE49F8E">
      <w:start w:val="1"/>
      <w:numFmt w:val="decimal"/>
      <w:lvlText w:val=""/>
      <w:lvlJc w:val="left"/>
    </w:lvl>
    <w:lvl w:ilvl="3" w:tplc="7F185958">
      <w:start w:val="1"/>
      <w:numFmt w:val="decimal"/>
      <w:lvlText w:val=""/>
      <w:lvlJc w:val="left"/>
    </w:lvl>
    <w:lvl w:ilvl="4" w:tplc="ED94CE62">
      <w:start w:val="1"/>
      <w:numFmt w:val="decimal"/>
      <w:lvlText w:val=""/>
      <w:lvlJc w:val="left"/>
    </w:lvl>
    <w:lvl w:ilvl="5" w:tplc="3604869A">
      <w:start w:val="1"/>
      <w:numFmt w:val="decimal"/>
      <w:lvlText w:val=""/>
      <w:lvlJc w:val="left"/>
    </w:lvl>
    <w:lvl w:ilvl="6" w:tplc="3A8805AA">
      <w:start w:val="1"/>
      <w:numFmt w:val="decimal"/>
      <w:lvlText w:val=""/>
      <w:lvlJc w:val="left"/>
    </w:lvl>
    <w:lvl w:ilvl="7" w:tplc="8632B10C">
      <w:start w:val="1"/>
      <w:numFmt w:val="decimal"/>
      <w:lvlText w:val=""/>
      <w:lvlJc w:val="left"/>
    </w:lvl>
    <w:lvl w:ilvl="8" w:tplc="C1708196">
      <w:start w:val="1"/>
      <w:numFmt w:val="decimal"/>
      <w:lvlText w:val=""/>
      <w:lvlJc w:val="left"/>
    </w:lvl>
  </w:abstractNum>
  <w:abstractNum w:abstractNumId="9">
    <w:nsid w:val="5A571667"/>
    <w:multiLevelType w:val="hybridMultilevel"/>
    <w:tmpl w:val="68D8825E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CC34BC"/>
    <w:multiLevelType w:val="hybridMultilevel"/>
    <w:tmpl w:val="ADA053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0748D2"/>
    <w:multiLevelType w:val="hybridMultilevel"/>
    <w:tmpl w:val="DB3E6232"/>
    <w:lvl w:ilvl="0" w:tplc="920A07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11A33AE"/>
    <w:multiLevelType w:val="multilevel"/>
    <w:tmpl w:val="AE6AB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7776FE1"/>
    <w:multiLevelType w:val="hybridMultilevel"/>
    <w:tmpl w:val="B5ECC936"/>
    <w:lvl w:ilvl="0" w:tplc="D8BA0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C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8E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66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A0F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3E0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63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600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8ED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D570A1"/>
    <w:multiLevelType w:val="hybridMultilevel"/>
    <w:tmpl w:val="3490F4E4"/>
    <w:lvl w:ilvl="0" w:tplc="8528CAF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3"/>
  </w:num>
  <w:num w:numId="5">
    <w:abstractNumId w:val="14"/>
  </w:num>
  <w:num w:numId="6">
    <w:abstractNumId w:val="10"/>
  </w:num>
  <w:num w:numId="7">
    <w:abstractNumId w:val="1"/>
  </w:num>
  <w:num w:numId="8">
    <w:abstractNumId w:val="4"/>
  </w:num>
  <w:num w:numId="9">
    <w:abstractNumId w:val="11"/>
  </w:num>
  <w:num w:numId="10">
    <w:abstractNumId w:val="7"/>
  </w:num>
  <w:num w:numId="11">
    <w:abstractNumId w:val="5"/>
  </w:num>
  <w:num w:numId="12">
    <w:abstractNumId w:val="3"/>
  </w:num>
  <w:num w:numId="13">
    <w:abstractNumId w:val="6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D06715"/>
    <w:rsid w:val="00063D6B"/>
    <w:rsid w:val="000B1008"/>
    <w:rsid w:val="000F62E6"/>
    <w:rsid w:val="000F6FEB"/>
    <w:rsid w:val="001046F6"/>
    <w:rsid w:val="00113B6A"/>
    <w:rsid w:val="00116317"/>
    <w:rsid w:val="00123DB4"/>
    <w:rsid w:val="00143368"/>
    <w:rsid w:val="0024318C"/>
    <w:rsid w:val="002503A8"/>
    <w:rsid w:val="002A650C"/>
    <w:rsid w:val="002C06EF"/>
    <w:rsid w:val="003401AD"/>
    <w:rsid w:val="00344A16"/>
    <w:rsid w:val="0036551B"/>
    <w:rsid w:val="0043740B"/>
    <w:rsid w:val="00501B66"/>
    <w:rsid w:val="005E4303"/>
    <w:rsid w:val="00643A37"/>
    <w:rsid w:val="00747A0E"/>
    <w:rsid w:val="007B010F"/>
    <w:rsid w:val="008A05A8"/>
    <w:rsid w:val="008B61FF"/>
    <w:rsid w:val="0092352C"/>
    <w:rsid w:val="009324A8"/>
    <w:rsid w:val="00A6011D"/>
    <w:rsid w:val="00AD5A98"/>
    <w:rsid w:val="00B400D7"/>
    <w:rsid w:val="00B70504"/>
    <w:rsid w:val="00BC0A7F"/>
    <w:rsid w:val="00C16B8B"/>
    <w:rsid w:val="00C914C9"/>
    <w:rsid w:val="00D06715"/>
    <w:rsid w:val="00D60CC7"/>
    <w:rsid w:val="00D63308"/>
    <w:rsid w:val="00D70B75"/>
    <w:rsid w:val="00DF660C"/>
    <w:rsid w:val="00E81782"/>
    <w:rsid w:val="00F0173E"/>
    <w:rsid w:val="00F94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C9"/>
  </w:style>
  <w:style w:type="paragraph" w:styleId="1">
    <w:name w:val="heading 1"/>
    <w:basedOn w:val="a"/>
    <w:next w:val="a"/>
    <w:link w:val="10"/>
    <w:uiPriority w:val="9"/>
    <w:qFormat/>
    <w:rsid w:val="00C914C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914C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914C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914C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914C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914C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914C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914C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914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4C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914C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914C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914C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914C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914C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914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4C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4C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914C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914C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914C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914C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914C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914C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914C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914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914C9"/>
    <w:rPr>
      <w:i/>
    </w:rPr>
  </w:style>
  <w:style w:type="character" w:customStyle="1" w:styleId="HeaderChar">
    <w:name w:val="Header Char"/>
    <w:basedOn w:val="a0"/>
    <w:uiPriority w:val="99"/>
    <w:rsid w:val="00C914C9"/>
  </w:style>
  <w:style w:type="character" w:customStyle="1" w:styleId="FooterChar">
    <w:name w:val="Footer Char"/>
    <w:basedOn w:val="a0"/>
    <w:uiPriority w:val="99"/>
    <w:rsid w:val="00C914C9"/>
  </w:style>
  <w:style w:type="paragraph" w:styleId="aa">
    <w:name w:val="caption"/>
    <w:basedOn w:val="a"/>
    <w:next w:val="a"/>
    <w:uiPriority w:val="35"/>
    <w:semiHidden/>
    <w:unhideWhenUsed/>
    <w:qFormat/>
    <w:rsid w:val="00C914C9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C914C9"/>
  </w:style>
  <w:style w:type="table" w:customStyle="1" w:styleId="TableGridLight">
    <w:name w:val="Table Grid Light"/>
    <w:basedOn w:val="a1"/>
    <w:uiPriority w:val="59"/>
    <w:rsid w:val="00C914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914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91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914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914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914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914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914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914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914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914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914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914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914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914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914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914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9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C914C9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914C9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914C9"/>
    <w:rPr>
      <w:sz w:val="18"/>
    </w:rPr>
  </w:style>
  <w:style w:type="character" w:styleId="ae">
    <w:name w:val="footnote reference"/>
    <w:basedOn w:val="a0"/>
    <w:uiPriority w:val="99"/>
    <w:unhideWhenUsed/>
    <w:rsid w:val="00C914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914C9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914C9"/>
    <w:rPr>
      <w:sz w:val="20"/>
    </w:rPr>
  </w:style>
  <w:style w:type="character" w:styleId="af1">
    <w:name w:val="endnote reference"/>
    <w:basedOn w:val="a0"/>
    <w:uiPriority w:val="99"/>
    <w:semiHidden/>
    <w:unhideWhenUsed/>
    <w:rsid w:val="00C914C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914C9"/>
    <w:pPr>
      <w:spacing w:after="57"/>
    </w:pPr>
  </w:style>
  <w:style w:type="paragraph" w:styleId="23">
    <w:name w:val="toc 2"/>
    <w:basedOn w:val="a"/>
    <w:next w:val="a"/>
    <w:uiPriority w:val="39"/>
    <w:unhideWhenUsed/>
    <w:rsid w:val="00C914C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914C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4C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4C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4C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4C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4C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4C9"/>
    <w:pPr>
      <w:spacing w:after="57"/>
      <w:ind w:left="2268"/>
    </w:pPr>
  </w:style>
  <w:style w:type="paragraph" w:styleId="af2">
    <w:name w:val="TOC Heading"/>
    <w:uiPriority w:val="39"/>
    <w:unhideWhenUsed/>
    <w:rsid w:val="00C914C9"/>
  </w:style>
  <w:style w:type="paragraph" w:styleId="af3">
    <w:name w:val="table of figures"/>
    <w:basedOn w:val="a"/>
    <w:next w:val="a"/>
    <w:uiPriority w:val="99"/>
    <w:unhideWhenUsed/>
    <w:rsid w:val="00C914C9"/>
    <w:pPr>
      <w:spacing w:after="0"/>
    </w:pPr>
  </w:style>
  <w:style w:type="paragraph" w:styleId="af4">
    <w:name w:val="List Paragraph"/>
    <w:basedOn w:val="a"/>
    <w:link w:val="af5"/>
    <w:uiPriority w:val="34"/>
    <w:qFormat/>
    <w:rsid w:val="00C914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5">
    <w:name w:val="Абзац списка Знак"/>
    <w:basedOn w:val="a0"/>
    <w:link w:val="af4"/>
    <w:uiPriority w:val="34"/>
    <w:rsid w:val="00C914C9"/>
    <w:rPr>
      <w:rFonts w:ascii="Calibri" w:eastAsia="Calibri" w:hAnsi="Calibri" w:cs="Times New Roman"/>
    </w:rPr>
  </w:style>
  <w:style w:type="paragraph" w:styleId="af6">
    <w:name w:val="header"/>
    <w:basedOn w:val="a"/>
    <w:link w:val="af7"/>
    <w:uiPriority w:val="99"/>
    <w:unhideWhenUsed/>
    <w:rsid w:val="00C91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914C9"/>
  </w:style>
  <w:style w:type="paragraph" w:styleId="af8">
    <w:name w:val="footer"/>
    <w:basedOn w:val="a"/>
    <w:link w:val="af9"/>
    <w:uiPriority w:val="99"/>
    <w:unhideWhenUsed/>
    <w:rsid w:val="00C91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C914C9"/>
  </w:style>
  <w:style w:type="paragraph" w:styleId="afa">
    <w:name w:val="Body Text"/>
    <w:basedOn w:val="a"/>
    <w:link w:val="afb"/>
    <w:uiPriority w:val="1"/>
    <w:qFormat/>
    <w:rsid w:val="00C9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C914C9"/>
    <w:rPr>
      <w:rFonts w:ascii="Times New Roman" w:eastAsia="Times New Roman" w:hAnsi="Times New Roman" w:cs="Times New Roman"/>
      <w:sz w:val="28"/>
      <w:szCs w:val="28"/>
    </w:rPr>
  </w:style>
  <w:style w:type="table" w:styleId="afc">
    <w:name w:val="Table Grid"/>
    <w:basedOn w:val="a1"/>
    <w:uiPriority w:val="39"/>
    <w:rsid w:val="00C914C9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C9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C914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BD5DA-05BC-46B6-A450-6BCFADE9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3802</Words>
  <Characters>21675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Мартини А.А.</dc:creator>
  <cp:keywords/>
  <dc:description/>
  <cp:lastModifiedBy>0000</cp:lastModifiedBy>
  <cp:revision>65</cp:revision>
  <dcterms:created xsi:type="dcterms:W3CDTF">2023-10-02T14:40:00Z</dcterms:created>
  <dcterms:modified xsi:type="dcterms:W3CDTF">2025-11-06T18:40:00Z</dcterms:modified>
</cp:coreProperties>
</file>