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AE50" w14:textId="77777777" w:rsidR="00FF7891" w:rsidRDefault="006359E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F665A7" wp14:editId="52A68B96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ECD5" w14:textId="77777777" w:rsidR="00FF7891" w:rsidRDefault="00FF7891">
      <w:pPr>
        <w:rPr>
          <w:sz w:val="28"/>
          <w:szCs w:val="28"/>
        </w:rPr>
      </w:pPr>
    </w:p>
    <w:p w14:paraId="461182F1" w14:textId="77777777" w:rsidR="00FF7891" w:rsidRDefault="00FF7891">
      <w:pPr>
        <w:rPr>
          <w:sz w:val="28"/>
          <w:szCs w:val="28"/>
        </w:rPr>
      </w:pPr>
    </w:p>
    <w:p w14:paraId="28D93B82" w14:textId="77777777" w:rsidR="006359E9" w:rsidRDefault="006359E9">
      <w:pPr>
        <w:rPr>
          <w:sz w:val="28"/>
          <w:szCs w:val="28"/>
        </w:rPr>
      </w:pPr>
    </w:p>
    <w:p w14:paraId="30CCA98B" w14:textId="77777777" w:rsidR="00562F21" w:rsidRDefault="00562F21">
      <w:pPr>
        <w:rPr>
          <w:sz w:val="28"/>
          <w:szCs w:val="28"/>
        </w:rPr>
      </w:pPr>
    </w:p>
    <w:p w14:paraId="3690FFA1" w14:textId="77777777" w:rsidR="00FF7891" w:rsidRDefault="00FF7891">
      <w:pPr>
        <w:rPr>
          <w:sz w:val="28"/>
          <w:szCs w:val="28"/>
        </w:rPr>
      </w:pPr>
    </w:p>
    <w:p w14:paraId="73AB9DED" w14:textId="77777777" w:rsidR="00FF7891" w:rsidRDefault="00510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9D67028" w14:textId="77777777" w:rsidR="00FF7891" w:rsidRDefault="00510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«ПАРИКМАХЕРСКОЕ ИСКУССТВО»</w:t>
      </w:r>
    </w:p>
    <w:p w14:paraId="5299671A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152F9A" w14:textId="77777777" w:rsidR="006359E9" w:rsidRDefault="006359E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1D01B02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A9036E" w14:textId="77777777" w:rsidR="00FF7891" w:rsidRDefault="00FF78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5556B" w14:textId="77777777" w:rsidR="00FF7891" w:rsidRDefault="00FF78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3DAEE7E" w14:textId="77777777" w:rsidR="00FF7891" w:rsidRDefault="00FF78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0FC4519" w14:textId="77777777" w:rsidR="006359E9" w:rsidRDefault="00635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8F38415" w14:textId="77777777" w:rsidR="006359E9" w:rsidRDefault="00635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11EF5B7" w14:textId="77777777" w:rsidR="006359E9" w:rsidRDefault="00635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BC55063" w14:textId="302D75FF" w:rsidR="00FF7891" w:rsidRPr="00562F21" w:rsidRDefault="001D3B1D" w:rsidP="00562F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704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62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BA9B6CF" w14:textId="10DCA76E" w:rsidR="00FF7891" w:rsidRDefault="00510E4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Парикмахерское искусство</w:t>
      </w:r>
    </w:p>
    <w:p w14:paraId="68D72306" w14:textId="77777777" w:rsidR="00FF7891" w:rsidRDefault="00510E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206798E3" w14:textId="77777777" w:rsidR="00FF7891" w:rsidRDefault="00FF789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611208" w14:textId="71C1BEBC" w:rsidR="00FF7891" w:rsidRDefault="00510E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3FDA761" w14:textId="7B0118A2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Парикмахер работает в коммерческом секторе, предлагая спектр услуг по уходу за волосами. Существует прямая взаимосвязь между характером, сложностью, качеством оказываемых услуг и их стоимостью. Следовательно, на парикмахере лежит большая ответственность – ему необходимо работать </w:t>
      </w:r>
      <w:r w:rsidR="001D3B1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клиентом достаточно профессионально, чтобы удовлетворить его потребности, что в свою очередь будет способствовать поддержанию </w:t>
      </w:r>
      <w:r w:rsidR="001D3B1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развитию индустрии красоты. Парикмахерское искусство относится к сфере услуг. Индустрия данного направления постоянно развивается, является стабильно устойчивой в своём развитии и пользуется обширным разнообразием продуктов и товаров для волос. </w:t>
      </w:r>
    </w:p>
    <w:p w14:paraId="750B1258" w14:textId="77777777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Помимо этого, услуги парикмахера играют важную терапевтическую роль. Парикмахер оказывает непосредственное влияние на поддержание морально-психологического состояния клиента, его уверенности в себе, удовлетворённости своим внешним видом. Немаловажна и медицинская составляющая: в область парикмахерского искусства входят различные лечебные процедуры. </w:t>
      </w:r>
    </w:p>
    <w:p w14:paraId="6DCF645E" w14:textId="77777777" w:rsidR="001D3B1D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Парикмахеры работают в самых разных условиях – в крупных, средних, маленьких или мобильных салонах, обслуживают клиентов на дому. Также они могут работать в компаниях, представляющих профессиональный бренд, учебных заведениях, на телевидении и в кинематографе, в театре (что включает в себя работу с париками). Кроме того, парикмахер может иметь дело с трансплантацией волос, работать в качестве технического персонала или стилистом на модных показах. Наконец, он может принимать участие </w:t>
      </w:r>
      <w:r w:rsidR="001D3B1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исследованиях косметической продукции или работать в сфере дизайна. </w:t>
      </w:r>
    </w:p>
    <w:p w14:paraId="0FCC8176" w14:textId="77777777" w:rsidR="001D3B1D" w:rsidRDefault="001D3B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10E4F">
        <w:rPr>
          <w:rFonts w:ascii="Times New Roman" w:eastAsia="Calibri" w:hAnsi="Times New Roman" w:cs="Times New Roman"/>
          <w:sz w:val="28"/>
          <w:szCs w:val="28"/>
        </w:rPr>
        <w:t xml:space="preserve">арикмахеры предлагают широкий спектр услуг, включающих стрижку, окрашивание, укладку, химические трансформации, работу с постижёрными изделиями, в том числе наращивание волос и различные виды ухода за волосами. Парикмахер может иметь специализацию, например, быть мастером по мужским или женским прическам, или быть колористом. Независимо от этого, он обязательно должен обладать хорошими управленческими и коммуникативными способностями, заботиться о клиентах, уметь анализировать типы волос, работать с косметическими средствами согласно инструкции производителя. </w:t>
      </w:r>
    </w:p>
    <w:p w14:paraId="5E6047F0" w14:textId="77777777" w:rsidR="001D3B1D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условиях постоянно меняющегося рынка труда, парикмахер может работать в команде или в одиночку, а может сочетать оба варианта время от времени. </w:t>
      </w:r>
    </w:p>
    <w:p w14:paraId="44CBBF91" w14:textId="1A021EB2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Каким бы ни был вид работы, качественно обученный и опытный парикмахер принимает на себя высокий уровень персональной ответственности и независимости. От того, как мастер заботиться о здоровье и самочувствии клиента и того, насколько скрупулёзно и внимательно он относится к пожеланиям клиента и безопасности труда, зависит профессиональный результат. </w:t>
      </w:r>
    </w:p>
    <w:p w14:paraId="5780F26B" w14:textId="77777777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тех пор, как рынок визуальных образов стал глобальным, а люди стали больше путешествовать, у парикмахеров появилось больше способов себя реализовать. Талантливые мастера могут проявить себя на международной арене, однако, это влечет за собой необходимость понимать различные культуры и тренды. </w:t>
      </w:r>
    </w:p>
    <w:p w14:paraId="08E0DD6C" w14:textId="77777777" w:rsidR="00FF7891" w:rsidRDefault="00FF78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B36F3" w14:textId="0922EBE7" w:rsidR="00FF7891" w:rsidRDefault="00510E4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E97E364" w14:textId="77777777" w:rsidR="00FF7891" w:rsidRDefault="00510E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3FB485F" w14:textId="77777777" w:rsidR="00FF7891" w:rsidRPr="001D3B1D" w:rsidRDefault="00510E4F" w:rsidP="001D3B1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B1D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1A144493" w14:textId="2D134A68" w:rsidR="00FF7891" w:rsidRDefault="00510E4F" w:rsidP="001D3B1D">
      <w:pPr>
        <w:pStyle w:val="af5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43.02.13 Технология парикмахерского искусства. Приказ Министерства образования и науки РФ от 09.12.2016 г. № 1558</w:t>
      </w:r>
      <w:r>
        <w:rPr>
          <w:sz w:val="28"/>
          <w:szCs w:val="28"/>
        </w:rPr>
        <w:t>.</w:t>
      </w:r>
    </w:p>
    <w:p w14:paraId="169769A3" w14:textId="77777777" w:rsidR="00FF7891" w:rsidRDefault="00510E4F" w:rsidP="001D3B1D">
      <w:pPr>
        <w:pStyle w:val="af5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43.02.17 Технология индустрии красоты. Приказ Министерства просвещения РФ от 26.08.2022 г. № 775</w:t>
      </w:r>
      <w:r>
        <w:rPr>
          <w:sz w:val="28"/>
          <w:szCs w:val="28"/>
        </w:rPr>
        <w:t>.</w:t>
      </w:r>
    </w:p>
    <w:p w14:paraId="49BC4876" w14:textId="77777777" w:rsidR="00FF7891" w:rsidRPr="001D3B1D" w:rsidRDefault="00510E4F" w:rsidP="001D3B1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B1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5734C430" w14:textId="0D964711" w:rsidR="00FF7891" w:rsidRDefault="00510E4F" w:rsidP="001D3B1D">
      <w:pPr>
        <w:pStyle w:val="af5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: Специалист по предоставлению парикмахерских услуг. Утвержден приказом Министерства труда и социальной защиты РФ </w:t>
      </w:r>
      <w:r w:rsidR="001D3B1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от 25.12.2014 г. № 1134н;</w:t>
      </w:r>
    </w:p>
    <w:p w14:paraId="1E573FCE" w14:textId="77777777" w:rsidR="00FF7891" w:rsidRPr="001D3B1D" w:rsidRDefault="00510E4F" w:rsidP="001D3B1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B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14377790" w14:textId="6FBFDF17" w:rsidR="00FF7891" w:rsidRDefault="00510E4F" w:rsidP="001D3B1D">
      <w:pPr>
        <w:pStyle w:val="af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2.1.2.2631-10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</w:r>
    </w:p>
    <w:p w14:paraId="2EF28BDB" w14:textId="77777777" w:rsidR="00FF7891" w:rsidRDefault="00FF78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C2168" w14:textId="77777777" w:rsidR="00FF7891" w:rsidRDefault="00510E4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2CA6C3E" w14:textId="77777777" w:rsidR="00FF7891" w:rsidRDefault="00FF789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D3B1D" w:rsidRPr="001D3B1D" w14:paraId="538D01B1" w14:textId="77777777" w:rsidTr="001D3B1D">
        <w:tc>
          <w:tcPr>
            <w:tcW w:w="529" w:type="pct"/>
            <w:shd w:val="clear" w:color="auto" w:fill="92D050"/>
            <w:vAlign w:val="center"/>
          </w:tcPr>
          <w:p w14:paraId="0AA78215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7362742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D3B1D" w:rsidRPr="001D3B1D" w14:paraId="050C1301" w14:textId="77777777">
        <w:tc>
          <w:tcPr>
            <w:tcW w:w="529" w:type="pct"/>
            <w:shd w:val="clear" w:color="auto" w:fill="BFBFBF"/>
            <w:vAlign w:val="center"/>
          </w:tcPr>
          <w:p w14:paraId="6386C0A9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4399F9AC" w14:textId="77777777" w:rsidR="00FF7891" w:rsidRPr="001D3B1D" w:rsidRDefault="00510E4F" w:rsidP="001D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1D3B1D" w:rsidRPr="001D3B1D" w14:paraId="713DC7EF" w14:textId="77777777">
        <w:tc>
          <w:tcPr>
            <w:tcW w:w="529" w:type="pct"/>
            <w:shd w:val="clear" w:color="auto" w:fill="BFBFBF"/>
            <w:vAlign w:val="center"/>
          </w:tcPr>
          <w:p w14:paraId="3B41C6D5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575BF6E" w14:textId="77777777" w:rsidR="00FF7891" w:rsidRPr="001D3B1D" w:rsidRDefault="00510E4F" w:rsidP="001D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выполнение причесок различного назначения, с учетом потребностей клиента</w:t>
            </w:r>
          </w:p>
        </w:tc>
      </w:tr>
      <w:tr w:rsidR="001D3B1D" w:rsidRPr="001D3B1D" w14:paraId="4BF04890" w14:textId="77777777">
        <w:tc>
          <w:tcPr>
            <w:tcW w:w="529" w:type="pct"/>
            <w:shd w:val="clear" w:color="auto" w:fill="BFBFBF"/>
            <w:vAlign w:val="center"/>
          </w:tcPr>
          <w:p w14:paraId="6A2C0805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363C8CBF" w14:textId="77777777" w:rsidR="00FF7891" w:rsidRPr="001D3B1D" w:rsidRDefault="00510E4F" w:rsidP="001D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</w:tr>
    </w:tbl>
    <w:p w14:paraId="5C1C9999" w14:textId="77777777" w:rsidR="00FF7891" w:rsidRDefault="00FF7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D61E4" w14:textId="77777777" w:rsidR="00FF7891" w:rsidRDefault="00FF7891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14377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5E60BB1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5B4884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F9A0CF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89AE929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EF9A12" w14:textId="77777777" w:rsidR="00FF7891" w:rsidRDefault="00FF78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7891" w:rsidSect="001D3B1D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8154" w14:textId="77777777" w:rsidR="00252A5F" w:rsidRDefault="00252A5F">
      <w:pPr>
        <w:spacing w:after="0" w:line="240" w:lineRule="auto"/>
      </w:pPr>
      <w:r>
        <w:separator/>
      </w:r>
    </w:p>
  </w:endnote>
  <w:endnote w:type="continuationSeparator" w:id="0">
    <w:p w14:paraId="790D35BF" w14:textId="77777777" w:rsidR="00252A5F" w:rsidRDefault="0025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96303619"/>
      <w:docPartObj>
        <w:docPartGallery w:val="Page Numbers (Bottom of Page)"/>
        <w:docPartUnique/>
      </w:docPartObj>
    </w:sdtPr>
    <w:sdtEndPr/>
    <w:sdtContent>
      <w:p w14:paraId="196AE7AD" w14:textId="1F9789DB" w:rsidR="00FF7891" w:rsidRPr="001D3B1D" w:rsidRDefault="00510E4F" w:rsidP="001D3B1D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3B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B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3B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44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3B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EDD2" w14:textId="77777777" w:rsidR="00252A5F" w:rsidRDefault="00252A5F">
      <w:pPr>
        <w:spacing w:after="0" w:line="240" w:lineRule="auto"/>
      </w:pPr>
      <w:r>
        <w:separator/>
      </w:r>
    </w:p>
  </w:footnote>
  <w:footnote w:type="continuationSeparator" w:id="0">
    <w:p w14:paraId="5D28DEC7" w14:textId="77777777" w:rsidR="00252A5F" w:rsidRDefault="0025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E4C"/>
    <w:multiLevelType w:val="hybridMultilevel"/>
    <w:tmpl w:val="710E966A"/>
    <w:lvl w:ilvl="0" w:tplc="FD52EC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22C3F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0467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1EC8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984D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A669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EA86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90DB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3C3D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BB5426"/>
    <w:multiLevelType w:val="multilevel"/>
    <w:tmpl w:val="B64C0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BB33EB"/>
    <w:multiLevelType w:val="hybridMultilevel"/>
    <w:tmpl w:val="018A4E38"/>
    <w:lvl w:ilvl="0" w:tplc="166A35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824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A268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928E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B6B9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CE28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5442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B6C3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E0A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37899"/>
    <w:multiLevelType w:val="hybridMultilevel"/>
    <w:tmpl w:val="8C6C860E"/>
    <w:lvl w:ilvl="0" w:tplc="3FB42692">
      <w:start w:val="1"/>
      <w:numFmt w:val="decimal"/>
      <w:lvlText w:val="%1."/>
      <w:lvlJc w:val="left"/>
      <w:pPr>
        <w:ind w:left="709" w:hanging="360"/>
      </w:pPr>
    </w:lvl>
    <w:lvl w:ilvl="1" w:tplc="17EE5B32">
      <w:start w:val="1"/>
      <w:numFmt w:val="lowerLetter"/>
      <w:lvlText w:val="%2."/>
      <w:lvlJc w:val="left"/>
      <w:pPr>
        <w:ind w:left="1440" w:hanging="360"/>
      </w:pPr>
    </w:lvl>
    <w:lvl w:ilvl="2" w:tplc="EFCE5F4A">
      <w:start w:val="1"/>
      <w:numFmt w:val="lowerRoman"/>
      <w:lvlText w:val="%3."/>
      <w:lvlJc w:val="right"/>
      <w:pPr>
        <w:ind w:left="2160" w:hanging="180"/>
      </w:pPr>
    </w:lvl>
    <w:lvl w:ilvl="3" w:tplc="287C93BA">
      <w:start w:val="1"/>
      <w:numFmt w:val="decimal"/>
      <w:lvlText w:val="%4."/>
      <w:lvlJc w:val="left"/>
      <w:pPr>
        <w:ind w:left="2880" w:hanging="360"/>
      </w:pPr>
    </w:lvl>
    <w:lvl w:ilvl="4" w:tplc="BCBC1F20">
      <w:start w:val="1"/>
      <w:numFmt w:val="lowerLetter"/>
      <w:lvlText w:val="%5."/>
      <w:lvlJc w:val="left"/>
      <w:pPr>
        <w:ind w:left="3600" w:hanging="360"/>
      </w:pPr>
    </w:lvl>
    <w:lvl w:ilvl="5" w:tplc="649881FE">
      <w:start w:val="1"/>
      <w:numFmt w:val="lowerRoman"/>
      <w:lvlText w:val="%6."/>
      <w:lvlJc w:val="right"/>
      <w:pPr>
        <w:ind w:left="4320" w:hanging="180"/>
      </w:pPr>
    </w:lvl>
    <w:lvl w:ilvl="6" w:tplc="914EE510">
      <w:start w:val="1"/>
      <w:numFmt w:val="decimal"/>
      <w:lvlText w:val="%7."/>
      <w:lvlJc w:val="left"/>
      <w:pPr>
        <w:ind w:left="5040" w:hanging="360"/>
      </w:pPr>
    </w:lvl>
    <w:lvl w:ilvl="7" w:tplc="30604674">
      <w:start w:val="1"/>
      <w:numFmt w:val="lowerLetter"/>
      <w:lvlText w:val="%8."/>
      <w:lvlJc w:val="left"/>
      <w:pPr>
        <w:ind w:left="5760" w:hanging="360"/>
      </w:pPr>
    </w:lvl>
    <w:lvl w:ilvl="8" w:tplc="1FDA45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7623"/>
    <w:multiLevelType w:val="hybridMultilevel"/>
    <w:tmpl w:val="BC825918"/>
    <w:lvl w:ilvl="0" w:tplc="45C02486">
      <w:start w:val="1"/>
      <w:numFmt w:val="decimal"/>
      <w:lvlText w:val="%1."/>
      <w:lvlJc w:val="left"/>
      <w:pPr>
        <w:ind w:left="709" w:hanging="360"/>
      </w:pPr>
    </w:lvl>
    <w:lvl w:ilvl="1" w:tplc="95102678">
      <w:start w:val="1"/>
      <w:numFmt w:val="lowerLetter"/>
      <w:lvlText w:val="%2."/>
      <w:lvlJc w:val="left"/>
      <w:pPr>
        <w:ind w:left="1440" w:hanging="360"/>
      </w:pPr>
    </w:lvl>
    <w:lvl w:ilvl="2" w:tplc="1E38A710">
      <w:start w:val="1"/>
      <w:numFmt w:val="lowerRoman"/>
      <w:lvlText w:val="%3."/>
      <w:lvlJc w:val="right"/>
      <w:pPr>
        <w:ind w:left="2160" w:hanging="180"/>
      </w:pPr>
    </w:lvl>
    <w:lvl w:ilvl="3" w:tplc="B2BA0052">
      <w:start w:val="1"/>
      <w:numFmt w:val="decimal"/>
      <w:lvlText w:val="%4."/>
      <w:lvlJc w:val="left"/>
      <w:pPr>
        <w:ind w:left="2880" w:hanging="360"/>
      </w:pPr>
    </w:lvl>
    <w:lvl w:ilvl="4" w:tplc="96C238AA">
      <w:start w:val="1"/>
      <w:numFmt w:val="lowerLetter"/>
      <w:lvlText w:val="%5."/>
      <w:lvlJc w:val="left"/>
      <w:pPr>
        <w:ind w:left="3600" w:hanging="360"/>
      </w:pPr>
    </w:lvl>
    <w:lvl w:ilvl="5" w:tplc="3C445B80">
      <w:start w:val="1"/>
      <w:numFmt w:val="lowerRoman"/>
      <w:lvlText w:val="%6."/>
      <w:lvlJc w:val="right"/>
      <w:pPr>
        <w:ind w:left="4320" w:hanging="180"/>
      </w:pPr>
    </w:lvl>
    <w:lvl w:ilvl="6" w:tplc="C7A82228">
      <w:start w:val="1"/>
      <w:numFmt w:val="decimal"/>
      <w:lvlText w:val="%7."/>
      <w:lvlJc w:val="left"/>
      <w:pPr>
        <w:ind w:left="5040" w:hanging="360"/>
      </w:pPr>
    </w:lvl>
    <w:lvl w:ilvl="7" w:tplc="99B2B98C">
      <w:start w:val="1"/>
      <w:numFmt w:val="lowerLetter"/>
      <w:lvlText w:val="%8."/>
      <w:lvlJc w:val="left"/>
      <w:pPr>
        <w:ind w:left="5760" w:hanging="360"/>
      </w:pPr>
    </w:lvl>
    <w:lvl w:ilvl="8" w:tplc="B2920E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5B1A"/>
    <w:multiLevelType w:val="hybridMultilevel"/>
    <w:tmpl w:val="772E7B7A"/>
    <w:lvl w:ilvl="0" w:tplc="5E8A38FE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9B14C54A">
      <w:start w:val="1"/>
      <w:numFmt w:val="lowerLetter"/>
      <w:lvlText w:val="%2."/>
      <w:lvlJc w:val="left"/>
      <w:pPr>
        <w:ind w:left="1429" w:hanging="360"/>
      </w:pPr>
    </w:lvl>
    <w:lvl w:ilvl="2" w:tplc="2C82CFDE">
      <w:start w:val="1"/>
      <w:numFmt w:val="lowerRoman"/>
      <w:lvlText w:val="%3."/>
      <w:lvlJc w:val="right"/>
      <w:pPr>
        <w:ind w:left="2149" w:hanging="180"/>
      </w:pPr>
    </w:lvl>
    <w:lvl w:ilvl="3" w:tplc="29062E80">
      <w:start w:val="1"/>
      <w:numFmt w:val="decimal"/>
      <w:lvlText w:val="%4."/>
      <w:lvlJc w:val="left"/>
      <w:pPr>
        <w:ind w:left="2869" w:hanging="360"/>
      </w:pPr>
    </w:lvl>
    <w:lvl w:ilvl="4" w:tplc="49D2628C">
      <w:start w:val="1"/>
      <w:numFmt w:val="lowerLetter"/>
      <w:lvlText w:val="%5."/>
      <w:lvlJc w:val="left"/>
      <w:pPr>
        <w:ind w:left="3589" w:hanging="360"/>
      </w:pPr>
    </w:lvl>
    <w:lvl w:ilvl="5" w:tplc="0EF41DFE">
      <w:start w:val="1"/>
      <w:numFmt w:val="lowerRoman"/>
      <w:lvlText w:val="%6."/>
      <w:lvlJc w:val="right"/>
      <w:pPr>
        <w:ind w:left="4309" w:hanging="180"/>
      </w:pPr>
    </w:lvl>
    <w:lvl w:ilvl="6" w:tplc="0D583874">
      <w:start w:val="1"/>
      <w:numFmt w:val="decimal"/>
      <w:lvlText w:val="%7."/>
      <w:lvlJc w:val="left"/>
      <w:pPr>
        <w:ind w:left="5029" w:hanging="360"/>
      </w:pPr>
    </w:lvl>
    <w:lvl w:ilvl="7" w:tplc="4C10912A">
      <w:start w:val="1"/>
      <w:numFmt w:val="lowerLetter"/>
      <w:lvlText w:val="%8."/>
      <w:lvlJc w:val="left"/>
      <w:pPr>
        <w:ind w:left="5749" w:hanging="360"/>
      </w:pPr>
    </w:lvl>
    <w:lvl w:ilvl="8" w:tplc="A00EDB5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91"/>
    <w:rsid w:val="00195E58"/>
    <w:rsid w:val="001D22F2"/>
    <w:rsid w:val="001D3B1D"/>
    <w:rsid w:val="001F1942"/>
    <w:rsid w:val="00252A5F"/>
    <w:rsid w:val="00416036"/>
    <w:rsid w:val="004B2C39"/>
    <w:rsid w:val="00510E4F"/>
    <w:rsid w:val="00562F21"/>
    <w:rsid w:val="006359E9"/>
    <w:rsid w:val="006D3514"/>
    <w:rsid w:val="00740342"/>
    <w:rsid w:val="00770447"/>
    <w:rsid w:val="009D7728"/>
    <w:rsid w:val="00AA4431"/>
    <w:rsid w:val="00AB692D"/>
    <w:rsid w:val="00AE5388"/>
    <w:rsid w:val="00BA5DD3"/>
    <w:rsid w:val="00C34799"/>
    <w:rsid w:val="00D86B3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E6636"/>
  <w15:docId w15:val="{5BB8C44A-A386-4F6E-94CF-339AD0B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2025-03-16T10:49:00Z</dcterms:created>
  <dcterms:modified xsi:type="dcterms:W3CDTF">2025-03-16T10:49:00Z</dcterms:modified>
</cp:coreProperties>
</file>