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B61461" w14:paraId="0ABD28C4" w14:textId="77777777" w:rsidTr="0099583C">
        <w:tc>
          <w:tcPr>
            <w:tcW w:w="4962" w:type="dxa"/>
          </w:tcPr>
          <w:p w14:paraId="19CF374F" w14:textId="77777777" w:rsidR="00B61461" w:rsidRDefault="00B61461" w:rsidP="0099583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1FD52AC" wp14:editId="0E595C9D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D8997FC" w14:textId="77777777" w:rsidR="00B61461" w:rsidRPr="00912BE2" w:rsidRDefault="00B61461" w:rsidP="0099583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98608F" w14:textId="77777777" w:rsidR="00B61461" w:rsidRDefault="00B61461" w:rsidP="0099583C">
            <w:pPr>
              <w:pStyle w:val="a5"/>
              <w:rPr>
                <w:sz w:val="30"/>
              </w:rPr>
            </w:pPr>
          </w:p>
        </w:tc>
      </w:tr>
    </w:tbl>
    <w:p w14:paraId="15D1A060" w14:textId="77777777" w:rsidR="00B61461" w:rsidRDefault="00B61461" w:rsidP="00B61461"/>
    <w:p w14:paraId="26024D0E" w14:textId="77777777" w:rsidR="00B61461" w:rsidRDefault="00B61461" w:rsidP="00B61461"/>
    <w:p w14:paraId="4152E52F" w14:textId="77777777" w:rsidR="00B61461" w:rsidRDefault="00B61461" w:rsidP="00B61461"/>
    <w:p w14:paraId="242F0069" w14:textId="77777777" w:rsidR="00B61461" w:rsidRDefault="00B61461" w:rsidP="00B61461"/>
    <w:p w14:paraId="3A2F88CC" w14:textId="77777777" w:rsidR="00B61461" w:rsidRDefault="00B61461" w:rsidP="00B61461"/>
    <w:p w14:paraId="4C9FCCFB" w14:textId="77777777" w:rsidR="00B61461" w:rsidRDefault="00B61461" w:rsidP="00B61461"/>
    <w:p w14:paraId="29878EFA" w14:textId="77777777" w:rsidR="00B61461" w:rsidRPr="00762CAB" w:rsidRDefault="00B61461" w:rsidP="00B61461">
      <w:pPr>
        <w:rPr>
          <w:sz w:val="32"/>
          <w:szCs w:val="32"/>
        </w:rPr>
      </w:pPr>
    </w:p>
    <w:p w14:paraId="5084E5D6" w14:textId="77777777" w:rsidR="00B61461" w:rsidRPr="00762CAB" w:rsidRDefault="00B61461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2"/>
          <w:szCs w:val="32"/>
        </w:rPr>
      </w:pPr>
      <w:r w:rsidRPr="00762CAB">
        <w:rPr>
          <w:rFonts w:ascii="Times New Roman" w:hAnsi="Times New Roman" w:cs="Times New Roman"/>
          <w:b/>
          <w:bCs/>
          <w:spacing w:val="26"/>
          <w:sz w:val="32"/>
          <w:szCs w:val="32"/>
        </w:rPr>
        <w:t>ПЛАН ЗАСТРОЙКИ</w:t>
      </w:r>
    </w:p>
    <w:p w14:paraId="1572147E" w14:textId="071F4420" w:rsidR="00B61461" w:rsidRPr="00762CAB" w:rsidRDefault="00B61461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2CAB">
        <w:rPr>
          <w:rFonts w:ascii="Times New Roman" w:hAnsi="Times New Roman" w:cs="Times New Roman"/>
          <w:b/>
          <w:bCs/>
          <w:sz w:val="32"/>
          <w:szCs w:val="32"/>
        </w:rPr>
        <w:t>по компетенции «Структурированные кабельные системы»</w:t>
      </w:r>
    </w:p>
    <w:p w14:paraId="2004EE33" w14:textId="6AA53DAA" w:rsidR="00762CAB" w:rsidRPr="00762CAB" w:rsidRDefault="00B61461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2CAB">
        <w:rPr>
          <w:rFonts w:ascii="Times New Roman" w:hAnsi="Times New Roman" w:cs="Times New Roman"/>
          <w:b/>
          <w:bCs/>
          <w:sz w:val="32"/>
          <w:szCs w:val="32"/>
        </w:rPr>
        <w:t>Итогового (межрегионального) этапа Чемпионата по</w:t>
      </w:r>
      <w:r w:rsidR="00762CAB" w:rsidRPr="00762CAB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762CAB">
        <w:rPr>
          <w:rFonts w:ascii="Times New Roman" w:hAnsi="Times New Roman" w:cs="Times New Roman"/>
          <w:b/>
          <w:bCs/>
          <w:sz w:val="32"/>
          <w:szCs w:val="32"/>
        </w:rPr>
        <w:t>профессиональному мастерству «Профессионалы»</w:t>
      </w:r>
    </w:p>
    <w:p w14:paraId="5476DB99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138B3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B1530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772E7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E8A76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DFC1F8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54482" w14:textId="77777777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712D0" w14:textId="6B83F0AF" w:rsid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552A0" w14:textId="2A2F9114" w:rsid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DD74A5" w14:textId="33D0C99D" w:rsid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3669F" w14:textId="2814D2C1" w:rsid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00444" w14:textId="603BA5A8" w:rsid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24E1C8" w14:textId="77777777" w:rsidR="005D7310" w:rsidRPr="00762CAB" w:rsidRDefault="005D7310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9C079" w14:textId="47A6F7F9" w:rsidR="00762CAB" w:rsidRPr="00762CAB" w:rsidRDefault="00762CAB" w:rsidP="00B614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62CAB" w:rsidRPr="00762CAB" w:rsidSect="00762C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D5E4806" w14:textId="77777777" w:rsidR="00762CAB" w:rsidRPr="00762CAB" w:rsidRDefault="00762CAB" w:rsidP="00762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2"/>
          <w:szCs w:val="32"/>
        </w:rPr>
      </w:pPr>
      <w:r w:rsidRPr="00762CAB">
        <w:rPr>
          <w:rFonts w:ascii="Times New Roman" w:hAnsi="Times New Roman" w:cs="Times New Roman"/>
          <w:b/>
          <w:bCs/>
          <w:spacing w:val="26"/>
          <w:sz w:val="32"/>
          <w:szCs w:val="32"/>
        </w:rPr>
        <w:lastRenderedPageBreak/>
        <w:t>ПЛАН ЗАСТРОЙКИ</w:t>
      </w:r>
    </w:p>
    <w:p w14:paraId="24FE0791" w14:textId="3BB172E4" w:rsidR="00762CAB" w:rsidRPr="00762CAB" w:rsidRDefault="00762CAB" w:rsidP="00762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AB">
        <w:rPr>
          <w:rFonts w:ascii="Times New Roman" w:hAnsi="Times New Roman" w:cs="Times New Roman"/>
          <w:b/>
          <w:bCs/>
          <w:sz w:val="28"/>
          <w:szCs w:val="28"/>
        </w:rPr>
        <w:t>Компетенция:</w:t>
      </w:r>
      <w:r w:rsidRPr="00762CAB">
        <w:rPr>
          <w:rFonts w:ascii="Times New Roman" w:hAnsi="Times New Roman" w:cs="Times New Roman"/>
          <w:sz w:val="28"/>
          <w:szCs w:val="28"/>
        </w:rPr>
        <w:t xml:space="preserve"> Структурированные кабельные системы</w:t>
      </w:r>
    </w:p>
    <w:p w14:paraId="4075030B" w14:textId="66F01E11" w:rsidR="00762CAB" w:rsidRPr="00762CAB" w:rsidRDefault="00762CAB" w:rsidP="00762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AB"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  <w:r w:rsidRPr="00762CAB">
        <w:rPr>
          <w:rFonts w:ascii="Times New Roman" w:hAnsi="Times New Roman" w:cs="Times New Roman"/>
          <w:sz w:val="28"/>
          <w:szCs w:val="28"/>
        </w:rPr>
        <w:t xml:space="preserve"> Итоговый (межрегиональный) этап Чемпионата по профессиональному мастерству «Профессионалы»</w:t>
      </w:r>
    </w:p>
    <w:p w14:paraId="5488DFC4" w14:textId="488645EE" w:rsidR="00B61461" w:rsidRPr="005D7310" w:rsidRDefault="00762CAB" w:rsidP="00762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CAB">
        <w:rPr>
          <w:rFonts w:ascii="Times New Roman" w:hAnsi="Times New Roman" w:cs="Times New Roman"/>
          <w:b/>
          <w:bCs/>
          <w:sz w:val="28"/>
          <w:szCs w:val="28"/>
        </w:rPr>
        <w:t xml:space="preserve">Регион: </w:t>
      </w:r>
      <w:r w:rsidR="005D7310" w:rsidRPr="005D7310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247B32D3" w14:textId="4235D9B8" w:rsidR="00762CAB" w:rsidRDefault="00762CAB" w:rsidP="009A7B81">
      <w:r>
        <w:rPr>
          <w:noProof/>
        </w:rPr>
        <w:drawing>
          <wp:inline distT="0" distB="0" distL="0" distR="0" wp14:anchorId="26EE52B1" wp14:editId="1FE72AE4">
            <wp:extent cx="9191625" cy="4333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1625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2F1DC" w14:textId="77777777" w:rsidR="009A7B81" w:rsidRDefault="009A7B81" w:rsidP="009A7B81"/>
    <w:p w14:paraId="2B5545F6" w14:textId="5E70638E" w:rsidR="009A7B81" w:rsidRPr="00F345A6" w:rsidRDefault="00762CAB" w:rsidP="009A7B81">
      <w:r>
        <w:rPr>
          <w:noProof/>
        </w:rPr>
        <w:lastRenderedPageBreak/>
        <w:drawing>
          <wp:inline distT="0" distB="0" distL="0" distR="0" wp14:anchorId="18A8282A" wp14:editId="6F94DF12">
            <wp:extent cx="6229350" cy="2962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9BB53" w14:textId="432950A8" w:rsidR="009A7B81" w:rsidRPr="00F345A6" w:rsidRDefault="005D7310" w:rsidP="009A7B81">
      <w:r>
        <w:rPr>
          <w:noProof/>
        </w:rPr>
        <w:drawing>
          <wp:inline distT="0" distB="0" distL="0" distR="0" wp14:anchorId="23081646" wp14:editId="6E5E0596">
            <wp:extent cx="6105525" cy="2781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B81" w:rsidRPr="00F345A6" w:rsidSect="009A7B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5B45D1"/>
    <w:rsid w:val="005D7310"/>
    <w:rsid w:val="00714DFB"/>
    <w:rsid w:val="00762CAB"/>
    <w:rsid w:val="00771EF0"/>
    <w:rsid w:val="009A7B81"/>
    <w:rsid w:val="00AE188A"/>
    <w:rsid w:val="00B61461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</cp:revision>
  <dcterms:created xsi:type="dcterms:W3CDTF">2025-03-19T11:35:00Z</dcterms:created>
  <dcterms:modified xsi:type="dcterms:W3CDTF">2025-03-19T11:35:00Z</dcterms:modified>
</cp:coreProperties>
</file>