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E940BE" w14:paraId="6EF5167F" w14:textId="77777777" w:rsidTr="009E4DDB">
        <w:tc>
          <w:tcPr>
            <w:tcW w:w="5419" w:type="dxa"/>
          </w:tcPr>
          <w:p w14:paraId="7D733E21" w14:textId="77777777" w:rsidR="00E940BE" w:rsidRDefault="00E940BE" w:rsidP="009E4DDB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4B6CF5EE" wp14:editId="2E23859A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49236C0D" w14:textId="77777777" w:rsidR="00E940BE" w:rsidRDefault="00E940BE" w:rsidP="009E4DDB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23C92C21" wp14:editId="5A82DB46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sdt>
      <w:sdtPr>
        <w:rPr>
          <w:rFonts w:ascii="Times New Roman" w:eastAsia="Arial Unicode MS" w:hAnsi="Times New Roman" w:cs="Times New Roman"/>
          <w:sz w:val="72"/>
          <w:szCs w:val="72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hAnsiTheme="minorHAnsi" w:cstheme="minorBidi"/>
        </w:rPr>
      </w:sdtEndPr>
      <w:sdtContent>
        <w:p w14:paraId="175938E9" w14:textId="5ABCE621" w:rsidR="00FC7F69" w:rsidRPr="00A204BB" w:rsidRDefault="00FC7F69" w:rsidP="00FC7F69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082AB7D" w14:textId="77777777" w:rsidR="00E940BE" w:rsidRDefault="00E940BE" w:rsidP="00E940B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9DD61ED" w14:textId="77777777" w:rsidR="00FC7F69" w:rsidRDefault="00FC7F69" w:rsidP="00FC7F69">
          <w:pPr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  <w:p w14:paraId="3E052CDC" w14:textId="77777777" w:rsidR="00E940BE" w:rsidRDefault="00FC7F69" w:rsidP="00E940BE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«</w:t>
          </w:r>
          <w:r w:rsidR="00E940BE" w:rsidRPr="00E940BE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Проектирование и эксплуатация автономных </w:t>
          </w:r>
        </w:p>
        <w:p w14:paraId="3D1CA980" w14:textId="3B18B5DA" w:rsidR="00E940BE" w:rsidRDefault="00E940BE" w:rsidP="00E940BE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36"/>
              <w:szCs w:val="36"/>
            </w:rPr>
          </w:pPr>
          <w:r w:rsidRPr="00E940BE">
            <w:rPr>
              <w:rFonts w:ascii="Times New Roman" w:hAnsi="Times New Roman" w:cs="Times New Roman"/>
              <w:b/>
              <w:bCs/>
              <w:sz w:val="32"/>
              <w:szCs w:val="32"/>
            </w:rPr>
            <w:t>необитаемых подводных аппаратов/телеуправляемых необитаемых подводных аппаратов</w:t>
          </w:r>
          <w:r w:rsidR="00FC7F69">
            <w:rPr>
              <w:rFonts w:ascii="Times New Roman" w:hAnsi="Times New Roman" w:cs="Times New Roman"/>
              <w:b/>
              <w:bCs/>
              <w:sz w:val="32"/>
              <w:szCs w:val="32"/>
            </w:rPr>
            <w:t>»</w:t>
          </w:r>
          <w:r w:rsidR="00FC7F69" w:rsidRPr="00C568BF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</w:r>
          <w:r w:rsidR="00FC7F69" w:rsidRPr="00C568BF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</w:r>
          <w:r>
            <w:rPr>
              <w:rFonts w:ascii="Times New Roman" w:eastAsia="Times New Roman" w:hAnsi="Times New Roman" w:cs="Times New Roman"/>
              <w:sz w:val="36"/>
              <w:szCs w:val="36"/>
            </w:rPr>
            <w:t>Регионального этапа Чемпионата</w:t>
          </w:r>
          <w:r>
            <w:rPr>
              <w:rFonts w:ascii="Times New Roman" w:eastAsia="Times New Roman" w:hAnsi="Times New Roman" w:cs="Times New Roman"/>
              <w:sz w:val="36"/>
              <w:szCs w:val="36"/>
              <w:lang w:val="en-US"/>
            </w:rPr>
            <w:t> </w:t>
          </w:r>
          <w:r>
            <w:rPr>
              <w:rFonts w:ascii="Times New Roman" w:eastAsia="Times New Roman" w:hAnsi="Times New Roman" w:cs="Times New Roman"/>
              <w:sz w:val="36"/>
              <w:szCs w:val="36"/>
            </w:rPr>
            <w:t xml:space="preserve">высоких технологий </w:t>
          </w:r>
        </w:p>
        <w:p w14:paraId="0F9F6327" w14:textId="77777777" w:rsidR="00E940BE" w:rsidRDefault="00E940BE" w:rsidP="00E940B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36"/>
              <w:szCs w:val="36"/>
            </w:rPr>
          </w:pPr>
          <w:r>
            <w:rPr>
              <w:rFonts w:ascii="Times New Roman" w:eastAsia="Times New Roman" w:hAnsi="Times New Roman" w:cs="Times New Roman"/>
              <w:sz w:val="36"/>
              <w:szCs w:val="36"/>
            </w:rPr>
            <w:t>______________________</w:t>
          </w:r>
        </w:p>
        <w:p w14:paraId="70AB85DD" w14:textId="77777777" w:rsidR="00E940BE" w:rsidRDefault="00E940BE" w:rsidP="00E940B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регион проведения</w:t>
          </w:r>
        </w:p>
        <w:p w14:paraId="7F3B600C" w14:textId="77777777" w:rsidR="00E940BE" w:rsidRDefault="00E940BE" w:rsidP="00E940BE">
          <w:pPr>
            <w:spacing w:after="0" w:line="360" w:lineRule="auto"/>
            <w:jc w:val="center"/>
            <w:rPr>
              <w:rFonts w:ascii="Times New Roman" w:eastAsia="Times New Roman" w:hAnsi="Times New Roman" w:cs="Times New Roman"/>
              <w:sz w:val="72"/>
              <w:szCs w:val="72"/>
            </w:rPr>
          </w:pPr>
        </w:p>
        <w:p w14:paraId="37476240" w14:textId="23E0BACD" w:rsidR="00FC7F69" w:rsidRPr="00A204BB" w:rsidRDefault="006E28E9" w:rsidP="00E940BE">
          <w:pPr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4890FEF3" w14:textId="77777777" w:rsidR="00FC7F69" w:rsidRDefault="00FC7F69" w:rsidP="00FC7F6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D9197FA" w14:textId="77777777" w:rsidR="00FC7F69" w:rsidRDefault="00FC7F69" w:rsidP="00FC7F6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5803AA5" w14:textId="77777777" w:rsidR="00FC7F69" w:rsidRDefault="00FC7F69" w:rsidP="00FC7F6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356AA47" w14:textId="77777777" w:rsidR="00FC7F69" w:rsidRDefault="00FC7F69" w:rsidP="00FC7F6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ECF3392" w14:textId="77777777" w:rsidR="00FC7F69" w:rsidRDefault="00FC7F69" w:rsidP="00FC7F6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DFA3059" w14:textId="77777777" w:rsidR="00FC7F69" w:rsidRDefault="00FC7F69" w:rsidP="00FC7F6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21D84AC" w14:textId="77777777" w:rsidR="00FC7F69" w:rsidRDefault="00FC7F69" w:rsidP="00FC7F69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177991E" w14:textId="21AFB4DC" w:rsidR="00FC7F69" w:rsidRDefault="00FC7F69" w:rsidP="00FC7F69">
      <w:pPr>
        <w:spacing w:after="0" w:line="360" w:lineRule="auto"/>
        <w:jc w:val="center"/>
        <w:rPr>
          <w:rFonts w:ascii="Times New Roman" w:hAnsi="Times New Roman" w:cs="Times New Roman"/>
          <w:sz w:val="28"/>
          <w:lang w:bidi="en-US"/>
        </w:rPr>
        <w:sectPr w:rsidR="00FC7F69" w:rsidSect="00584838"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134" w:right="849" w:bottom="1134" w:left="1418" w:header="624" w:footer="170" w:gutter="0"/>
          <w:pgNumType w:start="0"/>
          <w:cols w:space="708"/>
          <w:titlePg/>
          <w:docGrid w:linePitch="360"/>
        </w:sectPr>
      </w:pPr>
      <w:r w:rsidRPr="00482BFC">
        <w:rPr>
          <w:rFonts w:ascii="Times New Roman" w:hAnsi="Times New Roman" w:cs="Times New Roman"/>
          <w:sz w:val="28"/>
          <w:lang w:bidi="en-US"/>
        </w:rPr>
        <w:t>202</w:t>
      </w:r>
      <w:r w:rsidR="00E940BE">
        <w:rPr>
          <w:rFonts w:ascii="Times New Roman" w:hAnsi="Times New Roman" w:cs="Times New Roman"/>
          <w:sz w:val="28"/>
          <w:lang w:bidi="en-US"/>
        </w:rPr>
        <w:t>5</w:t>
      </w:r>
      <w:r w:rsidRPr="00482BFC">
        <w:rPr>
          <w:rFonts w:ascii="Times New Roman" w:hAnsi="Times New Roman" w:cs="Times New Roman"/>
          <w:sz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3AE1B739" w14:textId="77777777" w:rsidR="00E940BE" w:rsidRPr="00A204BB" w:rsidRDefault="00E940BE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9A945CE" w14:textId="31EC0CB7" w:rsidR="007E28C0" w:rsidRPr="00E940BE" w:rsidRDefault="0029547E" w:rsidP="007E28C0">
      <w:pPr>
        <w:pStyle w:val="11"/>
        <w:jc w:val="both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E940BE">
        <w:rPr>
          <w:rFonts w:ascii="Times New Roman" w:hAnsi="Times New Roman"/>
          <w:sz w:val="28"/>
          <w:lang w:val="ru-RU" w:eastAsia="ru-RU"/>
        </w:rPr>
        <w:fldChar w:fldCharType="begin"/>
      </w:r>
      <w:r w:rsidRPr="00E940BE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E940BE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27379647" w:history="1">
        <w:r w:rsidR="007E28C0" w:rsidRPr="00E940BE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7E28C0" w:rsidRPr="00E940BE">
          <w:rPr>
            <w:rFonts w:ascii="Times New Roman" w:hAnsi="Times New Roman"/>
            <w:noProof/>
            <w:webHidden/>
            <w:sz w:val="28"/>
          </w:rPr>
          <w:tab/>
        </w:r>
        <w:r w:rsidR="007E28C0" w:rsidRPr="00E940BE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7E28C0" w:rsidRPr="00E940BE">
          <w:rPr>
            <w:rFonts w:ascii="Times New Roman" w:hAnsi="Times New Roman"/>
            <w:noProof/>
            <w:webHidden/>
            <w:sz w:val="28"/>
          </w:rPr>
          <w:instrText xml:space="preserve"> PAGEREF _Toc127379647 \h </w:instrText>
        </w:r>
        <w:r w:rsidR="007E28C0" w:rsidRPr="00E940BE">
          <w:rPr>
            <w:rFonts w:ascii="Times New Roman" w:hAnsi="Times New Roman"/>
            <w:noProof/>
            <w:webHidden/>
            <w:sz w:val="28"/>
          </w:rPr>
        </w:r>
        <w:r w:rsidR="007E28C0" w:rsidRPr="00E940BE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573457" w:rsidRPr="00E940BE">
          <w:rPr>
            <w:rFonts w:ascii="Times New Roman" w:hAnsi="Times New Roman"/>
            <w:noProof/>
            <w:webHidden/>
            <w:sz w:val="28"/>
          </w:rPr>
          <w:t>5</w:t>
        </w:r>
        <w:r w:rsidR="007E28C0" w:rsidRPr="00E940BE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6DE7DF8D" w14:textId="361E4E68" w:rsidR="007E28C0" w:rsidRPr="00E940BE" w:rsidRDefault="00E940BE" w:rsidP="007E28C0">
      <w:pPr>
        <w:pStyle w:val="25"/>
        <w:spacing w:line="360" w:lineRule="auto"/>
        <w:jc w:val="both"/>
        <w:rPr>
          <w:rFonts w:eastAsiaTheme="minorEastAsia"/>
          <w:noProof/>
          <w:sz w:val="28"/>
          <w:szCs w:val="28"/>
        </w:rPr>
      </w:pPr>
      <w:hyperlink w:anchor="_Toc127379648" w:history="1">
        <w:r w:rsidRPr="00E940BE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7E28C0" w:rsidRPr="00E940BE">
          <w:rPr>
            <w:noProof/>
            <w:webHidden/>
            <w:sz w:val="28"/>
            <w:szCs w:val="28"/>
          </w:rPr>
          <w:tab/>
        </w:r>
        <w:r w:rsidR="007E28C0" w:rsidRPr="00E940BE">
          <w:rPr>
            <w:noProof/>
            <w:webHidden/>
            <w:sz w:val="28"/>
            <w:szCs w:val="28"/>
          </w:rPr>
          <w:fldChar w:fldCharType="begin"/>
        </w:r>
        <w:r w:rsidR="007E28C0" w:rsidRPr="00E940BE">
          <w:rPr>
            <w:noProof/>
            <w:webHidden/>
            <w:sz w:val="28"/>
            <w:szCs w:val="28"/>
          </w:rPr>
          <w:instrText xml:space="preserve"> PAGEREF _Toc127379648 \h </w:instrText>
        </w:r>
        <w:r w:rsidR="007E28C0" w:rsidRPr="00E940BE">
          <w:rPr>
            <w:noProof/>
            <w:webHidden/>
            <w:sz w:val="28"/>
            <w:szCs w:val="28"/>
          </w:rPr>
        </w:r>
        <w:r w:rsidR="007E28C0" w:rsidRPr="00E940BE">
          <w:rPr>
            <w:noProof/>
            <w:webHidden/>
            <w:sz w:val="28"/>
            <w:szCs w:val="28"/>
          </w:rPr>
          <w:fldChar w:fldCharType="separate"/>
        </w:r>
        <w:r w:rsidR="00573457" w:rsidRPr="00E940BE">
          <w:rPr>
            <w:noProof/>
            <w:webHidden/>
            <w:sz w:val="28"/>
            <w:szCs w:val="28"/>
          </w:rPr>
          <w:t>5</w:t>
        </w:r>
        <w:r w:rsidR="007E28C0" w:rsidRPr="00E940BE">
          <w:rPr>
            <w:noProof/>
            <w:webHidden/>
            <w:sz w:val="28"/>
            <w:szCs w:val="28"/>
          </w:rPr>
          <w:fldChar w:fldCharType="end"/>
        </w:r>
      </w:hyperlink>
    </w:p>
    <w:p w14:paraId="73781DD4" w14:textId="0B93AA7F" w:rsidR="007E28C0" w:rsidRPr="00E940BE" w:rsidRDefault="00E940BE" w:rsidP="007E28C0">
      <w:pPr>
        <w:pStyle w:val="25"/>
        <w:spacing w:line="360" w:lineRule="auto"/>
        <w:jc w:val="both"/>
        <w:rPr>
          <w:rFonts w:eastAsiaTheme="minorEastAsia"/>
          <w:noProof/>
          <w:sz w:val="28"/>
          <w:szCs w:val="28"/>
        </w:rPr>
      </w:pPr>
      <w:hyperlink w:anchor="_Toc127379649" w:history="1">
        <w:r w:rsidRPr="00E940BE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337455">
          <w:rPr>
            <w:sz w:val="28"/>
            <w:szCs w:val="28"/>
          </w:rPr>
          <w:t>П</w:t>
        </w:r>
        <w:r w:rsidRPr="00E940BE">
          <w:rPr>
            <w:sz w:val="28"/>
            <w:szCs w:val="28"/>
          </w:rPr>
          <w:t>роектирование и эксплуатация автономных необитаемых подводных аппаратов/телеуправляемых необитаемых подводных аппаратов</w:t>
        </w:r>
        <w:r w:rsidR="007E28C0" w:rsidRPr="00E940BE">
          <w:rPr>
            <w:rStyle w:val="ae"/>
            <w:noProof/>
            <w:sz w:val="28"/>
            <w:szCs w:val="28"/>
          </w:rPr>
          <w:t>»</w:t>
        </w:r>
        <w:r w:rsidR="007E28C0" w:rsidRPr="00E940BE">
          <w:rPr>
            <w:noProof/>
            <w:webHidden/>
            <w:sz w:val="28"/>
            <w:szCs w:val="28"/>
          </w:rPr>
          <w:tab/>
        </w:r>
        <w:r w:rsidR="007E28C0" w:rsidRPr="00E940BE">
          <w:rPr>
            <w:noProof/>
            <w:webHidden/>
            <w:sz w:val="28"/>
            <w:szCs w:val="28"/>
          </w:rPr>
          <w:fldChar w:fldCharType="begin"/>
        </w:r>
        <w:r w:rsidR="007E28C0" w:rsidRPr="00E940BE">
          <w:rPr>
            <w:noProof/>
            <w:webHidden/>
            <w:sz w:val="28"/>
            <w:szCs w:val="28"/>
          </w:rPr>
          <w:instrText xml:space="preserve"> PAGEREF _Toc127379649 \h </w:instrText>
        </w:r>
        <w:r w:rsidR="007E28C0" w:rsidRPr="00E940BE">
          <w:rPr>
            <w:noProof/>
            <w:webHidden/>
            <w:sz w:val="28"/>
            <w:szCs w:val="28"/>
          </w:rPr>
        </w:r>
        <w:r w:rsidR="007E28C0" w:rsidRPr="00E940BE">
          <w:rPr>
            <w:noProof/>
            <w:webHidden/>
            <w:sz w:val="28"/>
            <w:szCs w:val="28"/>
          </w:rPr>
          <w:fldChar w:fldCharType="separate"/>
        </w:r>
        <w:r w:rsidR="00573457" w:rsidRPr="00E940BE">
          <w:rPr>
            <w:noProof/>
            <w:webHidden/>
            <w:sz w:val="28"/>
            <w:szCs w:val="28"/>
          </w:rPr>
          <w:t>5</w:t>
        </w:r>
        <w:r w:rsidR="007E28C0" w:rsidRPr="00E940BE">
          <w:rPr>
            <w:noProof/>
            <w:webHidden/>
            <w:sz w:val="28"/>
            <w:szCs w:val="28"/>
          </w:rPr>
          <w:fldChar w:fldCharType="end"/>
        </w:r>
      </w:hyperlink>
    </w:p>
    <w:p w14:paraId="621D46B9" w14:textId="1EEFFC56" w:rsidR="007E28C0" w:rsidRPr="00E940BE" w:rsidRDefault="00E940BE" w:rsidP="007E28C0">
      <w:pPr>
        <w:pStyle w:val="25"/>
        <w:spacing w:line="360" w:lineRule="auto"/>
        <w:jc w:val="both"/>
        <w:rPr>
          <w:rFonts w:eastAsiaTheme="minorEastAsia"/>
          <w:noProof/>
          <w:sz w:val="28"/>
          <w:szCs w:val="28"/>
        </w:rPr>
      </w:pPr>
      <w:hyperlink w:anchor="_Toc127379650" w:history="1">
        <w:r w:rsidRPr="00E940BE">
          <w:rPr>
            <w:rStyle w:val="ae"/>
            <w:noProof/>
            <w:sz w:val="28"/>
            <w:szCs w:val="28"/>
          </w:rPr>
          <w:t>1.3. Требования к схеме оценки</w:t>
        </w:r>
        <w:r w:rsidR="007E28C0" w:rsidRPr="00E940BE">
          <w:rPr>
            <w:noProof/>
            <w:webHidden/>
            <w:sz w:val="28"/>
            <w:szCs w:val="28"/>
          </w:rPr>
          <w:tab/>
        </w:r>
        <w:r w:rsidR="007E28C0" w:rsidRPr="00E940BE">
          <w:rPr>
            <w:noProof/>
            <w:webHidden/>
            <w:sz w:val="28"/>
            <w:szCs w:val="28"/>
          </w:rPr>
          <w:fldChar w:fldCharType="begin"/>
        </w:r>
        <w:r w:rsidR="007E28C0" w:rsidRPr="00E940BE">
          <w:rPr>
            <w:noProof/>
            <w:webHidden/>
            <w:sz w:val="28"/>
            <w:szCs w:val="28"/>
          </w:rPr>
          <w:instrText xml:space="preserve"> PAGEREF _Toc127379650 \h </w:instrText>
        </w:r>
        <w:r w:rsidR="007E28C0" w:rsidRPr="00E940BE">
          <w:rPr>
            <w:noProof/>
            <w:webHidden/>
            <w:sz w:val="28"/>
            <w:szCs w:val="28"/>
          </w:rPr>
        </w:r>
        <w:r w:rsidR="007E28C0" w:rsidRPr="00E940BE">
          <w:rPr>
            <w:noProof/>
            <w:webHidden/>
            <w:sz w:val="28"/>
            <w:szCs w:val="28"/>
          </w:rPr>
          <w:fldChar w:fldCharType="separate"/>
        </w:r>
        <w:r w:rsidR="00573457" w:rsidRPr="00E940BE">
          <w:rPr>
            <w:noProof/>
            <w:webHidden/>
            <w:sz w:val="28"/>
            <w:szCs w:val="28"/>
          </w:rPr>
          <w:t>10</w:t>
        </w:r>
        <w:r w:rsidR="007E28C0" w:rsidRPr="00E940BE">
          <w:rPr>
            <w:noProof/>
            <w:webHidden/>
            <w:sz w:val="28"/>
            <w:szCs w:val="28"/>
          </w:rPr>
          <w:fldChar w:fldCharType="end"/>
        </w:r>
      </w:hyperlink>
    </w:p>
    <w:p w14:paraId="182F1907" w14:textId="7E4F8663" w:rsidR="007E28C0" w:rsidRPr="00E940BE" w:rsidRDefault="00E940BE" w:rsidP="007E28C0">
      <w:pPr>
        <w:pStyle w:val="25"/>
        <w:spacing w:line="360" w:lineRule="auto"/>
        <w:jc w:val="both"/>
        <w:rPr>
          <w:rFonts w:eastAsiaTheme="minorEastAsia"/>
          <w:noProof/>
          <w:sz w:val="28"/>
          <w:szCs w:val="28"/>
        </w:rPr>
      </w:pPr>
      <w:hyperlink w:anchor="_Toc127379651" w:history="1">
        <w:r w:rsidRPr="00E940BE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7E28C0" w:rsidRPr="00E940BE">
          <w:rPr>
            <w:noProof/>
            <w:webHidden/>
            <w:sz w:val="28"/>
            <w:szCs w:val="28"/>
          </w:rPr>
          <w:tab/>
        </w:r>
        <w:r w:rsidR="007E28C0" w:rsidRPr="00E940BE">
          <w:rPr>
            <w:noProof/>
            <w:webHidden/>
            <w:sz w:val="28"/>
            <w:szCs w:val="28"/>
          </w:rPr>
          <w:fldChar w:fldCharType="begin"/>
        </w:r>
        <w:r w:rsidR="007E28C0" w:rsidRPr="00E940BE">
          <w:rPr>
            <w:noProof/>
            <w:webHidden/>
            <w:sz w:val="28"/>
            <w:szCs w:val="28"/>
          </w:rPr>
          <w:instrText xml:space="preserve"> PAGEREF _Toc127379651 \h </w:instrText>
        </w:r>
        <w:r w:rsidR="007E28C0" w:rsidRPr="00E940BE">
          <w:rPr>
            <w:noProof/>
            <w:webHidden/>
            <w:sz w:val="28"/>
            <w:szCs w:val="28"/>
          </w:rPr>
        </w:r>
        <w:r w:rsidR="007E28C0" w:rsidRPr="00E940BE">
          <w:rPr>
            <w:noProof/>
            <w:webHidden/>
            <w:sz w:val="28"/>
            <w:szCs w:val="28"/>
          </w:rPr>
          <w:fldChar w:fldCharType="separate"/>
        </w:r>
        <w:r w:rsidR="00573457" w:rsidRPr="00E940BE">
          <w:rPr>
            <w:noProof/>
            <w:webHidden/>
            <w:sz w:val="28"/>
            <w:szCs w:val="28"/>
          </w:rPr>
          <w:t>10</w:t>
        </w:r>
        <w:r w:rsidR="007E28C0" w:rsidRPr="00E940BE">
          <w:rPr>
            <w:noProof/>
            <w:webHidden/>
            <w:sz w:val="28"/>
            <w:szCs w:val="28"/>
          </w:rPr>
          <w:fldChar w:fldCharType="end"/>
        </w:r>
      </w:hyperlink>
    </w:p>
    <w:p w14:paraId="61DFD1A5" w14:textId="6ED71F75" w:rsidR="007E28C0" w:rsidRPr="00E940BE" w:rsidRDefault="00E940BE" w:rsidP="007E28C0">
      <w:pPr>
        <w:pStyle w:val="25"/>
        <w:spacing w:line="360" w:lineRule="auto"/>
        <w:jc w:val="both"/>
        <w:rPr>
          <w:noProof/>
          <w:sz w:val="28"/>
          <w:szCs w:val="28"/>
        </w:rPr>
      </w:pPr>
      <w:hyperlink w:anchor="_Toc127379652" w:history="1">
        <w:r w:rsidRPr="00E940BE">
          <w:rPr>
            <w:rStyle w:val="ae"/>
            <w:noProof/>
            <w:sz w:val="28"/>
            <w:szCs w:val="28"/>
          </w:rPr>
          <w:t>1.5. Конкурсное задание</w:t>
        </w:r>
        <w:r w:rsidR="007E28C0" w:rsidRPr="00E940BE">
          <w:rPr>
            <w:noProof/>
            <w:webHidden/>
            <w:sz w:val="28"/>
            <w:szCs w:val="28"/>
          </w:rPr>
          <w:tab/>
        </w:r>
        <w:r w:rsidR="007E28C0" w:rsidRPr="00E940BE">
          <w:rPr>
            <w:noProof/>
            <w:webHidden/>
            <w:sz w:val="28"/>
            <w:szCs w:val="28"/>
          </w:rPr>
          <w:fldChar w:fldCharType="begin"/>
        </w:r>
        <w:r w:rsidR="007E28C0" w:rsidRPr="00E940BE">
          <w:rPr>
            <w:noProof/>
            <w:webHidden/>
            <w:sz w:val="28"/>
            <w:szCs w:val="28"/>
          </w:rPr>
          <w:instrText xml:space="preserve"> PAGEREF _Toc127379652 \h </w:instrText>
        </w:r>
        <w:r w:rsidR="007E28C0" w:rsidRPr="00E940BE">
          <w:rPr>
            <w:noProof/>
            <w:webHidden/>
            <w:sz w:val="28"/>
            <w:szCs w:val="28"/>
          </w:rPr>
        </w:r>
        <w:r w:rsidR="007E28C0" w:rsidRPr="00E940BE">
          <w:rPr>
            <w:noProof/>
            <w:webHidden/>
            <w:sz w:val="28"/>
            <w:szCs w:val="28"/>
          </w:rPr>
          <w:fldChar w:fldCharType="separate"/>
        </w:r>
        <w:r w:rsidR="00573457" w:rsidRPr="00E940BE">
          <w:rPr>
            <w:noProof/>
            <w:webHidden/>
            <w:sz w:val="28"/>
            <w:szCs w:val="28"/>
          </w:rPr>
          <w:t>11</w:t>
        </w:r>
        <w:r w:rsidR="007E28C0" w:rsidRPr="00E940BE">
          <w:rPr>
            <w:noProof/>
            <w:webHidden/>
            <w:sz w:val="28"/>
            <w:szCs w:val="28"/>
          </w:rPr>
          <w:fldChar w:fldCharType="end"/>
        </w:r>
      </w:hyperlink>
    </w:p>
    <w:p w14:paraId="636EAACC" w14:textId="105B7941" w:rsidR="00E940BE" w:rsidRPr="00E940BE" w:rsidRDefault="00E940BE" w:rsidP="00E940BE">
      <w:pPr>
        <w:pStyle w:val="25"/>
        <w:spacing w:line="360" w:lineRule="auto"/>
        <w:jc w:val="both"/>
        <w:rPr>
          <w:rStyle w:val="ae"/>
          <w:noProof/>
          <w:color w:val="000000" w:themeColor="text1"/>
          <w:sz w:val="28"/>
          <w:szCs w:val="28"/>
          <w:u w:val="none"/>
        </w:rPr>
      </w:pPr>
      <w:r w:rsidRPr="00E940BE">
        <w:rPr>
          <w:rStyle w:val="ae"/>
          <w:noProof/>
          <w:color w:val="000000" w:themeColor="text1"/>
          <w:sz w:val="28"/>
          <w:szCs w:val="28"/>
          <w:u w:val="none"/>
        </w:rPr>
        <w:t>1.5.1. Разработка/выбор конкурсного задания</w:t>
      </w:r>
      <w:r w:rsidRPr="00E940BE">
        <w:rPr>
          <w:rStyle w:val="ae"/>
          <w:noProof/>
          <w:color w:val="000000" w:themeColor="text1"/>
          <w:sz w:val="28"/>
          <w:szCs w:val="28"/>
          <w:u w:val="none"/>
        </w:rPr>
        <w:tab/>
        <w:t>11</w:t>
      </w:r>
    </w:p>
    <w:p w14:paraId="1E98B544" w14:textId="18D17AD4" w:rsidR="00E940BE" w:rsidRPr="00E940BE" w:rsidRDefault="00E940BE" w:rsidP="00E940BE">
      <w:pPr>
        <w:pStyle w:val="25"/>
        <w:spacing w:line="360" w:lineRule="auto"/>
        <w:jc w:val="both"/>
        <w:rPr>
          <w:rStyle w:val="ae"/>
          <w:rFonts w:eastAsiaTheme="minorEastAsia"/>
          <w:noProof/>
          <w:color w:val="000000" w:themeColor="text1"/>
          <w:sz w:val="28"/>
          <w:szCs w:val="28"/>
          <w:u w:val="none"/>
        </w:rPr>
      </w:pPr>
      <w:r w:rsidRPr="00E940BE">
        <w:rPr>
          <w:rStyle w:val="ae"/>
          <w:noProof/>
          <w:color w:val="000000" w:themeColor="text1"/>
          <w:sz w:val="28"/>
          <w:szCs w:val="28"/>
          <w:u w:val="none"/>
        </w:rPr>
        <w:t>1.5.2. Структура модулей конкурсного задания (инвариант/вариатив)</w:t>
      </w:r>
      <w:r w:rsidRPr="00E940BE">
        <w:rPr>
          <w:rStyle w:val="ae"/>
          <w:noProof/>
          <w:color w:val="000000" w:themeColor="text1"/>
          <w:sz w:val="28"/>
          <w:szCs w:val="28"/>
          <w:u w:val="none"/>
        </w:rPr>
        <w:tab/>
        <w:t>12</w:t>
      </w:r>
    </w:p>
    <w:p w14:paraId="627A984E" w14:textId="2DFFD030" w:rsidR="007E28C0" w:rsidRPr="00E940BE" w:rsidRDefault="007E28C0" w:rsidP="007E28C0">
      <w:pPr>
        <w:pStyle w:val="11"/>
        <w:jc w:val="both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27379653" w:history="1">
        <w:r w:rsidRPr="00E940BE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Pr="00E940BE">
          <w:rPr>
            <w:rStyle w:val="ae"/>
            <w:rFonts w:ascii="Times New Roman" w:hAnsi="Times New Roman"/>
            <w:noProof/>
            <w:webHidden/>
            <w:sz w:val="28"/>
          </w:rPr>
          <w:tab/>
        </w:r>
        <w:r w:rsidRPr="00E940BE">
          <w:rPr>
            <w:rStyle w:val="ae"/>
            <w:rFonts w:ascii="Times New Roman" w:hAnsi="Times New Roman"/>
            <w:noProof/>
            <w:webHidden/>
            <w:sz w:val="28"/>
          </w:rPr>
          <w:fldChar w:fldCharType="begin"/>
        </w:r>
        <w:r w:rsidRPr="00E940BE">
          <w:rPr>
            <w:rStyle w:val="ae"/>
            <w:rFonts w:ascii="Times New Roman" w:hAnsi="Times New Roman"/>
            <w:noProof/>
            <w:webHidden/>
            <w:sz w:val="28"/>
          </w:rPr>
          <w:instrText xml:space="preserve"> PAGEREF _Toc127379653 \h </w:instrText>
        </w:r>
        <w:r w:rsidRPr="00E940BE">
          <w:rPr>
            <w:rStyle w:val="ae"/>
            <w:rFonts w:ascii="Times New Roman" w:hAnsi="Times New Roman"/>
            <w:noProof/>
            <w:webHidden/>
            <w:sz w:val="28"/>
          </w:rPr>
        </w:r>
        <w:r w:rsidRPr="00E940BE">
          <w:rPr>
            <w:rStyle w:val="ae"/>
            <w:rFonts w:ascii="Times New Roman" w:hAnsi="Times New Roman"/>
            <w:noProof/>
            <w:webHidden/>
            <w:sz w:val="28"/>
          </w:rPr>
          <w:fldChar w:fldCharType="separate"/>
        </w:r>
        <w:r w:rsidR="00573457" w:rsidRPr="00E940BE">
          <w:rPr>
            <w:rStyle w:val="ae"/>
            <w:rFonts w:ascii="Times New Roman" w:hAnsi="Times New Roman"/>
            <w:noProof/>
            <w:webHidden/>
            <w:sz w:val="28"/>
          </w:rPr>
          <w:t>17</w:t>
        </w:r>
        <w:r w:rsidRPr="00E940BE">
          <w:rPr>
            <w:rStyle w:val="ae"/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1431E1B9" w14:textId="52E1028C" w:rsidR="007E28C0" w:rsidRPr="00E940BE" w:rsidRDefault="007E28C0" w:rsidP="007E28C0">
      <w:pPr>
        <w:pStyle w:val="25"/>
        <w:spacing w:line="360" w:lineRule="auto"/>
        <w:jc w:val="both"/>
        <w:rPr>
          <w:rFonts w:eastAsiaTheme="minorEastAsia"/>
          <w:noProof/>
          <w:sz w:val="28"/>
          <w:szCs w:val="28"/>
        </w:rPr>
      </w:pPr>
      <w:hyperlink w:anchor="_Toc127379654" w:history="1">
        <w:r w:rsidRPr="00E940BE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Pr="00E940BE">
          <w:rPr>
            <w:noProof/>
            <w:webHidden/>
            <w:sz w:val="28"/>
            <w:szCs w:val="28"/>
          </w:rPr>
          <w:tab/>
        </w:r>
        <w:r w:rsidRPr="00E940BE">
          <w:rPr>
            <w:noProof/>
            <w:webHidden/>
            <w:sz w:val="28"/>
            <w:szCs w:val="28"/>
          </w:rPr>
          <w:fldChar w:fldCharType="begin"/>
        </w:r>
        <w:r w:rsidRPr="00E940BE">
          <w:rPr>
            <w:noProof/>
            <w:webHidden/>
            <w:sz w:val="28"/>
            <w:szCs w:val="28"/>
          </w:rPr>
          <w:instrText xml:space="preserve"> PAGEREF _Toc127379654 \h </w:instrText>
        </w:r>
        <w:r w:rsidRPr="00E940BE">
          <w:rPr>
            <w:noProof/>
            <w:webHidden/>
            <w:sz w:val="28"/>
            <w:szCs w:val="28"/>
          </w:rPr>
        </w:r>
        <w:r w:rsidRPr="00E940BE">
          <w:rPr>
            <w:noProof/>
            <w:webHidden/>
            <w:sz w:val="28"/>
            <w:szCs w:val="28"/>
          </w:rPr>
          <w:fldChar w:fldCharType="separate"/>
        </w:r>
        <w:r w:rsidR="00573457" w:rsidRPr="00E940BE">
          <w:rPr>
            <w:noProof/>
            <w:webHidden/>
            <w:sz w:val="28"/>
            <w:szCs w:val="28"/>
          </w:rPr>
          <w:t>19</w:t>
        </w:r>
        <w:r w:rsidRPr="00E940BE">
          <w:rPr>
            <w:noProof/>
            <w:webHidden/>
            <w:sz w:val="28"/>
            <w:szCs w:val="28"/>
          </w:rPr>
          <w:fldChar w:fldCharType="end"/>
        </w:r>
      </w:hyperlink>
    </w:p>
    <w:p w14:paraId="58AD3392" w14:textId="348977B5" w:rsidR="007E28C0" w:rsidRPr="00E940BE" w:rsidRDefault="00E940BE" w:rsidP="007E28C0">
      <w:pPr>
        <w:pStyle w:val="11"/>
        <w:jc w:val="both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27379655" w:history="1">
        <w:r w:rsidRPr="00E940BE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Pr="00E940BE">
          <w:rPr>
            <w:rFonts w:ascii="Times New Roman" w:hAnsi="Times New Roman"/>
            <w:noProof/>
            <w:webHidden/>
            <w:sz w:val="28"/>
          </w:rPr>
          <w:tab/>
        </w:r>
        <w:r w:rsidR="007E28C0" w:rsidRPr="00E940BE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7E28C0" w:rsidRPr="00E940BE">
          <w:rPr>
            <w:rFonts w:ascii="Times New Roman" w:hAnsi="Times New Roman"/>
            <w:noProof/>
            <w:webHidden/>
            <w:sz w:val="28"/>
          </w:rPr>
          <w:instrText xml:space="preserve"> PAGEREF _Toc127379655 \h </w:instrText>
        </w:r>
        <w:r w:rsidR="007E28C0" w:rsidRPr="00E940BE">
          <w:rPr>
            <w:rFonts w:ascii="Times New Roman" w:hAnsi="Times New Roman"/>
            <w:noProof/>
            <w:webHidden/>
            <w:sz w:val="28"/>
          </w:rPr>
        </w:r>
        <w:r w:rsidR="007E28C0" w:rsidRPr="00E940BE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Pr="00E940BE">
          <w:rPr>
            <w:rFonts w:ascii="Times New Roman" w:hAnsi="Times New Roman"/>
            <w:noProof/>
            <w:webHidden/>
            <w:sz w:val="28"/>
          </w:rPr>
          <w:t>19</w:t>
        </w:r>
        <w:r w:rsidR="007E28C0" w:rsidRPr="00E940BE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418D7A7C" w14:textId="77777777" w:rsidR="00D60518" w:rsidRDefault="0029547E" w:rsidP="00D6051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  <w:sectPr w:rsidR="00D60518" w:rsidSect="00584838">
          <w:headerReference w:type="default" r:id="rId14"/>
          <w:footerReference w:type="even" r:id="rId15"/>
          <w:footerReference w:type="default" r:id="rId16"/>
          <w:footerReference w:type="first" r:id="rId17"/>
          <w:pgSz w:w="11906" w:h="16838"/>
          <w:pgMar w:top="1134" w:right="849" w:bottom="1134" w:left="1418" w:header="624" w:footer="170" w:gutter="0"/>
          <w:pgNumType w:start="2"/>
          <w:cols w:space="708"/>
          <w:titlePg/>
          <w:docGrid w:linePitch="360"/>
        </w:sectPr>
      </w:pPr>
      <w:r w:rsidRPr="00E940BE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12F2EE3E" w14:textId="705D2CD2" w:rsidR="002473B4" w:rsidRDefault="002473B4" w:rsidP="00D6051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center"/>
        <w:rPr>
          <w:rFonts w:ascii="Times New Roman" w:hAnsi="Times New Roman"/>
          <w:b/>
          <w:bCs/>
          <w:sz w:val="28"/>
          <w:szCs w:val="20"/>
          <w:lang w:val="ru-RU" w:eastAsia="ru-RU"/>
        </w:rPr>
      </w:pPr>
      <w:r w:rsidRPr="00041ED4">
        <w:rPr>
          <w:rFonts w:ascii="Times New Roman" w:hAnsi="Times New Roman"/>
          <w:b/>
          <w:bCs/>
          <w:sz w:val="28"/>
          <w:szCs w:val="20"/>
          <w:lang w:val="ru-RU" w:eastAsia="ru-RU"/>
        </w:rPr>
        <w:t>ИСПОЛЬЗУЕМЫЕ</w:t>
      </w:r>
      <w:r w:rsidR="004E6B0B">
        <w:rPr>
          <w:rFonts w:ascii="Times New Roman" w:hAnsi="Times New Roman"/>
          <w:b/>
          <w:bCs/>
          <w:sz w:val="28"/>
          <w:szCs w:val="20"/>
          <w:lang w:val="ru-RU" w:eastAsia="ru-RU"/>
        </w:rPr>
        <w:t xml:space="preserve"> ТЕРМИНЫ И</w:t>
      </w:r>
      <w:r w:rsidRPr="00041ED4">
        <w:rPr>
          <w:rFonts w:ascii="Times New Roman" w:hAnsi="Times New Roman"/>
          <w:b/>
          <w:bCs/>
          <w:sz w:val="28"/>
          <w:szCs w:val="20"/>
          <w:lang w:val="ru-RU" w:eastAsia="ru-RU"/>
        </w:rPr>
        <w:t xml:space="preserve"> СОКРАЩЕНИЯ</w:t>
      </w:r>
    </w:p>
    <w:p w14:paraId="539A36B8" w14:textId="77777777" w:rsidR="00E940BE" w:rsidRPr="00E940BE" w:rsidRDefault="00E940BE" w:rsidP="00D6051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center"/>
        <w:rPr>
          <w:rFonts w:ascii="Times New Roman" w:hAnsi="Times New Roman"/>
          <w:b/>
          <w:bCs/>
          <w:sz w:val="20"/>
          <w:szCs w:val="20"/>
          <w:lang w:val="ru-RU" w:eastAsia="ru-RU"/>
        </w:rPr>
      </w:pPr>
    </w:p>
    <w:p w14:paraId="4952F855" w14:textId="60C96776" w:rsidR="00930E92" w:rsidRDefault="00930E92" w:rsidP="00337455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bCs/>
          <w:sz w:val="28"/>
          <w:lang w:val="ru-RU"/>
        </w:rPr>
      </w:pPr>
      <w:r w:rsidRPr="00930E92">
        <w:rPr>
          <w:rFonts w:ascii="Times New Roman" w:hAnsi="Times New Roman"/>
          <w:b/>
          <w:sz w:val="28"/>
          <w:szCs w:val="28"/>
          <w:lang w:val="ru-RU"/>
        </w:rPr>
        <w:t>ТК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sz w:val="28"/>
          <w:szCs w:val="28"/>
          <w:lang w:val="ru-RU"/>
        </w:rPr>
        <w:t> Требования компетенции</w:t>
      </w:r>
    </w:p>
    <w:p w14:paraId="6994BF0A" w14:textId="65AC2AE9" w:rsidR="00930E92" w:rsidRDefault="00930E92" w:rsidP="00337455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lang w:val="ru-RU"/>
        </w:rPr>
      </w:pPr>
      <w:r w:rsidRPr="00930E92">
        <w:rPr>
          <w:rFonts w:ascii="Times New Roman" w:hAnsi="Times New Roman"/>
          <w:b/>
          <w:bCs/>
          <w:sz w:val="28"/>
          <w:lang w:val="ru-RU"/>
        </w:rPr>
        <w:t>СИЗ</w:t>
      </w:r>
      <w:r>
        <w:rPr>
          <w:rFonts w:ascii="Times New Roman" w:hAnsi="Times New Roman"/>
          <w:bCs/>
          <w:sz w:val="28"/>
          <w:lang w:val="ru-RU"/>
        </w:rPr>
        <w:t> 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>
        <w:rPr>
          <w:rFonts w:ascii="Times New Roman" w:hAnsi="Times New Roman"/>
          <w:bCs/>
          <w:sz w:val="28"/>
          <w:lang w:val="ru-RU"/>
        </w:rPr>
        <w:t> </w:t>
      </w:r>
      <w:r w:rsidR="009A154D">
        <w:rPr>
          <w:rFonts w:ascii="Times New Roman" w:hAnsi="Times New Roman"/>
          <w:bCs/>
          <w:sz w:val="28"/>
          <w:lang w:val="ru-RU"/>
        </w:rPr>
        <w:t>С</w:t>
      </w:r>
      <w:r w:rsidRPr="00930E92">
        <w:rPr>
          <w:rFonts w:ascii="Times New Roman" w:hAnsi="Times New Roman"/>
          <w:bCs/>
          <w:sz w:val="28"/>
          <w:lang w:val="ru-RU"/>
        </w:rPr>
        <w:t>редства индивидуальной защит</w:t>
      </w:r>
      <w:r w:rsidR="009A154D">
        <w:rPr>
          <w:rFonts w:ascii="Times New Roman" w:hAnsi="Times New Roman"/>
          <w:bCs/>
          <w:sz w:val="28"/>
          <w:lang w:val="ru-RU"/>
        </w:rPr>
        <w:t>ы</w:t>
      </w:r>
    </w:p>
    <w:p w14:paraId="15655DB8" w14:textId="12D7BE07" w:rsidR="00B1002A" w:rsidRPr="00CA241D" w:rsidRDefault="00C82E9C" w:rsidP="00337455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bCs/>
          <w:sz w:val="28"/>
          <w:lang w:val="ru-RU"/>
        </w:rPr>
      </w:pPr>
      <w:r w:rsidRPr="00C82E9C">
        <w:rPr>
          <w:rFonts w:ascii="Times New Roman" w:hAnsi="Times New Roman"/>
          <w:b/>
          <w:bCs/>
          <w:sz w:val="28"/>
          <w:lang w:val="ru-RU"/>
        </w:rPr>
        <w:t>СПОСОБЫ ПРОГРАММИРОВАНИЯ (IEC 61131-3:</w:t>
      </w:r>
      <w:r>
        <w:rPr>
          <w:rFonts w:ascii="Times New Roman" w:hAnsi="Times New Roman"/>
          <w:b/>
          <w:bCs/>
          <w:sz w:val="28"/>
          <w:lang w:val="ru-RU"/>
        </w:rPr>
        <w:t>2013 / ГОСТ Р МЭК 61131-3-2016)</w:t>
      </w:r>
      <w:r w:rsidR="00B1002A">
        <w:rPr>
          <w:rFonts w:ascii="Times New Roman" w:hAnsi="Times New Roman"/>
          <w:bCs/>
          <w:sz w:val="28"/>
          <w:lang w:val="ru-RU"/>
        </w:rPr>
        <w:t> </w:t>
      </w:r>
      <w:r w:rsidR="00B1002A" w:rsidRPr="00930E92">
        <w:rPr>
          <w:rFonts w:ascii="Times New Roman" w:hAnsi="Times New Roman"/>
          <w:bCs/>
          <w:sz w:val="28"/>
          <w:lang w:val="ru-RU"/>
        </w:rPr>
        <w:t>—</w:t>
      </w:r>
      <w:r w:rsidR="00B1002A">
        <w:rPr>
          <w:rFonts w:ascii="Times New Roman" w:hAnsi="Times New Roman"/>
          <w:bCs/>
          <w:sz w:val="28"/>
          <w:lang w:val="ru-RU"/>
        </w:rPr>
        <w:t> </w:t>
      </w:r>
      <w:r w:rsidR="00337455">
        <w:rPr>
          <w:rFonts w:ascii="Times New Roman" w:hAnsi="Times New Roman"/>
          <w:bCs/>
          <w:sz w:val="28"/>
          <w:lang w:val="ru-RU"/>
        </w:rPr>
        <w:t>С</w:t>
      </w:r>
      <w:r w:rsidR="00CA241D" w:rsidRPr="00CA241D">
        <w:rPr>
          <w:rFonts w:ascii="Times New Roman" w:hAnsi="Times New Roman"/>
          <w:bCs/>
          <w:sz w:val="28"/>
          <w:lang w:val="ru-RU"/>
        </w:rPr>
        <w:t>тандарт устанавли</w:t>
      </w:r>
      <w:r w:rsidR="00CA241D">
        <w:rPr>
          <w:rFonts w:ascii="Times New Roman" w:hAnsi="Times New Roman"/>
          <w:bCs/>
          <w:sz w:val="28"/>
          <w:lang w:val="ru-RU"/>
        </w:rPr>
        <w:t>вающий</w:t>
      </w:r>
      <w:r w:rsidR="00CA241D" w:rsidRPr="00CA241D">
        <w:rPr>
          <w:rFonts w:ascii="Times New Roman" w:hAnsi="Times New Roman"/>
          <w:bCs/>
          <w:sz w:val="28"/>
          <w:lang w:val="ru-RU"/>
        </w:rPr>
        <w:t xml:space="preserve"> синтаксис и семантику языков программирования программируемых контроллеров</w:t>
      </w:r>
    </w:p>
    <w:p w14:paraId="03BE61A0" w14:textId="3A12C2A6" w:rsidR="00B1002A" w:rsidRDefault="00B1002A" w:rsidP="00337455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lang w:val="ru-RU"/>
        </w:rPr>
      </w:pPr>
      <w:r w:rsidRPr="00B1002A">
        <w:rPr>
          <w:rFonts w:ascii="Times New Roman" w:hAnsi="Times New Roman"/>
          <w:b/>
          <w:bCs/>
          <w:sz w:val="28"/>
          <w:lang w:val="ru-RU"/>
        </w:rPr>
        <w:t>МИКРОКОНТРОЛЛЕРН</w:t>
      </w:r>
      <w:r>
        <w:rPr>
          <w:rFonts w:ascii="Times New Roman" w:hAnsi="Times New Roman"/>
          <w:b/>
          <w:bCs/>
          <w:sz w:val="28"/>
          <w:lang w:val="ru-RU"/>
        </w:rPr>
        <w:t>АЯ</w:t>
      </w:r>
      <w:r w:rsidRPr="00B1002A">
        <w:rPr>
          <w:rFonts w:ascii="Times New Roman" w:hAnsi="Times New Roman"/>
          <w:b/>
          <w:bCs/>
          <w:sz w:val="28"/>
          <w:lang w:val="ru-RU"/>
        </w:rPr>
        <w:t xml:space="preserve"> ПЛАТ</w:t>
      </w:r>
      <w:r>
        <w:rPr>
          <w:rFonts w:ascii="Times New Roman" w:hAnsi="Times New Roman"/>
          <w:b/>
          <w:bCs/>
          <w:sz w:val="28"/>
          <w:lang w:val="ru-RU"/>
        </w:rPr>
        <w:t>А</w:t>
      </w:r>
      <w:r w:rsidRPr="00B1002A">
        <w:rPr>
          <w:rFonts w:ascii="Times New Roman" w:hAnsi="Times New Roman"/>
          <w:b/>
          <w:bCs/>
          <w:sz w:val="28"/>
          <w:lang w:val="ru-RU"/>
        </w:rPr>
        <w:t xml:space="preserve"> </w:t>
      </w:r>
      <w:r w:rsidR="00724E19">
        <w:rPr>
          <w:rFonts w:ascii="Times New Roman" w:hAnsi="Times New Roman"/>
          <w:b/>
          <w:bCs/>
          <w:sz w:val="28"/>
          <w:lang w:val="en-US"/>
        </w:rPr>
        <w:t>ESP</w:t>
      </w:r>
      <w:r w:rsidR="00724E19" w:rsidRPr="00724E19">
        <w:rPr>
          <w:rFonts w:ascii="Times New Roman" w:hAnsi="Times New Roman"/>
          <w:b/>
          <w:bCs/>
          <w:sz w:val="28"/>
          <w:lang w:val="ru-RU"/>
        </w:rPr>
        <w:t>32</w:t>
      </w:r>
      <w:r w:rsidR="00A573AD">
        <w:rPr>
          <w:rFonts w:ascii="Times New Roman" w:hAnsi="Times New Roman"/>
          <w:bCs/>
          <w:sz w:val="28"/>
          <w:lang w:val="ru-RU"/>
        </w:rPr>
        <w:t xml:space="preserve"> </w:t>
      </w:r>
      <w:r w:rsidRPr="00930E92">
        <w:rPr>
          <w:rFonts w:ascii="Times New Roman" w:hAnsi="Times New Roman"/>
          <w:bCs/>
          <w:sz w:val="28"/>
          <w:lang w:val="ru-RU"/>
        </w:rPr>
        <w:t>—</w:t>
      </w:r>
      <w:r w:rsidR="00A573AD">
        <w:rPr>
          <w:rFonts w:ascii="Times New Roman" w:hAnsi="Times New Roman"/>
          <w:bCs/>
          <w:sz w:val="28"/>
          <w:lang w:val="ru-RU"/>
        </w:rPr>
        <w:t xml:space="preserve"> </w:t>
      </w:r>
      <w:r w:rsidR="00337455">
        <w:rPr>
          <w:rFonts w:ascii="Times New Roman" w:hAnsi="Times New Roman"/>
          <w:bCs/>
          <w:sz w:val="28"/>
          <w:lang w:val="ru-RU"/>
        </w:rPr>
        <w:t>А</w:t>
      </w:r>
      <w:r w:rsidR="00A573AD" w:rsidRPr="00A573AD">
        <w:rPr>
          <w:rFonts w:ascii="Times New Roman" w:hAnsi="Times New Roman"/>
          <w:bCs/>
          <w:sz w:val="28"/>
          <w:lang w:val="ru-RU"/>
        </w:rPr>
        <w:t>ппаратно-программная платформа для проектирования и создания новых устройств</w:t>
      </w:r>
    </w:p>
    <w:p w14:paraId="6E97CBCB" w14:textId="7CC21D23" w:rsidR="00B41EDE" w:rsidRPr="00B41EDE" w:rsidRDefault="00B41EDE" w:rsidP="00337455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sz w:val="28"/>
          <w:lang w:val="ru-RU"/>
        </w:rPr>
      </w:pPr>
      <w:r w:rsidRPr="00B41EDE">
        <w:rPr>
          <w:rFonts w:ascii="Times New Roman" w:hAnsi="Times New Roman"/>
          <w:b/>
          <w:sz w:val="28"/>
          <w:lang w:val="ru-RU"/>
        </w:rPr>
        <w:t>Пульт ПДУ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="00337455">
        <w:rPr>
          <w:rFonts w:ascii="Times New Roman" w:hAnsi="Times New Roman"/>
          <w:b/>
          <w:sz w:val="28"/>
          <w:lang w:val="ru-RU"/>
        </w:rPr>
        <w:t>–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Pr="00B41EDE">
        <w:rPr>
          <w:rFonts w:ascii="Times New Roman" w:hAnsi="Times New Roman"/>
          <w:sz w:val="28"/>
          <w:lang w:val="ru-RU"/>
        </w:rPr>
        <w:t>Пульт дистанционного управления</w:t>
      </w:r>
      <w:r w:rsidR="00337455">
        <w:rPr>
          <w:rFonts w:ascii="Times New Roman" w:hAnsi="Times New Roman"/>
          <w:sz w:val="28"/>
          <w:lang w:val="ru-RU"/>
        </w:rPr>
        <w:t xml:space="preserve"> </w:t>
      </w:r>
      <w:r w:rsidRPr="00B41EDE">
        <w:rPr>
          <w:rFonts w:ascii="Times New Roman" w:hAnsi="Times New Roman"/>
          <w:sz w:val="28"/>
          <w:lang w:val="ru-RU"/>
        </w:rPr>
        <w:t>—</w:t>
      </w:r>
      <w:r w:rsidR="00337455">
        <w:rPr>
          <w:rFonts w:ascii="Times New Roman" w:hAnsi="Times New Roman"/>
          <w:sz w:val="28"/>
          <w:lang w:val="ru-RU"/>
        </w:rPr>
        <w:t xml:space="preserve"> </w:t>
      </w:r>
      <w:r w:rsidRPr="00B41EDE">
        <w:rPr>
          <w:rFonts w:ascii="Times New Roman" w:hAnsi="Times New Roman"/>
          <w:sz w:val="28"/>
          <w:lang w:val="ru-RU"/>
        </w:rPr>
        <w:t> электронное устройство для удалённого (дистанционного) управления устройством на расстоянии</w:t>
      </w:r>
    </w:p>
    <w:p w14:paraId="082DBC52" w14:textId="4EDEB817" w:rsidR="00724E19" w:rsidRPr="00724E19" w:rsidRDefault="00724E19" w:rsidP="00337455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lang w:val="ru-RU"/>
        </w:rPr>
      </w:pPr>
      <w:r w:rsidRPr="00724E19">
        <w:rPr>
          <w:rFonts w:ascii="Times New Roman" w:hAnsi="Times New Roman"/>
          <w:b/>
          <w:sz w:val="28"/>
          <w:lang w:val="ru-RU"/>
        </w:rPr>
        <w:t>ТНПА</w:t>
      </w:r>
      <w:r>
        <w:rPr>
          <w:rFonts w:ascii="Times New Roman" w:hAnsi="Times New Roman"/>
          <w:bCs/>
          <w:sz w:val="28"/>
          <w:lang w:val="ru-RU"/>
        </w:rPr>
        <w:t xml:space="preserve"> </w:t>
      </w:r>
      <w:r w:rsidR="00337455">
        <w:rPr>
          <w:rFonts w:ascii="Times New Roman" w:hAnsi="Times New Roman"/>
          <w:bCs/>
          <w:sz w:val="28"/>
          <w:lang w:val="ru-RU"/>
        </w:rPr>
        <w:t>–</w:t>
      </w:r>
      <w:r>
        <w:rPr>
          <w:rFonts w:ascii="Times New Roman" w:hAnsi="Times New Roman"/>
          <w:bCs/>
          <w:sz w:val="28"/>
          <w:lang w:val="ru-RU"/>
        </w:rPr>
        <w:t xml:space="preserve"> </w:t>
      </w:r>
      <w:r w:rsidRPr="00724E19">
        <w:rPr>
          <w:rFonts w:ascii="Times New Roman" w:hAnsi="Times New Roman"/>
          <w:sz w:val="28"/>
          <w:lang w:val="ru-RU"/>
        </w:rPr>
        <w:t>Телеуправляемый необитаемый подводный аппарат</w:t>
      </w:r>
      <w:r>
        <w:rPr>
          <w:rFonts w:ascii="Times New Roman" w:hAnsi="Times New Roman"/>
          <w:sz w:val="28"/>
          <w:lang w:val="ru-RU"/>
        </w:rPr>
        <w:t xml:space="preserve">, </w:t>
      </w:r>
      <w:r w:rsidRPr="00724E19">
        <w:rPr>
          <w:rFonts w:ascii="Times New Roman" w:hAnsi="Times New Roman"/>
          <w:sz w:val="28"/>
          <w:lang w:val="ru-RU"/>
        </w:rPr>
        <w:t>это подводный аппарат, часто называемый роботом, который управляется оператором или группой операторов (пилот, навигатор и др.)</w:t>
      </w:r>
    </w:p>
    <w:p w14:paraId="74394CE6" w14:textId="3DE4C8D1" w:rsidR="00930E92" w:rsidRDefault="00CA0DA1" w:rsidP="00337455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lang w:val="ru-RU"/>
        </w:rPr>
      </w:pPr>
      <w:r w:rsidRPr="00CA0DA1">
        <w:rPr>
          <w:rFonts w:ascii="Times New Roman" w:hAnsi="Times New Roman"/>
          <w:b/>
          <w:bCs/>
          <w:sz w:val="28"/>
          <w:lang w:val="ru-RU"/>
        </w:rPr>
        <w:t xml:space="preserve">АНПА — </w:t>
      </w:r>
      <w:r w:rsidRPr="00CA0DA1">
        <w:rPr>
          <w:rFonts w:ascii="Times New Roman" w:hAnsi="Times New Roman"/>
          <w:sz w:val="28"/>
          <w:lang w:val="ru-RU"/>
        </w:rPr>
        <w:t>автономный необитаемый подводный аппарат</w:t>
      </w:r>
      <w:r>
        <w:rPr>
          <w:rFonts w:ascii="Times New Roman" w:hAnsi="Times New Roman"/>
          <w:sz w:val="28"/>
          <w:lang w:val="ru-RU"/>
        </w:rPr>
        <w:t xml:space="preserve">, </w:t>
      </w:r>
      <w:r w:rsidR="00724E19" w:rsidRPr="00724E19">
        <w:rPr>
          <w:rFonts w:ascii="Times New Roman" w:hAnsi="Times New Roman"/>
          <w:sz w:val="28"/>
          <w:lang w:val="ru-RU"/>
        </w:rPr>
        <w:t xml:space="preserve">это подводный аппарат, часто называемый роботом, </w:t>
      </w:r>
      <w:r>
        <w:rPr>
          <w:rFonts w:ascii="Times New Roman" w:hAnsi="Times New Roman"/>
          <w:sz w:val="28"/>
          <w:lang w:val="ru-RU"/>
        </w:rPr>
        <w:t>выполняющий задачи в автономном режиме</w:t>
      </w:r>
      <w:r w:rsidR="00724E19">
        <w:rPr>
          <w:rFonts w:ascii="Times New Roman" w:hAnsi="Times New Roman"/>
          <w:sz w:val="28"/>
          <w:lang w:val="ru-RU"/>
        </w:rPr>
        <w:t xml:space="preserve"> (без внешнего телеуправления)</w:t>
      </w:r>
    </w:p>
    <w:p w14:paraId="23FCB8EF" w14:textId="1FB70AEC" w:rsidR="00B1002A" w:rsidRPr="0076531C" w:rsidRDefault="00B1002A" w:rsidP="00337455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lang w:val="ru-RU"/>
        </w:rPr>
      </w:pPr>
      <w:r w:rsidRPr="00B1002A">
        <w:rPr>
          <w:rFonts w:ascii="Times New Roman" w:hAnsi="Times New Roman"/>
          <w:b/>
          <w:bCs/>
          <w:sz w:val="28"/>
          <w:lang w:val="ru-RU"/>
        </w:rPr>
        <w:t>ЯЗЫ</w:t>
      </w:r>
      <w:r w:rsidR="00EA7368">
        <w:rPr>
          <w:rFonts w:ascii="Times New Roman" w:hAnsi="Times New Roman"/>
          <w:b/>
          <w:bCs/>
          <w:sz w:val="28"/>
          <w:lang w:val="ru-RU"/>
        </w:rPr>
        <w:t>К</w:t>
      </w:r>
      <w:r w:rsidRPr="00B1002A">
        <w:rPr>
          <w:rFonts w:ascii="Times New Roman" w:hAnsi="Times New Roman"/>
          <w:b/>
          <w:bCs/>
          <w:sz w:val="28"/>
          <w:lang w:val="ru-RU"/>
        </w:rPr>
        <w:t xml:space="preserve"> ПРОГРАММИРОВАНИЯ C</w:t>
      </w:r>
      <w:r w:rsidR="00EA7368">
        <w:rPr>
          <w:rFonts w:ascii="Times New Roman" w:hAnsi="Times New Roman"/>
          <w:b/>
          <w:bCs/>
          <w:sz w:val="28"/>
          <w:lang w:val="ru-RU"/>
        </w:rPr>
        <w:t xml:space="preserve"> / С++</w:t>
      </w:r>
      <w:r>
        <w:rPr>
          <w:rFonts w:ascii="Times New Roman" w:hAnsi="Times New Roman"/>
          <w:bCs/>
          <w:sz w:val="28"/>
          <w:lang w:val="ru-RU"/>
        </w:rPr>
        <w:t> </w:t>
      </w:r>
      <w:r w:rsidR="00724E19" w:rsidRPr="00930E92">
        <w:rPr>
          <w:rFonts w:ascii="Times New Roman" w:hAnsi="Times New Roman"/>
          <w:bCs/>
          <w:sz w:val="28"/>
          <w:lang w:val="ru-RU"/>
        </w:rPr>
        <w:t>—</w:t>
      </w:r>
      <w:r w:rsidR="00724E19">
        <w:rPr>
          <w:rFonts w:ascii="Times New Roman" w:hAnsi="Times New Roman"/>
          <w:bCs/>
          <w:sz w:val="28"/>
          <w:lang w:val="ru-RU"/>
        </w:rPr>
        <w:t xml:space="preserve"> </w:t>
      </w:r>
      <w:r w:rsidR="00337455">
        <w:rPr>
          <w:rFonts w:ascii="Times New Roman" w:hAnsi="Times New Roman"/>
          <w:bCs/>
          <w:sz w:val="28"/>
          <w:lang w:val="ru-RU"/>
        </w:rPr>
        <w:t>П</w:t>
      </w:r>
      <w:r w:rsidR="0076531C">
        <w:rPr>
          <w:rFonts w:ascii="Times New Roman" w:hAnsi="Times New Roman"/>
          <w:bCs/>
          <w:sz w:val="28"/>
          <w:lang w:val="ru-RU"/>
        </w:rPr>
        <w:t>роцедурный язык высокого уровня, по</w:t>
      </w:r>
      <w:r w:rsidR="0076531C" w:rsidRPr="0076531C">
        <w:rPr>
          <w:rFonts w:ascii="Times New Roman" w:hAnsi="Times New Roman"/>
          <w:bCs/>
          <w:sz w:val="28"/>
          <w:lang w:val="ru-RU"/>
        </w:rPr>
        <w:t>ддерживающий структурированное программирование</w:t>
      </w:r>
    </w:p>
    <w:p w14:paraId="2EF9B4C7" w14:textId="088D8206" w:rsidR="00B1002A" w:rsidRDefault="00B1002A" w:rsidP="00337455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lang w:val="ru-RU"/>
        </w:rPr>
      </w:pPr>
      <w:r w:rsidRPr="00B1002A">
        <w:rPr>
          <w:rFonts w:ascii="Times New Roman" w:hAnsi="Times New Roman"/>
          <w:b/>
          <w:bCs/>
          <w:sz w:val="28"/>
          <w:lang w:val="ru-RU"/>
        </w:rPr>
        <w:t>ARDUINO IDE</w:t>
      </w:r>
      <w:r w:rsidR="0076531C">
        <w:rPr>
          <w:rFonts w:ascii="Times New Roman" w:hAnsi="Times New Roman"/>
          <w:bCs/>
          <w:sz w:val="28"/>
          <w:lang w:val="ru-RU"/>
        </w:rPr>
        <w:t> </w:t>
      </w:r>
      <w:r w:rsidR="0076531C" w:rsidRPr="00930E92">
        <w:rPr>
          <w:rFonts w:ascii="Times New Roman" w:hAnsi="Times New Roman"/>
          <w:bCs/>
          <w:sz w:val="28"/>
          <w:lang w:val="ru-RU"/>
        </w:rPr>
        <w:t>—</w:t>
      </w:r>
      <w:r w:rsidR="0076531C">
        <w:rPr>
          <w:rFonts w:ascii="Times New Roman" w:hAnsi="Times New Roman"/>
          <w:bCs/>
          <w:sz w:val="28"/>
          <w:lang w:val="ru-RU"/>
        </w:rPr>
        <w:t> </w:t>
      </w:r>
      <w:r w:rsidR="00337455">
        <w:rPr>
          <w:rFonts w:ascii="Times New Roman" w:hAnsi="Times New Roman"/>
          <w:bCs/>
          <w:sz w:val="28"/>
          <w:lang w:val="ru-RU"/>
        </w:rPr>
        <w:t>И</w:t>
      </w:r>
      <w:r w:rsidR="0076531C" w:rsidRPr="0076531C">
        <w:rPr>
          <w:rFonts w:ascii="Times New Roman" w:hAnsi="Times New Roman"/>
          <w:bCs/>
          <w:sz w:val="28"/>
          <w:lang w:val="ru-RU"/>
        </w:rPr>
        <w:t>нтегрированная сре</w:t>
      </w:r>
      <w:r w:rsidR="0076531C">
        <w:rPr>
          <w:rFonts w:ascii="Times New Roman" w:hAnsi="Times New Roman"/>
          <w:bCs/>
          <w:sz w:val="28"/>
          <w:lang w:val="ru-RU"/>
        </w:rPr>
        <w:t>да разработки для Windows,</w:t>
      </w:r>
      <w:r w:rsidR="0076531C" w:rsidRPr="0076531C">
        <w:rPr>
          <w:rFonts w:ascii="Times New Roman" w:hAnsi="Times New Roman"/>
          <w:bCs/>
          <w:sz w:val="28"/>
          <w:lang w:val="ru-RU"/>
        </w:rPr>
        <w:t xml:space="preserve"> и Linux, предназначенная для создания и загрузки программ на </w:t>
      </w:r>
      <w:proofErr w:type="spellStart"/>
      <w:r w:rsidR="0076531C" w:rsidRPr="0076531C">
        <w:rPr>
          <w:rFonts w:ascii="Times New Roman" w:hAnsi="Times New Roman"/>
          <w:bCs/>
          <w:sz w:val="28"/>
          <w:lang w:val="ru-RU"/>
        </w:rPr>
        <w:t>Arduino</w:t>
      </w:r>
      <w:proofErr w:type="spellEnd"/>
      <w:r w:rsidR="0076531C" w:rsidRPr="0076531C">
        <w:rPr>
          <w:rFonts w:ascii="Times New Roman" w:hAnsi="Times New Roman"/>
          <w:bCs/>
          <w:sz w:val="28"/>
          <w:lang w:val="ru-RU"/>
        </w:rPr>
        <w:t>-совместимые платы, а также на платы других производителей</w:t>
      </w:r>
    </w:p>
    <w:p w14:paraId="42DA9B1F" w14:textId="77777777" w:rsidR="00CA0DA1" w:rsidRDefault="00CA0DA1" w:rsidP="0076531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lang w:val="ru-RU"/>
        </w:rPr>
      </w:pPr>
    </w:p>
    <w:p w14:paraId="6F1EF87D" w14:textId="77777777" w:rsidR="00CA0DA1" w:rsidRDefault="00CA0DA1" w:rsidP="0076531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lang w:val="ru-RU"/>
        </w:rPr>
      </w:pPr>
    </w:p>
    <w:p w14:paraId="742366F4" w14:textId="77777777" w:rsidR="00CA0DA1" w:rsidRDefault="00CA0DA1" w:rsidP="0076531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lang w:val="ru-RU"/>
        </w:rPr>
      </w:pPr>
    </w:p>
    <w:p w14:paraId="5B45CA26" w14:textId="77777777" w:rsidR="00CA0DA1" w:rsidRDefault="00CA0DA1" w:rsidP="0076531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lang w:val="ru-RU"/>
        </w:rPr>
      </w:pPr>
    </w:p>
    <w:p w14:paraId="2A926477" w14:textId="77777777" w:rsidR="00CA0DA1" w:rsidRDefault="00CA0DA1" w:rsidP="0076531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lang w:val="ru-RU"/>
        </w:rPr>
      </w:pPr>
    </w:p>
    <w:p w14:paraId="6380840C" w14:textId="77777777" w:rsidR="00CA0DA1" w:rsidRDefault="00CA0DA1" w:rsidP="0076531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lang w:val="ru-RU"/>
        </w:rPr>
      </w:pPr>
    </w:p>
    <w:p w14:paraId="2EEEFA1F" w14:textId="77777777" w:rsidR="00CA0DA1" w:rsidRDefault="00CA0DA1" w:rsidP="0076531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lang w:val="ru-RU"/>
        </w:rPr>
      </w:pPr>
    </w:p>
    <w:p w14:paraId="3AA4C123" w14:textId="77777777" w:rsidR="00CA0DA1" w:rsidRPr="003337D4" w:rsidRDefault="00CA0DA1" w:rsidP="00724E19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lang w:val="ru-RU"/>
        </w:rPr>
      </w:pPr>
    </w:p>
    <w:p w14:paraId="6266C26B" w14:textId="2F9878DE"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27379647"/>
      <w:r>
        <w:rPr>
          <w:rFonts w:ascii="Times New Roman" w:hAnsi="Times New Roman"/>
          <w:color w:val="auto"/>
          <w:sz w:val="28"/>
          <w:szCs w:val="28"/>
        </w:rPr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1B3D6E78" w14:textId="3DD32D8E" w:rsidR="00DE39D8" w:rsidRPr="00482BFC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</w:rPr>
      </w:pPr>
      <w:bookmarkStart w:id="1" w:name="_Toc127379648"/>
      <w:r w:rsidRPr="00482BFC">
        <w:rPr>
          <w:rFonts w:ascii="Times New Roman" w:hAnsi="Times New Roman"/>
        </w:rPr>
        <w:t>1</w:t>
      </w:r>
      <w:r w:rsidR="00DE39D8" w:rsidRPr="00482BFC">
        <w:rPr>
          <w:rFonts w:ascii="Times New Roman" w:hAnsi="Times New Roman"/>
        </w:rPr>
        <w:t xml:space="preserve">.1. </w:t>
      </w:r>
      <w:r w:rsidR="005C6A23" w:rsidRPr="00482BFC">
        <w:rPr>
          <w:rFonts w:ascii="Times New Roman" w:hAnsi="Times New Roman"/>
        </w:rPr>
        <w:t xml:space="preserve">ОБЩИЕ СВЕДЕНИЯ О </w:t>
      </w:r>
      <w:r w:rsidRPr="00482BFC">
        <w:rPr>
          <w:rFonts w:ascii="Times New Roman" w:hAnsi="Times New Roman"/>
        </w:rPr>
        <w:t>ТРЕБОВАНИЯХ</w:t>
      </w:r>
      <w:r w:rsidR="00976338" w:rsidRPr="00482BFC">
        <w:rPr>
          <w:rFonts w:ascii="Times New Roman" w:hAnsi="Times New Roman"/>
        </w:rPr>
        <w:t xml:space="preserve"> </w:t>
      </w:r>
      <w:r w:rsidR="00E0407E" w:rsidRPr="00482BFC">
        <w:rPr>
          <w:rFonts w:ascii="Times New Roman" w:hAnsi="Times New Roman"/>
        </w:rPr>
        <w:t>КОМПЕТЕНЦИИ</w:t>
      </w:r>
      <w:bookmarkEnd w:id="1"/>
    </w:p>
    <w:p w14:paraId="1EC3C524" w14:textId="3F4C6260" w:rsidR="00E857D6" w:rsidRPr="00337455" w:rsidRDefault="00D37DEA" w:rsidP="003374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337455" w:rsidRPr="00337455">
        <w:rPr>
          <w:rFonts w:ascii="Times New Roman" w:hAnsi="Times New Roman" w:cs="Times New Roman"/>
          <w:sz w:val="28"/>
          <w:szCs w:val="28"/>
        </w:rPr>
        <w:t>Проектирование и эксплуатация автономных необитаемых подводных аппаратов/телеуправляемых необитаемых подводных аппаратов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57EBB878" w14:textId="77777777" w:rsidR="00FE1A44" w:rsidRPr="00A204BB" w:rsidRDefault="00FE1A44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30755D07" w:rsidR="000244DA" w:rsidRDefault="00270E01" w:rsidP="00482BFC">
      <w:pPr>
        <w:pStyle w:val="-2"/>
        <w:spacing w:before="0" w:after="0"/>
        <w:ind w:firstLine="709"/>
        <w:jc w:val="both"/>
        <w:rPr>
          <w:rFonts w:ascii="Times New Roman" w:hAnsi="Times New Roman"/>
        </w:rPr>
      </w:pPr>
      <w:bookmarkStart w:id="3" w:name="_Toc78885652"/>
      <w:bookmarkStart w:id="4" w:name="_Toc127379649"/>
      <w:r w:rsidRPr="00482BFC">
        <w:rPr>
          <w:rFonts w:ascii="Times New Roman" w:hAnsi="Times New Roman"/>
        </w:rPr>
        <w:t>1</w:t>
      </w:r>
      <w:r w:rsidR="00D17132" w:rsidRPr="00482BFC">
        <w:rPr>
          <w:rFonts w:ascii="Times New Roman" w:hAnsi="Times New Roman"/>
        </w:rPr>
        <w:t>.</w:t>
      </w:r>
      <w:bookmarkEnd w:id="3"/>
      <w:r w:rsidRPr="00482BFC">
        <w:rPr>
          <w:rFonts w:ascii="Times New Roman" w:hAnsi="Times New Roman"/>
        </w:rPr>
        <w:t>2. ПЕРЕЧЕНЬ ПРОФЕССИОНАЛЬНЫХ</w:t>
      </w:r>
      <w:r w:rsidR="00D17132" w:rsidRPr="00482BFC">
        <w:rPr>
          <w:rFonts w:ascii="Times New Roman" w:hAnsi="Times New Roman"/>
        </w:rPr>
        <w:t xml:space="preserve"> </w:t>
      </w:r>
      <w:r w:rsidRPr="00482BFC">
        <w:rPr>
          <w:rFonts w:ascii="Times New Roman" w:hAnsi="Times New Roman"/>
        </w:rPr>
        <w:t>ЗАДАЧ СПЕЦИАЛИСТА ПО КОМПЕТЕНЦИИ</w:t>
      </w:r>
      <w:r w:rsidR="0060765B" w:rsidRPr="00482BFC">
        <w:rPr>
          <w:rFonts w:ascii="Times New Roman" w:hAnsi="Times New Roman"/>
        </w:rPr>
        <w:t xml:space="preserve"> «</w:t>
      </w:r>
      <w:r w:rsidR="00337455" w:rsidRPr="00337455">
        <w:rPr>
          <w:rFonts w:ascii="Times New Roman" w:hAnsi="Times New Roman"/>
          <w:szCs w:val="28"/>
        </w:rPr>
        <w:t>Проектирование и эксплуатация автономных необитаемых подводных аппаратов/телеуправляемых необитаемых подводных аппаратов</w:t>
      </w:r>
      <w:r w:rsidR="0060765B" w:rsidRPr="00482BFC">
        <w:rPr>
          <w:rFonts w:ascii="Times New Roman" w:hAnsi="Times New Roman"/>
        </w:rPr>
        <w:t>»</w:t>
      </w:r>
      <w:bookmarkEnd w:id="4"/>
      <w:r w:rsidR="00724E19" w:rsidRPr="00724E19">
        <w:rPr>
          <w:rFonts w:ascii="Times New Roman" w:hAnsi="Times New Roman"/>
        </w:rPr>
        <w:t>.</w:t>
      </w:r>
    </w:p>
    <w:p w14:paraId="68E860F4" w14:textId="77777777" w:rsidR="00337455" w:rsidRPr="00724E19" w:rsidRDefault="00337455" w:rsidP="00482BFC">
      <w:pPr>
        <w:pStyle w:val="-2"/>
        <w:spacing w:before="0" w:after="0"/>
        <w:ind w:firstLine="709"/>
        <w:jc w:val="both"/>
        <w:rPr>
          <w:rFonts w:ascii="Times New Roman" w:hAnsi="Times New Roman"/>
        </w:rPr>
      </w:pPr>
    </w:p>
    <w:p w14:paraId="38842FEA" w14:textId="4B3E47C9" w:rsidR="003242E1" w:rsidRPr="00930E92" w:rsidRDefault="003242E1" w:rsidP="00930E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E92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70E01" w:rsidRPr="00930E92">
        <w:rPr>
          <w:rFonts w:ascii="Times New Roman" w:hAnsi="Times New Roman" w:cs="Times New Roman"/>
          <w:sz w:val="28"/>
          <w:szCs w:val="28"/>
        </w:rPr>
        <w:t>видов профессиональной деятельности,</w:t>
      </w:r>
      <w:r w:rsidRPr="00930E92">
        <w:rPr>
          <w:rFonts w:ascii="Times New Roman" w:hAnsi="Times New Roman" w:cs="Times New Roman"/>
          <w:sz w:val="28"/>
          <w:szCs w:val="28"/>
        </w:rPr>
        <w:t xml:space="preserve"> умений и </w:t>
      </w:r>
      <w:r w:rsidR="00CE67D5" w:rsidRPr="00930E92">
        <w:rPr>
          <w:rFonts w:ascii="Times New Roman" w:hAnsi="Times New Roman" w:cs="Times New Roman"/>
          <w:sz w:val="28"/>
          <w:szCs w:val="28"/>
        </w:rPr>
        <w:t>знаний,</w:t>
      </w:r>
      <w:r w:rsidR="00270E01" w:rsidRPr="00930E92">
        <w:rPr>
          <w:rFonts w:ascii="Times New Roman" w:hAnsi="Times New Roman" w:cs="Times New Roman"/>
          <w:sz w:val="28"/>
          <w:szCs w:val="28"/>
        </w:rPr>
        <w:t xml:space="preserve"> и профессиональных трудовых функций специалиста</w:t>
      </w:r>
      <w:r w:rsidR="00930E92">
        <w:rPr>
          <w:rFonts w:ascii="Times New Roman" w:hAnsi="Times New Roman" w:cs="Times New Roman"/>
          <w:sz w:val="28"/>
          <w:szCs w:val="28"/>
        </w:rPr>
        <w:t xml:space="preserve"> (из ФГОС/ПС/ЕТКС</w:t>
      </w:r>
      <w:r w:rsidR="00270E01" w:rsidRPr="00930E92">
        <w:rPr>
          <w:rFonts w:ascii="Times New Roman" w:hAnsi="Times New Roman" w:cs="Times New Roman"/>
          <w:sz w:val="28"/>
          <w:szCs w:val="28"/>
        </w:rPr>
        <w:t>)</w:t>
      </w:r>
      <w:r w:rsidR="00237603" w:rsidRPr="00930E92">
        <w:rPr>
          <w:rFonts w:ascii="Times New Roman" w:hAnsi="Times New Roman" w:cs="Times New Roman"/>
          <w:sz w:val="28"/>
          <w:szCs w:val="28"/>
        </w:rPr>
        <w:t xml:space="preserve"> </w:t>
      </w:r>
      <w:r w:rsidR="00270E01" w:rsidRPr="00930E92">
        <w:rPr>
          <w:rFonts w:ascii="Times New Roman" w:hAnsi="Times New Roman" w:cs="Times New Roman"/>
          <w:sz w:val="28"/>
          <w:szCs w:val="28"/>
        </w:rPr>
        <w:t>и базируется на требованиях современного рынка труда к данному специалисту</w:t>
      </w:r>
      <w:r w:rsidR="00930E92">
        <w:rPr>
          <w:rFonts w:ascii="Times New Roman" w:hAnsi="Times New Roman" w:cs="Times New Roman"/>
          <w:sz w:val="28"/>
          <w:szCs w:val="28"/>
        </w:rPr>
        <w:t>.</w:t>
      </w:r>
    </w:p>
    <w:p w14:paraId="648BA405" w14:textId="77777777" w:rsidR="00337455" w:rsidRDefault="00337455" w:rsidP="00930E92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2C2335C8" w14:textId="77777777" w:rsidR="00337455" w:rsidRDefault="00337455" w:rsidP="00930E92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1D7BF307" w14:textId="4ADA19F9" w:rsidR="00C56A9B" w:rsidRPr="00930E92" w:rsidRDefault="00C56A9B" w:rsidP="00930E92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930E92"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Таблица </w:t>
      </w:r>
      <w:r w:rsidR="00640E46" w:rsidRPr="00930E92">
        <w:rPr>
          <w:rFonts w:ascii="Times New Roman" w:hAnsi="Times New Roman"/>
          <w:bCs/>
          <w:i/>
          <w:iCs/>
          <w:sz w:val="28"/>
          <w:szCs w:val="28"/>
          <w:lang w:val="ru-RU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B45817" w:rsidRPr="003732A7" w14:paraId="36656CAB" w14:textId="77777777" w:rsidTr="0033745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43557C8" w14:textId="77777777" w:rsidR="00B45817" w:rsidRPr="000244DA" w:rsidRDefault="00B45817" w:rsidP="00337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0DB3C8A7" w:rsidR="00B45817" w:rsidRPr="001F40A1" w:rsidRDefault="00B45817" w:rsidP="007647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0A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рабочего места и безопасность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0CBFD545" w14:textId="3DC2148A" w:rsidR="00B45817" w:rsidRPr="000244DA" w:rsidRDefault="004E1B25" w:rsidP="00337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581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45817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B45817" w:rsidRPr="000244DA" w:rsidRDefault="00B45817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3C3E3256" w:rsidR="00B45817" w:rsidRPr="00330CB2" w:rsidRDefault="00B45817" w:rsidP="00330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0C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0130DBEC" w14:textId="7451B7A3" w:rsidR="00B45817" w:rsidRPr="00330CB2" w:rsidRDefault="00B45817" w:rsidP="00330CB2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CB2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Нормативные требования и передовые методики в области техники безопасности и охраны труда, особенно с учетом опасных условий работы и разнообразия мест и промышленных объектов, где может выполняться работа;</w:t>
            </w:r>
          </w:p>
          <w:p w14:paraId="04302864" w14:textId="3DE4F0EA" w:rsidR="00B45817" w:rsidRPr="00330CB2" w:rsidRDefault="00B45817" w:rsidP="00330CB2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CB2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техники безопасности, относящиеся к данному участку и оборудованию;</w:t>
            </w:r>
          </w:p>
          <w:p w14:paraId="468A25F9" w14:textId="244D92B6" w:rsidR="00B45817" w:rsidRPr="00330CB2" w:rsidRDefault="00B45817" w:rsidP="00330CB2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CB2">
              <w:rPr>
                <w:rFonts w:ascii="Times New Roman" w:hAnsi="Times New Roman"/>
                <w:color w:val="000000"/>
                <w:sz w:val="24"/>
                <w:szCs w:val="24"/>
              </w:rPr>
              <w:t>Важность инструктажа по технике безопасности на местах;</w:t>
            </w:r>
          </w:p>
          <w:p w14:paraId="3CDF8A4A" w14:textId="2B9DBF38" w:rsidR="00B45817" w:rsidRPr="00330CB2" w:rsidRDefault="00B45817" w:rsidP="00330CB2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CB2">
              <w:rPr>
                <w:rFonts w:ascii="Times New Roman" w:hAnsi="Times New Roman"/>
                <w:color w:val="000000"/>
                <w:sz w:val="24"/>
                <w:szCs w:val="24"/>
              </w:rPr>
              <w:t>Диапазон средств безопасности, применяемых для защиты себя и окружающих, а также их применение в различных секторах;</w:t>
            </w:r>
          </w:p>
          <w:p w14:paraId="66C901A3" w14:textId="26F50399" w:rsidR="00B45817" w:rsidRPr="00330CB2" w:rsidRDefault="00B45817" w:rsidP="00330CB2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CB2">
              <w:rPr>
                <w:rFonts w:ascii="Times New Roman" w:hAnsi="Times New Roman"/>
                <w:color w:val="000000"/>
                <w:sz w:val="24"/>
                <w:szCs w:val="24"/>
              </w:rPr>
              <w:t>Типы опасностей, которые могут встречаться на промышленных объектах;</w:t>
            </w:r>
          </w:p>
          <w:p w14:paraId="4850B25D" w14:textId="7445A4F8" w:rsidR="00B45817" w:rsidRPr="00330CB2" w:rsidRDefault="00B45817" w:rsidP="00330CB2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CB2">
              <w:rPr>
                <w:rFonts w:ascii="Times New Roman" w:hAnsi="Times New Roman"/>
                <w:color w:val="000000"/>
                <w:sz w:val="24"/>
                <w:szCs w:val="24"/>
              </w:rPr>
              <w:t>Основы тайм-менеджмента;</w:t>
            </w:r>
          </w:p>
          <w:p w14:paraId="5AD7860E" w14:textId="496F02DB" w:rsidR="00B45817" w:rsidRPr="00330CB2" w:rsidRDefault="00B45817" w:rsidP="00330CB2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CB2">
              <w:rPr>
                <w:rFonts w:ascii="Times New Roman" w:hAnsi="Times New Roman"/>
                <w:color w:val="000000"/>
                <w:sz w:val="24"/>
                <w:szCs w:val="24"/>
              </w:rPr>
              <w:t>Важность поддержания знаний на высоком уровне;</w:t>
            </w:r>
          </w:p>
          <w:p w14:paraId="10DDAF26" w14:textId="5FD72FC5" w:rsidR="00B45817" w:rsidRPr="00330CB2" w:rsidRDefault="00B45817" w:rsidP="00330CB2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CB2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требования к смежным профессиям.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394FD61" w14:textId="77777777" w:rsidR="00B45817" w:rsidRPr="000244DA" w:rsidRDefault="00B45817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817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B45817" w:rsidRPr="000244DA" w:rsidRDefault="00B45817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23D8E69C" w:rsidR="00B45817" w:rsidRPr="00B45817" w:rsidRDefault="00B45817" w:rsidP="00B45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78C4B812" w14:textId="6984EA59" w:rsidR="00B45817" w:rsidRPr="00B45817" w:rsidRDefault="00B45817" w:rsidP="00B45817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 следовать нормам охраны труда и техники безопасности, а также передовым методам работы во всех производственных условиях;</w:t>
            </w:r>
          </w:p>
          <w:p w14:paraId="2DD67C35" w14:textId="5BB200EC" w:rsidR="00B45817" w:rsidRPr="00B45817" w:rsidRDefault="00B45817" w:rsidP="00B45817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применять все защитное оборудование и средства индивидуальной защиты (СИЗ), системы блокировки, а также предупреждающие указатели;</w:t>
            </w:r>
          </w:p>
          <w:p w14:paraId="1867C5DD" w14:textId="315EB7DE" w:rsidR="00B45817" w:rsidRPr="00B45817" w:rsidRDefault="00B45817" w:rsidP="00B45817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Распознавать опасные факторы и потенциально опасные ситуации и принимать надлежащие меры для сведения к минимуму риска для себя и окружающих;</w:t>
            </w:r>
          </w:p>
          <w:p w14:paraId="601E6322" w14:textId="5F5FE29F" w:rsidR="00B45817" w:rsidRPr="00B45817" w:rsidRDefault="00B45817" w:rsidP="00B45817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Давать экспертные рекомендации и инструкции по текущему использованию, уходу и техническому обслуживанию оборудования;</w:t>
            </w:r>
          </w:p>
          <w:p w14:paraId="08CE03DE" w14:textId="2F5F792B" w:rsidR="00B45817" w:rsidRPr="00B45817" w:rsidRDefault="00B45817" w:rsidP="00B45817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Мыслить логически и работать системно;</w:t>
            </w:r>
          </w:p>
          <w:p w14:paraId="6277206E" w14:textId="4D15773E" w:rsidR="00B45817" w:rsidRPr="00B45817" w:rsidRDefault="00B45817" w:rsidP="00B45817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Четко формулировать цели;</w:t>
            </w:r>
          </w:p>
          <w:p w14:paraId="0F24126D" w14:textId="5172765F" w:rsidR="00B45817" w:rsidRPr="00B45817" w:rsidRDefault="00B45817" w:rsidP="00B45817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Разделять большие задачи на малые;</w:t>
            </w:r>
          </w:p>
          <w:p w14:paraId="75E399BD" w14:textId="7BD2E995" w:rsidR="00B45817" w:rsidRPr="00B45817" w:rsidRDefault="00B45817" w:rsidP="00B45817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 организовывать рабочее пространство;</w:t>
            </w:r>
          </w:p>
          <w:p w14:paraId="2C196CFE" w14:textId="4FBEB963" w:rsidR="00B45817" w:rsidRPr="00B45817" w:rsidRDefault="00B45817" w:rsidP="00B45817">
            <w:pPr>
              <w:pStyle w:val="aff1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Эффек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тивно планировать рабочее время.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67715B3" w14:textId="77777777" w:rsidR="00B45817" w:rsidRPr="000244DA" w:rsidRDefault="00B45817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817" w:rsidRPr="003732A7" w14:paraId="79B2A6B6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B45817" w:rsidRPr="000244DA" w:rsidRDefault="00B45817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675BCE19" w:rsidR="00B45817" w:rsidRPr="001F40A1" w:rsidRDefault="00B45817" w:rsidP="00D17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0A1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и межличностные навыки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7B36A05A" w14:textId="23C93309" w:rsidR="00B45817" w:rsidRPr="000244DA" w:rsidRDefault="004E1B25" w:rsidP="00BC38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581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45817" w:rsidRPr="003732A7" w14:paraId="1B8A2C3F" w14:textId="77777777" w:rsidTr="00B45817">
        <w:trPr>
          <w:trHeight w:val="2384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D1C1080" w14:textId="77777777" w:rsidR="00B45817" w:rsidRPr="000244DA" w:rsidRDefault="00B45817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F367BE9" w14:textId="77777777" w:rsidR="00B45817" w:rsidRPr="00B45817" w:rsidRDefault="00B45817" w:rsidP="00B458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783C6B17" w14:textId="16FCACD1" w:rsidR="00B45817" w:rsidRPr="00B45817" w:rsidRDefault="00B45817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Значимость установления и поддержан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 доверия со стороны заказчика</w:t>
            </w: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40E53C34" w14:textId="228E2A0E" w:rsidR="00B45817" w:rsidRPr="00B45817" w:rsidRDefault="00B45817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Цели построения продуктивных рабочих отношений;</w:t>
            </w:r>
          </w:p>
          <w:p w14:paraId="354371A1" w14:textId="1B6C68F1" w:rsidR="00B45817" w:rsidRPr="00B45817" w:rsidRDefault="00B45817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принципы работы в команде;</w:t>
            </w:r>
          </w:p>
          <w:p w14:paraId="776B060D" w14:textId="2A36800B" w:rsidR="00B45817" w:rsidRPr="00B45817" w:rsidRDefault="00B45817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Важность умения решать конфликтные ситуации и недопонимания;</w:t>
            </w:r>
          </w:p>
          <w:p w14:paraId="5FD41562" w14:textId="3A8F6ABD" w:rsidR="00B45817" w:rsidRPr="00B45817" w:rsidRDefault="00B45817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Профессиональную терминологию;</w:t>
            </w:r>
          </w:p>
          <w:p w14:paraId="18B1F258" w14:textId="0A711152" w:rsidR="00B45817" w:rsidRPr="00B45817" w:rsidRDefault="00B45817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Основы коммуникации на физическом и психологическом уровне.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DAAC666" w14:textId="77777777" w:rsidR="00B45817" w:rsidRPr="000244DA" w:rsidRDefault="00B45817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817" w:rsidRPr="003732A7" w14:paraId="073B5248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D162CA9" w14:textId="77777777" w:rsidR="00B45817" w:rsidRPr="000244DA" w:rsidRDefault="00B45817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221FD9D" w14:textId="77777777" w:rsidR="00B45817" w:rsidRPr="00B45817" w:rsidRDefault="00B45817" w:rsidP="00B458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5D0B2DA0" w14:textId="2599A03F" w:rsidR="00B45817" w:rsidRPr="00B45817" w:rsidRDefault="00B45817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требования заказчика и оправдывать его ожидания;</w:t>
            </w:r>
          </w:p>
          <w:p w14:paraId="10E238CE" w14:textId="6B3DF720" w:rsidR="00B45817" w:rsidRPr="00B45817" w:rsidRDefault="00B45817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Консультировать и рекомендовать услуги или решения по новым технологиям;</w:t>
            </w:r>
          </w:p>
          <w:p w14:paraId="51A9FCF8" w14:textId="248D2CE3" w:rsidR="00B45817" w:rsidRPr="00B45817" w:rsidRDefault="00B45817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Представлять пожелания заказчика, предлагая рекомендации по совершенствованию проекта;</w:t>
            </w:r>
          </w:p>
          <w:p w14:paraId="015A9089" w14:textId="1713D616" w:rsidR="00B45817" w:rsidRPr="00B45817" w:rsidRDefault="00B45817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Разъяснять сложные механические и технические вопросы коллегам, у которых может не быть специальных знаний;</w:t>
            </w:r>
          </w:p>
          <w:p w14:paraId="0A679477" w14:textId="20B5ADD0" w:rsidR="00B45817" w:rsidRPr="00B45817" w:rsidRDefault="00B45817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профессиональной терминологии;</w:t>
            </w:r>
          </w:p>
          <w:p w14:paraId="42B751A7" w14:textId="063F5468" w:rsidR="00B45817" w:rsidRPr="00B45817" w:rsidRDefault="00B45817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Находить общий язык с разными типами личностей;</w:t>
            </w:r>
          </w:p>
          <w:p w14:paraId="06BC3740" w14:textId="312F68E4" w:rsidR="00B45817" w:rsidRPr="00B45817" w:rsidRDefault="00B45817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 w:cstheme="minorBidi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Выходить из эмоциональных/негативных ситуаций.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DA03C6E" w14:textId="77777777" w:rsidR="00B45817" w:rsidRPr="000244DA" w:rsidRDefault="00B45817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465" w:rsidRPr="003732A7" w14:paraId="5134301B" w14:textId="77777777" w:rsidTr="0033745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5B2846F" w14:textId="77777777" w:rsidR="00AE4465" w:rsidRPr="000244DA" w:rsidRDefault="00AE4465" w:rsidP="00337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467FFD7F" w:rsidR="00AE4465" w:rsidRPr="001F40A1" w:rsidRDefault="00AE4465" w:rsidP="00D17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0A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Программирование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676CBA4E" w14:textId="65979E67" w:rsidR="00AE4465" w:rsidRPr="000244DA" w:rsidRDefault="008C3A81" w:rsidP="00337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E1B25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  <w:r w:rsidR="00AE446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4465" w:rsidRPr="003732A7" w14:paraId="5A56FF9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F2C91A3" w14:textId="77777777" w:rsidR="00AE4465" w:rsidRPr="000244DA" w:rsidRDefault="00AE446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AD91EC3" w14:textId="77777777" w:rsidR="00AE4465" w:rsidRPr="00B45817" w:rsidRDefault="00AE4465" w:rsidP="00B458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467DCE0B" w14:textId="1849A16A" w:rsidR="00AE4465" w:rsidRPr="00B45817" w:rsidRDefault="00AE4465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Теоретические основы разработки и тестирования программного обеспечения;</w:t>
            </w:r>
          </w:p>
          <w:p w14:paraId="63566678" w14:textId="1ACF8276" w:rsidR="00AE4465" w:rsidRPr="00B45817" w:rsidRDefault="00AE4465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Методы программирования устройств;</w:t>
            </w:r>
          </w:p>
          <w:p w14:paraId="6BB6C39F" w14:textId="512E9789" w:rsidR="00AE4465" w:rsidRPr="00B03DCE" w:rsidRDefault="00AE4465" w:rsidP="00B03DCE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Системы счисления;</w:t>
            </w:r>
          </w:p>
          <w:p w14:paraId="5D7BA5CB" w14:textId="179D0899" w:rsidR="00AE4465" w:rsidRPr="00B45817" w:rsidRDefault="00AE4465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Принципы технических условий и составления схем;</w:t>
            </w:r>
          </w:p>
          <w:p w14:paraId="6B944079" w14:textId="6E503BF4" w:rsidR="00AE4465" w:rsidRPr="00B45817" w:rsidRDefault="00AE4465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Принцип</w:t>
            </w:r>
            <w:r w:rsidR="00B050EA">
              <w:rPr>
                <w:rFonts w:ascii="Times New Roman" w:hAnsi="Times New Roman"/>
                <w:color w:val="000000"/>
                <w:sz w:val="24"/>
                <w:szCs w:val="24"/>
              </w:rPr>
              <w:t>ы и</w:t>
            </w: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способы визуализации </w:t>
            </w:r>
            <w:r w:rsidR="00B050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сигналов </w:t>
            </w: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и связь с программируемым логич</w:t>
            </w:r>
            <w:r w:rsidR="00B050EA">
              <w:rPr>
                <w:rFonts w:ascii="Times New Roman" w:hAnsi="Times New Roman"/>
                <w:color w:val="000000"/>
                <w:sz w:val="24"/>
                <w:szCs w:val="24"/>
              </w:rPr>
              <w:t>еским контроллером</w:t>
            </w: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317A5918" w14:textId="03C9C0F9" w:rsidR="00AE4465" w:rsidRPr="00B45817" w:rsidRDefault="00AE4465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и задание предельных входных значений;</w:t>
            </w:r>
          </w:p>
          <w:p w14:paraId="73B89709" w14:textId="3C30D085" w:rsidR="00AE4465" w:rsidRPr="00B45817" w:rsidRDefault="00AE4465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 программных и промышленных интерфейсов;</w:t>
            </w:r>
          </w:p>
          <w:p w14:paraId="0B8719A7" w14:textId="673A4B17" w:rsidR="00AE4465" w:rsidRPr="00B45817" w:rsidRDefault="00AE4465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Принципы проектирования интерфейсов микроконтроллеров;</w:t>
            </w:r>
          </w:p>
          <w:p w14:paraId="58EFC600" w14:textId="55190E55" w:rsidR="00AE4465" w:rsidRPr="00B45817" w:rsidRDefault="00AE4465" w:rsidP="0033745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1" w:hanging="38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Способы про</w:t>
            </w:r>
            <w:r w:rsidR="00C82E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граммирования </w:t>
            </w:r>
            <w:r w:rsidR="00B050E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C82E9C" w:rsidRPr="00C82E9C">
              <w:rPr>
                <w:rFonts w:ascii="Times New Roman" w:hAnsi="Times New Roman"/>
                <w:color w:val="000000"/>
                <w:sz w:val="24"/>
                <w:szCs w:val="24"/>
              </w:rPr>
              <w:t>IEC 61131-3:2013 / ГОСТ Р МЭК 61131-3-2016</w:t>
            </w:r>
            <w:r w:rsidR="00B050E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33745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BDBDFAD" w14:textId="110E0F1D" w:rsidR="00AE4465" w:rsidRPr="00B45817" w:rsidRDefault="00AE4465" w:rsidP="00724E19">
            <w:pPr>
              <w:pStyle w:val="aff1"/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D20B1F0" w14:textId="77777777" w:rsidR="00AE4465" w:rsidRDefault="00AE446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465" w:rsidRPr="003732A7" w14:paraId="4EA4279A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82A4A38" w14:textId="77777777" w:rsidR="00AE4465" w:rsidRPr="000244DA" w:rsidRDefault="00AE4465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B6C1A03" w14:textId="77777777" w:rsidR="00AE4465" w:rsidRPr="00B45817" w:rsidRDefault="00AE4465" w:rsidP="00B458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7D2EE24B" w14:textId="2DA79B85" w:rsidR="00AE4465" w:rsidRPr="00B45817" w:rsidRDefault="00AE4465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Создавать алгоритмы </w:t>
            </w:r>
            <w:r w:rsidR="00724E19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 АНПА/ТНПА</w:t>
            </w: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AAC452B" w14:textId="37BEF0A2" w:rsidR="00AE4465" w:rsidRPr="00B45817" w:rsidRDefault="00AE4465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Устанавливать и настраивать драйвера, специальное программное обеспечение, пакеты прикладных программ, средства разработки программного обеспечения управляющих микроконтроллеров, таких как </w:t>
            </w:r>
            <w:proofErr w:type="spellStart"/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Arduino</w:t>
            </w:r>
            <w:proofErr w:type="spellEnd"/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IDE, </w:t>
            </w:r>
            <w:proofErr w:type="spellStart"/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Atmel</w:t>
            </w:r>
            <w:proofErr w:type="spellEnd"/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Studio, </w:t>
            </w:r>
            <w:proofErr w:type="spellStart"/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Keil</w:t>
            </w:r>
            <w:proofErr w:type="spellEnd"/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т.п.;</w:t>
            </w:r>
          </w:p>
          <w:p w14:paraId="0DE64815" w14:textId="5FFC106F" w:rsidR="00AE4465" w:rsidRPr="00B45817" w:rsidRDefault="00AE4465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Программировать и вносить</w:t>
            </w:r>
            <w:r w:rsidR="00C43F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изменения в действующий код</w:t>
            </w: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6680FB7" w14:textId="4A74DBE2" w:rsidR="00AE4465" w:rsidRPr="00B45817" w:rsidRDefault="00AE4465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Находить, анализировать и исправлять синтаксические ошибки;</w:t>
            </w:r>
          </w:p>
          <w:p w14:paraId="712FC142" w14:textId="1326A7DE" w:rsidR="00AE4465" w:rsidRPr="00B45817" w:rsidRDefault="00AE4465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Компилировать и загружать код во встроенные системы;</w:t>
            </w:r>
          </w:p>
          <w:p w14:paraId="696E39A8" w14:textId="3D47B7E2" w:rsidR="00AE4465" w:rsidRDefault="00AE4465" w:rsidP="00B45817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5817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общепринятые лучшие практики при написании кода</w:t>
            </w:r>
            <w:r w:rsidR="0033745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4A6D0C6" w14:textId="77777777" w:rsidR="00AE4465" w:rsidRDefault="00AE4465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3D3" w:rsidRPr="003732A7" w14:paraId="1A753297" w14:textId="77777777" w:rsidTr="0033745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A26599E" w14:textId="77777777" w:rsidR="00F163D3" w:rsidRPr="000244DA" w:rsidRDefault="00F163D3" w:rsidP="00337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5DD308B4" w:rsidR="00F163D3" w:rsidRPr="001F40A1" w:rsidRDefault="00F163D3" w:rsidP="00D17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0A1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</w:t>
            </w:r>
            <w:r w:rsidR="0033745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F4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специальным оборудованием 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6497466A" w14:textId="6EE27D97" w:rsidR="00F163D3" w:rsidRPr="000244DA" w:rsidRDefault="004E1B25" w:rsidP="00337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  <w:r w:rsidR="00F163D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163D3" w:rsidRPr="003732A7" w14:paraId="1A71990A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5BDE51A" w14:textId="77777777" w:rsidR="00F163D3" w:rsidRPr="000244DA" w:rsidRDefault="00F163D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9E38AE1" w14:textId="77777777" w:rsidR="00F163D3" w:rsidRPr="00AE4465" w:rsidRDefault="00F163D3" w:rsidP="00AE44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6953A351" w14:textId="34C430F3" w:rsidR="00F163D3" w:rsidRPr="00AE4465" w:rsidRDefault="00724E19" w:rsidP="00AE446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гидродинамики</w:t>
            </w:r>
            <w:r w:rsidR="00F163D3"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48AD4280" w14:textId="01E2A30E" w:rsidR="00F163D3" w:rsidRPr="00AE4465" w:rsidRDefault="00F163D3" w:rsidP="00AE446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Принцип работы и руководства по эксплуатации </w:t>
            </w:r>
            <w:r w:rsidR="00724E19">
              <w:rPr>
                <w:rFonts w:ascii="Times New Roman" w:hAnsi="Times New Roman"/>
                <w:color w:val="000000"/>
                <w:sz w:val="24"/>
                <w:szCs w:val="24"/>
              </w:rPr>
              <w:t>АНПА/ТНПА</w:t>
            </w:r>
            <w:r w:rsidR="0033745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10ABAEF" w14:textId="6C66814A" w:rsidR="00F163D3" w:rsidRPr="004B6CC8" w:rsidRDefault="00724E19" w:rsidP="004B6CC8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Принципы управления АНПА/ТНПА</w:t>
            </w:r>
            <w:r w:rsidR="00F163D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3B24E45" w14:textId="77777777" w:rsidR="00F163D3" w:rsidRDefault="00F163D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63D3" w:rsidRPr="003732A7" w14:paraId="562AFD12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3F9EE81" w14:textId="77777777" w:rsidR="00F163D3" w:rsidRPr="000244DA" w:rsidRDefault="00F163D3" w:rsidP="00EE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6004F1A" w14:textId="77777777" w:rsidR="00F163D3" w:rsidRPr="00AE4465" w:rsidRDefault="00F163D3" w:rsidP="00AE44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64E77B80" w14:textId="77777777" w:rsidR="00F163D3" w:rsidRPr="00AE4465" w:rsidRDefault="00F163D3" w:rsidP="00AE446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Компоновать и подключать оборудование системы в соответствии с поставленной задачей;</w:t>
            </w:r>
          </w:p>
          <w:p w14:paraId="1F79BC49" w14:textId="254B80B2" w:rsidR="00F163D3" w:rsidRPr="00AE4465" w:rsidRDefault="00724E19" w:rsidP="00AE446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работы с захватом/манипулятором в подводных условиях</w:t>
            </w:r>
            <w:r w:rsidR="00F163D3"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1C390DBF" w14:textId="302C9DCD" w:rsidR="00F163D3" w:rsidRPr="00AE4465" w:rsidRDefault="00724E19" w:rsidP="00AE446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управление </w:t>
            </w:r>
            <w:r w:rsidR="00B41EDE">
              <w:rPr>
                <w:rFonts w:ascii="Times New Roman" w:hAnsi="Times New Roman"/>
                <w:color w:val="000000"/>
                <w:sz w:val="24"/>
                <w:szCs w:val="24"/>
              </w:rPr>
              <w:t>ТНПА с помощью пульта ПДУ;</w:t>
            </w:r>
          </w:p>
          <w:p w14:paraId="73E6CDD1" w14:textId="35BBEBE7" w:rsidR="00F163D3" w:rsidRPr="00B41EDE" w:rsidRDefault="00B41EDE" w:rsidP="004B6CC8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расчет маршрута погружения АНПА/ТНПА</w:t>
            </w:r>
            <w:r w:rsidR="00F163D3"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63FBD95" w14:textId="0CF3B2E7" w:rsidR="00B41EDE" w:rsidRPr="00EE1733" w:rsidRDefault="00B41EDE" w:rsidP="004B6CC8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EDE">
              <w:rPr>
                <w:rFonts w:ascii="Times New Roman" w:hAnsi="Times New Roman"/>
                <w:sz w:val="24"/>
                <w:szCs w:val="24"/>
              </w:rPr>
              <w:t>Выполнять простейшие навигационные задачи по позиционированию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АНПА/ТНПА на открытой воде</w:t>
            </w:r>
            <w:r w:rsidR="0033745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658C283" w14:textId="77777777" w:rsidR="00F163D3" w:rsidRDefault="00F163D3" w:rsidP="00EE1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465" w:rsidRPr="003732A7" w14:paraId="06C23AF4" w14:textId="77777777" w:rsidTr="00337455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1D229BC8" w14:textId="77777777" w:rsidR="00AE4465" w:rsidRPr="000244DA" w:rsidRDefault="00AE4465" w:rsidP="00337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06244257" w:rsidR="00AE4465" w:rsidRPr="009815E9" w:rsidRDefault="00AE4465" w:rsidP="00EE17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15E9">
              <w:rPr>
                <w:rFonts w:ascii="Times New Roman" w:hAnsi="Times New Roman" w:cs="Times New Roman"/>
                <w:b/>
                <w:sz w:val="28"/>
                <w:szCs w:val="28"/>
              </w:rPr>
              <w:t>Схемотехника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61B20DA4" w14:textId="3F86AC44" w:rsidR="00AE4465" w:rsidRPr="000244DA" w:rsidRDefault="004E1B25" w:rsidP="00337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E446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4465" w:rsidRPr="003732A7" w14:paraId="2F24B41B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83A6218" w14:textId="77777777" w:rsidR="00AE4465" w:rsidRPr="000244DA" w:rsidRDefault="00AE4465" w:rsidP="00EE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E8635CD" w14:textId="77777777" w:rsidR="00AE4465" w:rsidRPr="004B6CC8" w:rsidRDefault="00AE4465" w:rsidP="004B6CC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6CC8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5DCAE37F" w14:textId="1BCF9559" w:rsidR="00AE4465" w:rsidRPr="00AE4465" w:rsidRDefault="00AE4465" w:rsidP="00AE446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Теоретические основы электротехники;</w:t>
            </w:r>
          </w:p>
          <w:p w14:paraId="4B8659CD" w14:textId="1EF079D6" w:rsidR="00AE4465" w:rsidRPr="00AE4465" w:rsidRDefault="00AE4465" w:rsidP="00AE446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 применение принципов электроники;</w:t>
            </w:r>
          </w:p>
          <w:p w14:paraId="7C2FDF11" w14:textId="67786AB1" w:rsidR="00AE4465" w:rsidRPr="00AE4465" w:rsidRDefault="00AE4465" w:rsidP="00AE446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Принципы работы измерительных приборов, таких как осциллограф, вольтметр, омметр, амперметр;</w:t>
            </w:r>
          </w:p>
          <w:p w14:paraId="538D87F6" w14:textId="314D06F1" w:rsidR="00AE4465" w:rsidRPr="00AE4465" w:rsidRDefault="00AE4465" w:rsidP="00AE446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схем;</w:t>
            </w:r>
          </w:p>
          <w:p w14:paraId="77A5BAB6" w14:textId="63058389" w:rsidR="00AE4465" w:rsidRPr="00AE4465" w:rsidRDefault="00AE4465" w:rsidP="00AE446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Анализ электрических цепей, электронных схем;</w:t>
            </w:r>
          </w:p>
          <w:p w14:paraId="2BF8C9DC" w14:textId="0A3D028D" w:rsidR="00AE4465" w:rsidRPr="00AE4465" w:rsidRDefault="00AE4465" w:rsidP="00AE446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Общепринятые отечественные и международные стандартные символы, применяемые в электронной промышленности;</w:t>
            </w:r>
          </w:p>
          <w:p w14:paraId="0264CC93" w14:textId="19281C88" w:rsidR="00AE4465" w:rsidRPr="00AE4465" w:rsidRDefault="00AE4465" w:rsidP="00AE446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Элементную базу и схемотехнику аналоговых, цифровых и микропроцессорных устройств, особенности микроминиатюризации таких устройств путём применения интегральных микросхем и компонентов с поверхностным монтажом.</w:t>
            </w:r>
          </w:p>
          <w:p w14:paraId="7008DA19" w14:textId="557FA1F1" w:rsidR="00AE4465" w:rsidRPr="00AE4465" w:rsidRDefault="00AE4465" w:rsidP="00AE446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Характеристики применяемых в схемах обработки сигнала компонентов и типовые схемы их подключения;</w:t>
            </w:r>
          </w:p>
          <w:p w14:paraId="1EA3E1DB" w14:textId="31A6D95F" w:rsidR="00AE4465" w:rsidRPr="00AE4465" w:rsidRDefault="00AE4465" w:rsidP="00AE446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защиты от поражения электрическим током как человека, так и электронных узлов, такие, как </w:t>
            </w:r>
            <w:proofErr w:type="spellStart"/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гальваноразвязка</w:t>
            </w:r>
            <w:proofErr w:type="spellEnd"/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, средства снятия статического заряда и т.д.;</w:t>
            </w:r>
          </w:p>
          <w:p w14:paraId="101C40D7" w14:textId="72379D05" w:rsidR="00AE4465" w:rsidRPr="00AE4465" w:rsidRDefault="00AE4465" w:rsidP="00AE446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Устройство, функциональное назначение и технические характеристики применяемых датчиков;</w:t>
            </w:r>
          </w:p>
          <w:p w14:paraId="26F02703" w14:textId="7A2B467A" w:rsidR="00AE4465" w:rsidRPr="00AE4465" w:rsidRDefault="00AE4465" w:rsidP="00AE446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Основные характеристики сигналов;</w:t>
            </w:r>
          </w:p>
          <w:p w14:paraId="66156CB0" w14:textId="66DFD27A" w:rsidR="00AE4465" w:rsidRPr="00AE4465" w:rsidRDefault="00AE4465" w:rsidP="00AE446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и математические методы расчета спектра сигнала, огибающей сигнала;</w:t>
            </w:r>
          </w:p>
          <w:p w14:paraId="598A6124" w14:textId="6271329F" w:rsidR="00AE4465" w:rsidRPr="00AE4465" w:rsidRDefault="00AE4465" w:rsidP="00AE446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Виды и способы фильтрации сигнала;</w:t>
            </w:r>
          </w:p>
          <w:p w14:paraId="6DDA8751" w14:textId="08C3AAF9" w:rsidR="00AE4465" w:rsidRPr="00AE4465" w:rsidRDefault="00AE4465" w:rsidP="00AE446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Системы и основные алгоритмы автоматического регулирования;</w:t>
            </w:r>
          </w:p>
          <w:p w14:paraId="73862376" w14:textId="15BAE63B" w:rsidR="00AE4465" w:rsidRPr="00AE4465" w:rsidRDefault="00AE4465" w:rsidP="00AE446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Основные схемы операционных усилителей;</w:t>
            </w:r>
          </w:p>
          <w:p w14:paraId="12D1EE71" w14:textId="63647897" w:rsidR="00AE4465" w:rsidRPr="00AE4465" w:rsidRDefault="00AE4465" w:rsidP="00AE446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иемы и методы безопасной работы.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AB50F9D" w14:textId="77777777" w:rsidR="00AE4465" w:rsidRDefault="00AE4465" w:rsidP="00EE1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465" w:rsidRPr="003732A7" w14:paraId="2D595531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97BF18F" w14:textId="77777777" w:rsidR="00AE4465" w:rsidRPr="000244DA" w:rsidRDefault="00AE4465" w:rsidP="00EE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1F539DE" w14:textId="77777777" w:rsidR="00AE4465" w:rsidRPr="00AE4465" w:rsidRDefault="00AE4465" w:rsidP="00AE44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57B9AC13" w14:textId="6D8B1FA9" w:rsidR="00AE4465" w:rsidRPr="00AE4465" w:rsidRDefault="00AE4465" w:rsidP="00AE446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измерения в ходе испытаний, установки и отладки, а также измерять электронные компоненты, модули и оборудование с использованием измерительного оборудования, которое может измерять и анализировать электрическое напряжение, электрический ток и формы сигналов;</w:t>
            </w:r>
          </w:p>
          <w:p w14:paraId="090B381C" w14:textId="0D16445D" w:rsidR="00AE4465" w:rsidRPr="00AE4465" w:rsidRDefault="00AE4465" w:rsidP="00AE446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Разработать структурную и принципиальную схемы, соответствующие спецификации и отвечающие целевому назначению, выполнить расчет и моделирование заданных устройств;</w:t>
            </w:r>
          </w:p>
          <w:p w14:paraId="0E745088" w14:textId="178E66CF" w:rsidR="00AE4465" w:rsidRPr="00AE4465" w:rsidRDefault="00AE4465" w:rsidP="00AE446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Рассчитывать и выбирать параметры компонентов </w:t>
            </w:r>
            <w:r w:rsidR="004B6CC8">
              <w:rPr>
                <w:rFonts w:ascii="Times New Roman" w:hAnsi="Times New Roman"/>
                <w:color w:val="000000"/>
                <w:sz w:val="24"/>
                <w:szCs w:val="24"/>
              </w:rPr>
              <w:t>при проектировании устройств</w:t>
            </w: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1F423A64" w14:textId="076FC269" w:rsidR="00AE4465" w:rsidRPr="00AE4465" w:rsidRDefault="004B6CC8" w:rsidP="00AE446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Производить коммутацию узлов</w:t>
            </w:r>
            <w:r w:rsidR="00AE4465"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4AC6BEA8" w14:textId="758F42C8" w:rsidR="00AE4465" w:rsidRPr="00AE4465" w:rsidRDefault="00AE4465" w:rsidP="00AE446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самостоятельный анализ физических процессов, происходящих в электронных телекоммуникационных устройствах, проектировать и рассчитывать их;</w:t>
            </w:r>
          </w:p>
          <w:p w14:paraId="458D12F0" w14:textId="30861B7F" w:rsidR="00AE4465" w:rsidRPr="00AE4465" w:rsidRDefault="00AE4465" w:rsidP="00AE446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причины ошибок при работе с устройствами и</w:t>
            </w:r>
            <w:r w:rsidR="00482B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</w:t>
            </w:r>
            <w:r w:rsidR="004B6CC8">
              <w:rPr>
                <w:rFonts w:ascii="Times New Roman" w:hAnsi="Times New Roman"/>
                <w:color w:val="000000"/>
                <w:sz w:val="24"/>
                <w:szCs w:val="24"/>
              </w:rPr>
              <w:t>именять</w:t>
            </w: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требуемые мероприятия по их устранению;</w:t>
            </w:r>
          </w:p>
          <w:p w14:paraId="501C6E35" w14:textId="0980A1C6" w:rsidR="00AE4465" w:rsidRPr="00AE4465" w:rsidRDefault="00AE4465" w:rsidP="00AE446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Выявлять неисправности на уровне компонентов;</w:t>
            </w:r>
          </w:p>
          <w:p w14:paraId="7EEF1460" w14:textId="1FB48545" w:rsidR="00AE4465" w:rsidRPr="00AE4465" w:rsidRDefault="00AE4465" w:rsidP="00AE446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Проектировать и рассчитывать аналоговые, цифровые и микропроцессорные </w:t>
            </w:r>
            <w:r w:rsidR="004B6CC8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телекоммуникационные устройства;</w:t>
            </w:r>
          </w:p>
          <w:p w14:paraId="34EDAEB9" w14:textId="31DF3191" w:rsidR="00AE4465" w:rsidRPr="00AE4465" w:rsidRDefault="00AE4465" w:rsidP="00AE446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компьютер в качестве инструмента для программирования управляющих микроконтроллеров;</w:t>
            </w:r>
          </w:p>
          <w:p w14:paraId="1D54AED3" w14:textId="7B249657" w:rsidR="00AE4465" w:rsidRPr="00AE4465" w:rsidRDefault="00AE4465" w:rsidP="00AE446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Устанавливать связи микропроцессорных управляющих устройств (MCU) с внешними устройствами посредством различных интерфейсов;</w:t>
            </w:r>
          </w:p>
          <w:p w14:paraId="54C3904B" w14:textId="553CC9D4" w:rsidR="00AE4465" w:rsidRPr="00AE4465" w:rsidRDefault="00AE4465" w:rsidP="00AE446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Читать и понимать рабочие чертежи, электрические, принципиальные схемы, технические руководства и правила технической эксплуатации;</w:t>
            </w:r>
          </w:p>
          <w:p w14:paraId="6D837D90" w14:textId="1AA0C379" w:rsidR="00AE4465" w:rsidRPr="00AE4465" w:rsidRDefault="00AE4465" w:rsidP="00AE446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типовые инструменты, используемые при сборке электронных устройств;</w:t>
            </w:r>
          </w:p>
          <w:p w14:paraId="32EEE98B" w14:textId="429668A7" w:rsidR="00AE4465" w:rsidRDefault="00AE4465" w:rsidP="00AE4465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Выполнят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 формирование кабельных жгутов.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282573C" w14:textId="77777777" w:rsidR="00AE4465" w:rsidRDefault="00AE4465" w:rsidP="00EE1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465" w:rsidRPr="003732A7" w14:paraId="65513C28" w14:textId="77777777" w:rsidTr="008C3A81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45C451B" w14:textId="1B5B7380" w:rsidR="00AE4465" w:rsidRPr="000244DA" w:rsidRDefault="00AE4465" w:rsidP="008C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56E7E2F8" w:rsidR="00AE4465" w:rsidRPr="001F40A1" w:rsidRDefault="00B41EDE" w:rsidP="00EE17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</w:t>
            </w:r>
            <w:r w:rsidRPr="00B41ED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АНПА/ТНПА</w:t>
            </w:r>
          </w:p>
        </w:tc>
        <w:tc>
          <w:tcPr>
            <w:tcW w:w="1134" w:type="pct"/>
            <w:vMerge w:val="restart"/>
            <w:shd w:val="clear" w:color="auto" w:fill="auto"/>
          </w:tcPr>
          <w:p w14:paraId="5BDA6B3F" w14:textId="103AC994" w:rsidR="00AE4465" w:rsidRPr="000244DA" w:rsidRDefault="004E1B25" w:rsidP="008C3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  <w:r w:rsidR="00AE446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4465" w:rsidRPr="003732A7" w14:paraId="4AA94CE5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6C96DD0" w14:textId="77777777" w:rsidR="00AE4465" w:rsidRDefault="00AE4465" w:rsidP="00EE17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6988CA5" w14:textId="77777777" w:rsidR="00AE4465" w:rsidRPr="00AE4465" w:rsidRDefault="00AE4465" w:rsidP="00AE44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388691F7" w14:textId="41CD9140" w:rsidR="00AE4465" w:rsidRPr="00AE4465" w:rsidRDefault="00AE4465" w:rsidP="004B6CC8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Руководство пользователя </w:t>
            </w:r>
            <w:r w:rsidR="004B6C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управления </w:t>
            </w:r>
            <w:r w:rsidR="00B41EDE">
              <w:rPr>
                <w:rFonts w:ascii="Times New Roman" w:hAnsi="Times New Roman"/>
                <w:color w:val="000000"/>
                <w:sz w:val="24"/>
                <w:szCs w:val="24"/>
              </w:rPr>
              <w:t>АНПА/ТНПА</w:t>
            </w: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D9A7C8F" w14:textId="77777777" w:rsidR="00AE4465" w:rsidRPr="000244DA" w:rsidRDefault="00AE4465" w:rsidP="00EE1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465" w:rsidRPr="003732A7" w14:paraId="2F7D6064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DBE27B9" w14:textId="77777777" w:rsidR="00AE4465" w:rsidRPr="004B6CC8" w:rsidRDefault="00AE4465" w:rsidP="00EE1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7F00F3A" w14:textId="77777777" w:rsidR="00AE4465" w:rsidRPr="00AE4465" w:rsidRDefault="00AE4465" w:rsidP="00AE44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Специалист должен уметь:</w:t>
            </w:r>
          </w:p>
          <w:p w14:paraId="49B33BE1" w14:textId="77DEB432" w:rsidR="00AE4465" w:rsidRPr="004B6CC8" w:rsidRDefault="00AE4465" w:rsidP="004B6CC8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Подключать </w:t>
            </w:r>
            <w:r w:rsidR="00B41EDE">
              <w:rPr>
                <w:rFonts w:ascii="Times New Roman" w:hAnsi="Times New Roman"/>
                <w:color w:val="000000"/>
                <w:sz w:val="24"/>
                <w:szCs w:val="24"/>
              </w:rPr>
              <w:t>основные и периферийные устройства АНПА/ТНПА</w:t>
            </w: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306A133" w14:textId="4E092409" w:rsidR="00AE4465" w:rsidRDefault="00AE4465" w:rsidP="004B6CC8">
            <w:pPr>
              <w:pStyle w:val="aff1"/>
              <w:numPr>
                <w:ilvl w:val="0"/>
                <w:numId w:val="33"/>
              </w:numPr>
              <w:spacing w:after="0" w:line="240" w:lineRule="auto"/>
              <w:ind w:left="3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Настраивать аппаратные и программные управляющие компоненты </w:t>
            </w:r>
            <w:r w:rsidR="00B41EDE">
              <w:rPr>
                <w:rFonts w:ascii="Times New Roman" w:hAnsi="Times New Roman"/>
                <w:color w:val="000000"/>
                <w:sz w:val="24"/>
                <w:szCs w:val="24"/>
              </w:rPr>
              <w:t>АНПА/ТНПА</w:t>
            </w:r>
            <w:r w:rsidRPr="00AE44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062F5D2" w14:textId="77777777" w:rsidR="00AE4465" w:rsidRPr="000244DA" w:rsidRDefault="00AE4465" w:rsidP="00EE1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Default="00F8340A" w:rsidP="00FE1A44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color w:val="000000"/>
          <w:lang w:val="ru-RU"/>
        </w:rPr>
      </w:pPr>
      <w:bookmarkStart w:id="5" w:name="_Toc78885655"/>
      <w:bookmarkStart w:id="6" w:name="_Toc127379650"/>
      <w:r w:rsidRPr="00482BFC">
        <w:rPr>
          <w:rFonts w:ascii="Times New Roman" w:hAnsi="Times New Roman"/>
          <w:color w:val="000000"/>
          <w:lang w:val="ru-RU"/>
        </w:rPr>
        <w:t>1</w:t>
      </w:r>
      <w:r w:rsidR="00D17132" w:rsidRPr="00482BFC">
        <w:rPr>
          <w:rFonts w:ascii="Times New Roman" w:hAnsi="Times New Roman"/>
          <w:color w:val="000000"/>
          <w:lang w:val="ru-RU"/>
        </w:rPr>
        <w:t>.</w:t>
      </w:r>
      <w:r w:rsidRPr="00482BFC">
        <w:rPr>
          <w:rFonts w:ascii="Times New Roman" w:hAnsi="Times New Roman"/>
          <w:color w:val="000000"/>
          <w:lang w:val="ru-RU"/>
        </w:rPr>
        <w:t>3</w:t>
      </w:r>
      <w:r w:rsidR="00D17132" w:rsidRPr="00482BFC">
        <w:rPr>
          <w:rFonts w:ascii="Times New Roman" w:hAnsi="Times New Roman"/>
          <w:color w:val="000000"/>
          <w:lang w:val="ru-RU"/>
        </w:rPr>
        <w:t>. ТРЕБОВАНИЯ К СХЕМЕ ОЦЕНКИ</w:t>
      </w:r>
      <w:bookmarkEnd w:id="5"/>
      <w:bookmarkEnd w:id="6"/>
    </w:p>
    <w:p w14:paraId="53A95DCE" w14:textId="77777777" w:rsidR="00FE1A44" w:rsidRPr="00FE1A44" w:rsidRDefault="00FE1A44" w:rsidP="00FE1A44"/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7DA49B60"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2EE9B6B9" w14:textId="7A4DD238" w:rsidR="00FC5A35" w:rsidRDefault="00FC5A35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63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843"/>
        <w:gridCol w:w="614"/>
        <w:gridCol w:w="1087"/>
        <w:gridCol w:w="1134"/>
        <w:gridCol w:w="1134"/>
        <w:gridCol w:w="1134"/>
        <w:gridCol w:w="2693"/>
      </w:tblGrid>
      <w:tr w:rsidR="00FC167C" w:rsidRPr="00FC5A35" w14:paraId="758B6C81" w14:textId="77777777" w:rsidTr="00FE1A44">
        <w:trPr>
          <w:trHeight w:val="1196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</w:tcPr>
          <w:p w14:paraId="2B8D0897" w14:textId="77777777" w:rsidR="00FC167C" w:rsidRPr="00FC5A35" w:rsidRDefault="00FC167C" w:rsidP="00FC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7A29D711" w14:textId="61BD059B" w:rsidR="00FC167C" w:rsidRPr="00FC5A35" w:rsidRDefault="00FC167C" w:rsidP="00FC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5A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22CA38F" w14:textId="150AF628" w:rsidR="00FC167C" w:rsidRPr="00FC5A35" w:rsidRDefault="00FC167C" w:rsidP="00FE1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5A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раздел ТРЕБОВАНИЙ КОМПЕТЕНЦИИ</w:t>
            </w:r>
          </w:p>
        </w:tc>
      </w:tr>
      <w:tr w:rsidR="00FE1A44" w:rsidRPr="00FC5A35" w14:paraId="02427071" w14:textId="77777777" w:rsidTr="00FE1A44">
        <w:trPr>
          <w:trHeight w:val="326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0CE7C9D" w14:textId="77777777" w:rsidR="00FC167C" w:rsidRPr="00FC5A35" w:rsidRDefault="00FC167C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5A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Разделы ТРЕБОВАНИЙ КОМПЕТЕНЦИИ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C8F4E4F" w14:textId="77777777" w:rsidR="00FC167C" w:rsidRPr="00FC5A35" w:rsidRDefault="00FC167C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FC5A35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70BBD3CF" w14:textId="77777777" w:rsidR="00FC167C" w:rsidRPr="00FC5A35" w:rsidRDefault="00FC167C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C5A35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0B9B0DB" w14:textId="77777777" w:rsidR="00FC167C" w:rsidRPr="00FC5A35" w:rsidRDefault="00FC167C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C5A3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</w:tcPr>
          <w:p w14:paraId="02152BFF" w14:textId="357D0662" w:rsidR="00FC167C" w:rsidRPr="00FC5A35" w:rsidRDefault="00FC167C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C5A3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</w:tcPr>
          <w:p w14:paraId="1EC2C582" w14:textId="1FFE361E" w:rsidR="00FC167C" w:rsidRPr="00FC5A35" w:rsidRDefault="00230960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F0C3462" w14:textId="61FDC60C" w:rsidR="00FC167C" w:rsidRPr="00FC5A35" w:rsidRDefault="00FC167C" w:rsidP="00FC1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5A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30960" w:rsidRPr="00FC5A35" w14:paraId="429814C2" w14:textId="77777777" w:rsidTr="00FE1A44">
        <w:trPr>
          <w:trHeight w:val="326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E0548D" w14:textId="77777777" w:rsidR="00FC167C" w:rsidRPr="00FC5A35" w:rsidRDefault="00FC167C" w:rsidP="00FC1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3E18733A" w14:textId="77777777" w:rsidR="00FC167C" w:rsidRPr="00FC5A35" w:rsidRDefault="00FC167C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C5A35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945EC" w14:textId="682F2919" w:rsidR="00FC167C" w:rsidRPr="00FC5A35" w:rsidRDefault="00A737DD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3E02" w14:textId="4667A383" w:rsidR="00FC167C" w:rsidRPr="00FC5A35" w:rsidRDefault="00A737DD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B9A42" w14:textId="7DC97CD6" w:rsidR="00FC167C" w:rsidRDefault="00A737DD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3B34F" w14:textId="1D25A243" w:rsidR="00FC167C" w:rsidRPr="00FC5A35" w:rsidRDefault="00D0071D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E51E3" w14:textId="0857D36E" w:rsidR="00FC167C" w:rsidRPr="00FC5A35" w:rsidRDefault="004E1B25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230960" w:rsidRPr="00FC5A35" w14:paraId="2A9E839B" w14:textId="77777777" w:rsidTr="00FE1A44">
        <w:trPr>
          <w:trHeight w:val="326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611F28" w14:textId="77777777" w:rsidR="00FC167C" w:rsidRPr="00FC5A35" w:rsidRDefault="00FC167C" w:rsidP="00FC1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BF522B7" w14:textId="77777777" w:rsidR="00FC167C" w:rsidRPr="00FC5A35" w:rsidRDefault="00FC167C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C5A35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19082" w14:textId="55BD13AF" w:rsidR="00FC167C" w:rsidRPr="00FC5A35" w:rsidRDefault="00A737DD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B6C0" w14:textId="2EB70516" w:rsidR="00FC167C" w:rsidRPr="00FC5A35" w:rsidRDefault="00A737DD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90D8" w14:textId="1E3B39ED" w:rsidR="00FC167C" w:rsidRDefault="00A737DD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CB066" w14:textId="7B0D2624" w:rsidR="00FC167C" w:rsidRPr="00FC5A35" w:rsidRDefault="008C3A81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E16D3" w14:textId="1D27D8F0" w:rsidR="00FC167C" w:rsidRPr="00FC5A35" w:rsidRDefault="004E1B25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0960" w:rsidRPr="00FC5A35" w14:paraId="211C0A23" w14:textId="77777777" w:rsidTr="00FE1A44">
        <w:trPr>
          <w:trHeight w:val="326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2B9AF7" w14:textId="77777777" w:rsidR="00FC167C" w:rsidRPr="00FC5A35" w:rsidRDefault="00FC167C" w:rsidP="00FC1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9E4BE6A" w14:textId="77777777" w:rsidR="00FC167C" w:rsidRPr="00FC5A35" w:rsidRDefault="00FC167C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C5A35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9A354" w14:textId="08A17A46" w:rsidR="00FC167C" w:rsidRPr="00FC5A35" w:rsidRDefault="00A737DD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B978C" w14:textId="13639823" w:rsidR="00FC167C" w:rsidRPr="00FC5A35" w:rsidRDefault="00A737DD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73CF" w14:textId="0BCD32F9" w:rsidR="00FC167C" w:rsidRDefault="00A737DD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19B05" w14:textId="4F865FFB" w:rsidR="00FC167C" w:rsidRPr="00FC5A35" w:rsidRDefault="004E1B25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17D97" w14:textId="334F0F5D" w:rsidR="00FC167C" w:rsidRPr="00FC5A35" w:rsidRDefault="008C3A81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4E1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</w:tr>
      <w:tr w:rsidR="00230960" w:rsidRPr="00FC5A35" w14:paraId="67109454" w14:textId="77777777" w:rsidTr="00FE1A44">
        <w:trPr>
          <w:trHeight w:val="326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58AACD" w14:textId="77777777" w:rsidR="00FC167C" w:rsidRPr="00FC5A35" w:rsidRDefault="00FC167C" w:rsidP="00FC1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</w:tcPr>
          <w:p w14:paraId="5F9D59B4" w14:textId="02174F2F" w:rsidR="00FC167C" w:rsidRPr="00F05695" w:rsidRDefault="00FC167C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7496D" w14:textId="15CDCC0B" w:rsidR="00FC167C" w:rsidRDefault="00230960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97D1" w14:textId="254CDA4D" w:rsidR="00FC167C" w:rsidRPr="00FC5A35" w:rsidRDefault="00FC167C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C597" w14:textId="24D7E1DD" w:rsidR="00FC167C" w:rsidRDefault="00A737DD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4EFC3" w14:textId="427D3E98" w:rsidR="00FC167C" w:rsidRPr="00FC5A35" w:rsidRDefault="008C3A81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EE695" w14:textId="4CBC11A2" w:rsidR="00FC167C" w:rsidRPr="00FC5A35" w:rsidRDefault="004E1B25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</w:tr>
      <w:tr w:rsidR="00230960" w:rsidRPr="00FC5A35" w14:paraId="51BDA5A8" w14:textId="77777777" w:rsidTr="00FE1A44">
        <w:trPr>
          <w:trHeight w:val="326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BD92FE" w14:textId="77777777" w:rsidR="00FC167C" w:rsidRPr="00FC5A35" w:rsidRDefault="00FC167C" w:rsidP="00FC1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2BCEF8B" w14:textId="2910EC2F" w:rsidR="00FC167C" w:rsidRPr="00F05695" w:rsidRDefault="00FC167C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E7618" w14:textId="09823FB4" w:rsidR="00FC167C" w:rsidRPr="00FC5A35" w:rsidRDefault="00A737DD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56551" w14:textId="105F900C" w:rsidR="00FC167C" w:rsidRPr="00FC5A35" w:rsidRDefault="00FC167C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8DC7" w14:textId="48E7B7C0" w:rsidR="00FC167C" w:rsidRDefault="00A737DD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C8BCD" w14:textId="2E1EF7F4" w:rsidR="00FC167C" w:rsidRPr="00FC5A35" w:rsidRDefault="00D0071D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74E8F" w14:textId="43ED5634" w:rsidR="00FC167C" w:rsidRPr="00FC5A35" w:rsidRDefault="004E1B25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30960" w:rsidRPr="00FC5A35" w14:paraId="4FD26307" w14:textId="77777777" w:rsidTr="00FE1A44">
        <w:trPr>
          <w:trHeight w:val="326"/>
        </w:trPr>
        <w:tc>
          <w:tcPr>
            <w:tcW w:w="184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ADA5137" w14:textId="77777777" w:rsidR="00FC167C" w:rsidRPr="00FC5A35" w:rsidRDefault="00FC167C" w:rsidP="00FC1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</w:tcPr>
          <w:p w14:paraId="246A91A2" w14:textId="552DEADE" w:rsidR="00FC167C" w:rsidRDefault="00FC167C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1C7FF" w14:textId="5D9832FE" w:rsidR="00FC167C" w:rsidRDefault="00FC167C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5ACD" w14:textId="3FCDC4ED" w:rsidR="00FC167C" w:rsidRDefault="00A737DD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A7F5" w14:textId="7806C2C3" w:rsidR="00FC167C" w:rsidRDefault="00A737DD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24A28" w14:textId="59D72F73" w:rsidR="00FC167C" w:rsidRDefault="008C3A81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3B8B8" w14:textId="62DE46CC" w:rsidR="00FC167C" w:rsidRPr="00FC5A35" w:rsidRDefault="004E1B25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</w:tr>
      <w:tr w:rsidR="00230960" w:rsidRPr="00FC5A35" w14:paraId="046EC44C" w14:textId="77777777" w:rsidTr="00FE1A44">
        <w:trPr>
          <w:trHeight w:val="808"/>
        </w:trPr>
        <w:tc>
          <w:tcPr>
            <w:tcW w:w="24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7388F279" w14:textId="77777777" w:rsidR="00FC167C" w:rsidRPr="00FC5A35" w:rsidRDefault="00FC167C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5A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7CB00FE" w14:textId="56268D0E" w:rsidR="00FC167C" w:rsidRPr="00FC5A35" w:rsidRDefault="00230960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F205FC" w14:textId="79AEB77E" w:rsidR="00FC167C" w:rsidRPr="00FC5A35" w:rsidRDefault="00230960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9B3F0FC" w14:textId="3BCC9FC2" w:rsidR="00FC167C" w:rsidRPr="00FC5A35" w:rsidRDefault="00230960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CDC7C18" w14:textId="5DA43BCD" w:rsidR="00FC167C" w:rsidRPr="00FC5A35" w:rsidRDefault="00230960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B9EC16A" w14:textId="683105A2" w:rsidR="00FC167C" w:rsidRPr="00FC5A35" w:rsidRDefault="00FC167C" w:rsidP="00FC1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C5A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1686AE99" w14:textId="77777777" w:rsidR="00FC5A35" w:rsidRDefault="00FC5A35" w:rsidP="00553DD8">
      <w:pPr>
        <w:pStyle w:val="af1"/>
        <w:widowControl/>
        <w:rPr>
          <w:rFonts w:ascii="Times New Roman" w:hAnsi="Times New Roman"/>
          <w:b/>
          <w:sz w:val="28"/>
          <w:szCs w:val="28"/>
          <w:lang w:val="ru-RU"/>
        </w:rPr>
      </w:pPr>
    </w:p>
    <w:p w14:paraId="7A6BC78F" w14:textId="77777777" w:rsidR="00553DD8" w:rsidRDefault="00553DD8" w:rsidP="00553DD8">
      <w:pPr>
        <w:pStyle w:val="af1"/>
        <w:widowControl/>
        <w:rPr>
          <w:rFonts w:ascii="Times New Roman" w:hAnsi="Times New Roman"/>
          <w:b/>
          <w:sz w:val="28"/>
          <w:szCs w:val="28"/>
          <w:lang w:val="ru-RU"/>
        </w:rPr>
      </w:pPr>
    </w:p>
    <w:p w14:paraId="74344E0F" w14:textId="77777777" w:rsidR="00553DD8" w:rsidRDefault="00553DD8" w:rsidP="00553DD8">
      <w:pPr>
        <w:pStyle w:val="af1"/>
        <w:widowControl/>
        <w:rPr>
          <w:rFonts w:ascii="Times New Roman" w:hAnsi="Times New Roman"/>
          <w:b/>
          <w:sz w:val="28"/>
          <w:szCs w:val="28"/>
          <w:lang w:val="ru-RU"/>
        </w:rPr>
      </w:pPr>
    </w:p>
    <w:p w14:paraId="66981E23" w14:textId="77777777" w:rsidR="00553DD8" w:rsidRDefault="00553DD8" w:rsidP="00553DD8">
      <w:pPr>
        <w:pStyle w:val="af1"/>
        <w:widowControl/>
        <w:rPr>
          <w:rFonts w:ascii="Times New Roman" w:hAnsi="Times New Roman"/>
          <w:b/>
          <w:sz w:val="28"/>
          <w:szCs w:val="28"/>
          <w:lang w:val="ru-RU"/>
        </w:rPr>
      </w:pPr>
    </w:p>
    <w:p w14:paraId="310C287D" w14:textId="77777777" w:rsidR="00553DD8" w:rsidRDefault="00553DD8" w:rsidP="00553DD8">
      <w:pPr>
        <w:pStyle w:val="af1"/>
        <w:widowControl/>
        <w:rPr>
          <w:rFonts w:ascii="Times New Roman" w:hAnsi="Times New Roman"/>
          <w:b/>
          <w:sz w:val="28"/>
          <w:szCs w:val="28"/>
          <w:lang w:val="ru-RU"/>
        </w:rPr>
      </w:pPr>
    </w:p>
    <w:p w14:paraId="1E66AB26" w14:textId="77777777" w:rsidR="00553DD8" w:rsidRDefault="00553DD8" w:rsidP="00553DD8">
      <w:pPr>
        <w:pStyle w:val="af1"/>
        <w:widowControl/>
        <w:rPr>
          <w:rFonts w:ascii="Times New Roman" w:hAnsi="Times New Roman"/>
          <w:b/>
          <w:sz w:val="28"/>
          <w:szCs w:val="28"/>
          <w:lang w:val="ru-RU"/>
        </w:rPr>
      </w:pPr>
    </w:p>
    <w:p w14:paraId="20D5328E" w14:textId="77777777" w:rsidR="00553DD8" w:rsidRDefault="00553DD8" w:rsidP="00553DD8">
      <w:pPr>
        <w:pStyle w:val="af1"/>
        <w:widowControl/>
        <w:rPr>
          <w:rFonts w:ascii="Times New Roman" w:hAnsi="Times New Roman"/>
          <w:b/>
          <w:sz w:val="28"/>
          <w:szCs w:val="28"/>
          <w:lang w:val="ru-RU"/>
        </w:rPr>
      </w:pPr>
    </w:p>
    <w:p w14:paraId="3D5D5E83" w14:textId="77777777" w:rsidR="00553DD8" w:rsidRDefault="00553DD8" w:rsidP="00553DD8">
      <w:pPr>
        <w:pStyle w:val="af1"/>
        <w:widowControl/>
        <w:rPr>
          <w:rFonts w:ascii="Times New Roman" w:hAnsi="Times New Roman"/>
          <w:b/>
          <w:sz w:val="28"/>
          <w:szCs w:val="28"/>
          <w:lang w:val="ru-RU"/>
        </w:rPr>
      </w:pPr>
    </w:p>
    <w:p w14:paraId="2C901B2F" w14:textId="77777777" w:rsidR="00553DD8" w:rsidRDefault="00553DD8" w:rsidP="00553DD8">
      <w:pPr>
        <w:pStyle w:val="af1"/>
        <w:widowControl/>
        <w:rPr>
          <w:rFonts w:ascii="Times New Roman" w:hAnsi="Times New Roman"/>
          <w:b/>
          <w:sz w:val="28"/>
          <w:szCs w:val="28"/>
          <w:lang w:val="ru-RU"/>
        </w:rPr>
      </w:pPr>
    </w:p>
    <w:p w14:paraId="614A551F" w14:textId="77777777" w:rsidR="00553DD8" w:rsidRDefault="00553DD8" w:rsidP="00553DD8">
      <w:pPr>
        <w:pStyle w:val="af1"/>
        <w:widowControl/>
        <w:rPr>
          <w:rFonts w:ascii="Times New Roman" w:hAnsi="Times New Roman"/>
          <w:b/>
          <w:sz w:val="28"/>
          <w:szCs w:val="28"/>
          <w:lang w:val="ru-RU"/>
        </w:rPr>
      </w:pPr>
    </w:p>
    <w:p w14:paraId="64DCE250" w14:textId="77777777" w:rsidR="00553DD8" w:rsidRPr="00640E46" w:rsidRDefault="00553DD8" w:rsidP="00553DD8">
      <w:pPr>
        <w:pStyle w:val="af1"/>
        <w:widowControl/>
        <w:rPr>
          <w:rFonts w:ascii="Times New Roman" w:hAnsi="Times New Roman"/>
          <w:b/>
          <w:sz w:val="28"/>
          <w:szCs w:val="28"/>
          <w:lang w:val="ru-RU"/>
        </w:rPr>
      </w:pPr>
    </w:p>
    <w:p w14:paraId="274BACA2" w14:textId="566AAF07" w:rsidR="00DE39D8" w:rsidRPr="00482BFC" w:rsidRDefault="00F8340A" w:rsidP="00FE1A44">
      <w:pPr>
        <w:pStyle w:val="-2"/>
        <w:spacing w:before="0" w:after="0"/>
        <w:ind w:firstLine="709"/>
        <w:jc w:val="center"/>
        <w:rPr>
          <w:rFonts w:ascii="Times New Roman" w:hAnsi="Times New Roman"/>
        </w:rPr>
      </w:pPr>
      <w:bookmarkStart w:id="7" w:name="_Toc127379651"/>
      <w:r w:rsidRPr="00482BFC">
        <w:rPr>
          <w:rFonts w:ascii="Times New Roman" w:hAnsi="Times New Roman"/>
        </w:rPr>
        <w:t>1</w:t>
      </w:r>
      <w:r w:rsidR="00643A8A" w:rsidRPr="00482BFC">
        <w:rPr>
          <w:rFonts w:ascii="Times New Roman" w:hAnsi="Times New Roman"/>
        </w:rPr>
        <w:t>.</w:t>
      </w:r>
      <w:r w:rsidRPr="00482BFC">
        <w:rPr>
          <w:rFonts w:ascii="Times New Roman" w:hAnsi="Times New Roman"/>
        </w:rPr>
        <w:t>4</w:t>
      </w:r>
      <w:r w:rsidR="00AA2B8A" w:rsidRPr="00482BFC">
        <w:rPr>
          <w:rFonts w:ascii="Times New Roman" w:hAnsi="Times New Roman"/>
        </w:rPr>
        <w:t xml:space="preserve">. </w:t>
      </w:r>
      <w:r w:rsidR="007A6888" w:rsidRPr="00482BFC">
        <w:rPr>
          <w:rFonts w:ascii="Times New Roman" w:hAnsi="Times New Roman"/>
        </w:rPr>
        <w:t>СПЕЦИФИКАЦИЯ ОЦЕНКИ КОМПЕТЕНЦИИ</w:t>
      </w:r>
      <w:bookmarkEnd w:id="7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2AA73461" w:rsidR="00437D28" w:rsidRPr="004904C5" w:rsidRDefault="00553DD8" w:rsidP="00553D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Сборка АНПА/ТНПА, балансировка АНПА/ТНПА расчет маршрутной задачи и навигационной задачи</w:t>
            </w:r>
          </w:p>
        </w:tc>
        <w:tc>
          <w:tcPr>
            <w:tcW w:w="3149" w:type="pct"/>
            <w:shd w:val="clear" w:color="auto" w:fill="auto"/>
          </w:tcPr>
          <w:p w14:paraId="360B4BE2" w14:textId="4CC9D1A0" w:rsidR="00437D28" w:rsidRPr="009D04EE" w:rsidRDefault="003F52F8" w:rsidP="006C7D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0E5">
              <w:rPr>
                <w:sz w:val="24"/>
                <w:szCs w:val="24"/>
              </w:rPr>
              <w:t>Решение проверяется путем просмотра</w:t>
            </w:r>
            <w:r w:rsidR="00553DD8">
              <w:rPr>
                <w:sz w:val="24"/>
                <w:szCs w:val="24"/>
              </w:rPr>
              <w:t xml:space="preserve"> </w:t>
            </w:r>
            <w:r w:rsidR="0046444B" w:rsidRPr="002310E5">
              <w:rPr>
                <w:sz w:val="24"/>
                <w:szCs w:val="24"/>
              </w:rPr>
              <w:t>видеоматериалов,</w:t>
            </w:r>
            <w:r w:rsidR="00553DD8">
              <w:rPr>
                <w:sz w:val="24"/>
                <w:szCs w:val="24"/>
              </w:rPr>
              <w:t xml:space="preserve"> отснятых техническим экспертом</w:t>
            </w:r>
            <w:r w:rsidR="002473B4">
              <w:rPr>
                <w:sz w:val="24"/>
                <w:szCs w:val="24"/>
              </w:rPr>
              <w:t xml:space="preserve"> или</w:t>
            </w:r>
            <w:r w:rsidRPr="002310E5">
              <w:rPr>
                <w:sz w:val="24"/>
                <w:szCs w:val="24"/>
              </w:rPr>
              <w:t xml:space="preserve"> демонстраци</w:t>
            </w:r>
            <w:r w:rsidR="006C7D67">
              <w:rPr>
                <w:sz w:val="24"/>
                <w:szCs w:val="24"/>
              </w:rPr>
              <w:t>ей</w:t>
            </w:r>
            <w:r w:rsidRPr="002310E5">
              <w:rPr>
                <w:sz w:val="24"/>
                <w:szCs w:val="24"/>
              </w:rPr>
              <w:t xml:space="preserve"> Конкурсантами в соответствии с конкурсным заданием; проверки отчета о проделанных действиях, составленного Конкурсантами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6B912D99" w:rsidR="00437D28" w:rsidRPr="004904C5" w:rsidRDefault="00553DD8" w:rsidP="005B25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444B">
              <w:rPr>
                <w:b/>
                <w:bCs/>
                <w:sz w:val="24"/>
                <w:szCs w:val="24"/>
              </w:rPr>
              <w:t>Пилотирование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ТНПА с помощью пульта ПДУ, выполнение задач телеуправления</w:t>
            </w:r>
          </w:p>
        </w:tc>
        <w:tc>
          <w:tcPr>
            <w:tcW w:w="3149" w:type="pct"/>
            <w:shd w:val="clear" w:color="auto" w:fill="auto"/>
          </w:tcPr>
          <w:p w14:paraId="03F2F467" w14:textId="757BC9CD" w:rsidR="00437D28" w:rsidRPr="009D04EE" w:rsidRDefault="00553DD8" w:rsidP="006C7D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0E5">
              <w:rPr>
                <w:sz w:val="24"/>
                <w:szCs w:val="24"/>
              </w:rPr>
              <w:t>Решение проверяется путем просмотра</w:t>
            </w:r>
            <w:r>
              <w:rPr>
                <w:sz w:val="24"/>
                <w:szCs w:val="24"/>
              </w:rPr>
              <w:t xml:space="preserve"> </w:t>
            </w:r>
            <w:r w:rsidR="0046444B" w:rsidRPr="002310E5">
              <w:rPr>
                <w:sz w:val="24"/>
                <w:szCs w:val="24"/>
              </w:rPr>
              <w:t>видеоматериалов,</w:t>
            </w:r>
            <w:r>
              <w:rPr>
                <w:sz w:val="24"/>
                <w:szCs w:val="24"/>
              </w:rPr>
              <w:t xml:space="preserve"> отснятых техническим экспертом или</w:t>
            </w:r>
            <w:r w:rsidRPr="002310E5">
              <w:rPr>
                <w:sz w:val="24"/>
                <w:szCs w:val="24"/>
              </w:rPr>
              <w:t xml:space="preserve"> демонстраци</w:t>
            </w:r>
            <w:r>
              <w:rPr>
                <w:sz w:val="24"/>
                <w:szCs w:val="24"/>
              </w:rPr>
              <w:t>ей</w:t>
            </w:r>
            <w:r w:rsidRPr="002310E5">
              <w:rPr>
                <w:sz w:val="24"/>
                <w:szCs w:val="24"/>
              </w:rPr>
              <w:t xml:space="preserve"> Конкурсантами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3B8F47E9" w:rsidR="00437D28" w:rsidRPr="004904C5" w:rsidRDefault="005B251C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251C">
              <w:rPr>
                <w:b/>
                <w:sz w:val="24"/>
                <w:szCs w:val="24"/>
              </w:rPr>
              <w:t xml:space="preserve">Программирование </w:t>
            </w:r>
            <w:r w:rsidR="00553DD8">
              <w:rPr>
                <w:b/>
                <w:sz w:val="24"/>
                <w:szCs w:val="24"/>
              </w:rPr>
              <w:t>АНПА, выполнение задач автономного передвижения</w:t>
            </w:r>
          </w:p>
        </w:tc>
        <w:tc>
          <w:tcPr>
            <w:tcW w:w="3149" w:type="pct"/>
            <w:shd w:val="clear" w:color="auto" w:fill="auto"/>
          </w:tcPr>
          <w:p w14:paraId="52821F30" w14:textId="28F9C625" w:rsidR="00437D28" w:rsidRPr="009D04EE" w:rsidRDefault="00553DD8" w:rsidP="006C7D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0E5">
              <w:rPr>
                <w:sz w:val="24"/>
                <w:szCs w:val="24"/>
              </w:rPr>
              <w:t>Решение проверяется путем просмотра</w:t>
            </w:r>
            <w:r>
              <w:rPr>
                <w:sz w:val="24"/>
                <w:szCs w:val="24"/>
              </w:rPr>
              <w:t xml:space="preserve"> </w:t>
            </w:r>
            <w:r w:rsidR="0046444B" w:rsidRPr="002310E5">
              <w:rPr>
                <w:sz w:val="24"/>
                <w:szCs w:val="24"/>
              </w:rPr>
              <w:t>видеоматериалов,</w:t>
            </w:r>
            <w:r>
              <w:rPr>
                <w:sz w:val="24"/>
                <w:szCs w:val="24"/>
              </w:rPr>
              <w:t xml:space="preserve"> отснятых техническим экспертом или</w:t>
            </w:r>
            <w:r w:rsidRPr="002310E5">
              <w:rPr>
                <w:sz w:val="24"/>
                <w:szCs w:val="24"/>
              </w:rPr>
              <w:t xml:space="preserve"> демонстраци</w:t>
            </w:r>
            <w:r>
              <w:rPr>
                <w:sz w:val="24"/>
                <w:szCs w:val="24"/>
              </w:rPr>
              <w:t>ей</w:t>
            </w:r>
            <w:r w:rsidRPr="002310E5">
              <w:rPr>
                <w:sz w:val="24"/>
                <w:szCs w:val="24"/>
              </w:rPr>
              <w:t xml:space="preserve"> Конкурсантами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3337D4" w:rsidRPr="009D04EE" w14:paraId="720FE073" w14:textId="77777777" w:rsidTr="00D17132">
        <w:tc>
          <w:tcPr>
            <w:tcW w:w="282" w:type="pct"/>
            <w:shd w:val="clear" w:color="auto" w:fill="00B050"/>
          </w:tcPr>
          <w:p w14:paraId="226D988F" w14:textId="662291CA" w:rsidR="003337D4" w:rsidRPr="00437D28" w:rsidRDefault="003337D4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618270BA" w14:textId="12CB82EA" w:rsidR="003337D4" w:rsidRPr="005B251C" w:rsidRDefault="003337D4" w:rsidP="00437D2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B251C">
              <w:rPr>
                <w:b/>
                <w:sz w:val="24"/>
                <w:szCs w:val="24"/>
              </w:rPr>
              <w:t xml:space="preserve">Программирование </w:t>
            </w:r>
            <w:r>
              <w:rPr>
                <w:b/>
                <w:sz w:val="24"/>
                <w:szCs w:val="24"/>
              </w:rPr>
              <w:t>АНПА, выполнение задач автономного передвижения, работа с полезной нагрузкой</w:t>
            </w:r>
          </w:p>
        </w:tc>
        <w:tc>
          <w:tcPr>
            <w:tcW w:w="3149" w:type="pct"/>
            <w:shd w:val="clear" w:color="auto" w:fill="auto"/>
          </w:tcPr>
          <w:p w14:paraId="642B740C" w14:textId="4067854D" w:rsidR="003337D4" w:rsidRPr="002310E5" w:rsidRDefault="003337D4" w:rsidP="006C7D6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0E5">
              <w:rPr>
                <w:sz w:val="24"/>
                <w:szCs w:val="24"/>
              </w:rPr>
              <w:t>Решение проверяется путем просмотра</w:t>
            </w:r>
            <w:r>
              <w:rPr>
                <w:sz w:val="24"/>
                <w:szCs w:val="24"/>
              </w:rPr>
              <w:t xml:space="preserve"> </w:t>
            </w:r>
            <w:r w:rsidRPr="002310E5">
              <w:rPr>
                <w:sz w:val="24"/>
                <w:szCs w:val="24"/>
              </w:rPr>
              <w:t>видеоматериалов,</w:t>
            </w:r>
            <w:r>
              <w:rPr>
                <w:sz w:val="24"/>
                <w:szCs w:val="24"/>
              </w:rPr>
              <w:t xml:space="preserve"> отснятых техническим экспертом или</w:t>
            </w:r>
            <w:r w:rsidRPr="002310E5">
              <w:rPr>
                <w:sz w:val="24"/>
                <w:szCs w:val="24"/>
              </w:rPr>
              <w:t xml:space="preserve"> демонстраци</w:t>
            </w:r>
            <w:r>
              <w:rPr>
                <w:sz w:val="24"/>
                <w:szCs w:val="24"/>
              </w:rPr>
              <w:t>ей</w:t>
            </w:r>
            <w:r w:rsidRPr="002310E5">
              <w:rPr>
                <w:sz w:val="24"/>
                <w:szCs w:val="24"/>
              </w:rPr>
              <w:t xml:space="preserve"> Конкурсантами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482BFC" w:rsidRDefault="005A1625" w:rsidP="00482BFC">
      <w:pPr>
        <w:pStyle w:val="-2"/>
        <w:spacing w:before="0" w:after="0"/>
        <w:ind w:firstLine="709"/>
        <w:jc w:val="both"/>
        <w:rPr>
          <w:rFonts w:ascii="Times New Roman" w:hAnsi="Times New Roman"/>
        </w:rPr>
      </w:pPr>
      <w:bookmarkStart w:id="8" w:name="_Toc127379652"/>
      <w:r w:rsidRPr="00482BFC">
        <w:rPr>
          <w:rFonts w:ascii="Times New Roman" w:hAnsi="Times New Roman"/>
        </w:rPr>
        <w:t>1.5. КОНКУРСНОЕ ЗАДАНИЕ</w:t>
      </w:r>
      <w:bookmarkEnd w:id="8"/>
    </w:p>
    <w:p w14:paraId="13B279CB" w14:textId="77777777" w:rsidR="005D7EFE" w:rsidRPr="005D7EFE" w:rsidRDefault="005D7EFE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3CA20EA" w14:textId="715C780E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5D7E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37D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C388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490632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</w:p>
    <w:p w14:paraId="04FBA5D7" w14:textId="34AF60A8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</w:t>
      </w:r>
      <w:r w:rsidR="00712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37D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12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3AEE9B99" w14:textId="77777777" w:rsidR="00490632" w:rsidRDefault="00490632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92B43E" w14:textId="77777777" w:rsidR="00490632" w:rsidRDefault="00490632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5AED8C" w14:textId="592D6B9C" w:rsidR="008C6F6A" w:rsidRPr="00490632" w:rsidRDefault="005A1625" w:rsidP="00490632">
      <w:pPr>
        <w:pStyle w:val="3"/>
        <w:ind w:firstLine="851"/>
        <w:jc w:val="both"/>
        <w:rPr>
          <w:rFonts w:ascii="Times New Roman" w:hAnsi="Times New Roman" w:cs="Times New Roman"/>
          <w:sz w:val="28"/>
          <w:lang w:val="ru-RU"/>
        </w:rPr>
      </w:pPr>
      <w:r w:rsidRPr="00573457">
        <w:rPr>
          <w:rFonts w:ascii="Times New Roman" w:hAnsi="Times New Roman" w:cs="Times New Roman"/>
          <w:sz w:val="28"/>
          <w:lang w:val="ru-RU"/>
        </w:rPr>
        <w:t xml:space="preserve">1.5.1. </w:t>
      </w:r>
      <w:r w:rsidR="008C41F7" w:rsidRPr="00573457">
        <w:rPr>
          <w:rFonts w:ascii="Times New Roman" w:hAnsi="Times New Roman" w:cs="Times New Roman"/>
          <w:sz w:val="28"/>
          <w:lang w:val="ru-RU"/>
        </w:rPr>
        <w:t>Разработка/выбор конкурсного задания</w:t>
      </w:r>
      <w:r w:rsidR="00791D70" w:rsidRPr="00573457">
        <w:rPr>
          <w:rFonts w:ascii="Times New Roman" w:hAnsi="Times New Roman" w:cs="Times New Roman"/>
          <w:sz w:val="28"/>
          <w:lang w:val="ru-RU"/>
        </w:rPr>
        <w:t xml:space="preserve"> </w:t>
      </w:r>
    </w:p>
    <w:p w14:paraId="2E5E60CA" w14:textId="113C80FF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</w:t>
      </w:r>
      <w:r w:rsidRPr="009C77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0632" w:rsidRPr="00490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0091E" w:rsidRPr="004906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36FE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36FE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632">
        <w:rPr>
          <w:rFonts w:ascii="Times New Roman" w:eastAsia="Times New Roman" w:hAnsi="Times New Roman" w:cs="Times New Roman"/>
          <w:sz w:val="28"/>
          <w:szCs w:val="28"/>
          <w:lang w:eastAsia="ru-RU"/>
        </w:rPr>
        <w:t>3 модуля (</w:t>
      </w:r>
      <w:r w:rsidR="00036F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</w:t>
      </w:r>
      <w:r w:rsidR="008C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FE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="008C6F6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модуль В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37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Г</w:t>
      </w:r>
      <w:r w:rsidR="004906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33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91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C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632">
        <w:rPr>
          <w:rFonts w:ascii="Times New Roman" w:eastAsia="Times New Roman" w:hAnsi="Times New Roman" w:cs="Times New Roman"/>
          <w:sz w:val="28"/>
          <w:szCs w:val="28"/>
          <w:lang w:eastAsia="ru-RU"/>
        </w:rPr>
        <w:t>1 модуль (</w:t>
      </w:r>
      <w:r w:rsidR="008009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</w:t>
      </w:r>
      <w:r w:rsidR="008C6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6FE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906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1CE68C14" w:rsidR="00730AE0" w:rsidRPr="00036FE6" w:rsidRDefault="00730AE0" w:rsidP="00482BFC">
      <w:pPr>
        <w:pStyle w:val="3"/>
        <w:ind w:firstLine="851"/>
        <w:jc w:val="both"/>
        <w:rPr>
          <w:rFonts w:ascii="Times New Roman" w:hAnsi="Times New Roman" w:cs="Times New Roman"/>
          <w:sz w:val="28"/>
          <w:lang w:val="ru-RU"/>
        </w:rPr>
      </w:pPr>
      <w:r w:rsidRPr="00573457">
        <w:rPr>
          <w:rFonts w:ascii="Times New Roman" w:hAnsi="Times New Roman" w:cs="Times New Roman"/>
          <w:sz w:val="28"/>
          <w:lang w:val="ru-RU"/>
        </w:rPr>
        <w:t>1.5.2. Структура модулей конкурсного задания</w:t>
      </w:r>
      <w:r w:rsidR="000B55A2" w:rsidRPr="00573457">
        <w:rPr>
          <w:rFonts w:ascii="Times New Roman" w:hAnsi="Times New Roman" w:cs="Times New Roman"/>
          <w:sz w:val="28"/>
          <w:lang w:val="ru-RU"/>
        </w:rPr>
        <w:t xml:space="preserve"> (инвариант/</w:t>
      </w:r>
      <w:proofErr w:type="spellStart"/>
      <w:r w:rsidR="000B55A2" w:rsidRPr="00573457">
        <w:rPr>
          <w:rFonts w:ascii="Times New Roman" w:hAnsi="Times New Roman" w:cs="Times New Roman"/>
          <w:sz w:val="28"/>
          <w:lang w:val="ru-RU"/>
        </w:rPr>
        <w:t>вариатив</w:t>
      </w:r>
      <w:proofErr w:type="spellEnd"/>
      <w:r w:rsidR="000B55A2" w:rsidRPr="00573457">
        <w:rPr>
          <w:rFonts w:ascii="Times New Roman" w:hAnsi="Times New Roman" w:cs="Times New Roman"/>
          <w:sz w:val="28"/>
          <w:lang w:val="ru-RU"/>
        </w:rPr>
        <w:t>)</w:t>
      </w:r>
    </w:p>
    <w:p w14:paraId="2479DB65" w14:textId="1A2273B5" w:rsidR="000B55A2" w:rsidRDefault="00285B5E" w:rsidP="00730A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А:</w:t>
      </w:r>
      <w:r w:rsidR="00981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FE6" w:rsidRPr="00036FE6">
        <w:rPr>
          <w:rFonts w:ascii="Times New Roman" w:hAnsi="Times New Roman" w:cs="Times New Roman"/>
          <w:b/>
          <w:sz w:val="28"/>
          <w:szCs w:val="28"/>
        </w:rPr>
        <w:t>Сборка АНПА/ТНПА, балансировка АНПА/ТНПА расчет маршрутной задачи и навигационной задачи</w:t>
      </w:r>
      <w:r w:rsidR="00782829" w:rsidRPr="007828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644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2A173C79" w14:textId="4AF02311" w:rsidR="00782829" w:rsidRPr="00C97E44" w:rsidRDefault="00782829" w:rsidP="0078282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857331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</w:t>
      </w:r>
    </w:p>
    <w:p w14:paraId="6013CCE1" w14:textId="30E76E98" w:rsidR="00782829" w:rsidRDefault="00782829" w:rsidP="0078282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данного модуля </w:t>
      </w:r>
      <w:r w:rsidR="00490632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 xml:space="preserve"> долж</w:t>
      </w:r>
      <w:r w:rsidR="00036FE6"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036FE6">
        <w:rPr>
          <w:rFonts w:ascii="Times New Roman" w:hAnsi="Times New Roman"/>
          <w:sz w:val="28"/>
          <w:szCs w:val="28"/>
        </w:rPr>
        <w:t>собрать АНПА/ТНПА</w:t>
      </w:r>
      <w:r>
        <w:rPr>
          <w:rFonts w:ascii="Times New Roman" w:hAnsi="Times New Roman"/>
          <w:sz w:val="28"/>
          <w:szCs w:val="28"/>
        </w:rPr>
        <w:t xml:space="preserve">. </w:t>
      </w:r>
      <w:r w:rsidR="00490632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 xml:space="preserve"> долж</w:t>
      </w:r>
      <w:r w:rsidR="00036FE6"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 xml:space="preserve"> выполнить монтаж и подключение </w:t>
      </w:r>
      <w:r w:rsidR="00036FE6">
        <w:rPr>
          <w:rFonts w:ascii="Times New Roman" w:hAnsi="Times New Roman"/>
          <w:sz w:val="28"/>
          <w:szCs w:val="28"/>
        </w:rPr>
        <w:t>движителей</w:t>
      </w:r>
      <w:r w:rsidR="0046444B">
        <w:rPr>
          <w:rFonts w:ascii="Times New Roman" w:hAnsi="Times New Roman"/>
          <w:sz w:val="28"/>
          <w:szCs w:val="28"/>
        </w:rPr>
        <w:t>,</w:t>
      </w:r>
      <w:r w:rsidR="00036FE6">
        <w:rPr>
          <w:rFonts w:ascii="Times New Roman" w:hAnsi="Times New Roman"/>
          <w:sz w:val="28"/>
          <w:szCs w:val="28"/>
        </w:rPr>
        <w:t xml:space="preserve"> фонарей</w:t>
      </w:r>
      <w:r w:rsidR="0046444B">
        <w:rPr>
          <w:rFonts w:ascii="Times New Roman" w:hAnsi="Times New Roman"/>
          <w:sz w:val="28"/>
          <w:szCs w:val="28"/>
        </w:rPr>
        <w:t>, коммуникационного буя</w:t>
      </w:r>
      <w:r w:rsidR="00036FE6">
        <w:rPr>
          <w:rFonts w:ascii="Times New Roman" w:hAnsi="Times New Roman"/>
          <w:sz w:val="28"/>
          <w:szCs w:val="28"/>
        </w:rPr>
        <w:t xml:space="preserve"> и захвата</w:t>
      </w:r>
      <w:r>
        <w:rPr>
          <w:rFonts w:ascii="Times New Roman" w:hAnsi="Times New Roman"/>
          <w:sz w:val="28"/>
          <w:szCs w:val="28"/>
        </w:rPr>
        <w:t xml:space="preserve">. После </w:t>
      </w:r>
      <w:r w:rsidR="00036FE6">
        <w:rPr>
          <w:rFonts w:ascii="Times New Roman" w:hAnsi="Times New Roman"/>
          <w:sz w:val="28"/>
          <w:szCs w:val="28"/>
        </w:rPr>
        <w:t xml:space="preserve">сборки </w:t>
      </w:r>
      <w:r w:rsidR="00490632">
        <w:rPr>
          <w:rFonts w:ascii="Times New Roman" w:hAnsi="Times New Roman"/>
          <w:sz w:val="28"/>
          <w:szCs w:val="28"/>
        </w:rPr>
        <w:t>конкурсант</w:t>
      </w:r>
      <w:r w:rsidR="00036FE6">
        <w:rPr>
          <w:rFonts w:ascii="Times New Roman" w:hAnsi="Times New Roman"/>
          <w:sz w:val="28"/>
          <w:szCs w:val="28"/>
        </w:rPr>
        <w:t xml:space="preserve"> выполняет балансировку АНПА/ТНПА, устройство должно иметь нулевую плавучесть и сохранять строго горизонтальное положение</w:t>
      </w:r>
      <w:r>
        <w:rPr>
          <w:rFonts w:ascii="Times New Roman" w:hAnsi="Times New Roman"/>
          <w:sz w:val="28"/>
          <w:szCs w:val="28"/>
        </w:rPr>
        <w:t xml:space="preserve">. Для решения этой задачи </w:t>
      </w:r>
      <w:r w:rsidR="00490632">
        <w:rPr>
          <w:rFonts w:ascii="Times New Roman" w:hAnsi="Times New Roman"/>
          <w:sz w:val="28"/>
          <w:szCs w:val="28"/>
        </w:rPr>
        <w:t xml:space="preserve">конкурсант </w:t>
      </w:r>
      <w:r w:rsidR="0046444B">
        <w:rPr>
          <w:rFonts w:ascii="Times New Roman" w:hAnsi="Times New Roman"/>
          <w:sz w:val="28"/>
          <w:szCs w:val="28"/>
        </w:rPr>
        <w:t>использует дополнительные модули груза и поплавки</w:t>
      </w:r>
      <w:r>
        <w:rPr>
          <w:rFonts w:ascii="Times New Roman" w:hAnsi="Times New Roman"/>
          <w:sz w:val="28"/>
          <w:szCs w:val="28"/>
        </w:rPr>
        <w:t xml:space="preserve">. По окончании выполнения задания </w:t>
      </w:r>
      <w:r w:rsidRPr="00EE0B9A">
        <w:rPr>
          <w:rFonts w:ascii="Times New Roman" w:hAnsi="Times New Roman"/>
          <w:sz w:val="28"/>
          <w:szCs w:val="28"/>
        </w:rPr>
        <w:t>необходимо</w:t>
      </w:r>
      <w:r w:rsidRPr="00CC15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обозначить точку СТОП 1 и</w:t>
      </w:r>
      <w:r w:rsidRPr="00EE0B9A">
        <w:rPr>
          <w:rFonts w:ascii="Times New Roman" w:hAnsi="Times New Roman"/>
          <w:sz w:val="28"/>
          <w:szCs w:val="28"/>
        </w:rPr>
        <w:t xml:space="preserve"> продемонстрировать</w:t>
      </w:r>
      <w:r w:rsidR="0046444B">
        <w:rPr>
          <w:rFonts w:ascii="Times New Roman" w:hAnsi="Times New Roman"/>
          <w:sz w:val="28"/>
          <w:szCs w:val="28"/>
        </w:rPr>
        <w:t xml:space="preserve"> собранный АНПА/ТНПА и его балансировку в аквариуме</w:t>
      </w:r>
      <w:r>
        <w:rPr>
          <w:rFonts w:ascii="Times New Roman" w:hAnsi="Times New Roman"/>
          <w:sz w:val="28"/>
          <w:szCs w:val="28"/>
        </w:rPr>
        <w:t>.</w:t>
      </w:r>
      <w:r w:rsidR="0046444B">
        <w:rPr>
          <w:rFonts w:ascii="Times New Roman" w:hAnsi="Times New Roman"/>
          <w:sz w:val="28"/>
          <w:szCs w:val="28"/>
        </w:rPr>
        <w:t xml:space="preserve"> Далее </w:t>
      </w:r>
      <w:r w:rsidR="00490632">
        <w:rPr>
          <w:rFonts w:ascii="Times New Roman" w:hAnsi="Times New Roman"/>
          <w:sz w:val="28"/>
          <w:szCs w:val="28"/>
        </w:rPr>
        <w:t>конкурсант</w:t>
      </w:r>
      <w:r w:rsidR="0046444B">
        <w:rPr>
          <w:rFonts w:ascii="Times New Roman" w:hAnsi="Times New Roman"/>
          <w:sz w:val="28"/>
          <w:szCs w:val="28"/>
        </w:rPr>
        <w:t xml:space="preserve"> выполняет составление маршрута согласно заданию, в маршруте должен быть указан путь до объекта исследования, работа с объектом и путь возвращения АНПА/ТНПА к точке всплытия.  Вторым этапом </w:t>
      </w:r>
      <w:r w:rsidR="00490632">
        <w:rPr>
          <w:rFonts w:ascii="Times New Roman" w:hAnsi="Times New Roman"/>
          <w:sz w:val="28"/>
          <w:szCs w:val="28"/>
        </w:rPr>
        <w:t>конкурсант</w:t>
      </w:r>
      <w:r w:rsidR="0046444B">
        <w:rPr>
          <w:rFonts w:ascii="Times New Roman" w:hAnsi="Times New Roman"/>
          <w:sz w:val="28"/>
          <w:szCs w:val="28"/>
        </w:rPr>
        <w:t xml:space="preserve"> выполняет навигационную задачу, определяет положение АНПА/ТНПА по трем ориентирам, </w:t>
      </w:r>
      <w:r w:rsidR="002F66CF">
        <w:rPr>
          <w:rFonts w:ascii="Times New Roman" w:hAnsi="Times New Roman"/>
          <w:sz w:val="28"/>
          <w:szCs w:val="28"/>
        </w:rPr>
        <w:t>конкурсант</w:t>
      </w:r>
      <w:r w:rsidR="0046444B">
        <w:rPr>
          <w:rFonts w:ascii="Times New Roman" w:hAnsi="Times New Roman"/>
          <w:sz w:val="28"/>
          <w:szCs w:val="28"/>
        </w:rPr>
        <w:t xml:space="preserve"> </w:t>
      </w:r>
      <w:r w:rsidR="002F66CF">
        <w:rPr>
          <w:rFonts w:ascii="Times New Roman" w:hAnsi="Times New Roman"/>
          <w:sz w:val="28"/>
          <w:szCs w:val="28"/>
        </w:rPr>
        <w:t xml:space="preserve">выполняет </w:t>
      </w:r>
      <w:r w:rsidR="0046444B">
        <w:rPr>
          <w:rFonts w:ascii="Times New Roman" w:hAnsi="Times New Roman"/>
          <w:sz w:val="28"/>
          <w:szCs w:val="28"/>
        </w:rPr>
        <w:t>задание на листах формата А4</w:t>
      </w:r>
      <w:r w:rsidR="002F66CF">
        <w:rPr>
          <w:rFonts w:ascii="Times New Roman" w:hAnsi="Times New Roman"/>
          <w:sz w:val="28"/>
          <w:szCs w:val="28"/>
        </w:rPr>
        <w:t>, листы с выполненным заданием оставляет на рабочем столе</w:t>
      </w:r>
      <w:r w:rsidR="0046444B">
        <w:rPr>
          <w:rFonts w:ascii="Times New Roman" w:hAnsi="Times New Roman"/>
          <w:sz w:val="28"/>
          <w:szCs w:val="28"/>
        </w:rPr>
        <w:t>.</w:t>
      </w:r>
    </w:p>
    <w:p w14:paraId="12A97511" w14:textId="77777777" w:rsidR="00782829" w:rsidRPr="00782829" w:rsidRDefault="00782829" w:rsidP="00730AE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B79F6C" w14:textId="6898465B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782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6444B" w:rsidRPr="0046444B">
        <w:rPr>
          <w:rFonts w:ascii="Times New Roman" w:hAnsi="Times New Roman" w:cs="Times New Roman"/>
          <w:b/>
          <w:bCs/>
          <w:sz w:val="28"/>
          <w:szCs w:val="28"/>
        </w:rPr>
        <w:t>Пилотирование</w:t>
      </w:r>
      <w:r w:rsidR="0046444B" w:rsidRPr="0046444B">
        <w:rPr>
          <w:rFonts w:ascii="Times New Roman" w:hAnsi="Times New Roman" w:cs="Times New Roman"/>
          <w:sz w:val="28"/>
          <w:szCs w:val="28"/>
        </w:rPr>
        <w:t xml:space="preserve"> </w:t>
      </w:r>
      <w:r w:rsidR="0046444B" w:rsidRPr="0046444B">
        <w:rPr>
          <w:rFonts w:ascii="Times New Roman" w:hAnsi="Times New Roman" w:cs="Times New Roman"/>
          <w:b/>
          <w:sz w:val="28"/>
          <w:szCs w:val="28"/>
        </w:rPr>
        <w:t>ТНПА с помощью пульта ПДУ, выполнение задач телеуправления</w:t>
      </w:r>
      <w:r w:rsidR="0096171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96171F">
        <w:rPr>
          <w:rFonts w:ascii="Times New Roman" w:hAnsi="Times New Roman" w:cs="Times New Roman"/>
          <w:b/>
          <w:sz w:val="28"/>
          <w:szCs w:val="28"/>
        </w:rPr>
        <w:t>вариатив</w:t>
      </w:r>
      <w:proofErr w:type="spellEnd"/>
      <w:r w:rsidR="0096171F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4644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046BB9A5" w14:textId="03A2E532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712700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96171F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712700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</w:t>
      </w:r>
    </w:p>
    <w:p w14:paraId="3568AD76" w14:textId="4A833DAC" w:rsidR="00712700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712700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A298528" w14:textId="1A4DFAE5" w:rsidR="00712700" w:rsidRDefault="00712700" w:rsidP="007127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данного модуля </w:t>
      </w:r>
      <w:r w:rsidR="00490632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 xml:space="preserve"> выполня</w:t>
      </w:r>
      <w:r w:rsidR="0096171F">
        <w:rPr>
          <w:rFonts w:ascii="Times New Roman" w:hAnsi="Times New Roman"/>
          <w:sz w:val="28"/>
          <w:szCs w:val="28"/>
        </w:rPr>
        <w:t>ет задачи на телеуправление</w:t>
      </w:r>
      <w:r>
        <w:rPr>
          <w:rFonts w:ascii="Times New Roman" w:hAnsi="Times New Roman"/>
          <w:sz w:val="28"/>
          <w:szCs w:val="28"/>
        </w:rPr>
        <w:t>.</w:t>
      </w:r>
    </w:p>
    <w:p w14:paraId="75E5F465" w14:textId="0A747738" w:rsidR="00712700" w:rsidRDefault="0096171F" w:rsidP="007127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Поворот вентиля А1 на один полный оборот</w:t>
      </w:r>
      <w:r w:rsidR="007828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Вентиль должен быть повернут </w:t>
      </w:r>
      <w:r w:rsidR="00386C8D">
        <w:rPr>
          <w:rFonts w:ascii="Times New Roman" w:hAnsi="Times New Roman"/>
          <w:sz w:val="28"/>
          <w:szCs w:val="28"/>
        </w:rPr>
        <w:t>до совмещения стрелок на нем и на корпусе.</w:t>
      </w:r>
    </w:p>
    <w:p w14:paraId="0C8EC04F" w14:textId="717FB540" w:rsidR="0096171F" w:rsidRDefault="0096171F" w:rsidP="007127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Монтаж трубы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96171F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Б2</w:t>
      </w:r>
      <w:r w:rsidRPr="009617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трубу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15</w:t>
      </w:r>
      <w:r w:rsidRPr="009617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Б1 в горизонтальной плоскости, труба должна быть смонтирована до ограничивающего контура трубы Б1.</w:t>
      </w:r>
    </w:p>
    <w:p w14:paraId="26FE4048" w14:textId="77777777" w:rsidR="0096171F" w:rsidRDefault="0096171F" w:rsidP="007127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Транспортировка куба 100*100*100 из точки В2 в зону В1. Куб должен полностью установлен в полость В1, перекосы куба не допускаются.</w:t>
      </w:r>
    </w:p>
    <w:p w14:paraId="5273F06A" w14:textId="6731F25A" w:rsidR="00712700" w:rsidRDefault="00386C8D" w:rsidP="00386C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Захват груза в зоне Г1, п</w:t>
      </w:r>
      <w:r w:rsidR="0096171F">
        <w:rPr>
          <w:rFonts w:ascii="Times New Roman" w:hAnsi="Times New Roman"/>
          <w:sz w:val="28"/>
          <w:szCs w:val="28"/>
        </w:rPr>
        <w:t xml:space="preserve">рохождение </w:t>
      </w:r>
      <w:r>
        <w:rPr>
          <w:rFonts w:ascii="Times New Roman" w:hAnsi="Times New Roman"/>
          <w:sz w:val="28"/>
          <w:szCs w:val="28"/>
        </w:rPr>
        <w:t>ворот Г2 и всплытие в ворота Г3. Всплытием считается позиция АНПА/ТНПА, когда над водой находится минимум 20 миллиметров АНПА/ТНПА включая поплавки или захват (если он расположен сверху робота).</w:t>
      </w:r>
    </w:p>
    <w:p w14:paraId="78249C41" w14:textId="714889E1" w:rsidR="00386C8D" w:rsidRPr="00386C8D" w:rsidRDefault="00386C8D" w:rsidP="00386C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Когда конкурсант готов сдать задание </w:t>
      </w:r>
      <w:r w:rsidR="0049063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он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должен обозначить СТОП </w:t>
      </w:r>
      <w:r w:rsidR="00E178AB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количество возможных попыток 2, попытки выполняются на время, лучшая идет в зачет. </w:t>
      </w:r>
    </w:p>
    <w:p w14:paraId="0DA50DB1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2ECEA22E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782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86C8D" w:rsidRPr="00386C8D">
        <w:rPr>
          <w:rFonts w:ascii="Times New Roman" w:hAnsi="Times New Roman" w:cs="Times New Roman"/>
          <w:b/>
          <w:sz w:val="28"/>
          <w:szCs w:val="28"/>
        </w:rPr>
        <w:t>Программирование АНПА, выполнение задач автономного передвижения</w:t>
      </w:r>
      <w:r w:rsidR="004906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7828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10C29A71" w14:textId="0C39D6D6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712700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9815E9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712700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</w:t>
      </w:r>
    </w:p>
    <w:p w14:paraId="14AB8B9D" w14:textId="02576E58" w:rsidR="00730AE0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712700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41A5655" w14:textId="4D3A7BC5" w:rsidR="00BD50A1" w:rsidRDefault="00712700" w:rsidP="007127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данного модуля </w:t>
      </w:r>
      <w:r w:rsidR="00490632">
        <w:rPr>
          <w:rFonts w:ascii="Times New Roman" w:hAnsi="Times New Roman"/>
          <w:sz w:val="28"/>
          <w:szCs w:val="28"/>
        </w:rPr>
        <w:t>конкурсанту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6A3">
        <w:rPr>
          <w:rFonts w:ascii="Times New Roman" w:hAnsi="Times New Roman"/>
          <w:sz w:val="28"/>
          <w:szCs w:val="28"/>
        </w:rPr>
        <w:t xml:space="preserve">с помощью языка программирования </w:t>
      </w:r>
      <w:proofErr w:type="spellStart"/>
      <w:r w:rsidRPr="006D76A3">
        <w:rPr>
          <w:rFonts w:ascii="Times New Roman" w:hAnsi="Times New Roman"/>
          <w:sz w:val="28"/>
          <w:szCs w:val="28"/>
        </w:rPr>
        <w:t>Cи</w:t>
      </w:r>
      <w:proofErr w:type="spellEnd"/>
      <w:r w:rsidRPr="006D76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 w:rsidRPr="006D76A3">
        <w:rPr>
          <w:rFonts w:ascii="Times New Roman" w:hAnsi="Times New Roman"/>
          <w:sz w:val="28"/>
          <w:szCs w:val="28"/>
        </w:rPr>
        <w:t>написать программный код функционирования</w:t>
      </w:r>
      <w:r w:rsidR="006A4CE6">
        <w:rPr>
          <w:rFonts w:ascii="Times New Roman" w:hAnsi="Times New Roman"/>
          <w:sz w:val="28"/>
          <w:szCs w:val="28"/>
        </w:rPr>
        <w:t xml:space="preserve"> АНПА</w:t>
      </w:r>
      <w:r>
        <w:rPr>
          <w:rFonts w:ascii="Times New Roman" w:hAnsi="Times New Roman"/>
          <w:sz w:val="28"/>
          <w:szCs w:val="28"/>
        </w:rPr>
        <w:t xml:space="preserve"> таким образом, чтобы он </w:t>
      </w:r>
      <w:r w:rsidR="0054696A">
        <w:rPr>
          <w:rFonts w:ascii="Times New Roman" w:hAnsi="Times New Roman"/>
          <w:sz w:val="28"/>
          <w:szCs w:val="28"/>
        </w:rPr>
        <w:t>позволил АНПА в автономном режиме выполнить следующие действия:</w:t>
      </w:r>
    </w:p>
    <w:p w14:paraId="479E10DC" w14:textId="61320200" w:rsidR="0054696A" w:rsidRDefault="0054696A" w:rsidP="0054696A">
      <w:pPr>
        <w:pStyle w:val="aff1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696A">
        <w:rPr>
          <w:rFonts w:ascii="Times New Roman" w:hAnsi="Times New Roman"/>
          <w:sz w:val="28"/>
          <w:szCs w:val="28"/>
        </w:rPr>
        <w:t>Зона А</w:t>
      </w:r>
      <w:r>
        <w:rPr>
          <w:rFonts w:ascii="Times New Roman" w:hAnsi="Times New Roman"/>
          <w:sz w:val="28"/>
          <w:szCs w:val="28"/>
        </w:rPr>
        <w:t>:</w:t>
      </w:r>
      <w:r w:rsidRPr="0054696A">
        <w:rPr>
          <w:rFonts w:ascii="Times New Roman" w:hAnsi="Times New Roman"/>
          <w:sz w:val="28"/>
          <w:szCs w:val="28"/>
        </w:rPr>
        <w:t xml:space="preserve"> погружение</w:t>
      </w:r>
      <w:r w:rsidR="006A4CE6">
        <w:rPr>
          <w:rFonts w:ascii="Times New Roman" w:hAnsi="Times New Roman"/>
          <w:sz w:val="28"/>
          <w:szCs w:val="28"/>
        </w:rPr>
        <w:t>. П</w:t>
      </w:r>
      <w:r w:rsidRPr="0054696A">
        <w:rPr>
          <w:rFonts w:ascii="Times New Roman" w:hAnsi="Times New Roman"/>
          <w:sz w:val="28"/>
          <w:szCs w:val="28"/>
        </w:rPr>
        <w:t xml:space="preserve">огружением </w:t>
      </w:r>
      <w:r w:rsidR="006A4CE6" w:rsidRPr="0054696A">
        <w:rPr>
          <w:rFonts w:ascii="Times New Roman" w:hAnsi="Times New Roman"/>
          <w:sz w:val="28"/>
          <w:szCs w:val="28"/>
        </w:rPr>
        <w:t>считается,</w:t>
      </w:r>
      <w:r w:rsidRPr="0054696A">
        <w:rPr>
          <w:rFonts w:ascii="Times New Roman" w:hAnsi="Times New Roman"/>
          <w:sz w:val="28"/>
          <w:szCs w:val="28"/>
        </w:rPr>
        <w:t xml:space="preserve"> когда над АНПА, включая поплавки или захват (если он расположен сверху робота)</w:t>
      </w:r>
      <w:r w:rsidR="006A4CE6">
        <w:rPr>
          <w:rFonts w:ascii="Times New Roman" w:hAnsi="Times New Roman"/>
          <w:sz w:val="28"/>
          <w:szCs w:val="28"/>
        </w:rPr>
        <w:t>,</w:t>
      </w:r>
      <w:r w:rsidRPr="0054696A">
        <w:rPr>
          <w:rFonts w:ascii="Times New Roman" w:hAnsi="Times New Roman"/>
          <w:sz w:val="28"/>
          <w:szCs w:val="28"/>
        </w:rPr>
        <w:t xml:space="preserve"> слой воды составляет минимум 200мм.</w:t>
      </w:r>
    </w:p>
    <w:p w14:paraId="357D1A75" w14:textId="300CA1EA" w:rsidR="006A4CE6" w:rsidRDefault="0054696A" w:rsidP="0054696A">
      <w:pPr>
        <w:pStyle w:val="aff1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Б: «</w:t>
      </w:r>
      <w:r w:rsidR="006A4CE6">
        <w:rPr>
          <w:rFonts w:ascii="Times New Roman" w:hAnsi="Times New Roman"/>
          <w:sz w:val="28"/>
          <w:szCs w:val="28"/>
        </w:rPr>
        <w:t>Восьмерка</w:t>
      </w:r>
      <w:r>
        <w:rPr>
          <w:rFonts w:ascii="Times New Roman" w:hAnsi="Times New Roman"/>
          <w:sz w:val="28"/>
          <w:szCs w:val="28"/>
        </w:rPr>
        <w:t xml:space="preserve">» огибание </w:t>
      </w:r>
      <w:r w:rsidR="006A4CE6">
        <w:rPr>
          <w:rFonts w:ascii="Times New Roman" w:hAnsi="Times New Roman"/>
          <w:sz w:val="28"/>
          <w:szCs w:val="28"/>
        </w:rPr>
        <w:t>препятствия Б1 по часовой стрелке, огибание препятствия Б2 против часовой стрелки, возвращение назад с обратным методом огибания препятствий.</w:t>
      </w:r>
    </w:p>
    <w:p w14:paraId="7F961895" w14:textId="1A4676D8" w:rsidR="0054696A" w:rsidRPr="0054696A" w:rsidRDefault="006A4CE6" w:rsidP="0054696A">
      <w:pPr>
        <w:pStyle w:val="aff1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Зона А: Всплытие. Всплытием считается позиция АНПА/ТНПА, когда над водой находится минимум 20 миллиметров АНПА/ТНПА включая поплавки или захват (если он расположен сверху робота).  </w:t>
      </w:r>
    </w:p>
    <w:p w14:paraId="5467E1D2" w14:textId="56BD41CE" w:rsidR="0054696A" w:rsidRDefault="006A4CE6" w:rsidP="0054696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Касание бортов бассейна, каркаса ограничения Зоны всплытия/погружения, препятствий, корпусом АНПА не допускается.</w:t>
      </w:r>
    </w:p>
    <w:p w14:paraId="72859F8F" w14:textId="7BA86CB5" w:rsidR="006A4CE6" w:rsidRPr="00386C8D" w:rsidRDefault="006A4CE6" w:rsidP="006A4C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Когда конкурсант готов сдать задание </w:t>
      </w:r>
      <w:r w:rsidR="00490632">
        <w:rPr>
          <w:rFonts w:ascii="Times New Roman" w:eastAsia="Times New Roman" w:hAnsi="Times New Roman" w:cs="Times New Roman"/>
          <w:bCs/>
          <w:iCs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должен обозначить СТОП </w:t>
      </w:r>
      <w:r w:rsidR="00E178AB"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количество возможных попыток 2, попытки выполняются на время, лучшая идет в зачет. </w:t>
      </w:r>
    </w:p>
    <w:p w14:paraId="73C93CFD" w14:textId="4F2BD781" w:rsidR="00712700" w:rsidRPr="002469A7" w:rsidRDefault="006A4CE6" w:rsidP="007127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12700">
        <w:rPr>
          <w:rFonts w:ascii="Times New Roman" w:hAnsi="Times New Roman"/>
          <w:sz w:val="28"/>
          <w:szCs w:val="28"/>
        </w:rPr>
        <w:t>кетч</w:t>
      </w:r>
      <w:r w:rsidR="00712700" w:rsidRPr="00165221">
        <w:rPr>
          <w:rFonts w:ascii="Times New Roman" w:hAnsi="Times New Roman"/>
          <w:sz w:val="28"/>
          <w:szCs w:val="28"/>
        </w:rPr>
        <w:t xml:space="preserve"> программного кода с</w:t>
      </w:r>
      <w:r w:rsidR="005B2E0B">
        <w:rPr>
          <w:rFonts w:ascii="Times New Roman" w:hAnsi="Times New Roman"/>
          <w:sz w:val="28"/>
          <w:szCs w:val="28"/>
        </w:rPr>
        <w:t xml:space="preserve"> подробными</w:t>
      </w:r>
      <w:r w:rsidR="00712700" w:rsidRPr="00165221">
        <w:rPr>
          <w:rFonts w:ascii="Times New Roman" w:hAnsi="Times New Roman"/>
          <w:sz w:val="28"/>
          <w:szCs w:val="28"/>
        </w:rPr>
        <w:t xml:space="preserve"> комментариями</w:t>
      </w:r>
      <w:r>
        <w:rPr>
          <w:rFonts w:ascii="Times New Roman" w:hAnsi="Times New Roman"/>
          <w:sz w:val="28"/>
          <w:szCs w:val="28"/>
        </w:rPr>
        <w:t xml:space="preserve"> сохраняется и оценивается </w:t>
      </w:r>
      <w:r w:rsidR="00490632">
        <w:rPr>
          <w:rFonts w:ascii="Times New Roman" w:hAnsi="Times New Roman"/>
          <w:sz w:val="28"/>
          <w:szCs w:val="28"/>
        </w:rPr>
        <w:t>экспертами</w:t>
      </w:r>
      <w:r w:rsidR="00712700">
        <w:rPr>
          <w:rFonts w:ascii="Times New Roman" w:hAnsi="Times New Roman"/>
          <w:sz w:val="28"/>
          <w:szCs w:val="28"/>
        </w:rPr>
        <w:t xml:space="preserve">. </w:t>
      </w:r>
      <w:r w:rsidR="00712700" w:rsidRPr="00165221">
        <w:rPr>
          <w:rFonts w:ascii="Times New Roman" w:hAnsi="Times New Roman"/>
          <w:sz w:val="28"/>
          <w:szCs w:val="28"/>
        </w:rPr>
        <w:t xml:space="preserve">Электронную копию сохранить на Рабочем столе компьютера </w:t>
      </w:r>
      <w:r w:rsidR="00712700">
        <w:rPr>
          <w:rFonts w:ascii="Times New Roman" w:hAnsi="Times New Roman"/>
          <w:sz w:val="28"/>
          <w:szCs w:val="28"/>
        </w:rPr>
        <w:t xml:space="preserve">или ноутбука </w:t>
      </w:r>
      <w:r w:rsidR="00712700" w:rsidRPr="00165221">
        <w:rPr>
          <w:rFonts w:ascii="Times New Roman" w:hAnsi="Times New Roman"/>
          <w:sz w:val="28"/>
          <w:szCs w:val="28"/>
        </w:rPr>
        <w:t xml:space="preserve">в папке </w:t>
      </w:r>
      <w:r w:rsidR="00712700">
        <w:rPr>
          <w:rFonts w:ascii="Times New Roman" w:hAnsi="Times New Roman"/>
          <w:sz w:val="28"/>
          <w:szCs w:val="28"/>
        </w:rPr>
        <w:t xml:space="preserve">с номером </w:t>
      </w:r>
      <w:r w:rsidR="00490632">
        <w:rPr>
          <w:rFonts w:ascii="Times New Roman" w:hAnsi="Times New Roman"/>
          <w:sz w:val="28"/>
          <w:szCs w:val="28"/>
        </w:rPr>
        <w:t>конкурсанта</w:t>
      </w:r>
      <w:r w:rsidR="00712700">
        <w:rPr>
          <w:rFonts w:ascii="Times New Roman" w:hAnsi="Times New Roman"/>
          <w:sz w:val="28"/>
          <w:szCs w:val="28"/>
        </w:rPr>
        <w:t>.</w:t>
      </w:r>
    </w:p>
    <w:p w14:paraId="75B327E3" w14:textId="77777777" w:rsidR="005B2E0B" w:rsidRDefault="005B2E0B" w:rsidP="007127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C23056" w14:textId="77777777" w:rsidR="003337D4" w:rsidRDefault="003337D4" w:rsidP="007127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C51BEB" w14:textId="5B79D143" w:rsidR="003337D4" w:rsidRPr="00C97E44" w:rsidRDefault="003337D4" w:rsidP="003337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6C8D">
        <w:rPr>
          <w:rFonts w:ascii="Times New Roman" w:hAnsi="Times New Roman" w:cs="Times New Roman"/>
          <w:b/>
          <w:sz w:val="28"/>
          <w:szCs w:val="28"/>
        </w:rPr>
        <w:t xml:space="preserve">Программирование АНПА, выполнение задач автономного передвижения, </w:t>
      </w:r>
      <w:r w:rsidR="00490632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b/>
          <w:sz w:val="28"/>
          <w:szCs w:val="28"/>
        </w:rPr>
        <w:t>с полезной нагрузкой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3CCD0DEB" w14:textId="77777777" w:rsidR="003337D4" w:rsidRPr="00C97E44" w:rsidRDefault="003337D4" w:rsidP="003337D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3 часа.</w:t>
      </w:r>
    </w:p>
    <w:p w14:paraId="219BBA7A" w14:textId="77777777" w:rsidR="003337D4" w:rsidRDefault="003337D4" w:rsidP="003337D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E4DA672" w14:textId="54105DB5" w:rsidR="003337D4" w:rsidRDefault="003337D4" w:rsidP="003337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данного модуля </w:t>
      </w:r>
      <w:r w:rsidR="00490632">
        <w:rPr>
          <w:rFonts w:ascii="Times New Roman" w:hAnsi="Times New Roman"/>
          <w:sz w:val="28"/>
          <w:szCs w:val="28"/>
        </w:rPr>
        <w:t>конкурсанту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6A3">
        <w:rPr>
          <w:rFonts w:ascii="Times New Roman" w:hAnsi="Times New Roman"/>
          <w:sz w:val="28"/>
          <w:szCs w:val="28"/>
        </w:rPr>
        <w:t xml:space="preserve">с помощью языка программирования </w:t>
      </w:r>
      <w:proofErr w:type="spellStart"/>
      <w:r w:rsidRPr="006D76A3">
        <w:rPr>
          <w:rFonts w:ascii="Times New Roman" w:hAnsi="Times New Roman"/>
          <w:sz w:val="28"/>
          <w:szCs w:val="28"/>
        </w:rPr>
        <w:t>Cи</w:t>
      </w:r>
      <w:proofErr w:type="spellEnd"/>
      <w:r w:rsidRPr="006D76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 w:rsidRPr="006D76A3">
        <w:rPr>
          <w:rFonts w:ascii="Times New Roman" w:hAnsi="Times New Roman"/>
          <w:sz w:val="28"/>
          <w:szCs w:val="28"/>
        </w:rPr>
        <w:t>написать программный код функционирования</w:t>
      </w:r>
      <w:r>
        <w:rPr>
          <w:rFonts w:ascii="Times New Roman" w:hAnsi="Times New Roman"/>
          <w:sz w:val="28"/>
          <w:szCs w:val="28"/>
        </w:rPr>
        <w:t xml:space="preserve"> АНПА таким образом, чтобы он позволил АНПА в автономном режиме выполнить следующие действия:</w:t>
      </w:r>
    </w:p>
    <w:p w14:paraId="29537634" w14:textId="0EE3B8FC" w:rsidR="00FC167C" w:rsidRDefault="00FC167C" w:rsidP="00FC167C">
      <w:pPr>
        <w:pStyle w:val="aff1"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первом этапе:</w:t>
      </w:r>
    </w:p>
    <w:p w14:paraId="1C91F283" w14:textId="77777777" w:rsidR="00FC167C" w:rsidRDefault="00FC167C" w:rsidP="00FC167C">
      <w:pPr>
        <w:pStyle w:val="aff1"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14:paraId="33F7523C" w14:textId="01EA8236" w:rsidR="003337D4" w:rsidRDefault="003337D4" w:rsidP="00FC167C">
      <w:pPr>
        <w:pStyle w:val="aff1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696A">
        <w:rPr>
          <w:rFonts w:ascii="Times New Roman" w:hAnsi="Times New Roman"/>
          <w:sz w:val="28"/>
          <w:szCs w:val="28"/>
        </w:rPr>
        <w:t>Зона А</w:t>
      </w:r>
      <w:r>
        <w:rPr>
          <w:rFonts w:ascii="Times New Roman" w:hAnsi="Times New Roman"/>
          <w:sz w:val="28"/>
          <w:szCs w:val="28"/>
        </w:rPr>
        <w:t>:</w:t>
      </w:r>
      <w:r w:rsidRPr="0054696A">
        <w:rPr>
          <w:rFonts w:ascii="Times New Roman" w:hAnsi="Times New Roman"/>
          <w:sz w:val="28"/>
          <w:szCs w:val="28"/>
        </w:rPr>
        <w:t xml:space="preserve"> погружение</w:t>
      </w:r>
      <w:r>
        <w:rPr>
          <w:rFonts w:ascii="Times New Roman" w:hAnsi="Times New Roman"/>
          <w:sz w:val="28"/>
          <w:szCs w:val="28"/>
        </w:rPr>
        <w:t>. П</w:t>
      </w:r>
      <w:r w:rsidRPr="0054696A">
        <w:rPr>
          <w:rFonts w:ascii="Times New Roman" w:hAnsi="Times New Roman"/>
          <w:sz w:val="28"/>
          <w:szCs w:val="28"/>
        </w:rPr>
        <w:t>огружением считается, когда над АНПА, включая поплавк</w:t>
      </w:r>
      <w:r w:rsidR="00FC167C">
        <w:rPr>
          <w:rFonts w:ascii="Times New Roman" w:hAnsi="Times New Roman"/>
          <w:sz w:val="28"/>
          <w:szCs w:val="28"/>
        </w:rPr>
        <w:t xml:space="preserve">и, </w:t>
      </w:r>
      <w:r w:rsidRPr="0054696A">
        <w:rPr>
          <w:rFonts w:ascii="Times New Roman" w:hAnsi="Times New Roman"/>
          <w:sz w:val="28"/>
          <w:szCs w:val="28"/>
        </w:rPr>
        <w:t xml:space="preserve">захват </w:t>
      </w:r>
      <w:r w:rsidR="00FC167C">
        <w:rPr>
          <w:rFonts w:ascii="Times New Roman" w:hAnsi="Times New Roman"/>
          <w:sz w:val="28"/>
          <w:szCs w:val="28"/>
        </w:rPr>
        <w:t xml:space="preserve">или устройство забора воды </w:t>
      </w:r>
      <w:r w:rsidRPr="0054696A">
        <w:rPr>
          <w:rFonts w:ascii="Times New Roman" w:hAnsi="Times New Roman"/>
          <w:sz w:val="28"/>
          <w:szCs w:val="28"/>
        </w:rPr>
        <w:t>(если он</w:t>
      </w:r>
      <w:r w:rsidR="00FC167C">
        <w:rPr>
          <w:rFonts w:ascii="Times New Roman" w:hAnsi="Times New Roman"/>
          <w:sz w:val="28"/>
          <w:szCs w:val="28"/>
        </w:rPr>
        <w:t>и</w:t>
      </w:r>
      <w:r w:rsidRPr="0054696A">
        <w:rPr>
          <w:rFonts w:ascii="Times New Roman" w:hAnsi="Times New Roman"/>
          <w:sz w:val="28"/>
          <w:szCs w:val="28"/>
        </w:rPr>
        <w:t xml:space="preserve"> расположен</w:t>
      </w:r>
      <w:r w:rsidR="00FC167C">
        <w:rPr>
          <w:rFonts w:ascii="Times New Roman" w:hAnsi="Times New Roman"/>
          <w:sz w:val="28"/>
          <w:szCs w:val="28"/>
        </w:rPr>
        <w:t>ы</w:t>
      </w:r>
      <w:r w:rsidRPr="0054696A">
        <w:rPr>
          <w:rFonts w:ascii="Times New Roman" w:hAnsi="Times New Roman"/>
          <w:sz w:val="28"/>
          <w:szCs w:val="28"/>
        </w:rPr>
        <w:t xml:space="preserve"> сверху робота)</w:t>
      </w:r>
      <w:r>
        <w:rPr>
          <w:rFonts w:ascii="Times New Roman" w:hAnsi="Times New Roman"/>
          <w:sz w:val="28"/>
          <w:szCs w:val="28"/>
        </w:rPr>
        <w:t>,</w:t>
      </w:r>
      <w:r w:rsidRPr="0054696A">
        <w:rPr>
          <w:rFonts w:ascii="Times New Roman" w:hAnsi="Times New Roman"/>
          <w:sz w:val="28"/>
          <w:szCs w:val="28"/>
        </w:rPr>
        <w:t xml:space="preserve"> слой воды составляет минимум 200мм.</w:t>
      </w:r>
    </w:p>
    <w:p w14:paraId="321A9426" w14:textId="5F6D097F" w:rsidR="003337D4" w:rsidRDefault="003337D4" w:rsidP="00FC167C">
      <w:pPr>
        <w:pStyle w:val="aff1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Б: «Восьмерка» огибание препятствия Б1 по часовой стрелке, огибание препятствия Б2 против часовой стрелки</w:t>
      </w:r>
    </w:p>
    <w:p w14:paraId="362E8AFA" w14:textId="190DA22F" w:rsidR="003337D4" w:rsidRDefault="003337D4" w:rsidP="00FC167C">
      <w:pPr>
        <w:pStyle w:val="aff1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В Остановка в зоне В забор воды с помощью устройства забора воды</w:t>
      </w:r>
      <w:r w:rsidR="00FC167C">
        <w:rPr>
          <w:rFonts w:ascii="Times New Roman" w:hAnsi="Times New Roman"/>
          <w:sz w:val="28"/>
          <w:szCs w:val="28"/>
        </w:rPr>
        <w:t xml:space="preserve"> на глубине 300-400мм от дна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4D2B1F7" w14:textId="16827374" w:rsidR="003337D4" w:rsidRPr="003337D4" w:rsidRDefault="003337D4" w:rsidP="00FC167C">
      <w:pPr>
        <w:pStyle w:val="aff1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Б: Возвращение назад с обратным методом огибания препятствий.</w:t>
      </w:r>
    </w:p>
    <w:p w14:paraId="40B2532A" w14:textId="112A5777" w:rsidR="003337D4" w:rsidRDefault="003337D4" w:rsidP="00FC167C">
      <w:pPr>
        <w:pStyle w:val="aff1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А: Всплытие. Всплытием считается позиция АНПА/ТНПА, когда над водой находится минимум 20 миллиметров АНПА/ТНПА включая поплавки</w:t>
      </w:r>
      <w:r w:rsidR="00FC167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захват</w:t>
      </w:r>
      <w:r w:rsidR="00FC167C">
        <w:rPr>
          <w:rFonts w:ascii="Times New Roman" w:hAnsi="Times New Roman"/>
          <w:sz w:val="28"/>
          <w:szCs w:val="28"/>
        </w:rPr>
        <w:t xml:space="preserve"> или устройство забора воды</w:t>
      </w:r>
      <w:r>
        <w:rPr>
          <w:rFonts w:ascii="Times New Roman" w:hAnsi="Times New Roman"/>
          <w:sz w:val="28"/>
          <w:szCs w:val="28"/>
        </w:rPr>
        <w:t xml:space="preserve"> (если он</w:t>
      </w:r>
      <w:r w:rsidR="00FC167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расположен сверху робота).  </w:t>
      </w:r>
    </w:p>
    <w:p w14:paraId="352183F5" w14:textId="784ADF57" w:rsidR="003337D4" w:rsidRDefault="003337D4" w:rsidP="00FC167C">
      <w:pPr>
        <w:pStyle w:val="aff1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Автоматическая остановка и блокировка двигателей.</w:t>
      </w:r>
    </w:p>
    <w:p w14:paraId="16C2AC95" w14:textId="2851F046" w:rsidR="00FC167C" w:rsidRDefault="00FC167C" w:rsidP="00FC16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167C">
        <w:rPr>
          <w:rFonts w:ascii="Times New Roman" w:hAnsi="Times New Roman"/>
          <w:sz w:val="28"/>
          <w:szCs w:val="28"/>
        </w:rPr>
        <w:t>В ручном режиме снимается резервуар для забора воды и перемещение ее в стаканчик для взятия проб</w:t>
      </w:r>
      <w:r>
        <w:rPr>
          <w:rFonts w:ascii="Times New Roman" w:hAnsi="Times New Roman"/>
          <w:sz w:val="28"/>
          <w:szCs w:val="28"/>
        </w:rPr>
        <w:t xml:space="preserve"> №1.</w:t>
      </w:r>
    </w:p>
    <w:p w14:paraId="49F4FB54" w14:textId="12668DB5" w:rsidR="00FC167C" w:rsidRDefault="00FC167C" w:rsidP="00FC16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втором этапе:</w:t>
      </w:r>
    </w:p>
    <w:p w14:paraId="169FA640" w14:textId="77777777" w:rsidR="00FC167C" w:rsidRDefault="00FC167C" w:rsidP="00FC167C">
      <w:pPr>
        <w:pStyle w:val="aff1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696A">
        <w:rPr>
          <w:rFonts w:ascii="Times New Roman" w:hAnsi="Times New Roman"/>
          <w:sz w:val="28"/>
          <w:szCs w:val="28"/>
        </w:rPr>
        <w:t>Зона А</w:t>
      </w:r>
      <w:r>
        <w:rPr>
          <w:rFonts w:ascii="Times New Roman" w:hAnsi="Times New Roman"/>
          <w:sz w:val="28"/>
          <w:szCs w:val="28"/>
        </w:rPr>
        <w:t>:</w:t>
      </w:r>
      <w:r w:rsidRPr="0054696A">
        <w:rPr>
          <w:rFonts w:ascii="Times New Roman" w:hAnsi="Times New Roman"/>
          <w:sz w:val="28"/>
          <w:szCs w:val="28"/>
        </w:rPr>
        <w:t xml:space="preserve"> погружение</w:t>
      </w:r>
      <w:r>
        <w:rPr>
          <w:rFonts w:ascii="Times New Roman" w:hAnsi="Times New Roman"/>
          <w:sz w:val="28"/>
          <w:szCs w:val="28"/>
        </w:rPr>
        <w:t>. П</w:t>
      </w:r>
      <w:r w:rsidRPr="0054696A">
        <w:rPr>
          <w:rFonts w:ascii="Times New Roman" w:hAnsi="Times New Roman"/>
          <w:sz w:val="28"/>
          <w:szCs w:val="28"/>
        </w:rPr>
        <w:t>огружением считается, когда над АНПА, включая поплавк</w:t>
      </w:r>
      <w:r>
        <w:rPr>
          <w:rFonts w:ascii="Times New Roman" w:hAnsi="Times New Roman"/>
          <w:sz w:val="28"/>
          <w:szCs w:val="28"/>
        </w:rPr>
        <w:t xml:space="preserve">и, </w:t>
      </w:r>
      <w:r w:rsidRPr="0054696A">
        <w:rPr>
          <w:rFonts w:ascii="Times New Roman" w:hAnsi="Times New Roman"/>
          <w:sz w:val="28"/>
          <w:szCs w:val="28"/>
        </w:rPr>
        <w:t xml:space="preserve">захват </w:t>
      </w:r>
      <w:r>
        <w:rPr>
          <w:rFonts w:ascii="Times New Roman" w:hAnsi="Times New Roman"/>
          <w:sz w:val="28"/>
          <w:szCs w:val="28"/>
        </w:rPr>
        <w:t xml:space="preserve">или устройство забора воды </w:t>
      </w:r>
      <w:r w:rsidRPr="0054696A">
        <w:rPr>
          <w:rFonts w:ascii="Times New Roman" w:hAnsi="Times New Roman"/>
          <w:sz w:val="28"/>
          <w:szCs w:val="28"/>
        </w:rPr>
        <w:t>(если он</w:t>
      </w:r>
      <w:r>
        <w:rPr>
          <w:rFonts w:ascii="Times New Roman" w:hAnsi="Times New Roman"/>
          <w:sz w:val="28"/>
          <w:szCs w:val="28"/>
        </w:rPr>
        <w:t>и</w:t>
      </w:r>
      <w:r w:rsidRPr="0054696A">
        <w:rPr>
          <w:rFonts w:ascii="Times New Roman" w:hAnsi="Times New Roman"/>
          <w:sz w:val="28"/>
          <w:szCs w:val="28"/>
        </w:rPr>
        <w:t xml:space="preserve"> расположен</w:t>
      </w:r>
      <w:r>
        <w:rPr>
          <w:rFonts w:ascii="Times New Roman" w:hAnsi="Times New Roman"/>
          <w:sz w:val="28"/>
          <w:szCs w:val="28"/>
        </w:rPr>
        <w:t>ы</w:t>
      </w:r>
      <w:r w:rsidRPr="0054696A">
        <w:rPr>
          <w:rFonts w:ascii="Times New Roman" w:hAnsi="Times New Roman"/>
          <w:sz w:val="28"/>
          <w:szCs w:val="28"/>
        </w:rPr>
        <w:t xml:space="preserve"> сверху робота)</w:t>
      </w:r>
      <w:r>
        <w:rPr>
          <w:rFonts w:ascii="Times New Roman" w:hAnsi="Times New Roman"/>
          <w:sz w:val="28"/>
          <w:szCs w:val="28"/>
        </w:rPr>
        <w:t>,</w:t>
      </w:r>
      <w:r w:rsidRPr="0054696A">
        <w:rPr>
          <w:rFonts w:ascii="Times New Roman" w:hAnsi="Times New Roman"/>
          <w:sz w:val="28"/>
          <w:szCs w:val="28"/>
        </w:rPr>
        <w:t xml:space="preserve"> слой воды составляет минимум 200мм.</w:t>
      </w:r>
    </w:p>
    <w:p w14:paraId="05B9A58B" w14:textId="77777777" w:rsidR="00FC167C" w:rsidRDefault="00FC167C" w:rsidP="00FC167C">
      <w:pPr>
        <w:pStyle w:val="aff1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Б: «Восьмерка» огибание препятствия Б1 по часовой стрелке, огибание препятствия Б2 против часовой стрелки</w:t>
      </w:r>
    </w:p>
    <w:p w14:paraId="3E107321" w14:textId="4D725759" w:rsidR="00FC167C" w:rsidRDefault="00FC167C" w:rsidP="00FC167C">
      <w:pPr>
        <w:pStyle w:val="aff1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Зона В Остановка в зоне В забор воды с помощью устройства забора воды на глубине 50-100мм от дна. </w:t>
      </w:r>
    </w:p>
    <w:p w14:paraId="181D8438" w14:textId="77777777" w:rsidR="00FC167C" w:rsidRPr="003337D4" w:rsidRDefault="00FC167C" w:rsidP="00FC167C">
      <w:pPr>
        <w:pStyle w:val="aff1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Б: Возвращение назад с обратным методом огибания препятствий.</w:t>
      </w:r>
    </w:p>
    <w:p w14:paraId="3F6619E8" w14:textId="77777777" w:rsidR="00FC167C" w:rsidRDefault="00FC167C" w:rsidP="00FC167C">
      <w:pPr>
        <w:pStyle w:val="aff1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Зона А: Всплытие. Всплытием считается позиция АНПА/ТНПА, когда над водой находится минимум 20 миллиметров АНПА/ТНПА включая поплавки, захват или устройство забора воды (если они расположен сверху робота).  </w:t>
      </w:r>
    </w:p>
    <w:p w14:paraId="4AFCB0A6" w14:textId="77777777" w:rsidR="00FC167C" w:rsidRDefault="00FC167C" w:rsidP="00FC167C">
      <w:pPr>
        <w:pStyle w:val="aff1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Автоматическая остановка и блокировка двигателей.</w:t>
      </w:r>
    </w:p>
    <w:p w14:paraId="6FFEAC07" w14:textId="3BEBCACC" w:rsidR="00FC167C" w:rsidRPr="00FC167C" w:rsidRDefault="00FC167C" w:rsidP="0049063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167C">
        <w:rPr>
          <w:rFonts w:ascii="Times New Roman" w:hAnsi="Times New Roman"/>
          <w:sz w:val="28"/>
          <w:szCs w:val="28"/>
        </w:rPr>
        <w:t>В ручном режиме снимается резервуар для забора воды и перемещение ее в стаканчик для взятия проб</w:t>
      </w:r>
      <w:r>
        <w:rPr>
          <w:rFonts w:ascii="Times New Roman" w:hAnsi="Times New Roman"/>
          <w:sz w:val="28"/>
          <w:szCs w:val="28"/>
        </w:rPr>
        <w:t xml:space="preserve"> №2</w:t>
      </w:r>
      <w:r w:rsidRPr="00FC167C">
        <w:rPr>
          <w:rFonts w:ascii="Times New Roman" w:hAnsi="Times New Roman"/>
          <w:sz w:val="28"/>
          <w:szCs w:val="28"/>
        </w:rPr>
        <w:t>.</w:t>
      </w:r>
    </w:p>
    <w:p w14:paraId="58880434" w14:textId="77777777" w:rsidR="00FC167C" w:rsidRPr="00FC167C" w:rsidRDefault="00FC167C" w:rsidP="00FC16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42D588A" w14:textId="77777777" w:rsidR="003337D4" w:rsidRDefault="003337D4" w:rsidP="003337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Касание бортов бассейна, каркаса ограничения Зоны всплытия/погружения, препятствий, корпусом АНПА не допускается.</w:t>
      </w:r>
    </w:p>
    <w:p w14:paraId="2AAA574A" w14:textId="1C9D4C96" w:rsidR="003337D4" w:rsidRPr="00386C8D" w:rsidRDefault="003337D4" w:rsidP="003337D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Когда конкурсант готов сдать задание </w:t>
      </w:r>
      <w:r w:rsidR="0049063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он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должен обозначить СТОП </w:t>
      </w:r>
      <w:r w:rsidR="00FC167C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количество возможных попыток 2, попытки выполняются на время, лучшая идет в зачет. </w:t>
      </w:r>
    </w:p>
    <w:p w14:paraId="63E36B5A" w14:textId="4A822B2C" w:rsidR="003337D4" w:rsidRPr="002469A7" w:rsidRDefault="003337D4" w:rsidP="003337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Скетч</w:t>
      </w:r>
      <w:r w:rsidRPr="00165221">
        <w:rPr>
          <w:rFonts w:ascii="Times New Roman" w:hAnsi="Times New Roman"/>
          <w:sz w:val="28"/>
          <w:szCs w:val="28"/>
        </w:rPr>
        <w:t xml:space="preserve"> программного кода с</w:t>
      </w:r>
      <w:r>
        <w:rPr>
          <w:rFonts w:ascii="Times New Roman" w:hAnsi="Times New Roman"/>
          <w:sz w:val="28"/>
          <w:szCs w:val="28"/>
        </w:rPr>
        <w:t xml:space="preserve"> подробными</w:t>
      </w:r>
      <w:r w:rsidRPr="00165221">
        <w:rPr>
          <w:rFonts w:ascii="Times New Roman" w:hAnsi="Times New Roman"/>
          <w:sz w:val="28"/>
          <w:szCs w:val="28"/>
        </w:rPr>
        <w:t xml:space="preserve"> комментариями</w:t>
      </w:r>
      <w:r>
        <w:rPr>
          <w:rFonts w:ascii="Times New Roman" w:hAnsi="Times New Roman"/>
          <w:sz w:val="28"/>
          <w:szCs w:val="28"/>
        </w:rPr>
        <w:t xml:space="preserve"> сохраняется и оценивается </w:t>
      </w:r>
      <w:r w:rsidR="00490632">
        <w:rPr>
          <w:rFonts w:ascii="Times New Roman" w:hAnsi="Times New Roman"/>
          <w:sz w:val="28"/>
          <w:szCs w:val="28"/>
        </w:rPr>
        <w:t>экспертами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65221">
        <w:rPr>
          <w:rFonts w:ascii="Times New Roman" w:hAnsi="Times New Roman"/>
          <w:sz w:val="28"/>
          <w:szCs w:val="28"/>
        </w:rPr>
        <w:t xml:space="preserve">Электронную копию сохранить на Рабочем столе компьютера </w:t>
      </w:r>
      <w:r>
        <w:rPr>
          <w:rFonts w:ascii="Times New Roman" w:hAnsi="Times New Roman"/>
          <w:sz w:val="28"/>
          <w:szCs w:val="28"/>
        </w:rPr>
        <w:t xml:space="preserve">или ноутбука </w:t>
      </w:r>
      <w:r w:rsidRPr="00165221">
        <w:rPr>
          <w:rFonts w:ascii="Times New Roman" w:hAnsi="Times New Roman"/>
          <w:sz w:val="28"/>
          <w:szCs w:val="28"/>
        </w:rPr>
        <w:t xml:space="preserve">в папке </w:t>
      </w:r>
      <w:r>
        <w:rPr>
          <w:rFonts w:ascii="Times New Roman" w:hAnsi="Times New Roman"/>
          <w:sz w:val="28"/>
          <w:szCs w:val="28"/>
        </w:rPr>
        <w:t xml:space="preserve">с номером </w:t>
      </w:r>
      <w:r w:rsidR="00490632">
        <w:rPr>
          <w:rFonts w:ascii="Times New Roman" w:hAnsi="Times New Roman"/>
          <w:sz w:val="28"/>
          <w:szCs w:val="28"/>
        </w:rPr>
        <w:t>конкурсанта</w:t>
      </w:r>
      <w:r>
        <w:rPr>
          <w:rFonts w:ascii="Times New Roman" w:hAnsi="Times New Roman"/>
          <w:sz w:val="28"/>
          <w:szCs w:val="28"/>
        </w:rPr>
        <w:t>.</w:t>
      </w:r>
    </w:p>
    <w:p w14:paraId="76E47210" w14:textId="77777777" w:rsidR="003337D4" w:rsidRDefault="003337D4" w:rsidP="007127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B6497F" w14:textId="5FF7413C" w:rsidR="00D17132" w:rsidRDefault="0060658F" w:rsidP="00482BFC">
      <w:pPr>
        <w:pStyle w:val="-1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9" w:name="_Toc78885643"/>
      <w:bookmarkStart w:id="10" w:name="_Toc127379653"/>
      <w:r w:rsidRPr="00482BFC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482BFC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F42C1C" w:rsidRPr="00482BFC">
        <w:rPr>
          <w:rFonts w:ascii="Times New Roman" w:hAnsi="Times New Roman"/>
          <w:color w:val="auto"/>
          <w:sz w:val="28"/>
          <w:szCs w:val="28"/>
        </w:rPr>
        <w:t xml:space="preserve"> </w:t>
      </w:r>
      <w:bookmarkEnd w:id="9"/>
      <w:bookmarkEnd w:id="10"/>
    </w:p>
    <w:p w14:paraId="149E918F" w14:textId="77777777" w:rsidR="00490632" w:rsidRPr="00490632" w:rsidRDefault="00490632" w:rsidP="00482BFC">
      <w:pPr>
        <w:pStyle w:val="-1"/>
        <w:spacing w:after="0"/>
        <w:jc w:val="center"/>
        <w:rPr>
          <w:rFonts w:ascii="Times New Roman" w:hAnsi="Times New Roman"/>
          <w:color w:val="auto"/>
          <w:sz w:val="10"/>
          <w:szCs w:val="10"/>
        </w:rPr>
      </w:pPr>
    </w:p>
    <w:p w14:paraId="3ED9A3E1" w14:textId="7B7F0230" w:rsidR="00F42C1C" w:rsidRPr="00ED2220" w:rsidRDefault="00F42C1C" w:rsidP="00D5469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Время, отведенное на выполнение </w:t>
      </w:r>
      <w:r w:rsidR="000229BC" w:rsidRPr="00ED2220">
        <w:rPr>
          <w:rFonts w:ascii="Times New Roman" w:eastAsia="Times New Roman" w:hAnsi="Times New Roman" w:cs="Times New Roman"/>
          <w:sz w:val="28"/>
          <w:szCs w:val="28"/>
        </w:rPr>
        <w:t>конкурсной части,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не долж</w:t>
      </w:r>
      <w:r w:rsidR="00573457">
        <w:rPr>
          <w:rFonts w:ascii="Times New Roman" w:eastAsia="Times New Roman" w:hAnsi="Times New Roman" w:cs="Times New Roman"/>
          <w:sz w:val="28"/>
          <w:szCs w:val="28"/>
        </w:rPr>
        <w:t xml:space="preserve">но превышать 8 часов в день </w:t>
      </w:r>
      <w:r w:rsidR="00857331">
        <w:rPr>
          <w:rFonts w:ascii="Times New Roman" w:eastAsia="Times New Roman" w:hAnsi="Times New Roman" w:cs="Times New Roman"/>
          <w:sz w:val="28"/>
          <w:szCs w:val="28"/>
        </w:rPr>
        <w:t>для основной категории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4 часов в день </w:t>
      </w:r>
      <w:r w:rsidR="00857331">
        <w:rPr>
          <w:rFonts w:ascii="Times New Roman" w:eastAsia="Times New Roman" w:hAnsi="Times New Roman" w:cs="Times New Roman"/>
          <w:sz w:val="28"/>
          <w:szCs w:val="28"/>
        </w:rPr>
        <w:t xml:space="preserve">для категории юниоры. 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>Чемпионат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проводить только в одну смену. </w:t>
      </w:r>
    </w:p>
    <w:p w14:paraId="48A1CD1B" w14:textId="273E51AF" w:rsidR="00F42C1C" w:rsidRDefault="00F42C1C" w:rsidP="00D5469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Для публичного освещения чемпионата </w:t>
      </w:r>
      <w:r w:rsidRPr="006E28E9"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>проводить прямые видеотрансляции с площадки на любом доступном сервисе или социальной сети.</w:t>
      </w:r>
    </w:p>
    <w:p w14:paraId="0D24335D" w14:textId="4B30F70B" w:rsidR="00642F7D" w:rsidRDefault="00613F3D" w:rsidP="00642F7D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F3D">
        <w:rPr>
          <w:rFonts w:ascii="Times New Roman" w:eastAsia="Times New Roman" w:hAnsi="Times New Roman" w:cs="Times New Roman"/>
          <w:sz w:val="28"/>
          <w:szCs w:val="28"/>
        </w:rPr>
        <w:t>Конкурсное задание должно быть изменено экспертами не менее чем на 30%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F3D">
        <w:rPr>
          <w:rFonts w:ascii="Times New Roman" w:eastAsia="Times New Roman" w:hAnsi="Times New Roman" w:cs="Times New Roman"/>
          <w:sz w:val="28"/>
          <w:szCs w:val="28"/>
        </w:rPr>
        <w:t>от опубликованного варианта. Вносимые изменения не должны выходить за рамки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F3D">
        <w:rPr>
          <w:rFonts w:ascii="Times New Roman" w:eastAsia="Times New Roman" w:hAnsi="Times New Roman" w:cs="Times New Roman"/>
          <w:sz w:val="28"/>
          <w:szCs w:val="28"/>
        </w:rPr>
        <w:t>перечня материалов и оборудования, перечисленных в инфраструктурном листе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3F3D">
        <w:rPr>
          <w:rFonts w:ascii="Times New Roman" w:eastAsia="Times New Roman" w:hAnsi="Times New Roman" w:cs="Times New Roman"/>
          <w:sz w:val="28"/>
          <w:szCs w:val="28"/>
        </w:rPr>
        <w:t>компетенции. Внесение 30% изменений не должно вести к упрощению конкурсного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2F7D">
        <w:rPr>
          <w:rFonts w:ascii="Times New Roman" w:eastAsia="Times New Roman" w:hAnsi="Times New Roman" w:cs="Times New Roman"/>
          <w:sz w:val="28"/>
          <w:szCs w:val="28"/>
        </w:rPr>
        <w:t xml:space="preserve">задания. </w:t>
      </w:r>
      <w:r w:rsidR="00642F7D" w:rsidRPr="00642F7D">
        <w:rPr>
          <w:rFonts w:ascii="Times New Roman" w:eastAsia="Times New Roman" w:hAnsi="Times New Roman" w:cs="Times New Roman"/>
          <w:sz w:val="28"/>
          <w:szCs w:val="28"/>
        </w:rPr>
        <w:t xml:space="preserve">Эксперты, </w:t>
      </w:r>
      <w:r w:rsidR="00642F7D">
        <w:rPr>
          <w:rFonts w:ascii="Times New Roman" w:eastAsia="Times New Roman" w:hAnsi="Times New Roman" w:cs="Times New Roman"/>
          <w:sz w:val="28"/>
          <w:szCs w:val="28"/>
        </w:rPr>
        <w:t xml:space="preserve">после внесения изменений в конкурсное задание обязаны </w:t>
      </w:r>
      <w:r w:rsidR="00642F7D" w:rsidRPr="00642F7D">
        <w:rPr>
          <w:rFonts w:ascii="Times New Roman" w:eastAsia="Times New Roman" w:hAnsi="Times New Roman" w:cs="Times New Roman"/>
          <w:sz w:val="28"/>
          <w:szCs w:val="28"/>
        </w:rPr>
        <w:t>соблюдать секретность этой информации.</w:t>
      </w:r>
    </w:p>
    <w:p w14:paraId="2FB9FAF8" w14:textId="2EE6F02D" w:rsidR="007D1BA8" w:rsidRPr="007D1BA8" w:rsidRDefault="00165FB9" w:rsidP="0085733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группу оценивания</w:t>
      </w:r>
      <w:r w:rsidR="00642F7D">
        <w:rPr>
          <w:rFonts w:ascii="Times New Roman" w:eastAsia="Times New Roman" w:hAnsi="Times New Roman" w:cs="Times New Roman"/>
          <w:sz w:val="28"/>
          <w:szCs w:val="28"/>
        </w:rPr>
        <w:t xml:space="preserve"> необходимо</w:t>
      </w:r>
      <w:r w:rsidR="008C25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F3D" w:rsidRPr="006E28E9">
        <w:rPr>
          <w:rFonts w:ascii="Times New Roman" w:eastAsia="Times New Roman" w:hAnsi="Times New Roman" w:cs="Times New Roman"/>
          <w:sz w:val="28"/>
          <w:szCs w:val="28"/>
        </w:rPr>
        <w:t>обязательно</w:t>
      </w:r>
      <w:r w:rsidR="008C2584">
        <w:rPr>
          <w:rFonts w:ascii="Times New Roman" w:eastAsia="Times New Roman" w:hAnsi="Times New Roman" w:cs="Times New Roman"/>
          <w:sz w:val="28"/>
          <w:szCs w:val="28"/>
        </w:rPr>
        <w:t xml:space="preserve"> приглашать</w:t>
      </w:r>
      <w:r w:rsidR="00D546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индустриального эксперта</w:t>
      </w:r>
      <w:r w:rsidR="008C25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2465031" w14:textId="1C754FDA" w:rsidR="00F42C1C" w:rsidRPr="00ED2220" w:rsidRDefault="00F42C1C" w:rsidP="00D54691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2220">
        <w:rPr>
          <w:rFonts w:ascii="Times New Roman" w:eastAsia="Times New Roman" w:hAnsi="Times New Roman" w:cs="Times New Roman"/>
          <w:sz w:val="28"/>
          <w:szCs w:val="28"/>
        </w:rPr>
        <w:t>Перед началом работы все конкурсанты обязаны пройти инструктаж по технике безопасности и безопасным приемам организации труда. Также необходимо пройти инструктаж по настройке и эксплуатации техн</w:t>
      </w:r>
      <w:r w:rsidR="00F41863">
        <w:rPr>
          <w:rFonts w:ascii="Times New Roman" w:eastAsia="Times New Roman" w:hAnsi="Times New Roman" w:cs="Times New Roman"/>
          <w:sz w:val="28"/>
          <w:szCs w:val="28"/>
        </w:rPr>
        <w:t>ического</w:t>
      </w:r>
      <w:r w:rsidRPr="00ED2220">
        <w:rPr>
          <w:rFonts w:ascii="Times New Roman" w:eastAsia="Times New Roman" w:hAnsi="Times New Roman" w:cs="Times New Roman"/>
          <w:sz w:val="28"/>
          <w:szCs w:val="28"/>
        </w:rPr>
        <w:t xml:space="preserve"> оборудования конкурсной площадки.</w:t>
      </w:r>
      <w:r w:rsidR="00D54691">
        <w:rPr>
          <w:rFonts w:ascii="Times New Roman" w:eastAsia="Times New Roman" w:hAnsi="Times New Roman" w:cs="Times New Roman"/>
          <w:sz w:val="28"/>
          <w:szCs w:val="28"/>
        </w:rPr>
        <w:t xml:space="preserve"> Рабочие места распределяются путем жеребьевки за день до начала чемпионата и не меняются до окончания чемпионата.</w:t>
      </w:r>
    </w:p>
    <w:p w14:paraId="5E7F10EF" w14:textId="47F4C6BA" w:rsidR="00F42C1C" w:rsidRDefault="00F42C1C" w:rsidP="00D54691">
      <w:pPr>
        <w:pStyle w:val="aff1"/>
        <w:spacing w:after="0" w:line="36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D2220">
        <w:rPr>
          <w:rFonts w:ascii="Times New Roman" w:hAnsi="Times New Roman"/>
          <w:sz w:val="28"/>
          <w:szCs w:val="28"/>
        </w:rPr>
        <w:t xml:space="preserve">В процессе выполнения конкурсных заданий (включая перерывы), </w:t>
      </w:r>
      <w:r w:rsidR="00BB1F72">
        <w:rPr>
          <w:rFonts w:ascii="Times New Roman" w:hAnsi="Times New Roman"/>
          <w:sz w:val="28"/>
          <w:szCs w:val="28"/>
        </w:rPr>
        <w:t>конкурсанты</w:t>
      </w:r>
      <w:r w:rsidRPr="00ED2220">
        <w:rPr>
          <w:rFonts w:ascii="Times New Roman" w:hAnsi="Times New Roman"/>
          <w:sz w:val="28"/>
          <w:szCs w:val="28"/>
        </w:rPr>
        <w:t xml:space="preserve"> имеют право общаться со своими экспертами</w:t>
      </w:r>
      <w:r w:rsidR="00613F3D">
        <w:rPr>
          <w:rFonts w:ascii="Times New Roman" w:hAnsi="Times New Roman"/>
          <w:sz w:val="28"/>
          <w:szCs w:val="28"/>
        </w:rPr>
        <w:t xml:space="preserve"> наставниками</w:t>
      </w:r>
      <w:r w:rsidRPr="00ED2220">
        <w:rPr>
          <w:rFonts w:ascii="Times New Roman" w:hAnsi="Times New Roman"/>
          <w:sz w:val="28"/>
          <w:szCs w:val="28"/>
        </w:rPr>
        <w:t xml:space="preserve"> только в присутствии эксперта, не имеющего заинтересованности в получении преимуществ данным </w:t>
      </w:r>
      <w:r w:rsidR="00BB1F72">
        <w:rPr>
          <w:rFonts w:ascii="Times New Roman" w:hAnsi="Times New Roman"/>
          <w:sz w:val="28"/>
          <w:szCs w:val="28"/>
        </w:rPr>
        <w:t>конкурсантом</w:t>
      </w:r>
      <w:r w:rsidRPr="00ED2220">
        <w:rPr>
          <w:rFonts w:ascii="Times New Roman" w:hAnsi="Times New Roman"/>
          <w:sz w:val="28"/>
          <w:szCs w:val="28"/>
        </w:rPr>
        <w:t xml:space="preserve"> перед другими </w:t>
      </w:r>
      <w:r w:rsidR="00BB1F72">
        <w:rPr>
          <w:rFonts w:ascii="Times New Roman" w:hAnsi="Times New Roman"/>
          <w:sz w:val="28"/>
          <w:szCs w:val="28"/>
        </w:rPr>
        <w:t>конкурсантами</w:t>
      </w:r>
      <w:r w:rsidRPr="00ED2220">
        <w:rPr>
          <w:rFonts w:ascii="Times New Roman" w:hAnsi="Times New Roman"/>
          <w:sz w:val="28"/>
          <w:szCs w:val="28"/>
        </w:rPr>
        <w:t xml:space="preserve"> (эксперты других </w:t>
      </w:r>
      <w:r w:rsidR="00BB1F72">
        <w:rPr>
          <w:rFonts w:ascii="Times New Roman" w:hAnsi="Times New Roman"/>
          <w:sz w:val="28"/>
          <w:szCs w:val="28"/>
        </w:rPr>
        <w:t>конкурсантов</w:t>
      </w:r>
      <w:r w:rsidRPr="00ED2220">
        <w:rPr>
          <w:rFonts w:ascii="Times New Roman" w:hAnsi="Times New Roman"/>
          <w:sz w:val="28"/>
          <w:szCs w:val="28"/>
        </w:rPr>
        <w:t xml:space="preserve">, либо </w:t>
      </w:r>
      <w:r w:rsidR="00613F3D">
        <w:rPr>
          <w:rFonts w:ascii="Times New Roman" w:hAnsi="Times New Roman"/>
          <w:sz w:val="28"/>
          <w:szCs w:val="28"/>
        </w:rPr>
        <w:t>индустриальных</w:t>
      </w:r>
      <w:r w:rsidRPr="00ED2220">
        <w:rPr>
          <w:rFonts w:ascii="Times New Roman" w:hAnsi="Times New Roman"/>
          <w:sz w:val="28"/>
          <w:szCs w:val="28"/>
        </w:rPr>
        <w:t xml:space="preserve"> эксперт</w:t>
      </w:r>
      <w:r w:rsidR="00613F3D">
        <w:rPr>
          <w:rFonts w:ascii="Times New Roman" w:hAnsi="Times New Roman"/>
          <w:sz w:val="28"/>
          <w:szCs w:val="28"/>
        </w:rPr>
        <w:t>ов</w:t>
      </w:r>
      <w:r w:rsidRPr="00ED2220">
        <w:rPr>
          <w:rFonts w:ascii="Times New Roman" w:hAnsi="Times New Roman"/>
          <w:sz w:val="28"/>
          <w:szCs w:val="28"/>
        </w:rPr>
        <w:t xml:space="preserve">). </w:t>
      </w:r>
    </w:p>
    <w:p w14:paraId="4BB99650" w14:textId="53F14B83" w:rsidR="00F42C1C" w:rsidRDefault="00F42C1C" w:rsidP="00D54691">
      <w:pPr>
        <w:pStyle w:val="aff1"/>
        <w:spacing w:after="0" w:line="36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E29B1">
        <w:rPr>
          <w:rFonts w:ascii="Times New Roman" w:hAnsi="Times New Roman"/>
          <w:sz w:val="28"/>
          <w:szCs w:val="28"/>
        </w:rPr>
        <w:t xml:space="preserve">Телефоны, гарнитура к ним и </w:t>
      </w:r>
      <w:r w:rsidR="00D54691" w:rsidRPr="00DE29B1">
        <w:rPr>
          <w:rFonts w:ascii="Times New Roman" w:hAnsi="Times New Roman"/>
          <w:sz w:val="28"/>
          <w:szCs w:val="28"/>
        </w:rPr>
        <w:t>другие гаджеты,</w:t>
      </w:r>
      <w:r w:rsidRPr="00DE29B1">
        <w:rPr>
          <w:rFonts w:ascii="Times New Roman" w:hAnsi="Times New Roman"/>
          <w:sz w:val="28"/>
          <w:szCs w:val="28"/>
        </w:rPr>
        <w:t xml:space="preserve"> позволяющие слушать музыку или переговариваться/переписываться использовать на площадке во время работы запрещается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BB1F72">
        <w:rPr>
          <w:rFonts w:ascii="Times New Roman" w:hAnsi="Times New Roman"/>
          <w:sz w:val="28"/>
          <w:szCs w:val="28"/>
        </w:rPr>
        <w:t>конкурсантам</w:t>
      </w:r>
      <w:r>
        <w:rPr>
          <w:rFonts w:ascii="Times New Roman" w:hAnsi="Times New Roman"/>
          <w:sz w:val="28"/>
          <w:szCs w:val="28"/>
        </w:rPr>
        <w:t xml:space="preserve"> и эксперт</w:t>
      </w:r>
      <w:r w:rsidR="00BB1F7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м, за исключением </w:t>
      </w:r>
      <w:r w:rsidR="00613F3D">
        <w:rPr>
          <w:rFonts w:ascii="Times New Roman" w:hAnsi="Times New Roman"/>
          <w:sz w:val="28"/>
          <w:szCs w:val="28"/>
        </w:rPr>
        <w:t xml:space="preserve">индустриального </w:t>
      </w:r>
      <w:r>
        <w:rPr>
          <w:rFonts w:ascii="Times New Roman" w:hAnsi="Times New Roman"/>
          <w:sz w:val="28"/>
          <w:szCs w:val="28"/>
        </w:rPr>
        <w:t>эксперта, технического</w:t>
      </w:r>
      <w:r w:rsidR="00613F3D">
        <w:rPr>
          <w:rFonts w:ascii="Times New Roman" w:hAnsi="Times New Roman"/>
          <w:sz w:val="28"/>
          <w:szCs w:val="28"/>
        </w:rPr>
        <w:t xml:space="preserve"> администратора площадки</w:t>
      </w:r>
      <w:r>
        <w:rPr>
          <w:rFonts w:ascii="Times New Roman" w:hAnsi="Times New Roman"/>
          <w:sz w:val="28"/>
          <w:szCs w:val="28"/>
        </w:rPr>
        <w:t>, главного эксперта на площадке</w:t>
      </w:r>
      <w:r w:rsidRPr="00DE29B1">
        <w:rPr>
          <w:rFonts w:ascii="Times New Roman" w:hAnsi="Times New Roman"/>
          <w:sz w:val="28"/>
          <w:szCs w:val="28"/>
        </w:rPr>
        <w:t>. Такие устройства подлежат сдаче главному эксперту</w:t>
      </w:r>
      <w:r>
        <w:rPr>
          <w:rFonts w:ascii="Times New Roman" w:hAnsi="Times New Roman"/>
          <w:sz w:val="28"/>
          <w:szCs w:val="28"/>
        </w:rPr>
        <w:t xml:space="preserve"> или техническому</w:t>
      </w:r>
      <w:r w:rsidR="00642F7D">
        <w:rPr>
          <w:rFonts w:ascii="Times New Roman" w:hAnsi="Times New Roman"/>
          <w:sz w:val="28"/>
          <w:szCs w:val="28"/>
        </w:rPr>
        <w:t xml:space="preserve"> администратору площадки</w:t>
      </w:r>
      <w:r w:rsidRPr="00DE29B1">
        <w:rPr>
          <w:rFonts w:ascii="Times New Roman" w:hAnsi="Times New Roman"/>
          <w:sz w:val="28"/>
          <w:szCs w:val="28"/>
        </w:rPr>
        <w:t>.</w:t>
      </w:r>
    </w:p>
    <w:p w14:paraId="4B9CCD02" w14:textId="77777777" w:rsidR="00BB1F72" w:rsidRDefault="00BB1F72" w:rsidP="00D54691">
      <w:pPr>
        <w:pStyle w:val="aff1"/>
        <w:spacing w:after="0" w:line="36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7604F9" w:rsidRDefault="00A11569" w:rsidP="00482BFC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1" w:name="_Toc78885659"/>
      <w:bookmarkStart w:id="12" w:name="_Toc127379654"/>
      <w:r w:rsidRPr="00482BFC">
        <w:rPr>
          <w:rFonts w:ascii="Times New Roman" w:hAnsi="Times New Roman"/>
        </w:rPr>
        <w:t>2</w:t>
      </w:r>
      <w:r w:rsidR="00FB022D" w:rsidRPr="00482BFC">
        <w:rPr>
          <w:rFonts w:ascii="Times New Roman" w:hAnsi="Times New Roman"/>
        </w:rPr>
        <w:t>.</w:t>
      </w:r>
      <w:r w:rsidRPr="00482BFC">
        <w:rPr>
          <w:rFonts w:ascii="Times New Roman" w:hAnsi="Times New Roman"/>
        </w:rPr>
        <w:t>1</w:t>
      </w:r>
      <w:r w:rsidR="00FB022D" w:rsidRPr="00482BFC">
        <w:rPr>
          <w:rFonts w:ascii="Times New Roman" w:hAnsi="Times New Roman"/>
        </w:rPr>
        <w:t xml:space="preserve">. </w:t>
      </w:r>
      <w:bookmarkEnd w:id="11"/>
      <w:r w:rsidRPr="00482BFC">
        <w:rPr>
          <w:rFonts w:ascii="Times New Roman" w:hAnsi="Times New Roman"/>
        </w:rPr>
        <w:t>Личный инструмент конкурсанта</w:t>
      </w:r>
      <w:bookmarkEnd w:id="12"/>
    </w:p>
    <w:p w14:paraId="2503C555" w14:textId="6617267F" w:rsidR="007D1BA8" w:rsidRDefault="00E15F2A" w:rsidP="00D546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42C1C">
        <w:rPr>
          <w:rFonts w:ascii="Times New Roman" w:eastAsia="Times New Roman" w:hAnsi="Times New Roman" w:cs="Times New Roman"/>
          <w:sz w:val="28"/>
          <w:szCs w:val="20"/>
        </w:rPr>
        <w:t xml:space="preserve">Нулевой </w:t>
      </w:r>
      <w:r w:rsidR="00BB1F72">
        <w:rPr>
          <w:rFonts w:ascii="Times New Roman" w:eastAsia="Times New Roman" w:hAnsi="Times New Roman" w:cs="Times New Roman"/>
          <w:sz w:val="28"/>
          <w:szCs w:val="20"/>
        </w:rPr>
        <w:t>–</w:t>
      </w:r>
      <w:r w:rsidRPr="00F42C1C">
        <w:rPr>
          <w:rFonts w:ascii="Times New Roman" w:eastAsia="Times New Roman" w:hAnsi="Times New Roman" w:cs="Times New Roman"/>
          <w:sz w:val="28"/>
          <w:szCs w:val="20"/>
        </w:rPr>
        <w:t xml:space="preserve"> нельзя ничего привозить.</w:t>
      </w:r>
    </w:p>
    <w:p w14:paraId="03196394" w14:textId="5B970BBB" w:rsidR="00B37579" w:rsidRDefault="00A11569" w:rsidP="00BB1F72">
      <w:pPr>
        <w:pStyle w:val="-1"/>
        <w:spacing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482BFC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482BFC">
        <w:rPr>
          <w:rFonts w:ascii="Times New Roman" w:hAnsi="Times New Roman"/>
          <w:color w:val="auto"/>
          <w:sz w:val="28"/>
          <w:szCs w:val="28"/>
        </w:rPr>
        <w:t xml:space="preserve">. </w:t>
      </w:r>
      <w:bookmarkStart w:id="13" w:name="_Toc127379655"/>
      <w:r w:rsidR="00B37579" w:rsidRPr="00482BFC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3"/>
    </w:p>
    <w:p w14:paraId="4FCE7D49" w14:textId="77777777" w:rsidR="00BB1F72" w:rsidRPr="00BB1F72" w:rsidRDefault="00BB1F72" w:rsidP="00BB1F72">
      <w:pPr>
        <w:pStyle w:val="-1"/>
        <w:spacing w:after="0"/>
        <w:jc w:val="center"/>
        <w:rPr>
          <w:rFonts w:ascii="Times New Roman" w:hAnsi="Times New Roman"/>
          <w:color w:val="auto"/>
          <w:sz w:val="10"/>
          <w:szCs w:val="10"/>
        </w:rPr>
      </w:pPr>
    </w:p>
    <w:p w14:paraId="229D45A2" w14:textId="4060A426" w:rsidR="00945E13" w:rsidRDefault="00A11569" w:rsidP="007E28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37579">
        <w:rPr>
          <w:rFonts w:ascii="Times New Roman" w:hAnsi="Times New Roman" w:cs="Times New Roman"/>
          <w:sz w:val="28"/>
          <w:szCs w:val="28"/>
        </w:rPr>
        <w:t xml:space="preserve">1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Default="00945E13" w:rsidP="007E28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2BBD24A3" w14:textId="0F625006" w:rsidR="00B37579" w:rsidRDefault="00482BFC" w:rsidP="007E28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№</w:t>
      </w:r>
      <w:r w:rsidR="00BB1F72">
        <w:rPr>
          <w:rFonts w:ascii="Times New Roman" w:hAnsi="Times New Roman" w:cs="Times New Roman"/>
          <w:sz w:val="28"/>
          <w:szCs w:val="28"/>
        </w:rPr>
        <w:t>3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 xml:space="preserve">Инструкция по охране труда </w:t>
      </w:r>
    </w:p>
    <w:sectPr w:rsidR="00B37579" w:rsidSect="00584838">
      <w:pgSz w:w="11906" w:h="16838"/>
      <w:pgMar w:top="1134" w:right="849" w:bottom="1134" w:left="1418" w:header="62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B0716" w14:textId="77777777" w:rsidR="00175038" w:rsidRDefault="00175038" w:rsidP="00970F49">
      <w:pPr>
        <w:spacing w:after="0" w:line="240" w:lineRule="auto"/>
      </w:pPr>
      <w:r>
        <w:separator/>
      </w:r>
    </w:p>
  </w:endnote>
  <w:endnote w:type="continuationSeparator" w:id="0">
    <w:p w14:paraId="21645711" w14:textId="77777777" w:rsidR="00175038" w:rsidRDefault="0017503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5979219"/>
      <w:docPartObj>
        <w:docPartGallery w:val="Page Numbers (Bottom of Page)"/>
        <w:docPartUnique/>
      </w:docPartObj>
    </w:sdtPr>
    <w:sdtEndPr/>
    <w:sdtContent>
      <w:p w14:paraId="3688AF86" w14:textId="77777777" w:rsidR="00FC7F69" w:rsidRDefault="00FC7F6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14:paraId="34C283B1" w14:textId="77777777" w:rsidR="00FC7F69" w:rsidRDefault="00FC7F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137532"/>
      <w:docPartObj>
        <w:docPartGallery w:val="Page Numbers (Bottom of Page)"/>
        <w:docPartUnique/>
      </w:docPartObj>
    </w:sdtPr>
    <w:sdtEndPr/>
    <w:sdtContent>
      <w:p w14:paraId="15606E22" w14:textId="77777777" w:rsidR="00FC7F69" w:rsidRDefault="00FC7F6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14:paraId="2F6DC114" w14:textId="77777777" w:rsidR="00FC7F69" w:rsidRDefault="00FC7F6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71D6C" w14:textId="77777777" w:rsidR="00FC7F69" w:rsidRDefault="00FC7F69">
    <w:pPr>
      <w:pStyle w:val="a7"/>
      <w:jc w:val="right"/>
    </w:pPr>
  </w:p>
  <w:p w14:paraId="138082B7" w14:textId="77777777" w:rsidR="00FC7F69" w:rsidRDefault="00FC7F69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5103430"/>
      <w:docPartObj>
        <w:docPartGallery w:val="Page Numbers (Bottom of Page)"/>
        <w:docPartUnique/>
      </w:docPartObj>
    </w:sdtPr>
    <w:sdtEndPr/>
    <w:sdtContent>
      <w:p w14:paraId="478A6E76" w14:textId="3ED2E61F" w:rsidR="00A27293" w:rsidRDefault="00A2729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14:paraId="3924F457" w14:textId="77777777" w:rsidR="00A27293" w:rsidRDefault="00A27293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6137081"/>
      <w:docPartObj>
        <w:docPartGallery w:val="Page Numbers (Bottom of Page)"/>
        <w:docPartUnique/>
      </w:docPartObj>
    </w:sdtPr>
    <w:sdtEndPr/>
    <w:sdtContent>
      <w:p w14:paraId="3D593497" w14:textId="628A25FA" w:rsidR="00A27293" w:rsidRDefault="00A2729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86D">
          <w:rPr>
            <w:noProof/>
          </w:rPr>
          <w:t>19</w:t>
        </w:r>
        <w:r>
          <w:fldChar w:fldCharType="end"/>
        </w:r>
      </w:p>
    </w:sdtContent>
  </w:sdt>
  <w:p w14:paraId="52EE7C89" w14:textId="77777777" w:rsidR="00A27293" w:rsidRDefault="00A27293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CCCA7" w14:textId="55AD4C39" w:rsidR="00A27293" w:rsidRDefault="00A27293">
    <w:pPr>
      <w:pStyle w:val="a7"/>
      <w:jc w:val="right"/>
    </w:pPr>
  </w:p>
  <w:p w14:paraId="72CC88B5" w14:textId="77777777" w:rsidR="00A27293" w:rsidRDefault="00A272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D6ABF" w14:textId="77777777" w:rsidR="00175038" w:rsidRDefault="00175038" w:rsidP="00970F49">
      <w:pPr>
        <w:spacing w:after="0" w:line="240" w:lineRule="auto"/>
      </w:pPr>
      <w:r>
        <w:separator/>
      </w:r>
    </w:p>
  </w:footnote>
  <w:footnote w:type="continuationSeparator" w:id="0">
    <w:p w14:paraId="506822A0" w14:textId="77777777" w:rsidR="00175038" w:rsidRDefault="00175038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A27293" w:rsidRDefault="00A27293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F1571" w14:textId="77777777" w:rsidR="00FC7F69" w:rsidRPr="00B45AA4" w:rsidRDefault="00FC7F69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A27293" w:rsidRPr="00B45AA4" w:rsidRDefault="00A27293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F3B9C"/>
    <w:multiLevelType w:val="hybridMultilevel"/>
    <w:tmpl w:val="EA008DE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B76425"/>
    <w:multiLevelType w:val="hybridMultilevel"/>
    <w:tmpl w:val="EA008DE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82249D"/>
    <w:multiLevelType w:val="hybridMultilevel"/>
    <w:tmpl w:val="74A45936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8950F4"/>
    <w:multiLevelType w:val="hybridMultilevel"/>
    <w:tmpl w:val="DFF6A0D4"/>
    <w:lvl w:ilvl="0" w:tplc="0F4064E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B1B606B"/>
    <w:multiLevelType w:val="hybridMultilevel"/>
    <w:tmpl w:val="7624D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6AC1565"/>
    <w:multiLevelType w:val="hybridMultilevel"/>
    <w:tmpl w:val="EBDA9884"/>
    <w:lvl w:ilvl="0" w:tplc="0F4064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E118C"/>
    <w:multiLevelType w:val="hybridMultilevel"/>
    <w:tmpl w:val="74A45936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F2F07"/>
    <w:multiLevelType w:val="hybridMultilevel"/>
    <w:tmpl w:val="9F8AF77C"/>
    <w:lvl w:ilvl="0" w:tplc="FBA21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C95AC9"/>
    <w:multiLevelType w:val="hybridMultilevel"/>
    <w:tmpl w:val="574ED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5" w15:restartNumberingAfterBreak="0">
    <w:nsid w:val="513F2428"/>
    <w:multiLevelType w:val="hybridMultilevel"/>
    <w:tmpl w:val="38A22CE0"/>
    <w:lvl w:ilvl="0" w:tplc="DCB49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4FB5641"/>
    <w:multiLevelType w:val="hybridMultilevel"/>
    <w:tmpl w:val="8632D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E2B8A"/>
    <w:multiLevelType w:val="hybridMultilevel"/>
    <w:tmpl w:val="66122E94"/>
    <w:lvl w:ilvl="0" w:tplc="0F4064E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66C4D"/>
    <w:multiLevelType w:val="hybridMultilevel"/>
    <w:tmpl w:val="EBDA9884"/>
    <w:lvl w:ilvl="0" w:tplc="0F4064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B01B0"/>
    <w:multiLevelType w:val="hybridMultilevel"/>
    <w:tmpl w:val="E884D4A6"/>
    <w:lvl w:ilvl="0" w:tplc="FBA21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D34D0"/>
    <w:multiLevelType w:val="hybridMultilevel"/>
    <w:tmpl w:val="A8C620D2"/>
    <w:lvl w:ilvl="0" w:tplc="CD6C1F3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282956">
    <w:abstractNumId w:val="21"/>
  </w:num>
  <w:num w:numId="2" w16cid:durableId="914321188">
    <w:abstractNumId w:val="12"/>
  </w:num>
  <w:num w:numId="3" w16cid:durableId="1049308581">
    <w:abstractNumId w:val="10"/>
  </w:num>
  <w:num w:numId="4" w16cid:durableId="581184114">
    <w:abstractNumId w:val="4"/>
  </w:num>
  <w:num w:numId="5" w16cid:durableId="1440758760">
    <w:abstractNumId w:val="3"/>
  </w:num>
  <w:num w:numId="6" w16cid:durableId="1258058348">
    <w:abstractNumId w:val="13"/>
  </w:num>
  <w:num w:numId="7" w16cid:durableId="1375153230">
    <w:abstractNumId w:val="5"/>
  </w:num>
  <w:num w:numId="8" w16cid:durableId="1407413521">
    <w:abstractNumId w:val="9"/>
  </w:num>
  <w:num w:numId="9" w16cid:durableId="1484005937">
    <w:abstractNumId w:val="28"/>
  </w:num>
  <w:num w:numId="10" w16cid:durableId="1834755717">
    <w:abstractNumId w:val="11"/>
  </w:num>
  <w:num w:numId="11" w16cid:durableId="34740895">
    <w:abstractNumId w:val="6"/>
  </w:num>
  <w:num w:numId="12" w16cid:durableId="1289238426">
    <w:abstractNumId w:val="15"/>
  </w:num>
  <w:num w:numId="13" w16cid:durableId="1450394107">
    <w:abstractNumId w:val="31"/>
  </w:num>
  <w:num w:numId="14" w16cid:durableId="852110893">
    <w:abstractNumId w:val="16"/>
  </w:num>
  <w:num w:numId="15" w16cid:durableId="1362317479">
    <w:abstractNumId w:val="29"/>
  </w:num>
  <w:num w:numId="16" w16cid:durableId="1106199005">
    <w:abstractNumId w:val="33"/>
  </w:num>
  <w:num w:numId="17" w16cid:durableId="1906604313">
    <w:abstractNumId w:val="30"/>
  </w:num>
  <w:num w:numId="18" w16cid:durableId="1200388823">
    <w:abstractNumId w:val="27"/>
  </w:num>
  <w:num w:numId="19" w16cid:durableId="345255844">
    <w:abstractNumId w:val="19"/>
  </w:num>
  <w:num w:numId="20" w16cid:durableId="2080441609">
    <w:abstractNumId w:val="24"/>
  </w:num>
  <w:num w:numId="21" w16cid:durableId="1737584995">
    <w:abstractNumId w:val="17"/>
  </w:num>
  <w:num w:numId="22" w16cid:durableId="1672564251">
    <w:abstractNumId w:val="8"/>
  </w:num>
  <w:num w:numId="23" w16cid:durableId="1917011654">
    <w:abstractNumId w:val="23"/>
  </w:num>
  <w:num w:numId="24" w16cid:durableId="48579805">
    <w:abstractNumId w:val="32"/>
  </w:num>
  <w:num w:numId="25" w16cid:durableId="1597127025">
    <w:abstractNumId w:val="7"/>
  </w:num>
  <w:num w:numId="26" w16cid:durableId="728921733">
    <w:abstractNumId w:val="20"/>
  </w:num>
  <w:num w:numId="27" w16cid:durableId="1129516267">
    <w:abstractNumId w:val="18"/>
  </w:num>
  <w:num w:numId="28" w16cid:durableId="111243026">
    <w:abstractNumId w:val="34"/>
  </w:num>
  <w:num w:numId="29" w16cid:durableId="138157980">
    <w:abstractNumId w:val="22"/>
  </w:num>
  <w:num w:numId="30" w16cid:durableId="1383794858">
    <w:abstractNumId w:val="14"/>
  </w:num>
  <w:num w:numId="31" w16cid:durableId="1266422141">
    <w:abstractNumId w:val="26"/>
  </w:num>
  <w:num w:numId="32" w16cid:durableId="766582158">
    <w:abstractNumId w:val="36"/>
  </w:num>
  <w:num w:numId="33" w16cid:durableId="1428505768">
    <w:abstractNumId w:val="35"/>
  </w:num>
  <w:num w:numId="34" w16cid:durableId="456680762">
    <w:abstractNumId w:val="2"/>
  </w:num>
  <w:num w:numId="35" w16cid:durableId="823201511">
    <w:abstractNumId w:val="21"/>
  </w:num>
  <w:num w:numId="36" w16cid:durableId="1514415662">
    <w:abstractNumId w:val="21"/>
  </w:num>
  <w:num w:numId="37" w16cid:durableId="1536767144">
    <w:abstractNumId w:val="21"/>
  </w:num>
  <w:num w:numId="38" w16cid:durableId="885675680">
    <w:abstractNumId w:val="25"/>
  </w:num>
  <w:num w:numId="39" w16cid:durableId="575363510">
    <w:abstractNumId w:val="1"/>
  </w:num>
  <w:num w:numId="40" w16cid:durableId="90902413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29BC"/>
    <w:rsid w:val="000244DA"/>
    <w:rsid w:val="00024F7D"/>
    <w:rsid w:val="000320AC"/>
    <w:rsid w:val="00036FE6"/>
    <w:rsid w:val="00041A78"/>
    <w:rsid w:val="00041ED4"/>
    <w:rsid w:val="00056CDE"/>
    <w:rsid w:val="00061A12"/>
    <w:rsid w:val="00067386"/>
    <w:rsid w:val="00081D65"/>
    <w:rsid w:val="00094D38"/>
    <w:rsid w:val="000A1F96"/>
    <w:rsid w:val="000B2CA0"/>
    <w:rsid w:val="000B3397"/>
    <w:rsid w:val="000B3DB8"/>
    <w:rsid w:val="000B55A2"/>
    <w:rsid w:val="000D258B"/>
    <w:rsid w:val="000D43CC"/>
    <w:rsid w:val="000D4C46"/>
    <w:rsid w:val="000D74AA"/>
    <w:rsid w:val="000F0FC3"/>
    <w:rsid w:val="001024BE"/>
    <w:rsid w:val="00114D79"/>
    <w:rsid w:val="00125FFF"/>
    <w:rsid w:val="00127743"/>
    <w:rsid w:val="0015561E"/>
    <w:rsid w:val="001627D5"/>
    <w:rsid w:val="00165FB9"/>
    <w:rsid w:val="00175038"/>
    <w:rsid w:val="0017612A"/>
    <w:rsid w:val="00197F6F"/>
    <w:rsid w:val="001B6C93"/>
    <w:rsid w:val="001C63E7"/>
    <w:rsid w:val="001E1DF9"/>
    <w:rsid w:val="001F40A1"/>
    <w:rsid w:val="00220E70"/>
    <w:rsid w:val="00230960"/>
    <w:rsid w:val="00237603"/>
    <w:rsid w:val="002473B4"/>
    <w:rsid w:val="00247E8C"/>
    <w:rsid w:val="00261DC1"/>
    <w:rsid w:val="00270E01"/>
    <w:rsid w:val="002776A1"/>
    <w:rsid w:val="00285B5E"/>
    <w:rsid w:val="0029547E"/>
    <w:rsid w:val="002B1426"/>
    <w:rsid w:val="002D7079"/>
    <w:rsid w:val="002F2906"/>
    <w:rsid w:val="002F66CF"/>
    <w:rsid w:val="003242E1"/>
    <w:rsid w:val="00330CB2"/>
    <w:rsid w:val="003316E4"/>
    <w:rsid w:val="003337D4"/>
    <w:rsid w:val="00333911"/>
    <w:rsid w:val="00334165"/>
    <w:rsid w:val="00337455"/>
    <w:rsid w:val="003474A6"/>
    <w:rsid w:val="00350285"/>
    <w:rsid w:val="003531E7"/>
    <w:rsid w:val="00357D9C"/>
    <w:rsid w:val="003601A4"/>
    <w:rsid w:val="00362E06"/>
    <w:rsid w:val="0037535C"/>
    <w:rsid w:val="00386C8D"/>
    <w:rsid w:val="003934F8"/>
    <w:rsid w:val="00397A1B"/>
    <w:rsid w:val="003A21C8"/>
    <w:rsid w:val="003A4087"/>
    <w:rsid w:val="003C1D7A"/>
    <w:rsid w:val="003C59DB"/>
    <w:rsid w:val="003C5F97"/>
    <w:rsid w:val="003D1E51"/>
    <w:rsid w:val="003F52F8"/>
    <w:rsid w:val="004254FE"/>
    <w:rsid w:val="00436FFC"/>
    <w:rsid w:val="00437D28"/>
    <w:rsid w:val="0044354A"/>
    <w:rsid w:val="00454353"/>
    <w:rsid w:val="00461AC6"/>
    <w:rsid w:val="0046444B"/>
    <w:rsid w:val="0047429B"/>
    <w:rsid w:val="00482BFC"/>
    <w:rsid w:val="004904C5"/>
    <w:rsid w:val="00490632"/>
    <w:rsid w:val="004917C4"/>
    <w:rsid w:val="004A07A5"/>
    <w:rsid w:val="004A5518"/>
    <w:rsid w:val="004B692B"/>
    <w:rsid w:val="004B6CC8"/>
    <w:rsid w:val="004B7731"/>
    <w:rsid w:val="004C3CAF"/>
    <w:rsid w:val="004C703E"/>
    <w:rsid w:val="004D096E"/>
    <w:rsid w:val="004D50BE"/>
    <w:rsid w:val="004E18C5"/>
    <w:rsid w:val="004E1B15"/>
    <w:rsid w:val="004E1B25"/>
    <w:rsid w:val="004E6B0B"/>
    <w:rsid w:val="004E785E"/>
    <w:rsid w:val="004E7905"/>
    <w:rsid w:val="00501E17"/>
    <w:rsid w:val="005055FF"/>
    <w:rsid w:val="00510059"/>
    <w:rsid w:val="0054696A"/>
    <w:rsid w:val="00553DD8"/>
    <w:rsid w:val="00554CBB"/>
    <w:rsid w:val="005560AC"/>
    <w:rsid w:val="0056194A"/>
    <w:rsid w:val="00565B7C"/>
    <w:rsid w:val="00573457"/>
    <w:rsid w:val="00584838"/>
    <w:rsid w:val="005A1625"/>
    <w:rsid w:val="005B05D5"/>
    <w:rsid w:val="005B0DEC"/>
    <w:rsid w:val="005B251C"/>
    <w:rsid w:val="005B2E0B"/>
    <w:rsid w:val="005B66FC"/>
    <w:rsid w:val="005C3BC5"/>
    <w:rsid w:val="005C6A23"/>
    <w:rsid w:val="005D7EFE"/>
    <w:rsid w:val="005E30DC"/>
    <w:rsid w:val="00600968"/>
    <w:rsid w:val="00605DD7"/>
    <w:rsid w:val="0060658F"/>
    <w:rsid w:val="0060765B"/>
    <w:rsid w:val="00613219"/>
    <w:rsid w:val="00613F3D"/>
    <w:rsid w:val="00614A9B"/>
    <w:rsid w:val="00621D85"/>
    <w:rsid w:val="0062789A"/>
    <w:rsid w:val="0063396F"/>
    <w:rsid w:val="00640E46"/>
    <w:rsid w:val="0064179C"/>
    <w:rsid w:val="00642F7D"/>
    <w:rsid w:val="00643A8A"/>
    <w:rsid w:val="0064491A"/>
    <w:rsid w:val="00653B50"/>
    <w:rsid w:val="006776B4"/>
    <w:rsid w:val="006873B8"/>
    <w:rsid w:val="006A4CE6"/>
    <w:rsid w:val="006B0FEA"/>
    <w:rsid w:val="006C6D6D"/>
    <w:rsid w:val="006C7A3B"/>
    <w:rsid w:val="006C7CE4"/>
    <w:rsid w:val="006C7D67"/>
    <w:rsid w:val="006E28E9"/>
    <w:rsid w:val="006F4464"/>
    <w:rsid w:val="006F7F3C"/>
    <w:rsid w:val="00703B28"/>
    <w:rsid w:val="00706EF8"/>
    <w:rsid w:val="00712700"/>
    <w:rsid w:val="00714CA4"/>
    <w:rsid w:val="007150A7"/>
    <w:rsid w:val="00724E19"/>
    <w:rsid w:val="007250D9"/>
    <w:rsid w:val="007274B8"/>
    <w:rsid w:val="00727F97"/>
    <w:rsid w:val="00730AE0"/>
    <w:rsid w:val="0074372D"/>
    <w:rsid w:val="007604F9"/>
    <w:rsid w:val="00760C7F"/>
    <w:rsid w:val="00764773"/>
    <w:rsid w:val="0076531C"/>
    <w:rsid w:val="007735DC"/>
    <w:rsid w:val="00782829"/>
    <w:rsid w:val="0078311A"/>
    <w:rsid w:val="00791D70"/>
    <w:rsid w:val="007A61C5"/>
    <w:rsid w:val="007A6888"/>
    <w:rsid w:val="007B0DCC"/>
    <w:rsid w:val="007B2222"/>
    <w:rsid w:val="007B3FD5"/>
    <w:rsid w:val="007C62E4"/>
    <w:rsid w:val="007D1BA8"/>
    <w:rsid w:val="007D3601"/>
    <w:rsid w:val="007D6C20"/>
    <w:rsid w:val="007E28C0"/>
    <w:rsid w:val="007E73B4"/>
    <w:rsid w:val="0080091E"/>
    <w:rsid w:val="00810783"/>
    <w:rsid w:val="00811A72"/>
    <w:rsid w:val="00812516"/>
    <w:rsid w:val="00832EBB"/>
    <w:rsid w:val="00834734"/>
    <w:rsid w:val="00835BF6"/>
    <w:rsid w:val="00857331"/>
    <w:rsid w:val="008761F3"/>
    <w:rsid w:val="00881DD2"/>
    <w:rsid w:val="00882B54"/>
    <w:rsid w:val="008912AE"/>
    <w:rsid w:val="008B0F23"/>
    <w:rsid w:val="008B560B"/>
    <w:rsid w:val="008C2584"/>
    <w:rsid w:val="008C3A81"/>
    <w:rsid w:val="008C41F7"/>
    <w:rsid w:val="008C6F6A"/>
    <w:rsid w:val="008D6DCF"/>
    <w:rsid w:val="008E2D9F"/>
    <w:rsid w:val="008E5424"/>
    <w:rsid w:val="00900604"/>
    <w:rsid w:val="00901689"/>
    <w:rsid w:val="009018F0"/>
    <w:rsid w:val="00906E82"/>
    <w:rsid w:val="009203A8"/>
    <w:rsid w:val="00930E92"/>
    <w:rsid w:val="00945E13"/>
    <w:rsid w:val="00953113"/>
    <w:rsid w:val="00954B97"/>
    <w:rsid w:val="00955127"/>
    <w:rsid w:val="00956BC9"/>
    <w:rsid w:val="0096171F"/>
    <w:rsid w:val="00966E92"/>
    <w:rsid w:val="00970F49"/>
    <w:rsid w:val="009715DA"/>
    <w:rsid w:val="00976338"/>
    <w:rsid w:val="009815E9"/>
    <w:rsid w:val="0099105F"/>
    <w:rsid w:val="009931F0"/>
    <w:rsid w:val="009934E6"/>
    <w:rsid w:val="009955F8"/>
    <w:rsid w:val="009A154D"/>
    <w:rsid w:val="009A36AD"/>
    <w:rsid w:val="009B18A2"/>
    <w:rsid w:val="009C77BB"/>
    <w:rsid w:val="009D04EE"/>
    <w:rsid w:val="009E37D3"/>
    <w:rsid w:val="009E52E7"/>
    <w:rsid w:val="009E7535"/>
    <w:rsid w:val="009F57C0"/>
    <w:rsid w:val="00A025BD"/>
    <w:rsid w:val="00A0510D"/>
    <w:rsid w:val="00A11569"/>
    <w:rsid w:val="00A15FE0"/>
    <w:rsid w:val="00A204BB"/>
    <w:rsid w:val="00A20A67"/>
    <w:rsid w:val="00A27293"/>
    <w:rsid w:val="00A27EE4"/>
    <w:rsid w:val="00A313B4"/>
    <w:rsid w:val="00A36EE2"/>
    <w:rsid w:val="00A573AD"/>
    <w:rsid w:val="00A57976"/>
    <w:rsid w:val="00A636B8"/>
    <w:rsid w:val="00A737DD"/>
    <w:rsid w:val="00A8496D"/>
    <w:rsid w:val="00A85D42"/>
    <w:rsid w:val="00A87627"/>
    <w:rsid w:val="00A91D4B"/>
    <w:rsid w:val="00A962D4"/>
    <w:rsid w:val="00A96F7E"/>
    <w:rsid w:val="00A9790B"/>
    <w:rsid w:val="00AA2B8A"/>
    <w:rsid w:val="00AB714A"/>
    <w:rsid w:val="00AC1399"/>
    <w:rsid w:val="00AD2200"/>
    <w:rsid w:val="00AE4465"/>
    <w:rsid w:val="00AE6AB7"/>
    <w:rsid w:val="00AE7A32"/>
    <w:rsid w:val="00B03DCE"/>
    <w:rsid w:val="00B050EA"/>
    <w:rsid w:val="00B1002A"/>
    <w:rsid w:val="00B162B5"/>
    <w:rsid w:val="00B20049"/>
    <w:rsid w:val="00B236AD"/>
    <w:rsid w:val="00B30A26"/>
    <w:rsid w:val="00B34252"/>
    <w:rsid w:val="00B37579"/>
    <w:rsid w:val="00B40FFB"/>
    <w:rsid w:val="00B4196F"/>
    <w:rsid w:val="00B41EDE"/>
    <w:rsid w:val="00B45392"/>
    <w:rsid w:val="00B45817"/>
    <w:rsid w:val="00B45AA4"/>
    <w:rsid w:val="00B610A2"/>
    <w:rsid w:val="00B856E5"/>
    <w:rsid w:val="00B91410"/>
    <w:rsid w:val="00B927FC"/>
    <w:rsid w:val="00BA2CF0"/>
    <w:rsid w:val="00BA786D"/>
    <w:rsid w:val="00BB1F72"/>
    <w:rsid w:val="00BC3813"/>
    <w:rsid w:val="00BC388D"/>
    <w:rsid w:val="00BC7808"/>
    <w:rsid w:val="00BD50A1"/>
    <w:rsid w:val="00BE099A"/>
    <w:rsid w:val="00C038ED"/>
    <w:rsid w:val="00C06EBC"/>
    <w:rsid w:val="00C0723F"/>
    <w:rsid w:val="00C17B01"/>
    <w:rsid w:val="00C21E3A"/>
    <w:rsid w:val="00C26C83"/>
    <w:rsid w:val="00C32ACD"/>
    <w:rsid w:val="00C43F2F"/>
    <w:rsid w:val="00C52383"/>
    <w:rsid w:val="00C56A9B"/>
    <w:rsid w:val="00C740CF"/>
    <w:rsid w:val="00C8277D"/>
    <w:rsid w:val="00C82E9C"/>
    <w:rsid w:val="00C90C71"/>
    <w:rsid w:val="00C95538"/>
    <w:rsid w:val="00C96567"/>
    <w:rsid w:val="00C97E44"/>
    <w:rsid w:val="00CA0DA1"/>
    <w:rsid w:val="00CA241D"/>
    <w:rsid w:val="00CA6CCD"/>
    <w:rsid w:val="00CC50B7"/>
    <w:rsid w:val="00CE2498"/>
    <w:rsid w:val="00CE36B8"/>
    <w:rsid w:val="00CE67D5"/>
    <w:rsid w:val="00CF0DA9"/>
    <w:rsid w:val="00D0071D"/>
    <w:rsid w:val="00D02C00"/>
    <w:rsid w:val="00D12ABD"/>
    <w:rsid w:val="00D16F4B"/>
    <w:rsid w:val="00D17132"/>
    <w:rsid w:val="00D2075B"/>
    <w:rsid w:val="00D229F1"/>
    <w:rsid w:val="00D31ABE"/>
    <w:rsid w:val="00D37CEC"/>
    <w:rsid w:val="00D37DEA"/>
    <w:rsid w:val="00D405D4"/>
    <w:rsid w:val="00D41269"/>
    <w:rsid w:val="00D45007"/>
    <w:rsid w:val="00D54691"/>
    <w:rsid w:val="00D56093"/>
    <w:rsid w:val="00D60518"/>
    <w:rsid w:val="00D617CC"/>
    <w:rsid w:val="00D87A1E"/>
    <w:rsid w:val="00DB15BD"/>
    <w:rsid w:val="00DE1ADB"/>
    <w:rsid w:val="00DE39D8"/>
    <w:rsid w:val="00DE4B03"/>
    <w:rsid w:val="00DE5614"/>
    <w:rsid w:val="00E0407E"/>
    <w:rsid w:val="00E04FDF"/>
    <w:rsid w:val="00E15F2A"/>
    <w:rsid w:val="00E178AB"/>
    <w:rsid w:val="00E279E8"/>
    <w:rsid w:val="00E4136F"/>
    <w:rsid w:val="00E579D6"/>
    <w:rsid w:val="00E642A8"/>
    <w:rsid w:val="00E75567"/>
    <w:rsid w:val="00E8359D"/>
    <w:rsid w:val="00E857D6"/>
    <w:rsid w:val="00E940BE"/>
    <w:rsid w:val="00EA0163"/>
    <w:rsid w:val="00EA0C3A"/>
    <w:rsid w:val="00EA30C6"/>
    <w:rsid w:val="00EA7368"/>
    <w:rsid w:val="00EB2779"/>
    <w:rsid w:val="00ED18F9"/>
    <w:rsid w:val="00ED53C9"/>
    <w:rsid w:val="00EE1733"/>
    <w:rsid w:val="00EE7DA3"/>
    <w:rsid w:val="00F05695"/>
    <w:rsid w:val="00F163D3"/>
    <w:rsid w:val="00F1662D"/>
    <w:rsid w:val="00F3099C"/>
    <w:rsid w:val="00F35F4F"/>
    <w:rsid w:val="00F41863"/>
    <w:rsid w:val="00F42C1C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167C"/>
    <w:rsid w:val="00FC1B06"/>
    <w:rsid w:val="00FC5A35"/>
    <w:rsid w:val="00FC7F69"/>
    <w:rsid w:val="00FD20DE"/>
    <w:rsid w:val="00FD44D7"/>
    <w:rsid w:val="00FE1A44"/>
    <w:rsid w:val="00FF0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34"/>
    <w:rsid w:val="00F42C1C"/>
    <w:rPr>
      <w:rFonts w:ascii="Calibri" w:eastAsia="Calibri" w:hAnsi="Calibri" w:cs="Times New Roman"/>
    </w:rPr>
  </w:style>
  <w:style w:type="character" w:styleId="aff9">
    <w:name w:val="Emphasis"/>
    <w:basedOn w:val="a2"/>
    <w:uiPriority w:val="20"/>
    <w:qFormat/>
    <w:rsid w:val="00DE4B03"/>
    <w:rPr>
      <w:i/>
      <w:iCs/>
    </w:rPr>
  </w:style>
  <w:style w:type="character" w:styleId="affa">
    <w:name w:val="Unresolved Mention"/>
    <w:basedOn w:val="a2"/>
    <w:uiPriority w:val="99"/>
    <w:semiHidden/>
    <w:unhideWhenUsed/>
    <w:rsid w:val="00CA0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8EA14-4E75-41CC-95DD-B6BDEF81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3280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5</cp:revision>
  <cp:lastPrinted>2023-03-16T13:35:00Z</cp:lastPrinted>
  <dcterms:created xsi:type="dcterms:W3CDTF">2025-03-18T08:52:00Z</dcterms:created>
  <dcterms:modified xsi:type="dcterms:W3CDTF">2025-03-19T16:50:00Z</dcterms:modified>
</cp:coreProperties>
</file>