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062763" w14:paraId="2F5187A2" w14:textId="77777777" w:rsidTr="009A2C66">
        <w:tc>
          <w:tcPr>
            <w:tcW w:w="5670" w:type="dxa"/>
          </w:tcPr>
          <w:p w14:paraId="1E387F77" w14:textId="77777777" w:rsidR="00062763" w:rsidRDefault="00062763" w:rsidP="009A2C66">
            <w:pPr>
              <w:pStyle w:val="ad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65CD1FB3" wp14:editId="09460BAB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87EB0CC" w14:textId="77777777" w:rsidR="00062763" w:rsidRDefault="00062763" w:rsidP="009A2C66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847374F" w14:textId="247E5967" w:rsidR="00BD1356" w:rsidRPr="00295370" w:rsidRDefault="00BD1356" w:rsidP="00295370">
      <w:pPr>
        <w:spacing w:after="0" w:line="276" w:lineRule="auto"/>
        <w:contextualSpacing/>
        <w:rPr>
          <w:rFonts w:ascii="Times New Roman" w:hAnsi="Times New Roman" w:cs="Times New Roman"/>
          <w:sz w:val="56"/>
          <w:szCs w:val="56"/>
        </w:rPr>
      </w:pPr>
    </w:p>
    <w:p w14:paraId="0CE0DDB3" w14:textId="29A5E1A3" w:rsidR="00AC205B" w:rsidRPr="00295370" w:rsidRDefault="00AC205B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5BCDFA3D" w14:textId="0805CFB4" w:rsidR="00AC205B" w:rsidRPr="00295370" w:rsidRDefault="00AC205B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61FDE230" w14:textId="63DB354F" w:rsidR="00AC205B" w:rsidRPr="00295370" w:rsidRDefault="00AC205B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1603CE35" w14:textId="77777777" w:rsidR="00E03D5D" w:rsidRPr="00A204BB" w:rsidRDefault="00E03D5D" w:rsidP="00E03D5D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2B0A7C4E" w14:textId="77777777" w:rsidR="00E03D5D" w:rsidRDefault="00E03D5D" w:rsidP="00E03D5D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>
        <w:rPr>
          <w:rFonts w:ascii="Times New Roman" w:eastAsia="Arial Unicode MS" w:hAnsi="Times New Roman" w:cs="Times New Roman"/>
          <w:sz w:val="40"/>
          <w:szCs w:val="40"/>
        </w:rPr>
        <w:t>Промышленная автоматика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14:paraId="7C242DDB" w14:textId="77777777" w:rsidR="002936F8" w:rsidRDefault="002936F8" w:rsidP="002936F8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Итогового (межрегионального) этапа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</w:t>
      </w:r>
    </w:p>
    <w:p w14:paraId="14A163D8" w14:textId="77777777" w:rsidR="00295370" w:rsidRP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0FA1F39B" w14:textId="530B4D6F" w:rsidR="00AC205B" w:rsidRDefault="00AC205B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A68A24" w14:textId="0E8001D4" w:rsidR="00AC205B" w:rsidRDefault="00AC205B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D2E9DF" w14:textId="3962F145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CEB511" w14:textId="4C050E37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FF20EE" w14:textId="3F0399D7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31926B" w14:textId="70CAC705" w:rsidR="002936F8" w:rsidRDefault="002936F8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D73567" w14:textId="0E288EC2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F94FE4" w14:textId="2B7AA623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444B0F" w14:textId="260036B9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9A6A48" w14:textId="4EEC23AC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215D51" w14:textId="1F05D27B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87B4C" w14:textId="6C4ED871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DFD7BB" w14:textId="0363DD7B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216E81" w14:textId="77777777" w:rsidR="00295370" w:rsidRDefault="00295370" w:rsidP="00295370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BAD09" w14:textId="609A8E15" w:rsidR="00295370" w:rsidRDefault="00295370" w:rsidP="0029537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295370" w:rsidSect="00061E1D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C0F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4C2F80A1" w14:textId="77777777" w:rsidR="005B0E0C" w:rsidRPr="00061E1D" w:rsidRDefault="005B0E0C" w:rsidP="00237DC6">
      <w:pPr>
        <w:pStyle w:val="22"/>
      </w:pPr>
      <w:r w:rsidRPr="00061E1D"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556686EA" w14:textId="77777777" w:rsidR="005B0E0C" w:rsidRPr="00061E1D" w:rsidRDefault="005B0E0C" w:rsidP="00FA25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32FB44" w14:textId="3E1EE1EE" w:rsidR="00D74224" w:rsidRDefault="005B0E0C" w:rsidP="001A31C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E1D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p w14:paraId="538550B5" w14:textId="3891B114" w:rsidR="001A31CA" w:rsidRDefault="001A31CA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r>
        <w:rPr>
          <w:b/>
          <w:bCs w:val="0"/>
        </w:rPr>
        <w:fldChar w:fldCharType="begin"/>
      </w:r>
      <w:r>
        <w:rPr>
          <w:b/>
          <w:bCs w:val="0"/>
        </w:rPr>
        <w:instrText xml:space="preserve"> TOC \o "1-3" \h \z \u </w:instrText>
      </w:r>
      <w:r>
        <w:rPr>
          <w:b/>
          <w:bCs w:val="0"/>
        </w:rPr>
        <w:fldChar w:fldCharType="separate"/>
      </w:r>
      <w:hyperlink w:anchor="_Toc188954252" w:history="1">
        <w:r w:rsidRPr="002F6255">
          <w:rPr>
            <w:rStyle w:val="aa"/>
            <w:rFonts w:eastAsiaTheme="majorEastAsia"/>
            <w:noProof/>
          </w:rPr>
          <w:t>1. ОСНОВНЫЕ ТРЕБОВАНИЯ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_Toc188954252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E1D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C7618F4" w14:textId="06F5B2B1" w:rsidR="001A31CA" w:rsidRDefault="000E2451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954253" w:history="1">
        <w:r w:rsidR="001A31CA" w:rsidRPr="002F6255">
          <w:rPr>
            <w:rStyle w:val="aa"/>
            <w:noProof/>
          </w:rPr>
          <w:t>1.1. Общие сведения о требованиях компетенции</w:t>
        </w:r>
        <w:r w:rsidR="001A31CA">
          <w:rPr>
            <w:noProof/>
            <w:webHidden/>
          </w:rPr>
          <w:tab/>
        </w:r>
        <w:r w:rsidR="001A31CA">
          <w:rPr>
            <w:noProof/>
            <w:webHidden/>
          </w:rPr>
          <w:fldChar w:fldCharType="begin"/>
        </w:r>
        <w:r w:rsidR="001A31CA">
          <w:rPr>
            <w:noProof/>
            <w:webHidden/>
          </w:rPr>
          <w:instrText xml:space="preserve"> PAGEREF _Toc188954253 \h </w:instrText>
        </w:r>
        <w:r w:rsidR="001A31CA">
          <w:rPr>
            <w:noProof/>
            <w:webHidden/>
          </w:rPr>
        </w:r>
        <w:r w:rsidR="001A31CA">
          <w:rPr>
            <w:noProof/>
            <w:webHidden/>
          </w:rPr>
          <w:fldChar w:fldCharType="separate"/>
        </w:r>
        <w:r w:rsidR="007E1DEA">
          <w:rPr>
            <w:noProof/>
            <w:webHidden/>
          </w:rPr>
          <w:t>4</w:t>
        </w:r>
        <w:r w:rsidR="001A31CA">
          <w:rPr>
            <w:noProof/>
            <w:webHidden/>
          </w:rPr>
          <w:fldChar w:fldCharType="end"/>
        </w:r>
      </w:hyperlink>
    </w:p>
    <w:p w14:paraId="19A82362" w14:textId="32CEE41D" w:rsidR="001A31CA" w:rsidRDefault="000E2451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954254" w:history="1">
        <w:r w:rsidR="001A31CA" w:rsidRPr="002F6255">
          <w:rPr>
            <w:rStyle w:val="aa"/>
            <w:noProof/>
          </w:rPr>
          <w:t>1.2. Перечень профессиональных задач специалиста по компетенции «Промышленная автоматика»</w:t>
        </w:r>
        <w:r w:rsidR="001A31CA">
          <w:rPr>
            <w:noProof/>
            <w:webHidden/>
          </w:rPr>
          <w:tab/>
        </w:r>
        <w:r w:rsidR="001A31CA">
          <w:rPr>
            <w:noProof/>
            <w:webHidden/>
          </w:rPr>
          <w:fldChar w:fldCharType="begin"/>
        </w:r>
        <w:r w:rsidR="001A31CA">
          <w:rPr>
            <w:noProof/>
            <w:webHidden/>
          </w:rPr>
          <w:instrText xml:space="preserve"> PAGEREF _Toc188954254 \h </w:instrText>
        </w:r>
        <w:r w:rsidR="001A31CA">
          <w:rPr>
            <w:noProof/>
            <w:webHidden/>
          </w:rPr>
        </w:r>
        <w:r w:rsidR="001A31CA">
          <w:rPr>
            <w:noProof/>
            <w:webHidden/>
          </w:rPr>
          <w:fldChar w:fldCharType="separate"/>
        </w:r>
        <w:r w:rsidR="007E1DEA">
          <w:rPr>
            <w:noProof/>
            <w:webHidden/>
          </w:rPr>
          <w:t>5</w:t>
        </w:r>
        <w:r w:rsidR="001A31CA">
          <w:rPr>
            <w:noProof/>
            <w:webHidden/>
          </w:rPr>
          <w:fldChar w:fldCharType="end"/>
        </w:r>
      </w:hyperlink>
    </w:p>
    <w:p w14:paraId="626218CD" w14:textId="058F3418" w:rsidR="001A31CA" w:rsidRDefault="000E2451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954255" w:history="1">
        <w:r w:rsidR="001A31CA" w:rsidRPr="002F6255">
          <w:rPr>
            <w:rStyle w:val="aa"/>
            <w:noProof/>
          </w:rPr>
          <w:t>1.3. Требования к схеме оценки</w:t>
        </w:r>
        <w:r w:rsidR="001A31CA">
          <w:rPr>
            <w:noProof/>
            <w:webHidden/>
          </w:rPr>
          <w:tab/>
        </w:r>
        <w:r w:rsidR="001A31CA">
          <w:rPr>
            <w:noProof/>
            <w:webHidden/>
          </w:rPr>
          <w:fldChar w:fldCharType="begin"/>
        </w:r>
        <w:r w:rsidR="001A31CA">
          <w:rPr>
            <w:noProof/>
            <w:webHidden/>
          </w:rPr>
          <w:instrText xml:space="preserve"> PAGEREF _Toc188954255 \h </w:instrText>
        </w:r>
        <w:r w:rsidR="001A31CA">
          <w:rPr>
            <w:noProof/>
            <w:webHidden/>
          </w:rPr>
        </w:r>
        <w:r w:rsidR="001A31CA">
          <w:rPr>
            <w:noProof/>
            <w:webHidden/>
          </w:rPr>
          <w:fldChar w:fldCharType="separate"/>
        </w:r>
        <w:r w:rsidR="007E1DEA">
          <w:rPr>
            <w:noProof/>
            <w:webHidden/>
          </w:rPr>
          <w:t>8</w:t>
        </w:r>
        <w:r w:rsidR="001A31CA">
          <w:rPr>
            <w:noProof/>
            <w:webHidden/>
          </w:rPr>
          <w:fldChar w:fldCharType="end"/>
        </w:r>
      </w:hyperlink>
    </w:p>
    <w:p w14:paraId="685E6522" w14:textId="3A06D64D" w:rsidR="001A31CA" w:rsidRDefault="000E2451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954256" w:history="1">
        <w:r w:rsidR="001A31CA" w:rsidRPr="002F6255">
          <w:rPr>
            <w:rStyle w:val="aa"/>
            <w:noProof/>
          </w:rPr>
          <w:t>1.4. Спецификация оценки компетенции</w:t>
        </w:r>
        <w:r w:rsidR="001A31CA">
          <w:rPr>
            <w:noProof/>
            <w:webHidden/>
          </w:rPr>
          <w:tab/>
        </w:r>
        <w:r w:rsidR="001A31CA">
          <w:rPr>
            <w:noProof/>
            <w:webHidden/>
          </w:rPr>
          <w:fldChar w:fldCharType="begin"/>
        </w:r>
        <w:r w:rsidR="001A31CA">
          <w:rPr>
            <w:noProof/>
            <w:webHidden/>
          </w:rPr>
          <w:instrText xml:space="preserve"> PAGEREF _Toc188954256 \h </w:instrText>
        </w:r>
        <w:r w:rsidR="001A31CA">
          <w:rPr>
            <w:noProof/>
            <w:webHidden/>
          </w:rPr>
        </w:r>
        <w:r w:rsidR="001A31CA">
          <w:rPr>
            <w:noProof/>
            <w:webHidden/>
          </w:rPr>
          <w:fldChar w:fldCharType="separate"/>
        </w:r>
        <w:r w:rsidR="007E1DEA">
          <w:rPr>
            <w:noProof/>
            <w:webHidden/>
          </w:rPr>
          <w:t>9</w:t>
        </w:r>
        <w:r w:rsidR="001A31CA">
          <w:rPr>
            <w:noProof/>
            <w:webHidden/>
          </w:rPr>
          <w:fldChar w:fldCharType="end"/>
        </w:r>
      </w:hyperlink>
    </w:p>
    <w:p w14:paraId="085AC270" w14:textId="7B78FCFE" w:rsidR="001A31CA" w:rsidRDefault="000E2451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954257" w:history="1">
        <w:r w:rsidR="001A31CA" w:rsidRPr="002F6255">
          <w:rPr>
            <w:rStyle w:val="aa"/>
            <w:noProof/>
          </w:rPr>
          <w:t>1.5. Конкурсное задание</w:t>
        </w:r>
        <w:r w:rsidR="001A31CA">
          <w:rPr>
            <w:noProof/>
            <w:webHidden/>
          </w:rPr>
          <w:tab/>
        </w:r>
        <w:r w:rsidR="001A31CA">
          <w:rPr>
            <w:noProof/>
            <w:webHidden/>
          </w:rPr>
          <w:fldChar w:fldCharType="begin"/>
        </w:r>
        <w:r w:rsidR="001A31CA">
          <w:rPr>
            <w:noProof/>
            <w:webHidden/>
          </w:rPr>
          <w:instrText xml:space="preserve"> PAGEREF _Toc188954257 \h </w:instrText>
        </w:r>
        <w:r w:rsidR="001A31CA">
          <w:rPr>
            <w:noProof/>
            <w:webHidden/>
          </w:rPr>
        </w:r>
        <w:r w:rsidR="001A31CA">
          <w:rPr>
            <w:noProof/>
            <w:webHidden/>
          </w:rPr>
          <w:fldChar w:fldCharType="separate"/>
        </w:r>
        <w:r w:rsidR="007E1DEA">
          <w:rPr>
            <w:noProof/>
            <w:webHidden/>
          </w:rPr>
          <w:t>10</w:t>
        </w:r>
        <w:r w:rsidR="001A31CA">
          <w:rPr>
            <w:noProof/>
            <w:webHidden/>
          </w:rPr>
          <w:fldChar w:fldCharType="end"/>
        </w:r>
      </w:hyperlink>
    </w:p>
    <w:p w14:paraId="1CE20A8C" w14:textId="5F03C8BF" w:rsidR="001A31CA" w:rsidRDefault="000E2451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954258" w:history="1">
        <w:r w:rsidR="001A31CA" w:rsidRPr="002F6255">
          <w:rPr>
            <w:rStyle w:val="aa"/>
            <w:noProof/>
          </w:rPr>
          <w:t>1.5.1. Разработка/выбор конкурсного задания</w:t>
        </w:r>
        <w:r w:rsidR="001A31CA">
          <w:rPr>
            <w:noProof/>
            <w:webHidden/>
          </w:rPr>
          <w:tab/>
        </w:r>
        <w:r w:rsidR="001A31CA">
          <w:rPr>
            <w:noProof/>
            <w:webHidden/>
          </w:rPr>
          <w:fldChar w:fldCharType="begin"/>
        </w:r>
        <w:r w:rsidR="001A31CA">
          <w:rPr>
            <w:noProof/>
            <w:webHidden/>
          </w:rPr>
          <w:instrText xml:space="preserve"> PAGEREF _Toc188954258 \h </w:instrText>
        </w:r>
        <w:r w:rsidR="001A31CA">
          <w:rPr>
            <w:noProof/>
            <w:webHidden/>
          </w:rPr>
        </w:r>
        <w:r w:rsidR="001A31CA">
          <w:rPr>
            <w:noProof/>
            <w:webHidden/>
          </w:rPr>
          <w:fldChar w:fldCharType="separate"/>
        </w:r>
        <w:r w:rsidR="007E1DEA">
          <w:rPr>
            <w:noProof/>
            <w:webHidden/>
          </w:rPr>
          <w:t>10</w:t>
        </w:r>
        <w:r w:rsidR="001A31CA">
          <w:rPr>
            <w:noProof/>
            <w:webHidden/>
          </w:rPr>
          <w:fldChar w:fldCharType="end"/>
        </w:r>
      </w:hyperlink>
    </w:p>
    <w:p w14:paraId="26BB57C1" w14:textId="426AE646" w:rsidR="001A31CA" w:rsidRDefault="000E2451">
      <w:pPr>
        <w:pStyle w:val="3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954259" w:history="1">
        <w:r w:rsidR="001A31CA" w:rsidRPr="002F6255">
          <w:rPr>
            <w:rStyle w:val="aa"/>
            <w:noProof/>
          </w:rPr>
          <w:t>1.5.2. Структура модулей конкурсного задания</w:t>
        </w:r>
        <w:r w:rsidR="001A31CA">
          <w:rPr>
            <w:noProof/>
            <w:webHidden/>
          </w:rPr>
          <w:tab/>
        </w:r>
        <w:r w:rsidR="001A31CA">
          <w:rPr>
            <w:noProof/>
            <w:webHidden/>
          </w:rPr>
          <w:fldChar w:fldCharType="begin"/>
        </w:r>
        <w:r w:rsidR="001A31CA">
          <w:rPr>
            <w:noProof/>
            <w:webHidden/>
          </w:rPr>
          <w:instrText xml:space="preserve"> PAGEREF _Toc188954259 \h </w:instrText>
        </w:r>
        <w:r w:rsidR="001A31CA">
          <w:rPr>
            <w:noProof/>
            <w:webHidden/>
          </w:rPr>
        </w:r>
        <w:r w:rsidR="001A31CA">
          <w:rPr>
            <w:noProof/>
            <w:webHidden/>
          </w:rPr>
          <w:fldChar w:fldCharType="separate"/>
        </w:r>
        <w:r w:rsidR="007E1DEA">
          <w:rPr>
            <w:noProof/>
            <w:webHidden/>
          </w:rPr>
          <w:t>11</w:t>
        </w:r>
        <w:r w:rsidR="001A31CA">
          <w:rPr>
            <w:noProof/>
            <w:webHidden/>
          </w:rPr>
          <w:fldChar w:fldCharType="end"/>
        </w:r>
      </w:hyperlink>
    </w:p>
    <w:p w14:paraId="7C22581B" w14:textId="23D8984E" w:rsidR="001A31CA" w:rsidRDefault="000E2451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188954260" w:history="1">
        <w:r w:rsidR="001A31CA" w:rsidRPr="002F6255">
          <w:rPr>
            <w:rStyle w:val="aa"/>
            <w:rFonts w:eastAsiaTheme="majorEastAsia"/>
            <w:noProof/>
          </w:rPr>
          <w:t>2. СПЕЦИАЛЬНЫЕ ПРАВИЛА КОМПЕТЕНЦИИ</w:t>
        </w:r>
        <w:r w:rsidR="001A31CA">
          <w:rPr>
            <w:noProof/>
            <w:webHidden/>
          </w:rPr>
          <w:tab/>
        </w:r>
        <w:r w:rsidR="001A31CA">
          <w:rPr>
            <w:noProof/>
            <w:webHidden/>
          </w:rPr>
          <w:fldChar w:fldCharType="begin"/>
        </w:r>
        <w:r w:rsidR="001A31CA">
          <w:rPr>
            <w:noProof/>
            <w:webHidden/>
          </w:rPr>
          <w:instrText xml:space="preserve"> PAGEREF _Toc188954260 \h </w:instrText>
        </w:r>
        <w:r w:rsidR="001A31CA">
          <w:rPr>
            <w:noProof/>
            <w:webHidden/>
          </w:rPr>
        </w:r>
        <w:r w:rsidR="001A31CA">
          <w:rPr>
            <w:noProof/>
            <w:webHidden/>
          </w:rPr>
          <w:fldChar w:fldCharType="separate"/>
        </w:r>
        <w:r w:rsidR="007E1DEA">
          <w:rPr>
            <w:noProof/>
            <w:webHidden/>
          </w:rPr>
          <w:t>16</w:t>
        </w:r>
        <w:r w:rsidR="001A31CA">
          <w:rPr>
            <w:noProof/>
            <w:webHidden/>
          </w:rPr>
          <w:fldChar w:fldCharType="end"/>
        </w:r>
      </w:hyperlink>
    </w:p>
    <w:p w14:paraId="4C9B1193" w14:textId="6139CA66" w:rsidR="001A31CA" w:rsidRDefault="000E2451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954261" w:history="1">
        <w:r w:rsidR="001A31CA" w:rsidRPr="002F6255">
          <w:rPr>
            <w:rStyle w:val="aa"/>
            <w:noProof/>
          </w:rPr>
          <w:t>2.1. Личный инструмент конкурсанта</w:t>
        </w:r>
        <w:r w:rsidR="001A31CA">
          <w:rPr>
            <w:noProof/>
            <w:webHidden/>
          </w:rPr>
          <w:tab/>
        </w:r>
        <w:r w:rsidR="001A31CA">
          <w:rPr>
            <w:noProof/>
            <w:webHidden/>
          </w:rPr>
          <w:fldChar w:fldCharType="begin"/>
        </w:r>
        <w:r w:rsidR="001A31CA">
          <w:rPr>
            <w:noProof/>
            <w:webHidden/>
          </w:rPr>
          <w:instrText xml:space="preserve"> PAGEREF _Toc188954261 \h </w:instrText>
        </w:r>
        <w:r w:rsidR="001A31CA">
          <w:rPr>
            <w:noProof/>
            <w:webHidden/>
          </w:rPr>
        </w:r>
        <w:r w:rsidR="001A31CA">
          <w:rPr>
            <w:noProof/>
            <w:webHidden/>
          </w:rPr>
          <w:fldChar w:fldCharType="separate"/>
        </w:r>
        <w:r w:rsidR="007E1DEA">
          <w:rPr>
            <w:noProof/>
            <w:webHidden/>
          </w:rPr>
          <w:t>16</w:t>
        </w:r>
        <w:r w:rsidR="001A31CA">
          <w:rPr>
            <w:noProof/>
            <w:webHidden/>
          </w:rPr>
          <w:fldChar w:fldCharType="end"/>
        </w:r>
      </w:hyperlink>
    </w:p>
    <w:p w14:paraId="73FE015A" w14:textId="4121FCA6" w:rsidR="001A31CA" w:rsidRDefault="000E2451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88954262" w:history="1">
        <w:r w:rsidR="001A31CA" w:rsidRPr="002F6255">
          <w:rPr>
            <w:rStyle w:val="aa"/>
            <w:noProof/>
          </w:rPr>
          <w:t>2.2. Материалы, оборудование и инструменты, запрещенные на площадке</w:t>
        </w:r>
        <w:r w:rsidR="001A31CA">
          <w:rPr>
            <w:noProof/>
            <w:webHidden/>
          </w:rPr>
          <w:tab/>
        </w:r>
        <w:r w:rsidR="001A31CA">
          <w:rPr>
            <w:noProof/>
            <w:webHidden/>
          </w:rPr>
          <w:fldChar w:fldCharType="begin"/>
        </w:r>
        <w:r w:rsidR="001A31CA">
          <w:rPr>
            <w:noProof/>
            <w:webHidden/>
          </w:rPr>
          <w:instrText xml:space="preserve"> PAGEREF _Toc188954262 \h </w:instrText>
        </w:r>
        <w:r w:rsidR="001A31CA">
          <w:rPr>
            <w:noProof/>
            <w:webHidden/>
          </w:rPr>
        </w:r>
        <w:r w:rsidR="001A31CA">
          <w:rPr>
            <w:noProof/>
            <w:webHidden/>
          </w:rPr>
          <w:fldChar w:fldCharType="separate"/>
        </w:r>
        <w:r w:rsidR="007E1DEA">
          <w:rPr>
            <w:noProof/>
            <w:webHidden/>
          </w:rPr>
          <w:t>16</w:t>
        </w:r>
        <w:r w:rsidR="001A31CA">
          <w:rPr>
            <w:noProof/>
            <w:webHidden/>
          </w:rPr>
          <w:fldChar w:fldCharType="end"/>
        </w:r>
      </w:hyperlink>
    </w:p>
    <w:p w14:paraId="7286C870" w14:textId="4BE877FA" w:rsidR="001A31CA" w:rsidRDefault="000E2451">
      <w:pPr>
        <w:pStyle w:val="1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188954263" w:history="1">
        <w:r w:rsidR="001A31CA" w:rsidRPr="002F6255">
          <w:rPr>
            <w:rStyle w:val="aa"/>
            <w:rFonts w:eastAsiaTheme="majorEastAsia"/>
            <w:noProof/>
          </w:rPr>
          <w:t>3. ПРИЛОЖЕНИЯ</w:t>
        </w:r>
        <w:r w:rsidR="001A31CA">
          <w:rPr>
            <w:noProof/>
            <w:webHidden/>
          </w:rPr>
          <w:tab/>
        </w:r>
        <w:r w:rsidR="001A31CA">
          <w:rPr>
            <w:noProof/>
            <w:webHidden/>
          </w:rPr>
          <w:fldChar w:fldCharType="begin"/>
        </w:r>
        <w:r w:rsidR="001A31CA">
          <w:rPr>
            <w:noProof/>
            <w:webHidden/>
          </w:rPr>
          <w:instrText xml:space="preserve"> PAGEREF _Toc188954263 \h </w:instrText>
        </w:r>
        <w:r w:rsidR="001A31CA">
          <w:rPr>
            <w:noProof/>
            <w:webHidden/>
          </w:rPr>
        </w:r>
        <w:r w:rsidR="001A31CA">
          <w:rPr>
            <w:noProof/>
            <w:webHidden/>
          </w:rPr>
          <w:fldChar w:fldCharType="separate"/>
        </w:r>
        <w:r w:rsidR="007E1DEA">
          <w:rPr>
            <w:noProof/>
            <w:webHidden/>
          </w:rPr>
          <w:t>17</w:t>
        </w:r>
        <w:r w:rsidR="001A31CA">
          <w:rPr>
            <w:noProof/>
            <w:webHidden/>
          </w:rPr>
          <w:fldChar w:fldCharType="end"/>
        </w:r>
      </w:hyperlink>
    </w:p>
    <w:p w14:paraId="41CE4D83" w14:textId="02F0451D" w:rsidR="001A31CA" w:rsidRPr="001A31CA" w:rsidRDefault="001A31CA" w:rsidP="001A31C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675F63C8" w14:textId="5183E54B" w:rsidR="00231834" w:rsidRPr="00061E1D" w:rsidRDefault="00231834" w:rsidP="00061E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A92FBB" w14:textId="77777777" w:rsidR="00FC7339" w:rsidRDefault="00FC7339" w:rsidP="00061E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C7339" w:rsidSect="00FC733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F830CF0" w14:textId="36C4FAAF" w:rsidR="00F1004A" w:rsidRPr="00F1004A" w:rsidRDefault="00F1004A" w:rsidP="00FC733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719428A4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УГО – условно-графические изображения.</w:t>
      </w:r>
    </w:p>
    <w:p w14:paraId="5BE80ED1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ТК – требования компетенции.</w:t>
      </w:r>
    </w:p>
    <w:p w14:paraId="708D4FD9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3.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ЕСКД – единая система конструкторской документации.</w:t>
      </w:r>
    </w:p>
    <w:p w14:paraId="783D358F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САПР – система автоматизированного проектирования.</w:t>
      </w:r>
    </w:p>
    <w:p w14:paraId="5F3CA75B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5.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ПЛР – программируемое логическое реле.</w:t>
      </w:r>
    </w:p>
    <w:p w14:paraId="34ED4A5E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6.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ПЛК – программируемый логический контроллер.</w:t>
      </w:r>
    </w:p>
    <w:p w14:paraId="0E4AB8BD" w14:textId="77777777" w:rsidR="00F1004A" w:rsidRPr="00F1004A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7.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СПК – сенсорный панельный контроллер.</w:t>
      </w:r>
    </w:p>
    <w:p w14:paraId="4BBE0252" w14:textId="29C74C10" w:rsidR="00231834" w:rsidRDefault="00F1004A" w:rsidP="00F1004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1004A">
        <w:rPr>
          <w:rFonts w:ascii="Times New Roman" w:hAnsi="Times New Roman" w:cs="Times New Roman"/>
          <w:i/>
          <w:iCs/>
          <w:sz w:val="28"/>
          <w:szCs w:val="28"/>
        </w:rPr>
        <w:t>8.</w:t>
      </w:r>
      <w:r w:rsidRPr="00F1004A">
        <w:rPr>
          <w:rFonts w:ascii="Times New Roman" w:hAnsi="Times New Roman" w:cs="Times New Roman"/>
          <w:i/>
          <w:iCs/>
          <w:sz w:val="28"/>
          <w:szCs w:val="28"/>
        </w:rPr>
        <w:tab/>
        <w:t>СИЗ – средства индивидуальной защиты.</w:t>
      </w:r>
    </w:p>
    <w:p w14:paraId="5DBDDDE6" w14:textId="57F6A375" w:rsidR="00CD03E9" w:rsidRDefault="00CD03E9" w:rsidP="00CD03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E9B6B7" w14:textId="42EE101C" w:rsidR="00CD03E9" w:rsidRDefault="00CD03E9" w:rsidP="00CD03E9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BD685B" w14:textId="77777777" w:rsidR="00B83E6C" w:rsidRPr="008C08F5" w:rsidRDefault="00B83E6C" w:rsidP="008C08F5">
      <w:pPr>
        <w:pStyle w:val="1"/>
      </w:pPr>
      <w:bookmarkStart w:id="0" w:name="_Toc179211173"/>
      <w:bookmarkStart w:id="1" w:name="_Toc188954252"/>
      <w:r w:rsidRPr="008C08F5">
        <w:lastRenderedPageBreak/>
        <w:t>1. ОСНОВНЫЕ ТРЕБОВАНИЯ КОМПЕТЕНЦИИ</w:t>
      </w:r>
      <w:bookmarkEnd w:id="0"/>
      <w:bookmarkEnd w:id="1"/>
    </w:p>
    <w:p w14:paraId="255950E3" w14:textId="15C0BC61" w:rsidR="00B83E6C" w:rsidRPr="008C08F5" w:rsidRDefault="00B83E6C" w:rsidP="008C08F5">
      <w:pPr>
        <w:pStyle w:val="2"/>
      </w:pPr>
      <w:bookmarkStart w:id="2" w:name="_Toc179211174"/>
      <w:bookmarkStart w:id="3" w:name="_Toc188954253"/>
      <w:r w:rsidRPr="008C08F5">
        <w:t>1.</w:t>
      </w:r>
      <w:r w:rsidR="008C08F5" w:rsidRPr="008C08F5">
        <w:t>1. Общие сведения о требованиях компетенции</w:t>
      </w:r>
      <w:bookmarkEnd w:id="2"/>
      <w:bookmarkEnd w:id="3"/>
    </w:p>
    <w:p w14:paraId="6E80E888" w14:textId="77777777" w:rsidR="00B83E6C" w:rsidRPr="00B83E6C" w:rsidRDefault="00B83E6C" w:rsidP="00B83E6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E6C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«Промышленная автоматика»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6265A1F7" w14:textId="77777777" w:rsidR="00B83E6C" w:rsidRPr="00B83E6C" w:rsidRDefault="00B83E6C" w:rsidP="00B83E6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E6C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003649B" w14:textId="77777777" w:rsidR="00B83E6C" w:rsidRPr="00B83E6C" w:rsidRDefault="00B83E6C" w:rsidP="00B83E6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E6C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D379361" w14:textId="77777777" w:rsidR="00B83E6C" w:rsidRPr="00B83E6C" w:rsidRDefault="00B83E6C" w:rsidP="00B83E6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E6C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81DE0DA" w14:textId="77777777" w:rsidR="00B83E6C" w:rsidRPr="00B83E6C" w:rsidRDefault="00B83E6C" w:rsidP="00B83E6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3E6C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2E803F3" w14:textId="77777777" w:rsidR="005B3C73" w:rsidRDefault="005B3C73">
      <w:pPr>
        <w:rPr>
          <w:rFonts w:ascii="Times New Roman" w:eastAsiaTheme="majorEastAsia" w:hAnsi="Times New Roman" w:cstheme="majorBidi"/>
          <w:b/>
          <w:sz w:val="28"/>
          <w:szCs w:val="26"/>
        </w:rPr>
      </w:pPr>
      <w:bookmarkStart w:id="4" w:name="_Toc179211175"/>
      <w:r>
        <w:br w:type="page"/>
      </w:r>
    </w:p>
    <w:p w14:paraId="2FF2B957" w14:textId="4AE8E00C" w:rsidR="00B83E6C" w:rsidRPr="00ED0D6D" w:rsidRDefault="00B83E6C" w:rsidP="00ED0D6D">
      <w:pPr>
        <w:pStyle w:val="2"/>
      </w:pPr>
      <w:bookmarkStart w:id="5" w:name="_Toc188954254"/>
      <w:r w:rsidRPr="00ED0D6D">
        <w:lastRenderedPageBreak/>
        <w:t xml:space="preserve">1.2. </w:t>
      </w:r>
      <w:r w:rsidR="00ED0D6D" w:rsidRPr="00ED0D6D">
        <w:t>Перечень профессиональных задач специалиста по компетенции «</w:t>
      </w:r>
      <w:r w:rsidR="00ED0D6D">
        <w:t>П</w:t>
      </w:r>
      <w:r w:rsidR="00ED0D6D" w:rsidRPr="00ED0D6D">
        <w:t>ромышленная автоматика»</w:t>
      </w:r>
      <w:bookmarkEnd w:id="4"/>
      <w:bookmarkEnd w:id="5"/>
    </w:p>
    <w:p w14:paraId="74A4718B" w14:textId="77777777" w:rsidR="0060073B" w:rsidRDefault="0060073B" w:rsidP="0060073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>,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 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28741534" w14:textId="4E42E356" w:rsidR="00B83E6C" w:rsidRPr="00B83E6C" w:rsidRDefault="00B83E6C" w:rsidP="00B83E6C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83E6C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41ECC9CE" w14:textId="3168AC9A" w:rsidR="00CD03E9" w:rsidRPr="00B83E6C" w:rsidRDefault="00B83E6C" w:rsidP="00B83E6C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3E6C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9"/>
        <w:gridCol w:w="2119"/>
      </w:tblGrid>
      <w:tr w:rsidR="00237DC6" w:rsidRPr="003732A7" w14:paraId="4AD229FB" w14:textId="77777777" w:rsidTr="0086115A">
        <w:tc>
          <w:tcPr>
            <w:tcW w:w="330" w:type="pct"/>
            <w:shd w:val="clear" w:color="auto" w:fill="92D050"/>
            <w:vAlign w:val="center"/>
          </w:tcPr>
          <w:p w14:paraId="3A478CD2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5F21EEA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77392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1498F3EB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237DC6" w:rsidRPr="003732A7" w14:paraId="0FA4FA31" w14:textId="77777777" w:rsidTr="0086115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BA15114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6B076BB" w14:textId="77777777" w:rsidR="00237DC6" w:rsidRPr="00237DC6" w:rsidRDefault="00237DC6" w:rsidP="0086115A">
            <w:pPr>
              <w:pStyle w:val="5"/>
              <w:spacing w:line="240" w:lineRule="auto"/>
              <w:rPr>
                <w:rFonts w:ascii="Times New Roman" w:eastAsiaTheme="minorHAnsi" w:hAnsi="Times New Roman"/>
                <w:b/>
                <w:bCs/>
                <w:sz w:val="24"/>
              </w:rPr>
            </w:pPr>
            <w:r w:rsidRPr="00237DC6">
              <w:rPr>
                <w:rFonts w:ascii="Times New Roman" w:eastAsiaTheme="minorHAnsi" w:hAnsi="Times New Roman"/>
                <w:b/>
                <w:color w:val="auto"/>
                <w:sz w:val="24"/>
              </w:rPr>
              <w:t>Организация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C7D78C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37DC6" w:rsidRPr="003732A7" w14:paraId="7D8F1CB1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71EE5AB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5DAFFC" w14:textId="1DFA2ABD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0350860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7D662E73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4CBFFD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6E3954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ручного и электроинструмента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49A456D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107EE55C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10F966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3C8F34" w14:textId="2107EFDA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04E8CDD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2B062BE5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31C3A0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32ABCB8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работ в соответствии с заданием и требованиями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996D8C0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2507EF61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CECAA2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40658B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Оптимально использовать расходные материалы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F846448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7DBC9F72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77322E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CCF5AA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Пользоваться измерительным инструментом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8F94444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067F12F1" w14:textId="77777777" w:rsidTr="0086115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83DC1D7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4421E77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электрических, пневматических, гидравлических схем управления технологическими процессами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976809" w14:textId="701277B2" w:rsidR="00237DC6" w:rsidRPr="0077392A" w:rsidRDefault="00111B55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37DC6" w:rsidRPr="003732A7" w14:paraId="559F6C19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0649CB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049CAF7" w14:textId="576DA9AA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9FC0D84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6D901225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02F1B1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FF01BE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УГО для монтажных и принципиальных схем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0F2CC30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7A04B29B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1504E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6B2975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термины и обозначения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A221EC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52968928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44CD9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911ECE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и функции релейных схем управления и электропневматики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557C111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7DF3BD2A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418B784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454A0C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ЕСКД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4369B61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5EF8136B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AACE7CD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455A8C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DAF73BE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2363DD43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E0DD014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2F471CC" w14:textId="5D8DB13B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6BE738E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57EB90B4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92C228A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D35E1BF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Работать в САПР (</w:t>
            </w:r>
            <w:r w:rsidRPr="0077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</w:t>
            </w: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7223F84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4ECF401A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31B3CDC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FA73E0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понимать монтажные и принципиальные схемы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13C3BC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455F7019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DAFF5B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834511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Вносить дополнения/изменения в схемы в соответствии с описанием функции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9FD4C28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54A49539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95C598D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E47AB2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Проектировать монтажные и принципиальные схемы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43DDE5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229AF1B2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FD8F49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6ECCB8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FB08995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EF3F06" w14:paraId="62E825E4" w14:textId="77777777" w:rsidTr="0086115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D3707F7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3396174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систем автоматики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5C66F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37DC6" w:rsidRPr="003732A7" w14:paraId="508B8FD4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02932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D57FD7" w14:textId="4B817A34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996280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4613BD23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19A3B1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3A97174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 процессе технического обслуживания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232CD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421E7D12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4BB94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11047C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УГО для монтажных и принципиальных схем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9E5DB65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5B259296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B0EB0A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35ADC1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термины и обозначения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257BE1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6BDADD57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7570D7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76B49B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ЕСКД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BFB899C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52D9D151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6A513C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BB43BC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и функции релейных схем управления и электропневматики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227470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59D8D90C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3FE818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B7A81F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поиска неисправностей в релейно-контакторных схемах с применением контрольно-измерительных приборов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7B9B16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5AB5AA15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0B8683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83431AC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работы и функционирование распространенных промышленных релейно-контакторных цепей управления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562647B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540B47E2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64ADAF3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BE3E4D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работы и функции диагностики ПЛК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D68AEEC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05FD0A2E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D19EA0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7BF497A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диагностики промышленных шин и интерфейсов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728FA2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73B2C156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77C2F65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23327BB" w14:textId="77777777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F881C4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5A8AE84E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AFFAC0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3370FE" w14:textId="65B00D24" w:rsidR="00237DC6" w:rsidRPr="0077392A" w:rsidRDefault="00237DC6" w:rsidP="00861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582808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6CF0CEC1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DFEE9EE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611106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восстановлению работоспособности автоматизированных систем, программируемых контроллеров и другого оборудования в рамках своей компетенции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1D6EA8C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309F4E98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38B068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D46E02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Безопасно эксплуатировать и обслуживать системы автоматики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A8D0FAE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29D2EF56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96E286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7D2F8F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обслуживания приборов и систем автоматики в соответствии с заданием и требованиями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296449D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4648FDB5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3487D7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4C1587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контрольно-измерительные приборы для обнаружения неисправностей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FE2AE63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097A2C97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939D840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B2A04BD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604994E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5629747C" w14:textId="77777777" w:rsidTr="0086115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F0D5BD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E8A4AA3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монтажа приборов и электрических схем систем автоматики в соответствии с требованиями охраны труда и экологической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5E13C7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37DC6" w:rsidRPr="003732A7" w14:paraId="40C0059D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F66A5EC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FF7FF49" w14:textId="2CF1205A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8098856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115CB0DE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A41E9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377149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Термины и обозначения, применяемые в технических условиях и схемах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A01C7D9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3D0FCB8B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F9F0BE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E95766D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составления чертежей, принципиальных схем, планов, описания функций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6ECFF6D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7C1CC62F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2007042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DF68E0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Применение и состав инструкций по эксплуатации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C70522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02A9BB1E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EBFB4C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14871F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Применение электрических и механических инструментов, применяемых при монтаже, в том числе при сверлении и резке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C909B7B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22FAA213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47C2412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80ACE4" w14:textId="069D2328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8759C52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374217CA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42873CB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EEEF1C3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Читать, понимать сложные технические чертежи, принципиальные схемы, планы, описания функций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FBD9676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5E514B78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D9781F0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60C10F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Производить монтаж щитов, пультов, стативов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2DB3370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1F4F60D0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C91721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0893358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Выполнять монтаж кабеленесущих систем согласно чертежам и установленным допускам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A836F3D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36D692F6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341C389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CF72C8B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Выбирать и заготавливать провода различных марок в зависимости от видов монтажа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174BF2A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5EF5769C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D0C600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448D7A6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Производить расшивку проводов и жгутование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985D97E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121A9CD6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D43596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187916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Производить электромонтажные работы с электрическими кабелями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EEA004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1C28B352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FF71D2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BE41FB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Прокладывать электрические проводки в системах контроля и регулирования и производить их монтаж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0F618F8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64522662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74005E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3EFD19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схемы монтажа приборов и электрических схем различных систем автоматики в соответствии с заданием и требованиями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48097F3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579662FB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E976707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5840D2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Безопасно выполнять монтажные работы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1BBAADB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7E92B8AD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6025B4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934128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Монтировать приборы и электрические схемы различных систем автоматики в соответствии с заданием с соблюдением требования к качеству выполненных работ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A378269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063F4592" w14:textId="77777777" w:rsidTr="0086115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DC3D070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2041D0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наладки электрических схем и приборов автоматики в соответствии с требованиями технической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899C55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37DC6" w:rsidRPr="003732A7" w14:paraId="1CB1C6F1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45C999A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7D7F30" w14:textId="0A302FBF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C8530E5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572D66AA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B29C7DE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E571F4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работы и функции всех компонентов, применяемых во время сборки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9518378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4209B6E8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3C859F5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2FC972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C4FF228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64BF7FCC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BABBF9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CA0331" w14:textId="3CF07776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FE9506E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3D487382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96AE6C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AE1BA2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пусконаладочных работ приборов и систем автоматики в соответствии с заданием и требованиями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E66EAB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1B9E980C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F841F11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A884AD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на работоспособность смонтированных схем промышленной автоматики, телемеханики, связи, электронно-механических испытательных и электрогидравлических машин и стендов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DF6AEDA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3062BEBA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3BB657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CEE100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29A9C15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6657C97F" w14:textId="77777777" w:rsidTr="0086115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73BAB07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71D13FF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систем автоматики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194D90F" w14:textId="4F568D01" w:rsidR="00237DC6" w:rsidRPr="0077392A" w:rsidRDefault="00111B55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37DC6" w:rsidRPr="003732A7" w14:paraId="36C08CF0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D9FE0E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F42EA9" w14:textId="25405DA3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3AEDF7D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0FF3523C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EB9474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AAE1A2" w14:textId="77777777" w:rsidR="00237DC6" w:rsidRPr="00A82524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функции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99EE63B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2D14F935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4A67163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588F2D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программирования стандарта МЭК 61131-3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0796B44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39C9E13B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8A91E87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B04E455" w14:textId="77777777" w:rsidR="00237DC6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типы переменных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5B848B3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232B39E7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0D264FC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78D523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59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исполнительными механизмами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0958565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2F43E80E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C590DF6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79754E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F0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сенсорных панелей оператора</w:t>
            </w:r>
            <w:r w:rsidRPr="00D262F0">
              <w:rPr>
                <w:rFonts w:ascii="Times New Roman" w:hAnsi="Times New Roman" w:cs="Times New Roman"/>
                <w:sz w:val="24"/>
                <w:szCs w:val="24"/>
              </w:rPr>
              <w:t>, способы визуализации и связь с ПЛК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195EA22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12E61814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2A226C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77720E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интерфейсов связи и протоколов обмена данными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35F87B5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7451F2BA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366B45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BDEBCA" w14:textId="77777777" w:rsidR="00237DC6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блок-схемы (алгоритмы) работы электроустановки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B0B874A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00521F64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6D9C967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102365" w14:textId="2516D4A0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22AD59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46568A40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8ADEA5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8C5D4D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6E4106B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357D2F7E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0287A1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19DED0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визуализацию для сенсорных панелей оператора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085BBA9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0ECCB584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93BA3C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45C51E3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Настраивать шины, интерфейсы и протоколы обмена данными между устройствами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4BE2CE3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2BAAD834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E5C5381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FC71CE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Настраивать дискретные и аналоговые входы и выходы устройств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DA69B90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320320BF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350427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0ED2E07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Настраивать частотные преобразователи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60B7E8F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4A93AEF8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0C0F56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B528D1" w14:textId="77777777" w:rsidR="00237DC6" w:rsidRPr="0077392A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Программировать на языках стандарта МЭК 61131-3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AEB93D8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DC6" w:rsidRPr="003732A7" w14:paraId="4AA1FB50" w14:textId="77777777" w:rsidTr="0086115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AC3058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C7680D" w14:textId="77777777" w:rsidR="00237DC6" w:rsidRDefault="00237DC6" w:rsidP="00861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Апробировать созданный программный код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2EF8A85" w14:textId="77777777" w:rsidR="00237DC6" w:rsidRPr="0077392A" w:rsidRDefault="00237DC6" w:rsidP="00861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B25C9A" w14:textId="249E3BE1" w:rsidR="00B83E6C" w:rsidRDefault="00B83E6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6BDBC9" w14:textId="056D2CC4" w:rsidR="00563C2C" w:rsidRDefault="00563C2C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26904E" w14:textId="3CB577EB" w:rsidR="00870432" w:rsidRPr="00BE50B8" w:rsidRDefault="00BE50B8" w:rsidP="00BE50B8">
      <w:pPr>
        <w:pStyle w:val="2"/>
      </w:pPr>
      <w:bookmarkStart w:id="6" w:name="_Toc179211176"/>
      <w:bookmarkStart w:id="7" w:name="_Toc188954255"/>
      <w:r w:rsidRPr="00BE50B8">
        <w:lastRenderedPageBreak/>
        <w:t>1.3. Требования к схеме оценки</w:t>
      </w:r>
      <w:bookmarkEnd w:id="6"/>
      <w:bookmarkEnd w:id="7"/>
    </w:p>
    <w:p w14:paraId="717ADEAB" w14:textId="77777777" w:rsidR="00870432" w:rsidRPr="00870432" w:rsidRDefault="00870432" w:rsidP="00563C2C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0432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1BD3A43" w14:textId="77777777" w:rsidR="00870432" w:rsidRPr="0087142A" w:rsidRDefault="00870432" w:rsidP="0087142A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7142A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329133EF" w14:textId="2370E4CC" w:rsidR="00B83E6C" w:rsidRPr="00FF5EC3" w:rsidRDefault="00870432" w:rsidP="00FF5EC3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EC3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600"/>
        <w:gridCol w:w="920"/>
        <w:gridCol w:w="920"/>
        <w:gridCol w:w="920"/>
        <w:gridCol w:w="920"/>
        <w:gridCol w:w="920"/>
        <w:gridCol w:w="1960"/>
      </w:tblGrid>
      <w:tr w:rsidR="00207576" w:rsidRPr="00207576" w14:paraId="6572A992" w14:textId="77777777" w:rsidTr="00536885">
        <w:trPr>
          <w:trHeight w:val="20"/>
        </w:trPr>
        <w:tc>
          <w:tcPr>
            <w:tcW w:w="7160" w:type="dxa"/>
            <w:gridSpan w:val="7"/>
            <w:shd w:val="clear" w:color="000000" w:fill="92D050"/>
            <w:vAlign w:val="center"/>
            <w:hideMark/>
          </w:tcPr>
          <w:p w14:paraId="438A0A4A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shd w:val="clear" w:color="000000" w:fill="92D050"/>
            <w:vAlign w:val="center"/>
            <w:hideMark/>
          </w:tcPr>
          <w:p w14:paraId="21B986BC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207576" w:rsidRPr="00207576" w14:paraId="34C9529B" w14:textId="77777777" w:rsidTr="00536885">
        <w:trPr>
          <w:trHeight w:val="20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14:paraId="7AE0269E" w14:textId="0895461B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shd w:val="clear" w:color="000000" w:fill="92D050"/>
            <w:vAlign w:val="center"/>
            <w:hideMark/>
          </w:tcPr>
          <w:p w14:paraId="043680C6" w14:textId="64A19A55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39F6EBB2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50BCD53E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774D9399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762439E2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66CD831E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1960" w:type="dxa"/>
            <w:shd w:val="clear" w:color="000000" w:fill="00B050"/>
            <w:vAlign w:val="center"/>
            <w:hideMark/>
          </w:tcPr>
          <w:p w14:paraId="752C0504" w14:textId="4D0219B9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207576" w:rsidRPr="00207576" w14:paraId="41246F91" w14:textId="77777777" w:rsidTr="00536885">
        <w:trPr>
          <w:trHeight w:val="20"/>
        </w:trPr>
        <w:tc>
          <w:tcPr>
            <w:tcW w:w="1960" w:type="dxa"/>
            <w:vMerge/>
            <w:vAlign w:val="center"/>
            <w:hideMark/>
          </w:tcPr>
          <w:p w14:paraId="2A72CA5E" w14:textId="2C21999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10CA4B9F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3BC3D393" w14:textId="190FD3B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2988CCF" w14:textId="61AF31A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15EDC4F" w14:textId="7E1083FD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F3686E1" w14:textId="0EE79D8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9E1712D" w14:textId="6507541E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08BFCCE7" w14:textId="495E9836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07576" w:rsidRPr="00207576" w14:paraId="323F23B0" w14:textId="77777777" w:rsidTr="00536885">
        <w:trPr>
          <w:trHeight w:val="20"/>
        </w:trPr>
        <w:tc>
          <w:tcPr>
            <w:tcW w:w="1960" w:type="dxa"/>
            <w:vMerge/>
            <w:vAlign w:val="center"/>
            <w:hideMark/>
          </w:tcPr>
          <w:p w14:paraId="2DD8E99D" w14:textId="3731E1D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75870100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73E5C74" w14:textId="3F4EA369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11B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E6DA6EF" w14:textId="2993A629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FA9DBAB" w14:textId="01A171B4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25CF57A" w14:textId="186F51C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34238AA" w14:textId="0F38FDD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2E84A874" w14:textId="11B3BDA3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11B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07576" w:rsidRPr="00207576" w14:paraId="05AEB7D1" w14:textId="77777777" w:rsidTr="00536885">
        <w:trPr>
          <w:trHeight w:val="20"/>
        </w:trPr>
        <w:tc>
          <w:tcPr>
            <w:tcW w:w="1960" w:type="dxa"/>
            <w:vMerge/>
            <w:vAlign w:val="center"/>
            <w:hideMark/>
          </w:tcPr>
          <w:p w14:paraId="3B48DD98" w14:textId="0C335D0E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7569F512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7CEBA01B" w14:textId="205A4D56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66A33A7" w14:textId="60C573D8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34C73A5" w14:textId="5F8C5ABF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6FD6307" w14:textId="7C9E4A1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1CCAE1A" w14:textId="2EDD58A4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643FFBE0" w14:textId="366B5682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207576" w:rsidRPr="00207576" w14:paraId="45180C4D" w14:textId="77777777" w:rsidTr="00536885">
        <w:trPr>
          <w:trHeight w:val="20"/>
        </w:trPr>
        <w:tc>
          <w:tcPr>
            <w:tcW w:w="1960" w:type="dxa"/>
            <w:vMerge/>
            <w:shd w:val="clear" w:color="000000" w:fill="92D050"/>
            <w:vAlign w:val="center"/>
            <w:hideMark/>
          </w:tcPr>
          <w:p w14:paraId="1ACE6E92" w14:textId="116412DA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7C749FDE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2125F6C5" w14:textId="4355A470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878A56E" w14:textId="63B6DA3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76F39D6" w14:textId="4EC8C7F9" w:rsidR="00207576" w:rsidRPr="00207576" w:rsidRDefault="00111B55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10AAE84" w14:textId="6BE6548C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71D5EDBE" w14:textId="268232DF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370E9287" w14:textId="3398A0F7" w:rsidR="00207576" w:rsidRPr="00207576" w:rsidRDefault="00111B55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207576" w:rsidRPr="00207576" w14:paraId="4F838320" w14:textId="77777777" w:rsidTr="00536885">
        <w:trPr>
          <w:trHeight w:val="20"/>
        </w:trPr>
        <w:tc>
          <w:tcPr>
            <w:tcW w:w="1960" w:type="dxa"/>
            <w:vMerge/>
            <w:shd w:val="clear" w:color="000000" w:fill="92D050"/>
            <w:vAlign w:val="center"/>
            <w:hideMark/>
          </w:tcPr>
          <w:p w14:paraId="469CB5D9" w14:textId="2FEBDDF3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04F91170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21EB3BA" w14:textId="479223C2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EE1CFB2" w14:textId="78DD7E63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7E9B36F" w14:textId="01C587AF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B958602" w14:textId="03CF9445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6242EF03" w14:textId="7E468042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3CD842B2" w14:textId="6045F30F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207576" w:rsidRPr="00207576" w14:paraId="6E9ADC94" w14:textId="77777777" w:rsidTr="00536885">
        <w:trPr>
          <w:trHeight w:val="20"/>
        </w:trPr>
        <w:tc>
          <w:tcPr>
            <w:tcW w:w="1960" w:type="dxa"/>
            <w:vMerge/>
            <w:shd w:val="clear" w:color="000000" w:fill="92D050"/>
            <w:vAlign w:val="center"/>
            <w:hideMark/>
          </w:tcPr>
          <w:p w14:paraId="034A4203" w14:textId="49FF0AC0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52D32955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920" w:type="dxa"/>
            <w:shd w:val="clear" w:color="auto" w:fill="auto"/>
            <w:vAlign w:val="center"/>
          </w:tcPr>
          <w:p w14:paraId="09E57D39" w14:textId="4C729B26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401A7EF" w14:textId="64468E14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E944675" w14:textId="11F30611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95FA6AE" w14:textId="333C643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58A598C" w14:textId="7FFFA08D" w:rsidR="00207576" w:rsidRPr="00207576" w:rsidRDefault="00111B55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A6D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779A1EC1" w14:textId="1061DB9C" w:rsidR="00207576" w:rsidRPr="00207576" w:rsidRDefault="00111B55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207576" w:rsidRPr="00207576" w14:paraId="1E13CA90" w14:textId="77777777" w:rsidTr="00536885">
        <w:trPr>
          <w:trHeight w:val="20"/>
        </w:trPr>
        <w:tc>
          <w:tcPr>
            <w:tcW w:w="2560" w:type="dxa"/>
            <w:gridSpan w:val="2"/>
            <w:shd w:val="clear" w:color="000000" w:fill="00B050"/>
            <w:vAlign w:val="center"/>
            <w:hideMark/>
          </w:tcPr>
          <w:p w14:paraId="460D0D61" w14:textId="77777777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7DC72690" w14:textId="17C7090F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11B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5C1F6AD5" w14:textId="5724631C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3C52456C" w14:textId="155EBE08" w:rsidR="00207576" w:rsidRPr="00207576" w:rsidRDefault="00111B55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3B3E041F" w14:textId="4C30E912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20" w:type="dxa"/>
            <w:shd w:val="clear" w:color="000000" w:fill="F2F2F2"/>
            <w:vAlign w:val="center"/>
            <w:hideMark/>
          </w:tcPr>
          <w:p w14:paraId="5530E277" w14:textId="4E329317" w:rsidR="00207576" w:rsidRPr="00207576" w:rsidRDefault="00111B55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4F6CDAD4" w14:textId="60FAE47D" w:rsidR="00207576" w:rsidRPr="00207576" w:rsidRDefault="00207576" w:rsidP="0020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75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289879DB" w14:textId="503196D1" w:rsidR="001A5A5D" w:rsidRDefault="001A5A5D" w:rsidP="00B83E6C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73B010" w14:textId="77777777" w:rsidR="001A5A5D" w:rsidRPr="008C595A" w:rsidRDefault="001A5A5D" w:rsidP="008C595A">
      <w:pPr>
        <w:pStyle w:val="11"/>
        <w:tabs>
          <w:tab w:val="clear" w:pos="9921"/>
        </w:tabs>
        <w:spacing w:after="160" w:line="259" w:lineRule="auto"/>
        <w:rPr>
          <w:rFonts w:eastAsiaTheme="minorHAnsi"/>
          <w:bCs w:val="0"/>
          <w:caps w:val="0"/>
          <w:lang w:val="ru-RU"/>
        </w:rPr>
      </w:pPr>
      <w:r w:rsidRPr="008C595A">
        <w:rPr>
          <w:rFonts w:eastAsiaTheme="minorHAnsi"/>
          <w:bCs w:val="0"/>
          <w:caps w:val="0"/>
          <w:lang w:val="ru-RU"/>
        </w:rPr>
        <w:br w:type="page"/>
      </w:r>
    </w:p>
    <w:p w14:paraId="1042375A" w14:textId="454D1798" w:rsidR="00F43D70" w:rsidRPr="001A5A5D" w:rsidRDefault="001A5A5D" w:rsidP="001A5A5D">
      <w:pPr>
        <w:pStyle w:val="2"/>
      </w:pPr>
      <w:bookmarkStart w:id="8" w:name="_Toc179211177"/>
      <w:bookmarkStart w:id="9" w:name="_Toc188954256"/>
      <w:r w:rsidRPr="001A5A5D">
        <w:lastRenderedPageBreak/>
        <w:t>1.4. Спецификация оценки компетенции</w:t>
      </w:r>
      <w:bookmarkEnd w:id="8"/>
      <w:bookmarkEnd w:id="9"/>
    </w:p>
    <w:p w14:paraId="575237E8" w14:textId="77777777" w:rsidR="00F43D70" w:rsidRPr="00F43D70" w:rsidRDefault="00F43D70" w:rsidP="00F43D7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D70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837B2AD" w14:textId="77777777" w:rsidR="00F43D70" w:rsidRPr="00F43D70" w:rsidRDefault="00F43D70" w:rsidP="00F43D70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43D70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55B91B0" w14:textId="5BCE3FD5" w:rsidR="00B83E6C" w:rsidRPr="006C3770" w:rsidRDefault="00F43D70" w:rsidP="006C3770">
      <w:pPr>
        <w:tabs>
          <w:tab w:val="left" w:pos="993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77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3"/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30"/>
        <w:gridCol w:w="2936"/>
        <w:gridCol w:w="5879"/>
      </w:tblGrid>
      <w:tr w:rsidR="00E24B67" w:rsidRPr="00E24B67" w14:paraId="7B0AE707" w14:textId="77777777" w:rsidTr="00E24B67">
        <w:tc>
          <w:tcPr>
            <w:tcW w:w="3568" w:type="dxa"/>
            <w:gridSpan w:val="2"/>
            <w:shd w:val="clear" w:color="auto" w:fill="92D050"/>
            <w:vAlign w:val="center"/>
          </w:tcPr>
          <w:p w14:paraId="34A4B334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</w:rPr>
            </w:pPr>
            <w:r w:rsidRPr="00E24B67">
              <w:rPr>
                <w:rFonts w:eastAsia="Times New Roman"/>
                <w:b/>
                <w:lang w:eastAsia="ru-RU"/>
              </w:rPr>
              <w:t>Критерий</w:t>
            </w:r>
          </w:p>
        </w:tc>
        <w:tc>
          <w:tcPr>
            <w:tcW w:w="6071" w:type="dxa"/>
            <w:shd w:val="clear" w:color="auto" w:fill="92D050"/>
            <w:vAlign w:val="center"/>
          </w:tcPr>
          <w:p w14:paraId="2D7BA237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</w:rPr>
            </w:pPr>
            <w:r w:rsidRPr="00E24B67">
              <w:rPr>
                <w:rFonts w:eastAsia="Times New Roman"/>
                <w:b/>
                <w:lang w:eastAsia="ru-RU"/>
              </w:rPr>
              <w:t>Методика проверки навыков в критерии</w:t>
            </w:r>
          </w:p>
        </w:tc>
      </w:tr>
      <w:tr w:rsidR="00E24B67" w:rsidRPr="00E24B67" w14:paraId="635B2E87" w14:textId="77777777" w:rsidTr="00E24B67">
        <w:tc>
          <w:tcPr>
            <w:tcW w:w="540" w:type="dxa"/>
            <w:shd w:val="clear" w:color="auto" w:fill="00B050"/>
            <w:vAlign w:val="center"/>
          </w:tcPr>
          <w:p w14:paraId="6C4DE995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24B67">
              <w:rPr>
                <w:rFonts w:eastAsia="Times New Roman"/>
                <w:b/>
                <w:color w:val="FFFFFF" w:themeColor="background1"/>
                <w:lang w:eastAsia="ru-RU"/>
              </w:rPr>
              <w:t>А</w:t>
            </w:r>
          </w:p>
        </w:tc>
        <w:tc>
          <w:tcPr>
            <w:tcW w:w="3028" w:type="dxa"/>
            <w:shd w:val="clear" w:color="auto" w:fill="92D050"/>
            <w:vAlign w:val="center"/>
          </w:tcPr>
          <w:p w14:paraId="0406E4A8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b/>
                <w:lang w:eastAsia="ru-RU"/>
              </w:rPr>
              <w:t>Проектирование систем автоматики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177EA753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правильности функционирования схемы</w:t>
            </w:r>
          </w:p>
          <w:p w14:paraId="70E5C7A8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УГО и маркировка согласно ЕСКД</w:t>
            </w:r>
          </w:p>
          <w:p w14:paraId="3A297430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Визуальное оформление схемы</w:t>
            </w:r>
          </w:p>
        </w:tc>
      </w:tr>
      <w:tr w:rsidR="00E24B67" w:rsidRPr="00E24B67" w14:paraId="24C240AC" w14:textId="77777777" w:rsidTr="00E24B67">
        <w:tc>
          <w:tcPr>
            <w:tcW w:w="540" w:type="dxa"/>
            <w:shd w:val="clear" w:color="auto" w:fill="00B050"/>
            <w:vAlign w:val="center"/>
          </w:tcPr>
          <w:p w14:paraId="3C14C9C2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24B67">
              <w:rPr>
                <w:rFonts w:eastAsia="Times New Roman"/>
                <w:b/>
                <w:color w:val="FFFFFF" w:themeColor="background1"/>
                <w:lang w:eastAsia="ru-RU"/>
              </w:rPr>
              <w:t>Б</w:t>
            </w:r>
          </w:p>
        </w:tc>
        <w:tc>
          <w:tcPr>
            <w:tcW w:w="3028" w:type="dxa"/>
            <w:shd w:val="clear" w:color="auto" w:fill="92D050"/>
            <w:vAlign w:val="center"/>
          </w:tcPr>
          <w:p w14:paraId="048CF3B8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b/>
                <w:lang w:eastAsia="ru-RU"/>
              </w:rPr>
              <w:t>Поиск неисправностей в системах автоматики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2E6E7DF6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Правильное нахождение и маркировка найденных неисправностей на стенде «Поиск неисправностей»</w:t>
            </w:r>
          </w:p>
          <w:p w14:paraId="5FE30EF9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Количество неисправностей - 5</w:t>
            </w:r>
          </w:p>
        </w:tc>
      </w:tr>
      <w:tr w:rsidR="00E24B67" w:rsidRPr="00E24B67" w14:paraId="4875DA29" w14:textId="77777777" w:rsidTr="00E24B67">
        <w:tc>
          <w:tcPr>
            <w:tcW w:w="540" w:type="dxa"/>
            <w:shd w:val="clear" w:color="auto" w:fill="00B050"/>
            <w:vAlign w:val="center"/>
          </w:tcPr>
          <w:p w14:paraId="4B37D4A2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24B67">
              <w:rPr>
                <w:rFonts w:eastAsia="Times New Roman"/>
                <w:b/>
                <w:color w:val="FFFFFF" w:themeColor="background1"/>
                <w:lang w:eastAsia="ru-RU"/>
              </w:rPr>
              <w:t>В</w:t>
            </w:r>
          </w:p>
        </w:tc>
        <w:tc>
          <w:tcPr>
            <w:tcW w:w="3028" w:type="dxa"/>
            <w:shd w:val="clear" w:color="auto" w:fill="92D050"/>
            <w:vAlign w:val="center"/>
          </w:tcPr>
          <w:p w14:paraId="37E53600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b/>
                <w:lang w:eastAsia="ru-RU"/>
              </w:rPr>
              <w:t>Механический монтаж и коммутация систем автоматики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6F556E19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правильного расположения согласно схемам (углы, уровни, размеры)</w:t>
            </w:r>
          </w:p>
          <w:p w14:paraId="3B6D9597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Качество выполненного механического монтажа</w:t>
            </w:r>
          </w:p>
          <w:p w14:paraId="761099E5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Маркировка</w:t>
            </w:r>
          </w:p>
          <w:p w14:paraId="75ECD070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Оптимальное использование расходных материалов</w:t>
            </w:r>
          </w:p>
          <w:p w14:paraId="19054869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Целостность оборудования после механического монтажа</w:t>
            </w:r>
          </w:p>
          <w:p w14:paraId="7AB79106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Правильный выбор проводов и кабелей</w:t>
            </w:r>
          </w:p>
          <w:p w14:paraId="6F438BD0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Правильность коммутации модульного оборудования в щитах управления</w:t>
            </w:r>
          </w:p>
          <w:p w14:paraId="0D57957D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Правильность коммутации постов, кнопок, ламп, переключателей, концевых выключателей и др.</w:t>
            </w:r>
          </w:p>
          <w:p w14:paraId="740E97AD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Правильность коммутации навесного оборудования</w:t>
            </w:r>
          </w:p>
          <w:p w14:paraId="6EDDBBAF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Правильность коммутации электродвигателей</w:t>
            </w:r>
          </w:p>
          <w:p w14:paraId="4B7621E2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Правильная разделка кабелей</w:t>
            </w:r>
          </w:p>
          <w:p w14:paraId="0DFEB7F1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Правильный выбор наконечников (НШВИ, НКИ, РППИ)</w:t>
            </w:r>
          </w:p>
          <w:p w14:paraId="7FE34E0C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Правильный обжим наконечников (НШВИ, НКИ, РППИ)</w:t>
            </w:r>
          </w:p>
          <w:p w14:paraId="4E3616B9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Маркировка кабелей</w:t>
            </w:r>
          </w:p>
          <w:p w14:paraId="0C12947F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Разделение цепей в проволочном лотке (силовые, управление, измерение, заземление, интерфейсы)</w:t>
            </w:r>
          </w:p>
          <w:p w14:paraId="3FD78515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Оптимальное использование расходных материалов</w:t>
            </w:r>
          </w:p>
          <w:p w14:paraId="4A195244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Целостность оборудования после коммутации</w:t>
            </w:r>
          </w:p>
        </w:tc>
      </w:tr>
      <w:tr w:rsidR="00E24B67" w:rsidRPr="00E24B67" w14:paraId="71F767D2" w14:textId="77777777" w:rsidTr="00E24B67">
        <w:tc>
          <w:tcPr>
            <w:tcW w:w="540" w:type="dxa"/>
            <w:shd w:val="clear" w:color="auto" w:fill="00B050"/>
            <w:vAlign w:val="center"/>
          </w:tcPr>
          <w:p w14:paraId="6C3F4077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24B67">
              <w:rPr>
                <w:rFonts w:eastAsia="Times New Roman"/>
                <w:b/>
                <w:color w:val="FFFFFF" w:themeColor="background1"/>
                <w:lang w:eastAsia="ru-RU"/>
              </w:rPr>
              <w:t>Г</w:t>
            </w:r>
          </w:p>
        </w:tc>
        <w:tc>
          <w:tcPr>
            <w:tcW w:w="3028" w:type="dxa"/>
            <w:shd w:val="clear" w:color="auto" w:fill="92D050"/>
            <w:vAlign w:val="center"/>
          </w:tcPr>
          <w:p w14:paraId="519912CF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b/>
                <w:lang w:eastAsia="ru-RU"/>
              </w:rPr>
              <w:t>Пусконаладочные работы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78737985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Заполнение разделов отчета по безопасности электроустановки</w:t>
            </w:r>
          </w:p>
          <w:p w14:paraId="0109D9DB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времени выполнения пусконаладочных работ</w:t>
            </w:r>
          </w:p>
        </w:tc>
      </w:tr>
      <w:tr w:rsidR="00E24B67" w:rsidRPr="00E24B67" w14:paraId="2C7ACE5F" w14:textId="77777777" w:rsidTr="00E24B67">
        <w:tc>
          <w:tcPr>
            <w:tcW w:w="540" w:type="dxa"/>
            <w:shd w:val="clear" w:color="auto" w:fill="00B050"/>
            <w:vAlign w:val="center"/>
          </w:tcPr>
          <w:p w14:paraId="3B56C526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24B67">
              <w:rPr>
                <w:rFonts w:eastAsia="Times New Roman"/>
                <w:b/>
                <w:color w:val="FFFFFF" w:themeColor="background1"/>
                <w:lang w:eastAsia="ru-RU"/>
              </w:rPr>
              <w:t>Д</w:t>
            </w:r>
          </w:p>
        </w:tc>
        <w:tc>
          <w:tcPr>
            <w:tcW w:w="3028" w:type="dxa"/>
            <w:shd w:val="clear" w:color="auto" w:fill="92D050"/>
            <w:vAlign w:val="center"/>
          </w:tcPr>
          <w:p w14:paraId="0AD60A5D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  <w:rPr>
                <w:b/>
              </w:rPr>
            </w:pPr>
            <w:r w:rsidRPr="00E24B67">
              <w:rPr>
                <w:rFonts w:eastAsia="Times New Roman"/>
                <w:b/>
                <w:lang w:eastAsia="ru-RU"/>
              </w:rPr>
              <w:t>Программирование систем автоматики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5058572B" w14:textId="7777777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правильности функционирования режимов работы электроустановки</w:t>
            </w:r>
          </w:p>
          <w:p w14:paraId="05FF415A" w14:textId="66B7CC07" w:rsidR="00E24B67" w:rsidRPr="00E24B67" w:rsidRDefault="00E24B67" w:rsidP="00E24B67">
            <w:pPr>
              <w:pStyle w:val="12"/>
              <w:widowControl w:val="0"/>
              <w:spacing w:after="0"/>
              <w:contextualSpacing/>
              <w:jc w:val="both"/>
            </w:pPr>
            <w:r w:rsidRPr="00E24B67">
              <w:rPr>
                <w:rFonts w:eastAsia="Times New Roman"/>
                <w:lang w:eastAsia="ru-RU"/>
              </w:rPr>
              <w:t>Оценка сенсорных панелей оператора</w:t>
            </w:r>
          </w:p>
        </w:tc>
      </w:tr>
    </w:tbl>
    <w:p w14:paraId="28402DE8" w14:textId="77777777" w:rsidR="00A8235B" w:rsidRDefault="00A82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C745BF" w14:textId="5B1CE18F" w:rsidR="00D17CFD" w:rsidRPr="00A8235B" w:rsidRDefault="00A8235B" w:rsidP="00A8235B">
      <w:pPr>
        <w:pStyle w:val="2"/>
      </w:pPr>
      <w:bookmarkStart w:id="10" w:name="_Toc179211178"/>
      <w:bookmarkStart w:id="11" w:name="_Toc188954257"/>
      <w:r w:rsidRPr="00A8235B">
        <w:lastRenderedPageBreak/>
        <w:t>1.5. Конкурсное задание</w:t>
      </w:r>
      <w:bookmarkEnd w:id="10"/>
      <w:bookmarkEnd w:id="11"/>
    </w:p>
    <w:p w14:paraId="7FCB7E9C" w14:textId="39BCDBDF" w:rsidR="00D17CFD" w:rsidRPr="00D17CFD" w:rsidRDefault="00D17CFD" w:rsidP="00D17CF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CFD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задания: 1</w:t>
      </w:r>
      <w:r w:rsidR="008C595A">
        <w:rPr>
          <w:rFonts w:ascii="Times New Roman" w:hAnsi="Times New Roman" w:cs="Times New Roman"/>
          <w:sz w:val="28"/>
          <w:szCs w:val="28"/>
        </w:rPr>
        <w:t>8</w:t>
      </w:r>
      <w:r w:rsidRPr="00D17CFD">
        <w:rPr>
          <w:rFonts w:ascii="Times New Roman" w:hAnsi="Times New Roman" w:cs="Times New Roman"/>
          <w:sz w:val="28"/>
          <w:szCs w:val="28"/>
        </w:rPr>
        <w:t xml:space="preserve"> ч</w:t>
      </w:r>
      <w:r w:rsidR="001D2BCE">
        <w:rPr>
          <w:rFonts w:ascii="Times New Roman" w:hAnsi="Times New Roman" w:cs="Times New Roman"/>
          <w:sz w:val="28"/>
          <w:szCs w:val="28"/>
        </w:rPr>
        <w:t xml:space="preserve"> 30 мин</w:t>
      </w:r>
    </w:p>
    <w:p w14:paraId="021957B7" w14:textId="77777777" w:rsidR="008C595A" w:rsidRPr="003732A7" w:rsidRDefault="008C595A" w:rsidP="008C595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 (1 день – 6 часов, 2 день – 6 часов 30 минут, 3 день – 6 часов).</w:t>
      </w:r>
    </w:p>
    <w:p w14:paraId="7FC08F2C" w14:textId="2D31A059" w:rsidR="00DE5BDC" w:rsidRDefault="00D17CFD" w:rsidP="00D17CF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CF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D17CFD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94181E6" w14:textId="77777777" w:rsidR="00D17CFD" w:rsidRPr="004538CF" w:rsidRDefault="00D17CFD" w:rsidP="004538CF">
      <w:pPr>
        <w:pStyle w:val="3"/>
      </w:pPr>
      <w:bookmarkStart w:id="12" w:name="_Toc179211179"/>
      <w:bookmarkStart w:id="13" w:name="_Toc188954258"/>
      <w:r w:rsidRPr="004538CF">
        <w:t>1.5.1. Разработка/выбор конкурсного задания</w:t>
      </w:r>
      <w:bookmarkEnd w:id="12"/>
      <w:bookmarkEnd w:id="13"/>
    </w:p>
    <w:p w14:paraId="1DCBEDF3" w14:textId="3003E0B7" w:rsidR="00D17CFD" w:rsidRDefault="00D17CFD" w:rsidP="00D17CF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CFD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5 модулей, включает обязательную к выполнению часть (инвариант) - </w:t>
      </w:r>
      <w:r w:rsidR="00016919">
        <w:rPr>
          <w:rFonts w:ascii="Times New Roman" w:hAnsi="Times New Roman" w:cs="Times New Roman"/>
          <w:sz w:val="28"/>
          <w:szCs w:val="28"/>
        </w:rPr>
        <w:t>5</w:t>
      </w:r>
      <w:r w:rsidRPr="00D17CFD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016919">
        <w:rPr>
          <w:rFonts w:ascii="Times New Roman" w:hAnsi="Times New Roman" w:cs="Times New Roman"/>
          <w:sz w:val="28"/>
          <w:szCs w:val="28"/>
        </w:rPr>
        <w:t>ей.</w:t>
      </w:r>
    </w:p>
    <w:p w14:paraId="6BD8024A" w14:textId="2C1431EC" w:rsidR="00B83E6C" w:rsidRDefault="00D17CFD" w:rsidP="00D17CFD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CFD">
        <w:rPr>
          <w:rFonts w:ascii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14:paraId="2690D5E2" w14:textId="5A6944DB" w:rsidR="00E363B8" w:rsidRDefault="00E36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9FB9A8" w14:textId="53C04C9D" w:rsidR="005D64D8" w:rsidRPr="004538CF" w:rsidRDefault="005D64D8" w:rsidP="004538CF">
      <w:pPr>
        <w:pStyle w:val="3"/>
      </w:pPr>
      <w:bookmarkStart w:id="14" w:name="_Toc179211180"/>
      <w:bookmarkStart w:id="15" w:name="_Toc188954259"/>
      <w:r w:rsidRPr="004538CF">
        <w:lastRenderedPageBreak/>
        <w:t>1.5.2. Структура модулей конкурсного задания</w:t>
      </w:r>
      <w:bookmarkEnd w:id="14"/>
      <w:bookmarkEnd w:id="15"/>
    </w:p>
    <w:p w14:paraId="1BA22B63" w14:textId="33CC41D4" w:rsidR="005D64D8" w:rsidRPr="005D64D8" w:rsidRDefault="005D64D8" w:rsidP="00B75B2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64D8">
        <w:rPr>
          <w:rFonts w:ascii="Times New Roman" w:hAnsi="Times New Roman" w:cs="Times New Roman"/>
          <w:b/>
          <w:bCs/>
          <w:sz w:val="28"/>
          <w:szCs w:val="28"/>
        </w:rPr>
        <w:t>Модуль А. Проектирование систем автоматики</w:t>
      </w:r>
    </w:p>
    <w:p w14:paraId="349FE489" w14:textId="77777777" w:rsidR="00D77262" w:rsidRPr="00EC10B2" w:rsidRDefault="00D77262" w:rsidP="00B7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C10B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ознакомления с модулем перед началом выполнения модуля (не входит во время выполнения): 15 мин.</w:t>
      </w:r>
    </w:p>
    <w:p w14:paraId="750F3B26" w14:textId="77777777" w:rsidR="00D77262" w:rsidRPr="00EC10B2" w:rsidRDefault="00D77262" w:rsidP="00B7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C10B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выполнения модуля: 1 час.</w:t>
      </w:r>
    </w:p>
    <w:p w14:paraId="33EC6FC8" w14:textId="77777777" w:rsidR="00D77262" w:rsidRDefault="00D77262" w:rsidP="00B75B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</w:p>
    <w:p w14:paraId="10891D68" w14:textId="1D089F40" w:rsidR="00D77262" w:rsidRDefault="00D77262" w:rsidP="00B7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 выполняет</w:t>
      </w:r>
      <w:r w:rsidRPr="00904D7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проектирование релейно-контактной схемы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САПР согласно ЕСКД</w:t>
      </w:r>
      <w:r w:rsidRPr="00904D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ED217EA" w14:textId="052B5245" w:rsidR="00B75B22" w:rsidRDefault="00B75B22" w:rsidP="00B7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Используемые программы:</w:t>
      </w:r>
    </w:p>
    <w:p w14:paraId="69FFD584" w14:textId="0B1979F3" w:rsidR="00B75B22" w:rsidRDefault="00B75B22" w:rsidP="00B75B2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FluidSIM 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03F2311" w14:textId="4242789A" w:rsidR="00B75B22" w:rsidRPr="00B75B22" w:rsidRDefault="00B75B22" w:rsidP="00B75B2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Factory I/O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55DED58" w14:textId="57BB29E1" w:rsidR="00B75B22" w:rsidRPr="00B75B22" w:rsidRDefault="00B75B22" w:rsidP="00B75B22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Festo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EzOPC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739D8C6" w14:textId="77777777" w:rsidR="00D77262" w:rsidRPr="00E73B84" w:rsidRDefault="00D77262" w:rsidP="00B75B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B84">
        <w:rPr>
          <w:rFonts w:ascii="Times New Roman" w:eastAsia="Times New Roman" w:hAnsi="Times New Roman" w:cs="Times New Roman"/>
          <w:bCs/>
          <w:sz w:val="28"/>
          <w:szCs w:val="28"/>
        </w:rPr>
        <w:t>Алгоритм работы представлен в приложении.</w:t>
      </w:r>
    </w:p>
    <w:p w14:paraId="5E865543" w14:textId="6E991ABB" w:rsidR="00B83E6C" w:rsidRPr="00B75B22" w:rsidRDefault="00B83E6C" w:rsidP="00B75B22">
      <w:pPr>
        <w:pStyle w:val="12"/>
        <w:spacing w:after="0" w:line="240" w:lineRule="auto"/>
        <w:ind w:firstLine="709"/>
        <w:rPr>
          <w:sz w:val="28"/>
          <w:szCs w:val="28"/>
        </w:rPr>
      </w:pPr>
    </w:p>
    <w:p w14:paraId="02A3578C" w14:textId="64435EAD" w:rsidR="00B75B22" w:rsidRDefault="00B75B22" w:rsidP="00B75B22">
      <w:pPr>
        <w:pStyle w:val="12"/>
        <w:spacing w:after="0" w:line="240" w:lineRule="auto"/>
        <w:ind w:firstLine="709"/>
        <w:rPr>
          <w:sz w:val="28"/>
          <w:szCs w:val="28"/>
        </w:rPr>
      </w:pPr>
      <w:r w:rsidRPr="00B75B22">
        <w:rPr>
          <w:sz w:val="28"/>
          <w:szCs w:val="28"/>
        </w:rPr>
        <w:t>Оценка задания</w:t>
      </w:r>
      <w:r>
        <w:rPr>
          <w:sz w:val="28"/>
          <w:szCs w:val="28"/>
        </w:rPr>
        <w:t xml:space="preserve"> производится в 2 этапа:</w:t>
      </w:r>
    </w:p>
    <w:p w14:paraId="0793F8AE" w14:textId="68BB8A99" w:rsidR="00B75B22" w:rsidRDefault="00B75B22" w:rsidP="00B75B22">
      <w:pPr>
        <w:pStyle w:val="12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Оценка правильного функционирования схемы</w:t>
      </w:r>
      <w:r w:rsidR="00A82B5C">
        <w:rPr>
          <w:sz w:val="28"/>
          <w:szCs w:val="28"/>
        </w:rPr>
        <w:t xml:space="preserve"> (90% оценки).</w:t>
      </w:r>
    </w:p>
    <w:p w14:paraId="5C1538D1" w14:textId="7DC0F269" w:rsidR="00A82B5C" w:rsidRPr="00B75B22" w:rsidRDefault="00A82B5C" w:rsidP="00B75B22">
      <w:pPr>
        <w:pStyle w:val="12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Оценка визуального оформления схемы (10% оценки).</w:t>
      </w:r>
    </w:p>
    <w:p w14:paraId="119DABB4" w14:textId="77777777" w:rsidR="004B1A92" w:rsidRDefault="004B1A92" w:rsidP="00B75B2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0EDD7F9" w14:textId="77777777" w:rsidR="00543DBE" w:rsidRPr="00C97E44" w:rsidRDefault="00543DBE" w:rsidP="00543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7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 неисправностей в системах автоматики</w:t>
      </w:r>
    </w:p>
    <w:p w14:paraId="7F833B54" w14:textId="77777777" w:rsidR="00543DBE" w:rsidRDefault="00543DBE" w:rsidP="00543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4FE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выполнения модуля: 1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C74FEA">
        <w:rPr>
          <w:rFonts w:ascii="Times New Roman" w:eastAsia="Times New Roman" w:hAnsi="Times New Roman" w:cs="Times New Roman"/>
          <w:bCs/>
          <w:i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ас.</w:t>
      </w:r>
    </w:p>
    <w:p w14:paraId="6887F77B" w14:textId="77777777" w:rsidR="00543DBE" w:rsidRDefault="00543DBE" w:rsidP="00543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Е</w:t>
      </w:r>
      <w:r w:rsidRPr="00302CE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сли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</w:t>
      </w:r>
      <w:r w:rsidRPr="00302CE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закончил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модуль Б</w:t>
      </w:r>
      <w:r w:rsidRPr="00302CE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или отказался от его выполнения, можно использовать оставшееся время для выполнения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других модулей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(кроме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А)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C9A7A03" w14:textId="6D5E7C83" w:rsidR="00543DBE" w:rsidRDefault="00642BC4" w:rsidP="00543DBE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201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040DCCF9" w14:textId="77777777" w:rsidR="00E25885" w:rsidRPr="00E73B84" w:rsidRDefault="00E25885" w:rsidP="00E2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Участнику</w:t>
      </w:r>
      <w:r w:rsidRPr="00E73B84">
        <w:rPr>
          <w:rFonts w:ascii="Times New Roman" w:hAnsi="Times New Roman" w:cs="Times New Roman"/>
          <w:sz w:val="28"/>
          <w:szCs w:val="28"/>
        </w:rPr>
        <w:t xml:space="preserve"> необходимо найти 5 заранее подготовленных экспертной группой неисправностей в электроустановке, отметить их на принципиальной электрической схеме и алгоритме работы электроустановки </w:t>
      </w:r>
      <w:r w:rsidRPr="00E73B84">
        <w:rPr>
          <w:rFonts w:ascii="Times New Roman" w:hAnsi="Times New Roman" w:cs="Times New Roman"/>
          <w:b/>
          <w:bCs/>
          <w:sz w:val="28"/>
          <w:szCs w:val="28"/>
        </w:rPr>
        <w:t>кругом и номером неисправности.</w:t>
      </w:r>
    </w:p>
    <w:p w14:paraId="207D16A5" w14:textId="77777777" w:rsidR="00E25885" w:rsidRPr="00E73B84" w:rsidRDefault="00E25885" w:rsidP="00E2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Поиск неисправностей осуществляется как при поданном питании на электроустановку, так и при отключенном.</w:t>
      </w:r>
    </w:p>
    <w:p w14:paraId="2FC56F51" w14:textId="77777777" w:rsidR="00642BC4" w:rsidRPr="00642BC4" w:rsidRDefault="00642BC4" w:rsidP="004B1A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BC4">
        <w:rPr>
          <w:rFonts w:ascii="Times New Roman" w:hAnsi="Times New Roman" w:cs="Times New Roman"/>
          <w:sz w:val="28"/>
          <w:szCs w:val="28"/>
        </w:rPr>
        <w:t>Виды неисправностей:</w:t>
      </w:r>
    </w:p>
    <w:p w14:paraId="2C58AF21" w14:textId="0B888641" w:rsidR="00B83E6C" w:rsidRDefault="00642BC4" w:rsidP="004B1A92">
      <w:pPr>
        <w:pStyle w:val="a4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A4525">
        <w:rPr>
          <w:rFonts w:ascii="Times New Roman" w:hAnsi="Times New Roman" w:cs="Times New Roman"/>
          <w:sz w:val="28"/>
          <w:szCs w:val="28"/>
        </w:rPr>
        <w:t>Неправильная настройка таймера, УЗМ (реле напряжения), частоты срабатывания индикации и др.</w:t>
      </w:r>
    </w:p>
    <w:p w14:paraId="0F932756" w14:textId="21BC243F" w:rsidR="00D45FA7" w:rsidRDefault="00D45FA7" w:rsidP="00FC3E7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C35FBE" wp14:editId="37C1D2AE">
            <wp:extent cx="774065" cy="72517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620D7" w14:textId="257A3146" w:rsidR="00D45FA7" w:rsidRDefault="00D45FA7" w:rsidP="004B1A92">
      <w:pPr>
        <w:pStyle w:val="a4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Обрыв</w:t>
      </w:r>
    </w:p>
    <w:p w14:paraId="5BC11A01" w14:textId="04E1A01B" w:rsidR="00D45FA7" w:rsidRDefault="00D45FA7" w:rsidP="00FC3E7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33A2894" wp14:editId="03A8FC3F">
            <wp:extent cx="1469390" cy="822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15E799" w14:textId="7E59A972" w:rsidR="00D45FA7" w:rsidRPr="00533D57" w:rsidRDefault="00533D57" w:rsidP="004B1A92">
      <w:pPr>
        <w:pStyle w:val="a4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3D57">
        <w:rPr>
          <w:rFonts w:ascii="Times New Roman" w:hAnsi="Times New Roman" w:cs="Times New Roman"/>
          <w:sz w:val="28"/>
          <w:szCs w:val="28"/>
        </w:rPr>
        <w:t>Перефазировка (замена одного проводника на другой).</w:t>
      </w:r>
    </w:p>
    <w:p w14:paraId="180C9563" w14:textId="683E7260" w:rsidR="00D45FA7" w:rsidRDefault="00D208F2" w:rsidP="004B1A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4FFEA7" wp14:editId="27D9C3EF">
            <wp:extent cx="2950845" cy="902335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79FC7" w14:textId="77777777" w:rsidR="009B6080" w:rsidRPr="009B6080" w:rsidRDefault="009B6080" w:rsidP="004B1A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80">
        <w:rPr>
          <w:rFonts w:ascii="Times New Roman" w:hAnsi="Times New Roman" w:cs="Times New Roman"/>
          <w:sz w:val="28"/>
          <w:szCs w:val="28"/>
        </w:rPr>
        <w:t>Заданием не предусмотрены неисправности:</w:t>
      </w:r>
    </w:p>
    <w:p w14:paraId="64596D55" w14:textId="6CDC90A3" w:rsidR="009B6080" w:rsidRPr="009B6080" w:rsidRDefault="009B6080" w:rsidP="004B1A92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6080">
        <w:rPr>
          <w:rFonts w:ascii="Times New Roman" w:hAnsi="Times New Roman" w:cs="Times New Roman"/>
          <w:sz w:val="28"/>
          <w:szCs w:val="28"/>
        </w:rPr>
        <w:t>Короткое замыкание;</w:t>
      </w:r>
    </w:p>
    <w:p w14:paraId="55C44020" w14:textId="3415CA94" w:rsidR="009B6080" w:rsidRPr="009B6080" w:rsidRDefault="009B6080" w:rsidP="004B1A92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hanging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B6080">
        <w:rPr>
          <w:rFonts w:ascii="Times New Roman" w:hAnsi="Times New Roman" w:cs="Times New Roman"/>
          <w:sz w:val="28"/>
          <w:szCs w:val="28"/>
        </w:rPr>
        <w:t>Неисправное оборудование.</w:t>
      </w:r>
    </w:p>
    <w:p w14:paraId="64DCFB31" w14:textId="5C850A57" w:rsidR="009B6080" w:rsidRPr="009B6080" w:rsidRDefault="009B6080" w:rsidP="004B1A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80">
        <w:rPr>
          <w:rFonts w:ascii="Times New Roman" w:hAnsi="Times New Roman" w:cs="Times New Roman"/>
          <w:sz w:val="28"/>
          <w:szCs w:val="28"/>
        </w:rPr>
        <w:t xml:space="preserve">Неисправности вносятся в электроустановку путем переключения двухпозиционных переключателей S1-S5 </w:t>
      </w:r>
      <w:r w:rsidRPr="009B6080">
        <w:rPr>
          <w:rFonts w:ascii="Times New Roman" w:hAnsi="Times New Roman" w:cs="Times New Roman"/>
          <w:b/>
          <w:bCs/>
          <w:sz w:val="28"/>
          <w:szCs w:val="28"/>
        </w:rPr>
        <w:t>экспертной группой.</w:t>
      </w:r>
      <w:r w:rsidRPr="009B6080">
        <w:rPr>
          <w:rFonts w:ascii="Times New Roman" w:hAnsi="Times New Roman" w:cs="Times New Roman"/>
          <w:sz w:val="28"/>
          <w:szCs w:val="28"/>
        </w:rPr>
        <w:t xml:space="preserve"> Одновременно может быть включена только </w:t>
      </w:r>
      <w:r w:rsidRPr="009B6080">
        <w:rPr>
          <w:rFonts w:ascii="Times New Roman" w:hAnsi="Times New Roman" w:cs="Times New Roman"/>
          <w:b/>
          <w:bCs/>
          <w:sz w:val="28"/>
          <w:szCs w:val="28"/>
        </w:rPr>
        <w:t>одна</w:t>
      </w:r>
      <w:r w:rsidRPr="009B6080">
        <w:rPr>
          <w:rFonts w:ascii="Times New Roman" w:hAnsi="Times New Roman" w:cs="Times New Roman"/>
          <w:sz w:val="28"/>
          <w:szCs w:val="28"/>
        </w:rPr>
        <w:t xml:space="preserve"> неисправность.</w:t>
      </w:r>
    </w:p>
    <w:p w14:paraId="65C5EFA3" w14:textId="0C9D7267" w:rsidR="00D45FA7" w:rsidRPr="00D45FA7" w:rsidRDefault="009B6080" w:rsidP="004B1A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080">
        <w:rPr>
          <w:rFonts w:ascii="Times New Roman" w:hAnsi="Times New Roman" w:cs="Times New Roman"/>
          <w:sz w:val="28"/>
          <w:szCs w:val="28"/>
        </w:rPr>
        <w:t xml:space="preserve">Запускать установку </w:t>
      </w:r>
      <w:r w:rsidRPr="009B6080">
        <w:rPr>
          <w:rFonts w:ascii="Times New Roman" w:hAnsi="Times New Roman" w:cs="Times New Roman"/>
          <w:b/>
          <w:bCs/>
          <w:sz w:val="28"/>
          <w:szCs w:val="28"/>
        </w:rPr>
        <w:t>без неисправностей запрещено.</w:t>
      </w:r>
    </w:p>
    <w:p w14:paraId="52190734" w14:textId="556DA620" w:rsidR="00D45FA7" w:rsidRDefault="00D45FA7" w:rsidP="00D45FA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676DA" w14:textId="77777777" w:rsidR="004B1A92" w:rsidRDefault="004B1A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C453595" w14:textId="77777777" w:rsidR="005100A4" w:rsidRPr="002D46AA" w:rsidRDefault="005100A4" w:rsidP="0051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2D4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Механический монтаж и коммутация систем автоматики </w:t>
      </w:r>
    </w:p>
    <w:p w14:paraId="16256D8C" w14:textId="77777777" w:rsidR="005100A4" w:rsidRPr="002D46AA" w:rsidRDefault="005100A4" w:rsidP="0051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ознакомления с модулем перед началом выполнения модуля (не входит во время выполнения): 15 мин.</w:t>
      </w:r>
    </w:p>
    <w:p w14:paraId="34E85439" w14:textId="77777777" w:rsidR="005100A4" w:rsidRPr="002D46AA" w:rsidRDefault="005100A4" w:rsidP="0051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выполнения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10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25E6A639" w14:textId="77777777" w:rsidR="00CE7387" w:rsidRPr="005C01A1" w:rsidRDefault="00CE7387" w:rsidP="005C01A1">
      <w:pPr>
        <w:pStyle w:val="12"/>
        <w:spacing w:after="0" w:line="240" w:lineRule="auto"/>
        <w:jc w:val="center"/>
        <w:rPr>
          <w:b/>
          <w:sz w:val="28"/>
        </w:rPr>
      </w:pPr>
      <w:r w:rsidRPr="005C01A1">
        <w:rPr>
          <w:b/>
          <w:sz w:val="28"/>
        </w:rPr>
        <w:t>Задание</w:t>
      </w:r>
    </w:p>
    <w:p w14:paraId="06ABCFB4" w14:textId="77777777" w:rsidR="005100A4" w:rsidRPr="0035697E" w:rsidRDefault="005100A4" w:rsidP="0051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</w:t>
      </w: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выполнить механический монтаж электроустановки по предложенной монтажной схеме.</w:t>
      </w:r>
    </w:p>
    <w:p w14:paraId="084BE45E" w14:textId="77777777" w:rsidR="005100A4" w:rsidRPr="0035697E" w:rsidRDefault="005100A4" w:rsidP="0051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работ:</w:t>
      </w:r>
    </w:p>
    <w:p w14:paraId="6284918F" w14:textId="628C23B2" w:rsidR="005100A4" w:rsidRPr="0035697E" w:rsidRDefault="00B4743C" w:rsidP="00B4743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5100A4" w:rsidRPr="00356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Установка оборудования (модульное, лампы, кнопки, переключатели и др.).</w:t>
      </w:r>
    </w:p>
    <w:p w14:paraId="12D1099F" w14:textId="426806BF" w:rsidR="005100A4" w:rsidRPr="0035697E" w:rsidRDefault="00B4743C" w:rsidP="00B4743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5100A4" w:rsidRPr="00356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Маркировка оборудования.</w:t>
      </w:r>
    </w:p>
    <w:p w14:paraId="786AD719" w14:textId="77777777" w:rsidR="005100A4" w:rsidRPr="0035697E" w:rsidRDefault="005100A4" w:rsidP="0051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участнику</w:t>
      </w: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выполнить коммутацию электроустановки по предложенной принципиальной электрической схеме и кабельному листу.</w:t>
      </w:r>
    </w:p>
    <w:p w14:paraId="35CADF15" w14:textId="77777777" w:rsidR="005100A4" w:rsidRPr="0035697E" w:rsidRDefault="005100A4" w:rsidP="0051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работ:</w:t>
      </w:r>
    </w:p>
    <w:p w14:paraId="42DCEBFD" w14:textId="77777777" w:rsidR="005100A4" w:rsidRPr="0035697E" w:rsidRDefault="005100A4" w:rsidP="0051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Коммутация модульного оборудования.</w:t>
      </w:r>
    </w:p>
    <w:p w14:paraId="30562E11" w14:textId="77777777" w:rsidR="005100A4" w:rsidRPr="0035697E" w:rsidRDefault="005100A4" w:rsidP="0051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Коммутация ламп, кнопок, постов.</w:t>
      </w:r>
    </w:p>
    <w:p w14:paraId="7531FDE4" w14:textId="77777777" w:rsidR="005100A4" w:rsidRPr="0035697E" w:rsidRDefault="005100A4" w:rsidP="0051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Разделка кабелей.</w:t>
      </w:r>
    </w:p>
    <w:p w14:paraId="19E60B1E" w14:textId="77777777" w:rsidR="005100A4" w:rsidRPr="0035697E" w:rsidRDefault="005100A4" w:rsidP="0051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Оконцевание проводов (НШВИ, НКИ).</w:t>
      </w:r>
    </w:p>
    <w:p w14:paraId="294537F8" w14:textId="77777777" w:rsidR="005100A4" w:rsidRPr="0035697E" w:rsidRDefault="005100A4" w:rsidP="0051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Разделение силовых цепей, цепей управления, цепей измерения, заземления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интерфейсов </w:t>
      </w: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проволочном лотке.</w:t>
      </w:r>
    </w:p>
    <w:p w14:paraId="5F80F62A" w14:textId="77777777" w:rsidR="005100A4" w:rsidRPr="002D46AA" w:rsidRDefault="005100A4" w:rsidP="005100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Маркировка кабелей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C56C66" w14:textId="77777777" w:rsidR="00A7054A" w:rsidRDefault="00A705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32D8456" w14:textId="77777777" w:rsidR="00CD05AE" w:rsidRPr="002D46AA" w:rsidRDefault="00CD05AE" w:rsidP="00CD0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 w:rsidRPr="002D4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Пусконаладочные работы</w:t>
      </w:r>
    </w:p>
    <w:p w14:paraId="643AAFF5" w14:textId="77777777" w:rsidR="00CD05AE" w:rsidRPr="002D46AA" w:rsidRDefault="00CD05AE" w:rsidP="00CD0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Максимальное в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ремя выполнения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30 минут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3A7D263E" w14:textId="77777777" w:rsidR="00CD05AE" w:rsidRDefault="00CD05AE" w:rsidP="00CD0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</w:p>
    <w:p w14:paraId="6E30E300" w14:textId="77777777" w:rsidR="00CD05AE" w:rsidRPr="002D46AA" w:rsidRDefault="00CD05AE" w:rsidP="00CD0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по точке «Стоп».</w:t>
      </w:r>
    </w:p>
    <w:p w14:paraId="648165F8" w14:textId="77777777" w:rsidR="00CD05AE" w:rsidRPr="009B1A07" w:rsidRDefault="00CD05AE" w:rsidP="00CD0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>Выполняется в присутствии экспертной группы.</w:t>
      </w:r>
    </w:p>
    <w:p w14:paraId="5331B562" w14:textId="2780DFCB" w:rsidR="00CD05AE" w:rsidRPr="009B1A07" w:rsidRDefault="00CD05AE" w:rsidP="00CD0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</w:t>
      </w: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выполнить пусконаладочные работы и заполнить отчет по безопасности</w:t>
      </w:r>
      <w:r w:rsidR="00403207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(представлен в приложении)</w:t>
      </w: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пошаговым объяснением своих действий.</w:t>
      </w:r>
    </w:p>
    <w:p w14:paraId="350845B9" w14:textId="77777777" w:rsidR="00CD05AE" w:rsidRPr="009B1A07" w:rsidRDefault="00CD05AE" w:rsidP="00CD0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>Перечень работ:</w:t>
      </w:r>
    </w:p>
    <w:p w14:paraId="19678ADF" w14:textId="77777777" w:rsidR="00CD05AE" w:rsidRPr="009B1A07" w:rsidRDefault="00CD05AE" w:rsidP="00CD05AE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Измерение металлосвязи заземляющего контура миллиомметром (мультиметром).</w:t>
      </w:r>
    </w:p>
    <w:p w14:paraId="34475D7C" w14:textId="77777777" w:rsidR="00CD05AE" w:rsidRPr="009B1A07" w:rsidRDefault="00CD05AE" w:rsidP="00CD05AE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Измерение сопротивления изоляции мегаомметром.</w:t>
      </w:r>
    </w:p>
    <w:p w14:paraId="30DA3B09" w14:textId="77777777" w:rsidR="00CD05AE" w:rsidRPr="009B1A07" w:rsidRDefault="00CD05AE" w:rsidP="00CD05AE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Пода</w:t>
      </w:r>
      <w:r>
        <w:rPr>
          <w:rFonts w:ascii="Times New Roman" w:eastAsia="Times New Roman" w:hAnsi="Times New Roman"/>
          <w:bCs/>
          <w:sz w:val="28"/>
          <w:szCs w:val="28"/>
        </w:rPr>
        <w:t>ча</w:t>
      </w:r>
      <w:r w:rsidRPr="009B1A07">
        <w:rPr>
          <w:rFonts w:ascii="Times New Roman" w:eastAsia="Times New Roman" w:hAnsi="Times New Roman"/>
          <w:bCs/>
          <w:sz w:val="28"/>
          <w:szCs w:val="28"/>
        </w:rPr>
        <w:t xml:space="preserve"> питани</w:t>
      </w:r>
      <w:r>
        <w:rPr>
          <w:rFonts w:ascii="Times New Roman" w:eastAsia="Times New Roman" w:hAnsi="Times New Roman"/>
          <w:bCs/>
          <w:sz w:val="28"/>
          <w:szCs w:val="28"/>
        </w:rPr>
        <w:t>я</w:t>
      </w:r>
      <w:r w:rsidRPr="009B1A07">
        <w:rPr>
          <w:rFonts w:ascii="Times New Roman" w:eastAsia="Times New Roman" w:hAnsi="Times New Roman"/>
          <w:bCs/>
          <w:sz w:val="28"/>
          <w:szCs w:val="28"/>
        </w:rPr>
        <w:t xml:space="preserve"> на электроустановку.</w:t>
      </w:r>
    </w:p>
    <w:p w14:paraId="3F178BB5" w14:textId="77777777" w:rsidR="00CD05AE" w:rsidRPr="009B1A07" w:rsidRDefault="00CD05AE" w:rsidP="00CD05AE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Измерение напряжения мультиметром (вольтметром).</w:t>
      </w:r>
    </w:p>
    <w:p w14:paraId="05576484" w14:textId="77777777" w:rsidR="00CD05AE" w:rsidRPr="009B1A07" w:rsidRDefault="00CD05AE" w:rsidP="00CD05AE">
      <w:pPr>
        <w:pStyle w:val="a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Заполнение отчета по безопасности.</w:t>
      </w:r>
    </w:p>
    <w:p w14:paraId="04B7D38E" w14:textId="77777777" w:rsidR="00CD05AE" w:rsidRPr="009B1A07" w:rsidRDefault="00CD05AE" w:rsidP="00CD0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Допуск к модулю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возможен </w:t>
      </w:r>
      <w:r w:rsidRPr="00CB10C5">
        <w:rPr>
          <w:rFonts w:ascii="Times New Roman" w:eastAsia="Times New Roman" w:hAnsi="Times New Roman" w:cs="Times New Roman"/>
          <w:b/>
          <w:bCs/>
          <w:sz w:val="28"/>
          <w:szCs w:val="28"/>
        </w:rPr>
        <w:t>ТОЛЬКО при 100% собранной установке</w:t>
      </w: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после визуального осмотра экспертной группой.</w:t>
      </w:r>
    </w:p>
    <w:p w14:paraId="1B3B9986" w14:textId="77777777" w:rsidR="00CD05AE" w:rsidRPr="009B1A07" w:rsidRDefault="00CD05AE" w:rsidP="00CD0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>Пункты визуального осмотра экспертной группы:</w:t>
      </w:r>
    </w:p>
    <w:p w14:paraId="587D603A" w14:textId="77777777" w:rsidR="00CD05AE" w:rsidRPr="009B1A07" w:rsidRDefault="00CD05AE" w:rsidP="00CD05AE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 xml:space="preserve">Законченный модуль </w:t>
      </w:r>
      <w:r>
        <w:rPr>
          <w:rFonts w:ascii="Times New Roman" w:eastAsia="Times New Roman" w:hAnsi="Times New Roman"/>
          <w:bCs/>
          <w:sz w:val="28"/>
          <w:szCs w:val="28"/>
        </w:rPr>
        <w:t>В</w:t>
      </w:r>
      <w:r w:rsidRPr="009B1A07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CE173E6" w14:textId="77777777" w:rsidR="00CD05AE" w:rsidRPr="009B1A07" w:rsidRDefault="00CD05AE" w:rsidP="00CD05AE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Промаркировано все оборудование, согласно монтажной схеме.</w:t>
      </w:r>
    </w:p>
    <w:p w14:paraId="50282ECC" w14:textId="77777777" w:rsidR="00CD05AE" w:rsidRPr="009B1A07" w:rsidRDefault="00CD05AE" w:rsidP="00CD05AE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Промаркированы все кабели, согласно кабельному журналу.</w:t>
      </w:r>
    </w:p>
    <w:p w14:paraId="309825B2" w14:textId="77777777" w:rsidR="00CD05AE" w:rsidRPr="009B1A07" w:rsidRDefault="00CD05AE" w:rsidP="00CD05AE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Подключены все точки заземления, согласно принципиальной электрической схеме.</w:t>
      </w:r>
    </w:p>
    <w:p w14:paraId="57EAF27B" w14:textId="77777777" w:rsidR="00CD05AE" w:rsidRPr="009B1A07" w:rsidRDefault="00CD05AE" w:rsidP="00CD05AE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Закрыты все крышки.</w:t>
      </w:r>
    </w:p>
    <w:p w14:paraId="6B654A33" w14:textId="77777777" w:rsidR="00CD05AE" w:rsidRPr="009B1A07" w:rsidRDefault="00CD05AE" w:rsidP="00CD05AE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Отсутствие поврежденных, неподключенных проводников.</w:t>
      </w:r>
    </w:p>
    <w:p w14:paraId="27DC677D" w14:textId="77777777" w:rsidR="00CD05AE" w:rsidRDefault="00CD05AE" w:rsidP="00CD0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при визуальном осмотре было обнаружено расхождение,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</w:t>
      </w: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обозначается область (маркировка, заземление, монтажная схема, принципиальная электрическая схема и </w:t>
      </w:r>
      <w:proofErr w:type="spellStart"/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>тд</w:t>
      </w:r>
      <w:proofErr w:type="spellEnd"/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.) </w:t>
      </w:r>
      <w:proofErr w:type="gramStart"/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если осталось время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>, дается следующая попытка (максимальное кол-во попыток 3)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D7ADBAF" w14:textId="41553FEB" w:rsidR="00CD05AE" w:rsidRDefault="00CD05AE" w:rsidP="00CD0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81E72B" w14:textId="2887EC72" w:rsidR="009C6955" w:rsidRDefault="009C6955" w:rsidP="00CD0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Нюансы прохождения ПНР:</w:t>
      </w:r>
    </w:p>
    <w:p w14:paraId="669F064A" w14:textId="77777777" w:rsidR="00A813CF" w:rsidRPr="00A813CF" w:rsidRDefault="00A813CF" w:rsidP="00A81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t>*Незаполненное пространство заполняется Z по истечению времени</w:t>
      </w:r>
    </w:p>
    <w:p w14:paraId="7DC142C2" w14:textId="77777777" w:rsidR="00A813CF" w:rsidRPr="00A813CF" w:rsidRDefault="00A813CF" w:rsidP="00A81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t>*Отчет по безопасности – Ввод в эксплуатацию считается завершенным, когда все разделы приняты экспертной группой</w:t>
      </w:r>
    </w:p>
    <w:p w14:paraId="7A2B12AB" w14:textId="77777777" w:rsidR="00A813CF" w:rsidRPr="00A813CF" w:rsidRDefault="00A813CF" w:rsidP="00A81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t>*Непринятые разделы заштриховываются, и снимается попытка</w:t>
      </w:r>
    </w:p>
    <w:p w14:paraId="6178369C" w14:textId="77777777" w:rsidR="00A813CF" w:rsidRPr="00A813CF" w:rsidRDefault="00A813CF" w:rsidP="00A81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t>*Принятые разделы знак X</w:t>
      </w:r>
    </w:p>
    <w:p w14:paraId="5BD3EEB0" w14:textId="77777777" w:rsidR="00A813CF" w:rsidRPr="00A813CF" w:rsidRDefault="00A813CF" w:rsidP="00A81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t>*При выявлении несоответствий во время визуального осмотра экспертной группой, участнику обозначается место ошибки</w:t>
      </w:r>
    </w:p>
    <w:p w14:paraId="6C78C4FB" w14:textId="77777777" w:rsidR="00A813CF" w:rsidRPr="00A813CF" w:rsidRDefault="00A813CF" w:rsidP="00A81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t>*Если экспертная группа при осмотре не увидела ошибку, и засчитала этот раздел, но в следующий раз при осмотре была найдена ошибка в засчитанном разделе, то участнику обозначается эта ошибка, он ДОЛЖЕН ее исправить, но БЕЗ УЧЕТА ВРЕМЕНИ</w:t>
      </w:r>
    </w:p>
    <w:p w14:paraId="2D4F4C23" w14:textId="7029B25D" w:rsidR="00A813CF" w:rsidRDefault="00A813CF" w:rsidP="00A81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3CF">
        <w:rPr>
          <w:rFonts w:ascii="Times New Roman" w:eastAsia="Times New Roman" w:hAnsi="Times New Roman" w:cs="Times New Roman"/>
          <w:bCs/>
          <w:sz w:val="28"/>
          <w:szCs w:val="28"/>
        </w:rPr>
        <w:t>*Если участник сам обнаружил ошибку во время проведения ПНР, в 30 минутное время он может ее исправить без потери попытки</w:t>
      </w:r>
    </w:p>
    <w:p w14:paraId="0AB9C849" w14:textId="77777777" w:rsidR="00A440EF" w:rsidRDefault="00A440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C35DD23" w14:textId="77777777" w:rsidR="00514BF9" w:rsidRPr="002D46AA" w:rsidRDefault="00514BF9" w:rsidP="0051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Д.</w:t>
      </w:r>
      <w:r w:rsidRPr="002D4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Программирование систем автоматики</w:t>
      </w:r>
    </w:p>
    <w:p w14:paraId="19716AB3" w14:textId="77777777" w:rsidR="00514BF9" w:rsidRPr="002D46AA" w:rsidRDefault="00514BF9" w:rsidP="0051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ознакомления с модулем перед началом выполнения модуля (не входит во время выполнения): 15 мин.</w:t>
      </w:r>
    </w:p>
    <w:p w14:paraId="2F17067B" w14:textId="77777777" w:rsidR="00514BF9" w:rsidRPr="002D46AA" w:rsidRDefault="00514BF9" w:rsidP="0051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выполнения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21607207" w14:textId="77777777" w:rsidR="00514BF9" w:rsidRPr="002D46AA" w:rsidRDefault="00514BF9" w:rsidP="00514B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</w:p>
    <w:p w14:paraId="0C034C1D" w14:textId="77777777" w:rsidR="00514BF9" w:rsidRDefault="00514BF9" w:rsidP="0051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</w:t>
      </w:r>
      <w:r w:rsidRPr="001D637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выполнить программирование согласно алгоритму работы электроустановки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создание визуализации для панелей оператора согласно мнемосхемам</w:t>
      </w:r>
      <w:r w:rsidRPr="001D63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58BB8A4" w14:textId="77777777" w:rsidR="00514BF9" w:rsidRDefault="00514BF9" w:rsidP="0051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37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Программирование выполняется в ПО для соответствующего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ПЛР или ПЛК</w:t>
      </w:r>
      <w:r w:rsidRPr="001D637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C37700E" w14:textId="77777777" w:rsidR="00514BF9" w:rsidRPr="001D6372" w:rsidRDefault="00514BF9" w:rsidP="0051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372">
        <w:rPr>
          <w:rFonts w:ascii="Times New Roman" w:eastAsia="Times New Roman" w:hAnsi="Times New Roman" w:cs="Times New Roman"/>
          <w:bCs/>
          <w:sz w:val="28"/>
          <w:szCs w:val="28"/>
        </w:rPr>
        <w:t>Структура и языки программирования регламентируются ГОСТ Р МЭК 61131-3.</w:t>
      </w:r>
    </w:p>
    <w:p w14:paraId="45D281F5" w14:textId="77777777" w:rsidR="00514BF9" w:rsidRPr="001D6372" w:rsidRDefault="00514BF9" w:rsidP="00514B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372">
        <w:rPr>
          <w:rFonts w:ascii="Times New Roman" w:eastAsia="Times New Roman" w:hAnsi="Times New Roman" w:cs="Times New Roman"/>
          <w:bCs/>
          <w:sz w:val="28"/>
          <w:szCs w:val="28"/>
        </w:rPr>
        <w:t>Перечень работ:</w:t>
      </w:r>
    </w:p>
    <w:p w14:paraId="37D068AC" w14:textId="77777777" w:rsidR="00514BF9" w:rsidRPr="00B238CE" w:rsidRDefault="00514BF9" w:rsidP="00514BF9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38CE">
        <w:rPr>
          <w:rFonts w:ascii="Times New Roman" w:eastAsia="Times New Roman" w:hAnsi="Times New Roman"/>
          <w:bCs/>
          <w:sz w:val="28"/>
          <w:szCs w:val="28"/>
        </w:rPr>
        <w:t>Программирование электроустановки на языках стандарта МЭК 61131-3</w:t>
      </w:r>
      <w:r>
        <w:rPr>
          <w:rFonts w:ascii="Times New Roman" w:eastAsia="Times New Roman" w:hAnsi="Times New Roman"/>
          <w:bCs/>
          <w:sz w:val="28"/>
          <w:szCs w:val="28"/>
        </w:rPr>
        <w:t>-2016</w:t>
      </w:r>
      <w:r w:rsidRPr="00B238CE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14C7210" w14:textId="77777777" w:rsidR="00514BF9" w:rsidRDefault="00514BF9" w:rsidP="00514BF9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</w:t>
      </w:r>
      <w:r w:rsidRPr="00B238CE">
        <w:rPr>
          <w:rFonts w:ascii="Times New Roman" w:eastAsia="Times New Roman" w:hAnsi="Times New Roman"/>
          <w:bCs/>
          <w:sz w:val="28"/>
          <w:szCs w:val="28"/>
        </w:rPr>
        <w:t>оздание визуализации для панелей оператора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(экрана).</w:t>
      </w:r>
    </w:p>
    <w:p w14:paraId="7CC0B902" w14:textId="77777777" w:rsidR="00514BF9" w:rsidRPr="00B238CE" w:rsidRDefault="00514BF9" w:rsidP="00514BF9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Настройка частотных преобразователей.</w:t>
      </w:r>
    </w:p>
    <w:p w14:paraId="088682D5" w14:textId="77777777" w:rsidR="00514BF9" w:rsidRPr="00B238CE" w:rsidRDefault="00514BF9" w:rsidP="00514BF9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38CE">
        <w:rPr>
          <w:rFonts w:ascii="Times New Roman" w:eastAsia="Times New Roman" w:hAnsi="Times New Roman"/>
          <w:bCs/>
          <w:sz w:val="28"/>
          <w:szCs w:val="28"/>
        </w:rPr>
        <w:t>Загрузка программы в ПЛК или ПЛР.</w:t>
      </w:r>
    </w:p>
    <w:p w14:paraId="2B55D7A8" w14:textId="77777777" w:rsidR="00514BF9" w:rsidRPr="00B238CE" w:rsidRDefault="00514BF9" w:rsidP="00514BF9">
      <w:pPr>
        <w:pStyle w:val="a4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38CE">
        <w:rPr>
          <w:rFonts w:ascii="Times New Roman" w:eastAsia="Times New Roman" w:hAnsi="Times New Roman"/>
          <w:bCs/>
          <w:sz w:val="28"/>
          <w:szCs w:val="28"/>
        </w:rPr>
        <w:t>Апробация выполненной программы.</w:t>
      </w:r>
    </w:p>
    <w:p w14:paraId="625D2225" w14:textId="46F379E1" w:rsidR="00216800" w:rsidRDefault="002168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3ADBB9" w14:textId="56235169" w:rsidR="005D06FC" w:rsidRPr="00216800" w:rsidRDefault="005D06FC" w:rsidP="00216800">
      <w:pPr>
        <w:pStyle w:val="1"/>
      </w:pPr>
      <w:bookmarkStart w:id="16" w:name="_Toc179211181"/>
      <w:bookmarkStart w:id="17" w:name="_Toc188954260"/>
      <w:r w:rsidRPr="00216800">
        <w:lastRenderedPageBreak/>
        <w:t>2. СПЕЦИАЛЬНЫЕ ПРАВИЛА КОМПЕТЕНЦИИ</w:t>
      </w:r>
      <w:bookmarkEnd w:id="16"/>
      <w:bookmarkEnd w:id="17"/>
    </w:p>
    <w:p w14:paraId="030BFA30" w14:textId="3C4DC6DC" w:rsidR="005D06FC" w:rsidRDefault="005D06FC" w:rsidP="00207D43">
      <w:pPr>
        <w:pStyle w:val="22"/>
        <w:tabs>
          <w:tab w:val="left" w:pos="993"/>
        </w:tabs>
        <w:contextualSpacing w:val="0"/>
      </w:pPr>
      <w:r w:rsidRPr="005D06FC">
        <w:t>Обязательное использование СИЗ, которые участник должен принести с собой, даже в ознакомительный день.</w:t>
      </w:r>
    </w:p>
    <w:p w14:paraId="0ED2AA1C" w14:textId="77777777" w:rsidR="005D06FC" w:rsidRPr="005D06FC" w:rsidRDefault="005D06FC" w:rsidP="005D06F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9BCD4" w14:textId="77777777" w:rsidR="005D06FC" w:rsidRPr="00216800" w:rsidRDefault="005D06FC" w:rsidP="00216800">
      <w:pPr>
        <w:pStyle w:val="2"/>
      </w:pPr>
      <w:bookmarkStart w:id="18" w:name="_Toc179211182"/>
      <w:bookmarkStart w:id="19" w:name="_Toc188954261"/>
      <w:r w:rsidRPr="00216800">
        <w:t>2.1. Личный инструмент конкурсанта</w:t>
      </w:r>
      <w:bookmarkEnd w:id="18"/>
      <w:bookmarkEnd w:id="19"/>
    </w:p>
    <w:p w14:paraId="7FE4700F" w14:textId="77777777" w:rsidR="005D06FC" w:rsidRDefault="005D06FC" w:rsidP="00207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764881B0" w14:textId="77777777" w:rsidR="005D06FC" w:rsidRDefault="005D06FC" w:rsidP="00207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Разрешено использование любого инструмента промышленного изготовления с неповрежденными корпусами и проводкой. Примерный перечень инструмента указан в инфраструктурном листе по компетенции.</w:t>
      </w:r>
    </w:p>
    <w:p w14:paraId="433F63A0" w14:textId="71DDBC0D" w:rsidR="005D06FC" w:rsidRDefault="005D06FC" w:rsidP="00207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 xml:space="preserve">Количество инструмента не ограничено, но он не должен покидать рабочее место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5D06FC">
        <w:rPr>
          <w:rFonts w:ascii="Times New Roman" w:hAnsi="Times New Roman" w:cs="Times New Roman"/>
          <w:sz w:val="28"/>
          <w:szCs w:val="28"/>
        </w:rPr>
        <w:t xml:space="preserve"> на протяжении выполнения всех работ, а также не должен создавать угрозу безопасному выполнению работ для всех участников чемпионата.</w:t>
      </w:r>
    </w:p>
    <w:p w14:paraId="62843C9A" w14:textId="214F0AB9" w:rsidR="005D06FC" w:rsidRDefault="005D06FC" w:rsidP="005D06FC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A1D67D" w14:textId="013AAE5A" w:rsidR="005D06FC" w:rsidRPr="00216800" w:rsidRDefault="005D06FC" w:rsidP="00216800">
      <w:pPr>
        <w:pStyle w:val="2"/>
      </w:pPr>
      <w:bookmarkStart w:id="20" w:name="_Toc179211183"/>
      <w:bookmarkStart w:id="21" w:name="_Toc188954262"/>
      <w:r w:rsidRPr="00216800">
        <w:t>2.2. Материалы, оборудование и инструменты, запрещенные на площадке</w:t>
      </w:r>
      <w:bookmarkEnd w:id="20"/>
      <w:bookmarkEnd w:id="21"/>
    </w:p>
    <w:p w14:paraId="12AE3C53" w14:textId="4C08D117" w:rsidR="005D06FC" w:rsidRPr="005D06FC" w:rsidRDefault="005D06FC" w:rsidP="00207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1.</w:t>
      </w:r>
      <w:r w:rsidRPr="005D06FC">
        <w:rPr>
          <w:rFonts w:ascii="Times New Roman" w:hAnsi="Times New Roman" w:cs="Times New Roman"/>
          <w:sz w:val="28"/>
          <w:szCs w:val="28"/>
        </w:rPr>
        <w:tab/>
        <w:t>Запрещено использование любых накопителей данных (</w:t>
      </w:r>
      <w:proofErr w:type="spellStart"/>
      <w:r w:rsidRPr="005D06FC">
        <w:rPr>
          <w:rFonts w:ascii="Times New Roman" w:hAnsi="Times New Roman" w:cs="Times New Roman"/>
          <w:sz w:val="28"/>
          <w:szCs w:val="28"/>
        </w:rPr>
        <w:t>flash</w:t>
      </w:r>
      <w:proofErr w:type="spellEnd"/>
      <w:r w:rsidRPr="005D06FC">
        <w:rPr>
          <w:rFonts w:ascii="Times New Roman" w:hAnsi="Times New Roman" w:cs="Times New Roman"/>
          <w:sz w:val="28"/>
          <w:szCs w:val="28"/>
        </w:rPr>
        <w:t xml:space="preserve">, карты памяти и </w:t>
      </w:r>
      <w:proofErr w:type="spellStart"/>
      <w:r w:rsidRPr="005D06FC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5D06FC">
        <w:rPr>
          <w:rFonts w:ascii="Times New Roman" w:hAnsi="Times New Roman" w:cs="Times New Roman"/>
          <w:sz w:val="28"/>
          <w:szCs w:val="28"/>
        </w:rPr>
        <w:t>.)</w:t>
      </w:r>
      <w:r w:rsidR="00A86257">
        <w:rPr>
          <w:rFonts w:ascii="Times New Roman" w:hAnsi="Times New Roman" w:cs="Times New Roman"/>
          <w:sz w:val="28"/>
          <w:szCs w:val="28"/>
        </w:rPr>
        <w:t>.</w:t>
      </w:r>
    </w:p>
    <w:p w14:paraId="414CF77F" w14:textId="68100B1F" w:rsidR="005D06FC" w:rsidRPr="005D06FC" w:rsidRDefault="005D06FC" w:rsidP="00207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Нарушение правила влечет за собой обнуление результатов выполнения модуля задания, подтверждается протоколом</w:t>
      </w:r>
      <w:r w:rsidR="00A86257">
        <w:rPr>
          <w:rFonts w:ascii="Times New Roman" w:hAnsi="Times New Roman" w:cs="Times New Roman"/>
          <w:sz w:val="28"/>
          <w:szCs w:val="28"/>
        </w:rPr>
        <w:t>.</w:t>
      </w:r>
    </w:p>
    <w:p w14:paraId="40BF9795" w14:textId="7F7E24F6" w:rsidR="005D06FC" w:rsidRPr="005D06FC" w:rsidRDefault="005D06FC" w:rsidP="00207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2.</w:t>
      </w:r>
      <w:r w:rsidRPr="005D06FC">
        <w:rPr>
          <w:rFonts w:ascii="Times New Roman" w:hAnsi="Times New Roman" w:cs="Times New Roman"/>
          <w:sz w:val="28"/>
          <w:szCs w:val="28"/>
        </w:rPr>
        <w:tab/>
        <w:t>Запрещены лекала, кондукторы (все что изготовлено собственными руками, в том числе с помощью 3D-принтеров)</w:t>
      </w:r>
      <w:r w:rsidR="00A86257">
        <w:rPr>
          <w:rFonts w:ascii="Times New Roman" w:hAnsi="Times New Roman" w:cs="Times New Roman"/>
          <w:sz w:val="28"/>
          <w:szCs w:val="28"/>
        </w:rPr>
        <w:t>.</w:t>
      </w:r>
    </w:p>
    <w:p w14:paraId="1126FDCF" w14:textId="77777777" w:rsidR="005D06FC" w:rsidRPr="005D06FC" w:rsidRDefault="005D06FC" w:rsidP="00207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Каждое нарушение правила влечет за собой отстранение от выполнения задания на 15 минут, подтверждается протоколом.</w:t>
      </w:r>
    </w:p>
    <w:p w14:paraId="1FE3970A" w14:textId="7A39195F" w:rsidR="005D06FC" w:rsidRPr="005D06FC" w:rsidRDefault="005D06FC" w:rsidP="00207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3.</w:t>
      </w:r>
      <w:r w:rsidRPr="005D06FC">
        <w:rPr>
          <w:rFonts w:ascii="Times New Roman" w:hAnsi="Times New Roman" w:cs="Times New Roman"/>
          <w:sz w:val="28"/>
          <w:szCs w:val="28"/>
        </w:rPr>
        <w:tab/>
        <w:t>Запрещено использование строительных (канцелярских, сегментированных, обойных) ножей</w:t>
      </w:r>
      <w:r w:rsidR="00A86257">
        <w:rPr>
          <w:rFonts w:ascii="Times New Roman" w:hAnsi="Times New Roman" w:cs="Times New Roman"/>
          <w:sz w:val="28"/>
          <w:szCs w:val="28"/>
        </w:rPr>
        <w:t>.</w:t>
      </w:r>
    </w:p>
    <w:p w14:paraId="79260DE1" w14:textId="42A95D8A" w:rsidR="005D06FC" w:rsidRPr="005D06FC" w:rsidRDefault="005D06FC" w:rsidP="00207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Каждое нарушение правила влечет за собой отстранение от выполнения задания на 15 минут, подтверждается протоколом</w:t>
      </w:r>
      <w:r w:rsidR="00A86257">
        <w:rPr>
          <w:rFonts w:ascii="Times New Roman" w:hAnsi="Times New Roman" w:cs="Times New Roman"/>
          <w:sz w:val="28"/>
          <w:szCs w:val="28"/>
        </w:rPr>
        <w:t>.</w:t>
      </w:r>
    </w:p>
    <w:p w14:paraId="43EF7A3B" w14:textId="77777777" w:rsidR="005D06FC" w:rsidRPr="005D06FC" w:rsidRDefault="005D06FC" w:rsidP="00207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4.</w:t>
      </w:r>
      <w:r w:rsidRPr="005D06FC">
        <w:rPr>
          <w:rFonts w:ascii="Times New Roman" w:hAnsi="Times New Roman" w:cs="Times New Roman"/>
          <w:sz w:val="28"/>
          <w:szCs w:val="28"/>
        </w:rPr>
        <w:tab/>
        <w:t>Запрещено использование телефонов, умных часов, наушников разных видов.</w:t>
      </w:r>
    </w:p>
    <w:p w14:paraId="361BB1E5" w14:textId="102A67F5" w:rsidR="005D06FC" w:rsidRDefault="005D06FC" w:rsidP="00207D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6FC">
        <w:rPr>
          <w:rFonts w:ascii="Times New Roman" w:hAnsi="Times New Roman" w:cs="Times New Roman"/>
          <w:sz w:val="28"/>
          <w:szCs w:val="28"/>
        </w:rPr>
        <w:t>Нарушение правила влечет за собой обнуление результатов выполнения модуля задания, подтверждается протоколом.</w:t>
      </w:r>
    </w:p>
    <w:p w14:paraId="45E2CBE4" w14:textId="20D60E4E" w:rsidR="00DE32AF" w:rsidRDefault="00DE3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6A24DA" w14:textId="77777777" w:rsidR="000C7A3B" w:rsidRPr="00DE32AF" w:rsidRDefault="000C7A3B" w:rsidP="00DE32AF">
      <w:pPr>
        <w:pStyle w:val="1"/>
      </w:pPr>
      <w:bookmarkStart w:id="22" w:name="_Toc179211184"/>
      <w:bookmarkStart w:id="23" w:name="_Toc188954263"/>
      <w:r w:rsidRPr="00DE32AF">
        <w:lastRenderedPageBreak/>
        <w:t>3. ПРИЛОЖЕНИЯ</w:t>
      </w:r>
      <w:bookmarkEnd w:id="22"/>
      <w:bookmarkEnd w:id="23"/>
    </w:p>
    <w:p w14:paraId="76148507" w14:textId="5D1623F5" w:rsidR="000C7A3B" w:rsidRPr="000C7A3B" w:rsidRDefault="000C7A3B" w:rsidP="000C7A3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3B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9A26BD">
        <w:rPr>
          <w:rFonts w:ascii="Times New Roman" w:hAnsi="Times New Roman" w:cs="Times New Roman"/>
          <w:sz w:val="28"/>
          <w:szCs w:val="28"/>
        </w:rPr>
        <w:t>.</w:t>
      </w:r>
    </w:p>
    <w:p w14:paraId="0C40427A" w14:textId="66C36D3A" w:rsidR="000C7A3B" w:rsidRPr="000C7A3B" w:rsidRDefault="000C7A3B" w:rsidP="000C7A3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3B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9A26BD">
        <w:rPr>
          <w:rFonts w:ascii="Times New Roman" w:hAnsi="Times New Roman" w:cs="Times New Roman"/>
          <w:sz w:val="28"/>
          <w:szCs w:val="28"/>
        </w:rPr>
        <w:t>.</w:t>
      </w:r>
    </w:p>
    <w:p w14:paraId="3E8851E8" w14:textId="73509ACC" w:rsidR="006C79DE" w:rsidRDefault="000C7A3B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A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7A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A3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«Промышленная автоматика»</w:t>
      </w:r>
      <w:r w:rsidR="009A26BD">
        <w:rPr>
          <w:rFonts w:ascii="Times New Roman" w:hAnsi="Times New Roman" w:cs="Times New Roman"/>
          <w:sz w:val="28"/>
          <w:szCs w:val="28"/>
        </w:rPr>
        <w:t>.</w:t>
      </w:r>
    </w:p>
    <w:p w14:paraId="59D635EB" w14:textId="420E1BEC" w:rsidR="000C7A3B" w:rsidRDefault="006C79DE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9DE">
        <w:rPr>
          <w:rFonts w:ascii="Times New Roman" w:hAnsi="Times New Roman" w:cs="Times New Roman"/>
          <w:sz w:val="28"/>
          <w:szCs w:val="28"/>
        </w:rPr>
        <w:t>Модуль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9DE">
        <w:rPr>
          <w:rFonts w:ascii="Times New Roman" w:hAnsi="Times New Roman" w:cs="Times New Roman"/>
          <w:sz w:val="28"/>
          <w:szCs w:val="28"/>
        </w:rPr>
        <w:t>Проектирование</w:t>
      </w:r>
      <w:r w:rsidR="009A26BD">
        <w:rPr>
          <w:rFonts w:ascii="Times New Roman" w:hAnsi="Times New Roman" w:cs="Times New Roman"/>
          <w:sz w:val="28"/>
          <w:szCs w:val="28"/>
        </w:rPr>
        <w:t>.</w:t>
      </w:r>
    </w:p>
    <w:p w14:paraId="36A9ACD3" w14:textId="3251F2F1" w:rsidR="006C79DE" w:rsidRDefault="006C79DE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Б</w:t>
      </w:r>
      <w:r w:rsidR="009A26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Поиск неисправностей</w:t>
      </w:r>
      <w:r w:rsidR="009A26BD">
        <w:rPr>
          <w:rFonts w:ascii="Times New Roman" w:hAnsi="Times New Roman" w:cs="Times New Roman"/>
          <w:sz w:val="28"/>
          <w:szCs w:val="28"/>
        </w:rPr>
        <w:t>.</w:t>
      </w:r>
    </w:p>
    <w:p w14:paraId="72F3402F" w14:textId="0CE1E8F6" w:rsidR="006C79DE" w:rsidRDefault="006C79DE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В</w:t>
      </w:r>
      <w:r w:rsidR="009A26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Монтаж и коммутация</w:t>
      </w:r>
      <w:r w:rsidR="009A26BD">
        <w:rPr>
          <w:rFonts w:ascii="Times New Roman" w:hAnsi="Times New Roman" w:cs="Times New Roman"/>
          <w:sz w:val="28"/>
          <w:szCs w:val="28"/>
        </w:rPr>
        <w:t>.</w:t>
      </w:r>
    </w:p>
    <w:p w14:paraId="41D444C0" w14:textId="51B2DDF0" w:rsidR="006C79DE" w:rsidRDefault="009A26BD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Г. ПНР.</w:t>
      </w:r>
    </w:p>
    <w:p w14:paraId="3225C55A" w14:textId="55F91F58" w:rsidR="006C79DE" w:rsidRDefault="009A26BD" w:rsidP="006C79D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Д. Программирование.</w:t>
      </w:r>
    </w:p>
    <w:sectPr w:rsidR="006C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2675" w14:textId="77777777" w:rsidR="0086115A" w:rsidRDefault="0086115A" w:rsidP="00455206">
      <w:pPr>
        <w:spacing w:after="0" w:line="240" w:lineRule="auto"/>
      </w:pPr>
      <w:r>
        <w:separator/>
      </w:r>
    </w:p>
  </w:endnote>
  <w:endnote w:type="continuationSeparator" w:id="0">
    <w:p w14:paraId="492DE0C2" w14:textId="77777777" w:rsidR="0086115A" w:rsidRDefault="0086115A" w:rsidP="0045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4920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AD044A" w14:textId="68BF2B93" w:rsidR="0086115A" w:rsidRPr="00455206" w:rsidRDefault="0086115A" w:rsidP="0045520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552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552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552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55206">
          <w:rPr>
            <w:rFonts w:ascii="Times New Roman" w:hAnsi="Times New Roman" w:cs="Times New Roman"/>
            <w:sz w:val="24"/>
            <w:szCs w:val="24"/>
          </w:rPr>
          <w:t>2</w:t>
        </w:r>
        <w:r w:rsidRPr="004552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ABFD" w14:textId="77777777" w:rsidR="0086115A" w:rsidRPr="00061E1D" w:rsidRDefault="0086115A" w:rsidP="00061E1D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E1C7" w14:textId="77777777" w:rsidR="0086115A" w:rsidRDefault="0086115A" w:rsidP="00455206">
      <w:pPr>
        <w:spacing w:after="0" w:line="240" w:lineRule="auto"/>
      </w:pPr>
      <w:r>
        <w:separator/>
      </w:r>
    </w:p>
  </w:footnote>
  <w:footnote w:type="continuationSeparator" w:id="0">
    <w:p w14:paraId="51648523" w14:textId="77777777" w:rsidR="0086115A" w:rsidRDefault="0086115A" w:rsidP="00455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8A9"/>
    <w:multiLevelType w:val="hybridMultilevel"/>
    <w:tmpl w:val="A012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1770"/>
    <w:multiLevelType w:val="hybridMultilevel"/>
    <w:tmpl w:val="CCCEB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62C7"/>
    <w:multiLevelType w:val="hybridMultilevel"/>
    <w:tmpl w:val="804A0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A951ED"/>
    <w:multiLevelType w:val="hybridMultilevel"/>
    <w:tmpl w:val="66704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90356"/>
    <w:multiLevelType w:val="hybridMultilevel"/>
    <w:tmpl w:val="35C66D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CE405B"/>
    <w:multiLevelType w:val="hybridMultilevel"/>
    <w:tmpl w:val="5486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738B4"/>
    <w:multiLevelType w:val="hybridMultilevel"/>
    <w:tmpl w:val="180CD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9518D"/>
    <w:multiLevelType w:val="hybridMultilevel"/>
    <w:tmpl w:val="1996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71435"/>
    <w:multiLevelType w:val="hybridMultilevel"/>
    <w:tmpl w:val="B5A64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1536"/>
    <w:multiLevelType w:val="hybridMultilevel"/>
    <w:tmpl w:val="D00C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51A84"/>
    <w:multiLevelType w:val="hybridMultilevel"/>
    <w:tmpl w:val="E3E8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503FE"/>
    <w:multiLevelType w:val="hybridMultilevel"/>
    <w:tmpl w:val="A47C9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8A68FB"/>
    <w:multiLevelType w:val="hybridMultilevel"/>
    <w:tmpl w:val="D514E286"/>
    <w:lvl w:ilvl="0" w:tplc="31422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837F04"/>
    <w:multiLevelType w:val="hybridMultilevel"/>
    <w:tmpl w:val="E43A13F0"/>
    <w:lvl w:ilvl="0" w:tplc="EF32D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8C4E2D"/>
    <w:multiLevelType w:val="hybridMultilevel"/>
    <w:tmpl w:val="ADF66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36809"/>
    <w:multiLevelType w:val="hybridMultilevel"/>
    <w:tmpl w:val="DF020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452C3"/>
    <w:multiLevelType w:val="hybridMultilevel"/>
    <w:tmpl w:val="65B07176"/>
    <w:lvl w:ilvl="0" w:tplc="4B3A7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A83DFE"/>
    <w:multiLevelType w:val="hybridMultilevel"/>
    <w:tmpl w:val="1722DCE8"/>
    <w:lvl w:ilvl="0" w:tplc="0AE2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A44149"/>
    <w:multiLevelType w:val="hybridMultilevel"/>
    <w:tmpl w:val="3ACAB492"/>
    <w:lvl w:ilvl="0" w:tplc="F8A6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700FEC"/>
    <w:multiLevelType w:val="hybridMultilevel"/>
    <w:tmpl w:val="F63E3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145F2A"/>
    <w:multiLevelType w:val="hybridMultilevel"/>
    <w:tmpl w:val="152470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12F5D3D"/>
    <w:multiLevelType w:val="hybridMultilevel"/>
    <w:tmpl w:val="4A12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83771"/>
    <w:multiLevelType w:val="hybridMultilevel"/>
    <w:tmpl w:val="2BDA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51954"/>
    <w:multiLevelType w:val="hybridMultilevel"/>
    <w:tmpl w:val="E2B26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15"/>
  </w:num>
  <w:num w:numId="8">
    <w:abstractNumId w:val="5"/>
  </w:num>
  <w:num w:numId="9">
    <w:abstractNumId w:val="1"/>
  </w:num>
  <w:num w:numId="10">
    <w:abstractNumId w:val="21"/>
  </w:num>
  <w:num w:numId="11">
    <w:abstractNumId w:val="14"/>
  </w:num>
  <w:num w:numId="12">
    <w:abstractNumId w:val="11"/>
  </w:num>
  <w:num w:numId="13">
    <w:abstractNumId w:val="13"/>
  </w:num>
  <w:num w:numId="14">
    <w:abstractNumId w:val="4"/>
  </w:num>
  <w:num w:numId="15">
    <w:abstractNumId w:val="18"/>
  </w:num>
  <w:num w:numId="16">
    <w:abstractNumId w:val="9"/>
  </w:num>
  <w:num w:numId="17">
    <w:abstractNumId w:val="3"/>
  </w:num>
  <w:num w:numId="18">
    <w:abstractNumId w:val="12"/>
  </w:num>
  <w:num w:numId="19">
    <w:abstractNumId w:val="17"/>
  </w:num>
  <w:num w:numId="20">
    <w:abstractNumId w:val="16"/>
  </w:num>
  <w:num w:numId="21">
    <w:abstractNumId w:val="20"/>
  </w:num>
  <w:num w:numId="22">
    <w:abstractNumId w:val="2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A4"/>
    <w:rsid w:val="00013937"/>
    <w:rsid w:val="00016919"/>
    <w:rsid w:val="00052C78"/>
    <w:rsid w:val="000535BB"/>
    <w:rsid w:val="0006033B"/>
    <w:rsid w:val="00061E1D"/>
    <w:rsid w:val="00062763"/>
    <w:rsid w:val="000A001B"/>
    <w:rsid w:val="000A01CE"/>
    <w:rsid w:val="000A295C"/>
    <w:rsid w:val="000C650C"/>
    <w:rsid w:val="000C7A3B"/>
    <w:rsid w:val="000E79E5"/>
    <w:rsid w:val="00101DD3"/>
    <w:rsid w:val="00106813"/>
    <w:rsid w:val="00111B55"/>
    <w:rsid w:val="00166E11"/>
    <w:rsid w:val="00174F13"/>
    <w:rsid w:val="00176196"/>
    <w:rsid w:val="00184BD3"/>
    <w:rsid w:val="00190E71"/>
    <w:rsid w:val="001A31CA"/>
    <w:rsid w:val="001A5A5D"/>
    <w:rsid w:val="001A7C1C"/>
    <w:rsid w:val="001D2BCE"/>
    <w:rsid w:val="001D6431"/>
    <w:rsid w:val="001E1795"/>
    <w:rsid w:val="00207576"/>
    <w:rsid w:val="002077A4"/>
    <w:rsid w:val="00207D43"/>
    <w:rsid w:val="00216800"/>
    <w:rsid w:val="00222F61"/>
    <w:rsid w:val="00231834"/>
    <w:rsid w:val="002357BB"/>
    <w:rsid w:val="00237DC6"/>
    <w:rsid w:val="002936F8"/>
    <w:rsid w:val="00295370"/>
    <w:rsid w:val="00336774"/>
    <w:rsid w:val="00341936"/>
    <w:rsid w:val="003C250B"/>
    <w:rsid w:val="003C3AE8"/>
    <w:rsid w:val="003D2BA7"/>
    <w:rsid w:val="003D6503"/>
    <w:rsid w:val="003F1620"/>
    <w:rsid w:val="003F4F00"/>
    <w:rsid w:val="003F54DC"/>
    <w:rsid w:val="00403207"/>
    <w:rsid w:val="00403FA9"/>
    <w:rsid w:val="00404270"/>
    <w:rsid w:val="0041358C"/>
    <w:rsid w:val="00413CF9"/>
    <w:rsid w:val="00420015"/>
    <w:rsid w:val="004538CF"/>
    <w:rsid w:val="00455206"/>
    <w:rsid w:val="004971B6"/>
    <w:rsid w:val="004A4525"/>
    <w:rsid w:val="004B1A92"/>
    <w:rsid w:val="004C2BC6"/>
    <w:rsid w:val="004D6338"/>
    <w:rsid w:val="004E4D26"/>
    <w:rsid w:val="00501597"/>
    <w:rsid w:val="00501A18"/>
    <w:rsid w:val="005100A4"/>
    <w:rsid w:val="005128B1"/>
    <w:rsid w:val="00514BF9"/>
    <w:rsid w:val="00533D57"/>
    <w:rsid w:val="00536885"/>
    <w:rsid w:val="00537A9F"/>
    <w:rsid w:val="005432A6"/>
    <w:rsid w:val="00543DBE"/>
    <w:rsid w:val="00563C2C"/>
    <w:rsid w:val="0057408A"/>
    <w:rsid w:val="00574DE5"/>
    <w:rsid w:val="00585572"/>
    <w:rsid w:val="005A20A9"/>
    <w:rsid w:val="005B0E0C"/>
    <w:rsid w:val="005B3C73"/>
    <w:rsid w:val="005B4D80"/>
    <w:rsid w:val="005C01A1"/>
    <w:rsid w:val="005C0F77"/>
    <w:rsid w:val="005C3B1D"/>
    <w:rsid w:val="005D06FC"/>
    <w:rsid w:val="005D64D8"/>
    <w:rsid w:val="0060073B"/>
    <w:rsid w:val="00603AC6"/>
    <w:rsid w:val="0064053F"/>
    <w:rsid w:val="00642BC4"/>
    <w:rsid w:val="00677363"/>
    <w:rsid w:val="00692674"/>
    <w:rsid w:val="006A6DA5"/>
    <w:rsid w:val="006C3770"/>
    <w:rsid w:val="006C79DE"/>
    <w:rsid w:val="006F6113"/>
    <w:rsid w:val="00716789"/>
    <w:rsid w:val="00726FA9"/>
    <w:rsid w:val="00737EDA"/>
    <w:rsid w:val="00776D69"/>
    <w:rsid w:val="00793013"/>
    <w:rsid w:val="007A12CE"/>
    <w:rsid w:val="007E1DEA"/>
    <w:rsid w:val="00833D76"/>
    <w:rsid w:val="0086115A"/>
    <w:rsid w:val="00870432"/>
    <w:rsid w:val="0087142A"/>
    <w:rsid w:val="00875243"/>
    <w:rsid w:val="008C08F5"/>
    <w:rsid w:val="008C3C3A"/>
    <w:rsid w:val="008C595A"/>
    <w:rsid w:val="008C6466"/>
    <w:rsid w:val="00933326"/>
    <w:rsid w:val="00935A0C"/>
    <w:rsid w:val="009521BA"/>
    <w:rsid w:val="00961CB3"/>
    <w:rsid w:val="00981968"/>
    <w:rsid w:val="00982BFE"/>
    <w:rsid w:val="00983E86"/>
    <w:rsid w:val="009918CF"/>
    <w:rsid w:val="009A26BD"/>
    <w:rsid w:val="009B6080"/>
    <w:rsid w:val="009C408C"/>
    <w:rsid w:val="009C6955"/>
    <w:rsid w:val="009D6B76"/>
    <w:rsid w:val="009F2C2C"/>
    <w:rsid w:val="00A2000C"/>
    <w:rsid w:val="00A278EA"/>
    <w:rsid w:val="00A30D8A"/>
    <w:rsid w:val="00A32DD8"/>
    <w:rsid w:val="00A3671E"/>
    <w:rsid w:val="00A41B49"/>
    <w:rsid w:val="00A440EF"/>
    <w:rsid w:val="00A507D0"/>
    <w:rsid w:val="00A7054A"/>
    <w:rsid w:val="00A813CF"/>
    <w:rsid w:val="00A8235B"/>
    <w:rsid w:val="00A82B5C"/>
    <w:rsid w:val="00A86257"/>
    <w:rsid w:val="00AA1787"/>
    <w:rsid w:val="00AB1A8A"/>
    <w:rsid w:val="00AC02CE"/>
    <w:rsid w:val="00AC205B"/>
    <w:rsid w:val="00AE49A3"/>
    <w:rsid w:val="00AF0E4E"/>
    <w:rsid w:val="00B4743C"/>
    <w:rsid w:val="00B71E7E"/>
    <w:rsid w:val="00B75B22"/>
    <w:rsid w:val="00B83AF5"/>
    <w:rsid w:val="00B83E6C"/>
    <w:rsid w:val="00B9166B"/>
    <w:rsid w:val="00BB7A05"/>
    <w:rsid w:val="00BD1356"/>
    <w:rsid w:val="00BD1B2C"/>
    <w:rsid w:val="00BD1D98"/>
    <w:rsid w:val="00BE50B8"/>
    <w:rsid w:val="00BF7AB3"/>
    <w:rsid w:val="00C17480"/>
    <w:rsid w:val="00C25B43"/>
    <w:rsid w:val="00C33368"/>
    <w:rsid w:val="00C3535B"/>
    <w:rsid w:val="00C40AEA"/>
    <w:rsid w:val="00C53138"/>
    <w:rsid w:val="00C569DB"/>
    <w:rsid w:val="00CA1B6A"/>
    <w:rsid w:val="00CB3229"/>
    <w:rsid w:val="00CD03E9"/>
    <w:rsid w:val="00CD05AE"/>
    <w:rsid w:val="00CE7387"/>
    <w:rsid w:val="00D17CFD"/>
    <w:rsid w:val="00D208F2"/>
    <w:rsid w:val="00D249B7"/>
    <w:rsid w:val="00D37333"/>
    <w:rsid w:val="00D45FA7"/>
    <w:rsid w:val="00D57266"/>
    <w:rsid w:val="00D668DE"/>
    <w:rsid w:val="00D74224"/>
    <w:rsid w:val="00D77262"/>
    <w:rsid w:val="00DA6201"/>
    <w:rsid w:val="00DA70B8"/>
    <w:rsid w:val="00DD3C25"/>
    <w:rsid w:val="00DE32AF"/>
    <w:rsid w:val="00DE5BDC"/>
    <w:rsid w:val="00E03D5D"/>
    <w:rsid w:val="00E167B0"/>
    <w:rsid w:val="00E24B67"/>
    <w:rsid w:val="00E25885"/>
    <w:rsid w:val="00E363B8"/>
    <w:rsid w:val="00E46017"/>
    <w:rsid w:val="00E62CF0"/>
    <w:rsid w:val="00E74114"/>
    <w:rsid w:val="00E74EC1"/>
    <w:rsid w:val="00EB625A"/>
    <w:rsid w:val="00ED0D6D"/>
    <w:rsid w:val="00EF5C71"/>
    <w:rsid w:val="00F1004A"/>
    <w:rsid w:val="00F17CBE"/>
    <w:rsid w:val="00F4204A"/>
    <w:rsid w:val="00F43D70"/>
    <w:rsid w:val="00F63B40"/>
    <w:rsid w:val="00F87539"/>
    <w:rsid w:val="00FA0244"/>
    <w:rsid w:val="00FA25F8"/>
    <w:rsid w:val="00FB08FB"/>
    <w:rsid w:val="00FB2259"/>
    <w:rsid w:val="00FC3E7D"/>
    <w:rsid w:val="00FC7339"/>
    <w:rsid w:val="00FD30C1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9E28"/>
  <w15:chartTrackingRefBased/>
  <w15:docId w15:val="{DBD4C171-5211-4FD9-8ABF-92813BCB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08F5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5206"/>
    <w:pPr>
      <w:keepNext/>
      <w:keepLines/>
      <w:spacing w:after="0"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1D98"/>
    <w:pPr>
      <w:keepNext/>
      <w:keepLines/>
      <w:spacing w:after="0" w:line="360" w:lineRule="auto"/>
      <w:contextualSpacing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C6466"/>
    <w:pPr>
      <w:keepNext/>
      <w:tabs>
        <w:tab w:val="left" w:pos="993"/>
      </w:tabs>
      <w:spacing w:after="0" w:line="240" w:lineRule="auto"/>
      <w:jc w:val="both"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1A31CA"/>
    <w:pPr>
      <w:tabs>
        <w:tab w:val="right" w:leader="dot" w:pos="9921"/>
      </w:tabs>
      <w:spacing w:after="0" w:line="240" w:lineRule="auto"/>
    </w:pPr>
    <w:rPr>
      <w:rFonts w:ascii="Times New Roman" w:eastAsia="Times New Roman" w:hAnsi="Times New Roman" w:cs="Times New Roman"/>
      <w:bCs/>
      <w:caps/>
      <w:sz w:val="28"/>
      <w:szCs w:val="28"/>
      <w:lang w:val="en-AU"/>
    </w:rPr>
  </w:style>
  <w:style w:type="table" w:styleId="a3">
    <w:name w:val="Table Grid"/>
    <w:basedOn w:val="a1"/>
    <w:uiPriority w:val="39"/>
    <w:rsid w:val="009D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CF9"/>
    <w:pPr>
      <w:ind w:left="720"/>
      <w:contextualSpacing/>
    </w:pPr>
  </w:style>
  <w:style w:type="paragraph" w:customStyle="1" w:styleId="12">
    <w:name w:val="Обычный1"/>
    <w:qFormat/>
    <w:rsid w:val="00E24B67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5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206"/>
  </w:style>
  <w:style w:type="paragraph" w:styleId="a7">
    <w:name w:val="footer"/>
    <w:basedOn w:val="a"/>
    <w:link w:val="a8"/>
    <w:uiPriority w:val="99"/>
    <w:unhideWhenUsed/>
    <w:rsid w:val="0045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206"/>
  </w:style>
  <w:style w:type="character" w:customStyle="1" w:styleId="10">
    <w:name w:val="Заголовок 1 Знак"/>
    <w:basedOn w:val="a0"/>
    <w:link w:val="1"/>
    <w:uiPriority w:val="9"/>
    <w:rsid w:val="008C08F5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455206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BD1D98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D74224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A31CA"/>
    <w:pPr>
      <w:spacing w:after="0" w:line="240" w:lineRule="auto"/>
    </w:pPr>
    <w:rPr>
      <w:rFonts w:ascii="Times New Roman" w:hAnsi="Times New Roman"/>
      <w:sz w:val="28"/>
    </w:rPr>
  </w:style>
  <w:style w:type="paragraph" w:styleId="31">
    <w:name w:val="toc 3"/>
    <w:basedOn w:val="a"/>
    <w:next w:val="a"/>
    <w:autoRedefine/>
    <w:uiPriority w:val="39"/>
    <w:unhideWhenUsed/>
    <w:rsid w:val="001A31CA"/>
    <w:pPr>
      <w:spacing w:after="0" w:line="240" w:lineRule="auto"/>
    </w:pPr>
    <w:rPr>
      <w:rFonts w:ascii="Times New Roman" w:hAnsi="Times New Roman"/>
      <w:sz w:val="28"/>
    </w:rPr>
  </w:style>
  <w:style w:type="character" w:styleId="aa">
    <w:name w:val="Hyperlink"/>
    <w:basedOn w:val="a0"/>
    <w:uiPriority w:val="99"/>
    <w:unhideWhenUsed/>
    <w:rsid w:val="00D74224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4B1A92"/>
    <w:pPr>
      <w:tabs>
        <w:tab w:val="left" w:pos="993"/>
      </w:tabs>
      <w:spacing w:after="0" w:line="360" w:lineRule="auto"/>
      <w:ind w:firstLine="709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4B1A92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C6466"/>
    <w:rPr>
      <w:rFonts w:ascii="Times New Roman" w:hAnsi="Times New Roman" w:cs="Times New Roman"/>
      <w:sz w:val="28"/>
      <w:szCs w:val="28"/>
    </w:rPr>
  </w:style>
  <w:style w:type="paragraph" w:styleId="22">
    <w:name w:val="Body Text Indent 2"/>
    <w:basedOn w:val="a"/>
    <w:link w:val="23"/>
    <w:uiPriority w:val="99"/>
    <w:unhideWhenUsed/>
    <w:rsid w:val="00237DC6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37DC6"/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7DC6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d">
    <w:name w:val="Body Text"/>
    <w:basedOn w:val="a"/>
    <w:link w:val="ae"/>
    <w:uiPriority w:val="99"/>
    <w:semiHidden/>
    <w:unhideWhenUsed/>
    <w:rsid w:val="0006276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062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1B0DA-37B3-459A-9517-96940F9A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17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StepcheG</cp:lastModifiedBy>
  <cp:revision>197</cp:revision>
  <dcterms:created xsi:type="dcterms:W3CDTF">2024-10-07T11:33:00Z</dcterms:created>
  <dcterms:modified xsi:type="dcterms:W3CDTF">2025-03-20T13:13:00Z</dcterms:modified>
</cp:coreProperties>
</file>