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3A05B1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8410C">
        <w:rPr>
          <w:rFonts w:ascii="Times New Roman" w:hAnsi="Times New Roman" w:cs="Times New Roman"/>
          <w:sz w:val="72"/>
          <w:szCs w:val="72"/>
        </w:rPr>
        <w:t>Туроператорская деятельность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4154BE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278B8" w:rsidRPr="008E71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Туроператорская деятельность</w:t>
      </w:r>
    </w:p>
    <w:p w14:paraId="0147F601" w14:textId="4A0BD96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E7110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F39E74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Согласно ФЗ-132 «Об основах туристской деятельности в Российской Федерации»: </w:t>
      </w:r>
    </w:p>
    <w:p w14:paraId="6359763E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туроператорская деятельность – деятельность по формированию, продвижению и реализации туристского продукта, осуществляемая юридическим лицом (далее – туроператор); </w:t>
      </w:r>
    </w:p>
    <w:p w14:paraId="6122BB30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формирование туристского продукта – деятельность туроператора по заключению и исполнению договоров с третьими лицами, оказывающими отдельные услуги, входящие в туристский продукт (гостиницы, перевозчики, экскурсоводы (гиды) и другие);</w:t>
      </w:r>
    </w:p>
    <w:p w14:paraId="76BBA6B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продвижение туристского продукта –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центров, издание каталогов, буклетов и другое);</w:t>
      </w:r>
    </w:p>
    <w:p w14:paraId="67B9974E" w14:textId="26E9E9D0" w:rsidR="00CC4830" w:rsidRP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реализация туристского продукта –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туристу услуг в соответствии с данным договором. </w:t>
      </w:r>
    </w:p>
    <w:p w14:paraId="55EE87A4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68588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>В компетенции проверяются навыки в области туроператорской деятельности, необходимые для осуществления трудовых функций согласно ФГОС 43.02.10 «Туризм», ФГОС 43.02.16 Туризм и гостеприимство и Проекту профессионального стандарта «Специалист по формированию, продвижению и реализации туристического продукта» (зарегистрированном в программно-аппаратном комплексе «Профессиональные стандарты» на сайте Минтруда России):</w:t>
      </w:r>
    </w:p>
    <w:p w14:paraId="20489610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проведение маркетинговых исследований туристского рынка и сбор информации для формирования туристского продукта;</w:t>
      </w:r>
    </w:p>
    <w:p w14:paraId="48B3F82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оценка туристского потенциала, учет особенностей и планов развития территорий при формировании единой концепции туристского продукта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01505AC3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разработка программы туристского обслуживания и определение условий путешествия; </w:t>
      </w:r>
    </w:p>
    <w:p w14:paraId="5E36B42B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определение исполнителей (поставщиков) услуг и форм взаимодействия с ними, подготовка, заключение и исполнение договоров;</w:t>
      </w:r>
    </w:p>
    <w:p w14:paraId="767595B3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lastRenderedPageBreak/>
        <w:t>расчет себестоимости и окончательной цены туристского продукта и отдельных туристских услуг;</w:t>
      </w:r>
    </w:p>
    <w:p w14:paraId="37DF6566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подготовка документов на туристский продукт и отдельные туристские услуги в соответствии с программой туристского обслуживания и условиями путешествия;</w:t>
      </w:r>
    </w:p>
    <w:p w14:paraId="27A77B5E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нормативно-правовых актов в сфере туризма, защиты прав потребителей, законодательство о туристских формальностях, гражданское законодательство, отраслевые правила и стандарты (ГОСТ); </w:t>
      </w:r>
    </w:p>
    <w:p w14:paraId="37787437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основ планирования развития туристских территорий; </w:t>
      </w:r>
    </w:p>
    <w:p w14:paraId="7CEEB329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знание географических, историко-культурных и социально-экономических особенностей туристских дестинаций;</w:t>
      </w:r>
    </w:p>
    <w:p w14:paraId="6FFE7EA8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основ туризма и технологий туроператорской деятельности; </w:t>
      </w:r>
    </w:p>
    <w:p w14:paraId="5DC5313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современных тенденций информатизации и цифровизации в сфере туризма; </w:t>
      </w:r>
    </w:p>
    <w:p w14:paraId="4E7D729A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особенностей проведения маркетинговых исследований туристского рынка, методов обработки и использования их результатов; </w:t>
      </w:r>
    </w:p>
    <w:p w14:paraId="7B0E19E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форм работы туроператоров с турагентами, исполнителями услуг, принимающими и страховыми организациями, визовыми и консульскими учреждениями, туристскими информационными центрами; </w:t>
      </w:r>
    </w:p>
    <w:p w14:paraId="6CF3A24D" w14:textId="77777777" w:rsid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 xml:space="preserve">знание правил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бронирование); </w:t>
      </w:r>
    </w:p>
    <w:p w14:paraId="4051602C" w14:textId="76671DEA" w:rsidR="00CC4830" w:rsidRPr="00CC4830" w:rsidRDefault="00CC4830" w:rsidP="00CC4830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830">
        <w:rPr>
          <w:rFonts w:ascii="Times New Roman" w:hAnsi="Times New Roman"/>
          <w:sz w:val="28"/>
          <w:szCs w:val="28"/>
        </w:rPr>
        <w:t>знание принципов и методов управления конфликтами.</w:t>
      </w:r>
    </w:p>
    <w:p w14:paraId="0CE351C0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C3FD75" w14:textId="77777777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Особенностью сферы туризма является ее влияние на социальное и экономическое развитие страны, а также мультипликативный эффект, оказываемый на внутренний валовый продукт и достигаемый влиянием на развитие более чем 50 отраслей. На сегодняшний день туризм является одной из крупнейших статей международной торговли в несырьевом секторе. </w:t>
      </w:r>
    </w:p>
    <w:p w14:paraId="04DF28A8" w14:textId="77777777" w:rsidR="00CC4830" w:rsidRPr="00CC4830" w:rsidRDefault="00CC4830" w:rsidP="00CC483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8FF40C" w14:textId="00275C86" w:rsidR="00CC4830" w:rsidRPr="00CC4830" w:rsidRDefault="00CC4830" w:rsidP="00CC483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830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вклад индустрии туризма в ВВП Российской Федерации составляет около 3,6 трлн. рублей, а общее число сотрудников, занятых в индустрии, – 2,5 млн. человек. Стратегия развития туризма до 2035 года, утвержденная Распоряжением Правительства РФ от 20.09.2019г. № 2129-р, предполагает увеличение вклада в ВВП страны до уровня 8,3 трлн. рублей, а также увеличение числа рабочих мест до 4,2 млн. человек. Перспективы развития индустрии туризма и, в частности, туроператорского сектора, обеспечиваются нормативно-правовыми документам, в том числе </w:t>
      </w:r>
      <w:r w:rsidRPr="00CC4830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Национальным проектом «Туризм и индустрия гостеприимства», одной из ключевых задач которого является повышение доступности туристских услуг и развитие туристской инфраструктуры.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DFBE2" w14:textId="77777777" w:rsidR="00775798" w:rsidRDefault="00775798" w:rsidP="007757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0084D796" w14:textId="77777777" w:rsidR="00775798" w:rsidRDefault="00775798" w:rsidP="0077579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34F37BD" w14:textId="77777777" w:rsidR="00775798" w:rsidRDefault="00775798" w:rsidP="00775798">
      <w:pPr>
        <w:pStyle w:val="a3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к специалисту указаны во ФГОС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1A0184" w14:textId="77777777" w:rsidR="00775798" w:rsidRDefault="00775798" w:rsidP="0077579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2CA2">
        <w:rPr>
          <w:rFonts w:ascii="Times New Roman" w:eastAsia="Times New Roman" w:hAnsi="Times New Roman"/>
          <w:sz w:val="28"/>
          <w:szCs w:val="28"/>
          <w:lang w:eastAsia="ru-RU"/>
        </w:rPr>
        <w:t>43.02.10 «Туризм», утвержден Приказом Министерства образования и науки РФ от 07.05.2014г. № 474.</w:t>
      </w:r>
    </w:p>
    <w:p w14:paraId="2DB8D83E" w14:textId="77777777" w:rsidR="00775798" w:rsidRPr="0080485C" w:rsidRDefault="00775798" w:rsidP="00775798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85C">
        <w:rPr>
          <w:rFonts w:ascii="Times New Roman" w:eastAsia="Times New Roman" w:hAnsi="Times New Roman"/>
          <w:sz w:val="28"/>
          <w:szCs w:val="28"/>
          <w:lang w:eastAsia="ru-RU"/>
        </w:rPr>
        <w:t>43.02.16 Туризм и гостеприимство, утв. приказом Министерства просвещения РФ от 12.12.2022 N 1100.</w:t>
      </w:r>
    </w:p>
    <w:p w14:paraId="274C7EF4" w14:textId="77777777" w:rsidR="00775798" w:rsidRPr="00A130B3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CAF3038" w14:textId="77777777" w:rsidR="00775798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7D9A0CF" w14:textId="77777777" w:rsidR="00775798" w:rsidRPr="00425FBC" w:rsidRDefault="00775798" w:rsidP="0077579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75798" w:rsidRPr="00425FBC" w14:paraId="1CACA346" w14:textId="77777777" w:rsidTr="00F551AC">
        <w:tc>
          <w:tcPr>
            <w:tcW w:w="529" w:type="pct"/>
            <w:shd w:val="clear" w:color="auto" w:fill="92D050"/>
          </w:tcPr>
          <w:p w14:paraId="62FAF9DE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1509D3A" w14:textId="77777777" w:rsidR="00775798" w:rsidRPr="00425FBC" w:rsidRDefault="00775798" w:rsidP="00F551A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75798" w:rsidRPr="00425FBC" w14:paraId="324160B8" w14:textId="77777777" w:rsidTr="00F551AC">
        <w:tc>
          <w:tcPr>
            <w:tcW w:w="529" w:type="pct"/>
            <w:shd w:val="clear" w:color="auto" w:fill="BFBFBF"/>
          </w:tcPr>
          <w:p w14:paraId="260068CE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8C17F66" w14:textId="712423BB" w:rsidR="00775798" w:rsidRPr="00425FBC" w:rsidRDefault="00CA48C2" w:rsidP="00CA48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ПК 1.1. Планировать текущую деятельность сотрудников служб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предприятий туризма и гостеприимства.</w:t>
            </w:r>
          </w:p>
        </w:tc>
      </w:tr>
      <w:tr w:rsidR="00775798" w:rsidRPr="00425FBC" w14:paraId="32CC138E" w14:textId="77777777" w:rsidTr="00F551AC">
        <w:tc>
          <w:tcPr>
            <w:tcW w:w="529" w:type="pct"/>
            <w:shd w:val="clear" w:color="auto" w:fill="BFBFBF"/>
          </w:tcPr>
          <w:p w14:paraId="112845A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1047367" w14:textId="63841F92" w:rsidR="00775798" w:rsidRPr="00425FBC" w:rsidRDefault="00CA48C2" w:rsidP="00CA48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ПК 1.2. Организовывать текущую деятельность сотрудников служб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предприятий туризма и гостеприимства.</w:t>
            </w:r>
          </w:p>
        </w:tc>
      </w:tr>
      <w:tr w:rsidR="00775798" w:rsidRPr="00425FBC" w14:paraId="5060E5CF" w14:textId="77777777" w:rsidTr="00F551AC">
        <w:tc>
          <w:tcPr>
            <w:tcW w:w="529" w:type="pct"/>
            <w:shd w:val="clear" w:color="auto" w:fill="BFBFBF"/>
          </w:tcPr>
          <w:p w14:paraId="5A16FFF5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F663DE2" w14:textId="0DC037D5" w:rsidR="00775798" w:rsidRPr="00425FBC" w:rsidRDefault="00CA48C2" w:rsidP="00CA48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Координировать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A48C2"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сотрудников служб предприятий туризма и гостеприимства.</w:t>
            </w:r>
          </w:p>
        </w:tc>
      </w:tr>
      <w:tr w:rsidR="00775798" w:rsidRPr="00425FBC" w14:paraId="20D1457D" w14:textId="77777777" w:rsidTr="00F551AC">
        <w:tc>
          <w:tcPr>
            <w:tcW w:w="529" w:type="pct"/>
            <w:shd w:val="clear" w:color="auto" w:fill="BFBFBF"/>
          </w:tcPr>
          <w:p w14:paraId="305D26D1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00A6F9FE" w14:textId="1B20F60F" w:rsidR="00775798" w:rsidRPr="00425FBC" w:rsidRDefault="009D3DAC" w:rsidP="009D3DAC">
            <w:pPr>
              <w:tabs>
                <w:tab w:val="left" w:pos="162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3DAC">
              <w:rPr>
                <w:rFonts w:ascii="Times New Roman" w:eastAsia="Calibri" w:hAnsi="Times New Roman" w:cs="Times New Roman"/>
                <w:sz w:val="28"/>
                <w:szCs w:val="28"/>
              </w:rPr>
              <w:t>ПК 2.1. Оформлять и обрабатывать заказы клиентов.</w:t>
            </w:r>
          </w:p>
        </w:tc>
      </w:tr>
      <w:tr w:rsidR="00775798" w:rsidRPr="00425FBC" w14:paraId="673FD5F8" w14:textId="77777777" w:rsidTr="00F551AC">
        <w:tc>
          <w:tcPr>
            <w:tcW w:w="529" w:type="pct"/>
            <w:shd w:val="clear" w:color="auto" w:fill="BFBFBF"/>
          </w:tcPr>
          <w:p w14:paraId="17639971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3023889" w14:textId="14B13BC0" w:rsidR="00775798" w:rsidRPr="00425FBC" w:rsidRDefault="009D3DAC" w:rsidP="000279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9C3">
              <w:rPr>
                <w:rFonts w:ascii="Times New Roman" w:eastAsia="Calibri" w:hAnsi="Times New Roman" w:cs="Times New Roman"/>
                <w:sz w:val="28"/>
                <w:szCs w:val="28"/>
              </w:rPr>
              <w:t>ПК 2.2. Координировать работу по реализации заказа.</w:t>
            </w:r>
          </w:p>
        </w:tc>
      </w:tr>
      <w:tr w:rsidR="00775798" w:rsidRPr="00425FBC" w14:paraId="58331B73" w14:textId="77777777" w:rsidTr="00F551AC">
        <w:tc>
          <w:tcPr>
            <w:tcW w:w="529" w:type="pct"/>
            <w:shd w:val="clear" w:color="auto" w:fill="BFBFBF"/>
          </w:tcPr>
          <w:p w14:paraId="1700665C" w14:textId="77777777" w:rsidR="00775798" w:rsidRPr="00425FBC" w:rsidRDefault="00775798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0563940B" w14:textId="030704C9" w:rsidR="00775798" w:rsidRPr="00425FBC" w:rsidRDefault="009D3DAC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9C3">
              <w:rPr>
                <w:rFonts w:ascii="Times New Roman" w:eastAsia="Calibri" w:hAnsi="Times New Roman" w:cs="Times New Roman"/>
                <w:sz w:val="28"/>
                <w:szCs w:val="28"/>
              </w:rPr>
              <w:t>ПК 2.2. Сопровождать туристов при прохождении маршрута (по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79C3">
              <w:rPr>
                <w:rFonts w:ascii="Times New Roman" w:eastAsia="Calibri" w:hAnsi="Times New Roman" w:cs="Times New Roman"/>
                <w:sz w:val="28"/>
                <w:szCs w:val="28"/>
              </w:rPr>
              <w:t>видам туризма).</w:t>
            </w:r>
          </w:p>
        </w:tc>
      </w:tr>
      <w:tr w:rsidR="00775798" w:rsidRPr="00425FBC" w14:paraId="116FF4E5" w14:textId="77777777" w:rsidTr="00F551AC">
        <w:tc>
          <w:tcPr>
            <w:tcW w:w="529" w:type="pct"/>
            <w:shd w:val="clear" w:color="auto" w:fill="BFBFBF"/>
          </w:tcPr>
          <w:p w14:paraId="43945685" w14:textId="74A56972" w:rsidR="00775798" w:rsidRPr="00425FBC" w:rsidRDefault="009D3DAC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CC80B8D" w14:textId="63ED7A71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1.1. Выявлять и анализировать запросы потребителя и возможности их реализации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5798" w:rsidRPr="00425FBC" w14:paraId="2057FFED" w14:textId="77777777" w:rsidTr="00F551AC">
        <w:tc>
          <w:tcPr>
            <w:tcW w:w="529" w:type="pct"/>
            <w:shd w:val="clear" w:color="auto" w:fill="BFBFBF"/>
          </w:tcPr>
          <w:p w14:paraId="0F12B269" w14:textId="08CB2BC9" w:rsidR="00775798" w:rsidRPr="0080485C" w:rsidRDefault="009D3DAC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71" w:type="pct"/>
          </w:tcPr>
          <w:p w14:paraId="5B5328FB" w14:textId="30C13CC9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6318">
              <w:rPr>
                <w:rFonts w:ascii="Times New Roman" w:eastAsia="Calibri" w:hAnsi="Times New Roman" w:cs="Times New Roman"/>
                <w:sz w:val="28"/>
                <w:szCs w:val="28"/>
              </w:rPr>
              <w:t>ПК 1.2. Информировать потребителя о туристских продуктах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F6840" w:rsidRPr="00425FBC" w14:paraId="390BD698" w14:textId="77777777" w:rsidTr="00F551AC">
        <w:tc>
          <w:tcPr>
            <w:tcW w:w="529" w:type="pct"/>
            <w:shd w:val="clear" w:color="auto" w:fill="BFBFBF"/>
          </w:tcPr>
          <w:p w14:paraId="3354D2D5" w14:textId="755B6AC0" w:rsidR="00BF6840" w:rsidRDefault="009D3DAC" w:rsidP="00F551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8290759" w14:textId="7E700FF2" w:rsidR="00BF6840" w:rsidRPr="003C6318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2.5. Контролировать качество обслуживания туристов принимающей стороной.</w:t>
            </w:r>
          </w:p>
        </w:tc>
      </w:tr>
      <w:tr w:rsidR="00BF6840" w:rsidRPr="00425FBC" w14:paraId="19963A5A" w14:textId="77777777" w:rsidTr="00F551AC">
        <w:tc>
          <w:tcPr>
            <w:tcW w:w="529" w:type="pct"/>
            <w:shd w:val="clear" w:color="auto" w:fill="BFBFBF"/>
          </w:tcPr>
          <w:p w14:paraId="1EE9CEBB" w14:textId="616B326D" w:rsidR="00BF6840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AAC9329" w14:textId="2CBEB256" w:rsidR="00BF6840" w:rsidRPr="00BF6840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3.1. Проводить маркетинговые исследования рынка туристских услуг с целью формирования востребованного туристского продукта.</w:t>
            </w:r>
          </w:p>
        </w:tc>
      </w:tr>
      <w:tr w:rsidR="00BF6840" w:rsidRPr="00425FBC" w14:paraId="2BE07003" w14:textId="77777777" w:rsidTr="00F551AC">
        <w:tc>
          <w:tcPr>
            <w:tcW w:w="529" w:type="pct"/>
            <w:shd w:val="clear" w:color="auto" w:fill="BFBFBF"/>
          </w:tcPr>
          <w:p w14:paraId="47F49A7F" w14:textId="3D7A592C" w:rsidR="00BF6840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0DD7D3AE" w14:textId="482C13EB" w:rsidR="00BF6840" w:rsidRPr="00BF6840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3.2. Формировать туристский продукт.</w:t>
            </w:r>
          </w:p>
        </w:tc>
      </w:tr>
      <w:tr w:rsidR="00BF6840" w:rsidRPr="00425FBC" w14:paraId="6B7E15C9" w14:textId="77777777" w:rsidTr="00F551AC">
        <w:tc>
          <w:tcPr>
            <w:tcW w:w="529" w:type="pct"/>
            <w:shd w:val="clear" w:color="auto" w:fill="BFBFBF"/>
          </w:tcPr>
          <w:p w14:paraId="1EB4A6D4" w14:textId="53A7BFBF" w:rsidR="00BF6840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1370DA94" w14:textId="5775B38B" w:rsidR="00BF6840" w:rsidRPr="00BF6840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3.4. Взаимодействовать с турагентами по реализации и продвижению туристского продукта.</w:t>
            </w:r>
          </w:p>
        </w:tc>
      </w:tr>
      <w:tr w:rsidR="00775798" w:rsidRPr="00425FBC" w14:paraId="58A7A939" w14:textId="77777777" w:rsidTr="00F551AC">
        <w:tc>
          <w:tcPr>
            <w:tcW w:w="529" w:type="pct"/>
            <w:shd w:val="clear" w:color="auto" w:fill="BFBFBF"/>
          </w:tcPr>
          <w:p w14:paraId="6B01D94C" w14:textId="29CE837E" w:rsidR="00775798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40FA2D46" w14:textId="0045A8EA" w:rsidR="00775798" w:rsidRPr="00425FBC" w:rsidRDefault="00BF6840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6840">
              <w:rPr>
                <w:rFonts w:ascii="Times New Roman" w:eastAsia="Calibri" w:hAnsi="Times New Roman" w:cs="Times New Roman"/>
                <w:sz w:val="28"/>
                <w:szCs w:val="28"/>
              </w:rPr>
              <w:t>ПК 4.1. Планировать деятельность подразделения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5798" w:rsidRPr="00425FBC" w14:paraId="620321E3" w14:textId="77777777" w:rsidTr="00F551AC">
        <w:tc>
          <w:tcPr>
            <w:tcW w:w="529" w:type="pct"/>
            <w:shd w:val="clear" w:color="auto" w:fill="BFBFBF"/>
          </w:tcPr>
          <w:p w14:paraId="3313E4E5" w14:textId="303B1A60" w:rsidR="00775798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1D410254" w14:textId="0E7E4065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4.2. Организовывать и контролировать деятельность подчиненных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75798" w:rsidRPr="00425FBC" w14:paraId="71A5C076" w14:textId="77777777" w:rsidTr="00F551AC">
        <w:tc>
          <w:tcPr>
            <w:tcW w:w="529" w:type="pct"/>
            <w:shd w:val="clear" w:color="auto" w:fill="BFBFBF"/>
          </w:tcPr>
          <w:p w14:paraId="2D37E559" w14:textId="63890B6E" w:rsidR="00775798" w:rsidRDefault="009D3DAC" w:rsidP="00BF684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54663FAD" w14:textId="6ECC48DD" w:rsidR="00775798" w:rsidRPr="00425FBC" w:rsidRDefault="00775798" w:rsidP="00F551A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2AA3">
              <w:rPr>
                <w:rFonts w:ascii="Times New Roman" w:eastAsia="Calibri" w:hAnsi="Times New Roman" w:cs="Times New Roman"/>
                <w:sz w:val="28"/>
                <w:szCs w:val="28"/>
              </w:rPr>
              <w:t>ПК 4.3. Оформлять отчетно-планирующую документацию</w:t>
            </w:r>
            <w:r w:rsidR="00F54E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4786A0CD" w14:textId="77777777" w:rsidR="00775798" w:rsidRDefault="00775798" w:rsidP="00775798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75798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03369" w14:textId="77777777" w:rsidR="00C416CC" w:rsidRDefault="00C416CC" w:rsidP="00A130B3">
      <w:pPr>
        <w:spacing w:after="0" w:line="240" w:lineRule="auto"/>
      </w:pPr>
      <w:r>
        <w:separator/>
      </w:r>
    </w:p>
  </w:endnote>
  <w:endnote w:type="continuationSeparator" w:id="0">
    <w:p w14:paraId="0134B1A6" w14:textId="77777777" w:rsidR="00C416CC" w:rsidRDefault="00C416C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3BB2B29D" w:rsidR="00A130B3" w:rsidRPr="00FB707F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FB707F">
          <w:rPr>
            <w:rFonts w:ascii="Times New Roman" w:hAnsi="Times New Roman" w:cs="Times New Roman"/>
          </w:rPr>
          <w:fldChar w:fldCharType="begin"/>
        </w:r>
        <w:r w:rsidRPr="00FB707F">
          <w:rPr>
            <w:rFonts w:ascii="Times New Roman" w:hAnsi="Times New Roman" w:cs="Times New Roman"/>
          </w:rPr>
          <w:instrText>PAGE   \* MERGEFORMAT</w:instrText>
        </w:r>
        <w:r w:rsidRPr="00FB707F">
          <w:rPr>
            <w:rFonts w:ascii="Times New Roman" w:hAnsi="Times New Roman" w:cs="Times New Roman"/>
          </w:rPr>
          <w:fldChar w:fldCharType="separate"/>
        </w:r>
        <w:r w:rsidR="006C670D">
          <w:rPr>
            <w:rFonts w:ascii="Times New Roman" w:hAnsi="Times New Roman" w:cs="Times New Roman"/>
            <w:noProof/>
          </w:rPr>
          <w:t>5</w:t>
        </w:r>
        <w:r w:rsidRPr="00FB707F">
          <w:rPr>
            <w:rFonts w:ascii="Times New Roman" w:hAnsi="Times New Roman" w:cs="Times New Roman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3BD08" w14:textId="77777777" w:rsidR="00C416CC" w:rsidRDefault="00C416CC" w:rsidP="00A130B3">
      <w:pPr>
        <w:spacing w:after="0" w:line="240" w:lineRule="auto"/>
      </w:pPr>
      <w:r>
        <w:separator/>
      </w:r>
    </w:p>
  </w:footnote>
  <w:footnote w:type="continuationSeparator" w:id="0">
    <w:p w14:paraId="73157BAF" w14:textId="77777777" w:rsidR="00C416CC" w:rsidRDefault="00C416C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6E41AAB"/>
    <w:multiLevelType w:val="hybridMultilevel"/>
    <w:tmpl w:val="9ABCB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6925"/>
    <w:multiLevelType w:val="hybridMultilevel"/>
    <w:tmpl w:val="DD56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5944">
    <w:abstractNumId w:val="0"/>
  </w:num>
  <w:num w:numId="2" w16cid:durableId="1400982504">
    <w:abstractNumId w:val="1"/>
  </w:num>
  <w:num w:numId="3" w16cid:durableId="118990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279C3"/>
    <w:rsid w:val="00054085"/>
    <w:rsid w:val="00075149"/>
    <w:rsid w:val="000D27BC"/>
    <w:rsid w:val="001262E4"/>
    <w:rsid w:val="001B15DE"/>
    <w:rsid w:val="002A1B7E"/>
    <w:rsid w:val="00326386"/>
    <w:rsid w:val="003327A6"/>
    <w:rsid w:val="00340F27"/>
    <w:rsid w:val="00397DA7"/>
    <w:rsid w:val="003D0CC1"/>
    <w:rsid w:val="00425FBC"/>
    <w:rsid w:val="004C4C10"/>
    <w:rsid w:val="004F5C21"/>
    <w:rsid w:val="00532AD0"/>
    <w:rsid w:val="005911D4"/>
    <w:rsid w:val="00596E5D"/>
    <w:rsid w:val="006278B8"/>
    <w:rsid w:val="006C670D"/>
    <w:rsid w:val="00716F94"/>
    <w:rsid w:val="007332C2"/>
    <w:rsid w:val="00775798"/>
    <w:rsid w:val="0078410C"/>
    <w:rsid w:val="007E0C3F"/>
    <w:rsid w:val="008504D1"/>
    <w:rsid w:val="008E7110"/>
    <w:rsid w:val="00912BE2"/>
    <w:rsid w:val="009C4B59"/>
    <w:rsid w:val="009D3DAC"/>
    <w:rsid w:val="009F616C"/>
    <w:rsid w:val="00A130B3"/>
    <w:rsid w:val="00AA1894"/>
    <w:rsid w:val="00AB059B"/>
    <w:rsid w:val="00B6298D"/>
    <w:rsid w:val="00B635EC"/>
    <w:rsid w:val="00B96387"/>
    <w:rsid w:val="00BF6840"/>
    <w:rsid w:val="00C31FCD"/>
    <w:rsid w:val="00C416CC"/>
    <w:rsid w:val="00CA48C2"/>
    <w:rsid w:val="00CC032D"/>
    <w:rsid w:val="00CC4830"/>
    <w:rsid w:val="00D25700"/>
    <w:rsid w:val="00E110E4"/>
    <w:rsid w:val="00E75D31"/>
    <w:rsid w:val="00F54E10"/>
    <w:rsid w:val="00F65907"/>
    <w:rsid w:val="00FB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ВА</dc:creator>
  <cp:keywords/>
  <dc:description/>
  <cp:lastModifiedBy>Microsoft Office User</cp:lastModifiedBy>
  <cp:revision>2</cp:revision>
  <dcterms:created xsi:type="dcterms:W3CDTF">2025-03-21T14:02:00Z</dcterms:created>
  <dcterms:modified xsi:type="dcterms:W3CDTF">2025-03-21T14:02:00Z</dcterms:modified>
</cp:coreProperties>
</file>