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9A8F" w14:textId="77777777" w:rsidR="009D5795" w:rsidRPr="00041AEA" w:rsidRDefault="009D57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en-US"/>
        </w:rPr>
      </w:pPr>
    </w:p>
    <w:tbl>
      <w:tblPr>
        <w:tblStyle w:val="a5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9D5795" w14:paraId="380FC093" w14:textId="77777777">
        <w:tc>
          <w:tcPr>
            <w:tcW w:w="5670" w:type="dxa"/>
          </w:tcPr>
          <w:p w14:paraId="506E2688" w14:textId="77777777" w:rsidR="009D5795" w:rsidRDefault="00C45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40586CF5" wp14:editId="1B58D769">
                  <wp:extent cx="3450870" cy="133058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CC90D4B" w14:textId="77777777" w:rsidR="009D5795" w:rsidRDefault="009D5795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4F5BA86F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A598CC9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287AA20F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3A7E548" w14:textId="77777777" w:rsidR="009D5795" w:rsidRDefault="009D579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B13A7BD" w14:textId="77777777" w:rsidR="009D5795" w:rsidRPr="00324512" w:rsidRDefault="00C452E3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>КОНКУРСНОЕ ЗАДАНИЕ КОМПЕТЕНЦИИ</w:t>
      </w:r>
    </w:p>
    <w:p w14:paraId="1C16DA6D" w14:textId="77777777" w:rsidR="009D5795" w:rsidRPr="00324512" w:rsidRDefault="00C452E3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>«Разработка мобильных приложений»</w:t>
      </w:r>
    </w:p>
    <w:p w14:paraId="33C63621" w14:textId="3B41AD3F" w:rsidR="009D5795" w:rsidRPr="00324512" w:rsidRDefault="00324512" w:rsidP="00324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Итоговый (межрегиональный)</w:t>
      </w:r>
      <w:r w:rsidR="00C452E3" w:rsidRPr="0032451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этап Чемпионата по профессиональному мастерству «Профессионалы» в 2025 г.</w:t>
      </w:r>
    </w:p>
    <w:p w14:paraId="5617621C" w14:textId="77777777" w:rsidR="009D5795" w:rsidRDefault="009D5795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A1BA902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2F8D96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557A7DC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ECF59D8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3B692C7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E29B7EE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18204EB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4039519" w14:textId="77777777" w:rsidR="009D5795" w:rsidRDefault="009D579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1D5E9AF3" w14:textId="77777777" w:rsidR="00324512" w:rsidRDefault="00324512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90570A4" w14:textId="0CBEC91E" w:rsidR="009D5795" w:rsidRPr="00324512" w:rsidRDefault="00324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64204" wp14:editId="7F5F7474">
                <wp:simplePos x="0" y="0"/>
                <wp:positionH relativeFrom="page">
                  <wp:align>right</wp:align>
                </wp:positionH>
                <wp:positionV relativeFrom="paragraph">
                  <wp:posOffset>123480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C4E86" id="Прямоугольник 2" o:spid="_x0000_s1026" style="position:absolute;margin-left:20.8pt;margin-top:9.7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" fillcolor="white [3201]" stroked="f" strokeweight="2pt">
                <w10:wrap anchorx="page"/>
              </v:rect>
            </w:pict>
          </mc:Fallback>
        </mc:AlternateContent>
      </w:r>
      <w:r w:rsidR="00C452E3" w:rsidRPr="00324512"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14:paraId="20BF2403" w14:textId="28B8B5A9" w:rsidR="009D5795" w:rsidRDefault="00C452E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Конкурсное задание разработано экспертным сообществом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369F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Менеджером компетенции, в котором установлены нижеследующие правила 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требования владения профессиональными навыками для участия в соревнованиях по</w:t>
      </w:r>
      <w:r w:rsidR="00D369F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профессиональному мастерству.</w:t>
      </w:r>
    </w:p>
    <w:p w14:paraId="5FD55829" w14:textId="77777777" w:rsidR="009D5795" w:rsidRDefault="009D5795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16A40B44" w14:textId="77777777" w:rsidR="009D5795" w:rsidRPr="00D369F0" w:rsidRDefault="00C452E3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F0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  <w:sz w:val="28"/>
          <w:szCs w:val="28"/>
        </w:rPr>
        <w:id w:val="1705284033"/>
        <w:docPartObj>
          <w:docPartGallery w:val="Table of Contents"/>
          <w:docPartUnique/>
        </w:docPartObj>
      </w:sdtPr>
      <w:sdtEndPr>
        <w:rPr>
          <w:rFonts w:ascii="Calibri" w:hAnsi="Calibri" w:cs="Calibri"/>
          <w:sz w:val="22"/>
          <w:szCs w:val="22"/>
        </w:rPr>
      </w:sdtEndPr>
      <w:sdtContent>
        <w:p w14:paraId="2E50F889" w14:textId="607720EA" w:rsidR="009D5795" w:rsidRPr="00D369F0" w:rsidRDefault="00C452E3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369F0">
            <w:rPr>
              <w:rFonts w:ascii="Times New Roman" w:hAnsi="Times New Roman" w:cs="Times New Roman"/>
              <w:sz w:val="28"/>
              <w:szCs w:val="28"/>
            </w:rPr>
            <w:instrText xml:space="preserve"> TOC \h \u \z \t "Heading 1,1,Heading 2,2,Heading 3,3,Heading 4,4,Heading 5,5,Heading 6,6,"</w:instrText>
          </w: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gjdgxs">
            <w:r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 ОСНОВНЫЕ ТРЕБОВАНИЯ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</w:t>
            </w:r>
            <w:r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735B6886" w14:textId="2F14292B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0j0zll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1.1. Общие сведения о требованиях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……………………………...</w:t>
            </w:r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14C5C4D5" w14:textId="4B47D766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znysh7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1.2. Перечень профессиональных задач специалиста по компетенции «Разработка мобильных приложений»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…………………………………………..</w:t>
            </w:r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hyperlink>
        </w:p>
        <w:p w14:paraId="021CE571" w14:textId="51011C6D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2et92p0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1.3. Требования к схеме оценки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………………………………………………...25</w:t>
            </w:r>
          </w:hyperlink>
        </w:p>
        <w:p w14:paraId="299ACD29" w14:textId="5FAAAC92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tyjcwt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1.4. Спецификация оценки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………………………………………26</w:t>
            </w:r>
          </w:hyperlink>
        </w:p>
        <w:p w14:paraId="32BD5EB6" w14:textId="4D969D38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dy6vkm">
            <w:r w:rsidR="008E3D8F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 Конкурсное задание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………………………………………………………...27</w:t>
            </w:r>
          </w:hyperlink>
        </w:p>
        <w:p w14:paraId="25E73B2B" w14:textId="59AA76C4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1t3h5sf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1.5.1. Разработка/выбор конкурсного задания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…………………………………2</w:t>
            </w:r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hyperlink>
        </w:p>
        <w:p w14:paraId="32D5AC4D" w14:textId="0EC03099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4d34og8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1.5.2. Структура модулей конкурсного задания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……………………………….28</w:t>
            </w:r>
          </w:hyperlink>
        </w:p>
        <w:p w14:paraId="532E4093" w14:textId="34344CAD" w:rsidR="009D5795" w:rsidRPr="00D369F0" w:rsidRDefault="006F0BB1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lnxbz9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 СПЕЦИАЛЬНЫЕ ПРАВИЛА КОМПЕТЕНЦИИ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…………………………...41</w:t>
            </w:r>
          </w:hyperlink>
        </w:p>
        <w:p w14:paraId="3070389F" w14:textId="4318A0EE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35nkun2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2.1. Личный инструмент конкурсанта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………………………………………….42</w:t>
            </w:r>
          </w:hyperlink>
        </w:p>
        <w:p w14:paraId="5C38F0D8" w14:textId="33AF0330" w:rsidR="009D5795" w:rsidRPr="00D369F0" w:rsidRDefault="006F0BB1" w:rsidP="008E3D8F">
          <w:pP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1ksv4uv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hyperlink>
          <w:hyperlink w:anchor="_1ksv4uv">
            <w:r w:rsidR="00C452E3" w:rsidRPr="00D369F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hyperlink>
          <w:hyperlink w:anchor="_1ksv4uv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...42</w:t>
            </w:r>
          </w:hyperlink>
        </w:p>
        <w:p w14:paraId="0F7C7A72" w14:textId="377EEEE2" w:rsidR="009D5795" w:rsidRPr="00D369F0" w:rsidRDefault="006F0BB1" w:rsidP="008E3D8F">
          <w:pP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hyperlink w:anchor="_44sinio">
            <w:r w:rsidR="00C452E3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3. ПРИЛОЖЕНИЯ</w:t>
            </w:r>
            <w:r w:rsidR="00D369F0" w:rsidRPr="00D369F0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……………………………………………………………….43</w:t>
            </w:r>
          </w:hyperlink>
        </w:p>
        <w:p w14:paraId="35721113" w14:textId="77777777" w:rsidR="009D5795" w:rsidRDefault="00C452E3" w:rsidP="008E3D8F">
          <w:pPr>
            <w:tabs>
              <w:tab w:val="left" w:pos="142"/>
              <w:tab w:val="right" w:pos="9639"/>
            </w:tabs>
            <w:spacing w:after="0" w:line="360" w:lineRule="auto"/>
            <w:ind w:left="36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369F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405DF70" w14:textId="77777777" w:rsidR="009D5795" w:rsidRDefault="009D57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9CE37" w14:textId="77777777" w:rsidR="009D5795" w:rsidRDefault="009D57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8D7A4" w14:textId="77777777" w:rsidR="009D5795" w:rsidRDefault="00C452E3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585893D" w14:textId="77777777" w:rsidR="009D5795" w:rsidRPr="008E3D8F" w:rsidRDefault="00C452E3" w:rsidP="008E3D8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>1. ОСНОВНЫЕ ТРЕБОВАНИЯ КОМПЕТЕНЦИИ</w:t>
      </w:r>
    </w:p>
    <w:p w14:paraId="1EEEE11F" w14:textId="292A9D73" w:rsidR="009D5795" w:rsidRPr="008E3D8F" w:rsidRDefault="008E3D8F" w:rsidP="008E3D8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0j0zll" w:colFirst="0" w:colLast="0"/>
      <w:bookmarkEnd w:id="0"/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>1.1. Общие сведения о требованиях компетенции</w:t>
      </w:r>
    </w:p>
    <w:p w14:paraId="4D3F34C2" w14:textId="5595E338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«Разработка мобильных приложений» определяют знания, умения, навыки и трудовые функции, которые лежат </w:t>
      </w:r>
      <w:proofErr w:type="gramStart"/>
      <w:r w:rsidRPr="008E3D8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основе</w:t>
      </w:r>
      <w:proofErr w:type="gramEnd"/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наиболее актуальных требований работодателей отрасли. </w:t>
      </w:r>
    </w:p>
    <w:p w14:paraId="0CD7CFCB" w14:textId="77777777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E4B6601" w14:textId="723ABB2D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/ рабочих </w:t>
      </w:r>
      <w:proofErr w:type="gramStart"/>
      <w:r w:rsidRPr="008E3D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proofErr w:type="gramEnd"/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их в конкурсах профессионального мастерства.</w:t>
      </w:r>
    </w:p>
    <w:p w14:paraId="3D95043D" w14:textId="007B4D7C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</w:t>
      </w:r>
      <w:proofErr w:type="gramStart"/>
      <w:r w:rsidRPr="008E3D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трудовых</w:t>
      </w:r>
      <w:proofErr w:type="gramEnd"/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функций осуществляется посредством оценки выполнения практической работы. </w:t>
      </w:r>
    </w:p>
    <w:p w14:paraId="18D063C4" w14:textId="15584486" w:rsidR="009D5795" w:rsidRPr="008E3D8F" w:rsidRDefault="00C452E3" w:rsidP="008E3D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proofErr w:type="gramStart"/>
      <w:r w:rsidRPr="008E3D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E3D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 заголовками</w:t>
      </w:r>
      <w:proofErr w:type="gramEnd"/>
      <w:r w:rsidRPr="008E3D8F">
        <w:rPr>
          <w:rFonts w:ascii="Times New Roman" w:eastAsia="Times New Roman" w:hAnsi="Times New Roman" w:cs="Times New Roman"/>
          <w:sz w:val="28"/>
          <w:szCs w:val="28"/>
        </w:rPr>
        <w:t>, каждому разделу назначен процент относительной важности, сумма которых составляет 100.</w:t>
      </w:r>
    </w:p>
    <w:p w14:paraId="0D90143F" w14:textId="77777777" w:rsidR="009D5795" w:rsidRPr="008E3D8F" w:rsidRDefault="009D5795" w:rsidP="008E3D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6577A5" w14:textId="5D070013" w:rsidR="009D5795" w:rsidRPr="008E3D8F" w:rsidRDefault="00C452E3" w:rsidP="004C6C08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3znysh7" w:colFirst="0" w:colLast="0"/>
      <w:bookmarkEnd w:id="2"/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 w:rsidR="004C6C08" w:rsidRPr="008E3D8F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</w:t>
      </w:r>
      <w:r w:rsidR="004C6C0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4C6C08" w:rsidRPr="008E3D8F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компетенции </w:t>
      </w:r>
      <w:r w:rsidRPr="008E3D8F">
        <w:rPr>
          <w:rFonts w:ascii="Times New Roman" w:eastAsia="Times New Roman" w:hAnsi="Times New Roman" w:cs="Times New Roman"/>
          <w:b/>
          <w:sz w:val="28"/>
          <w:szCs w:val="28"/>
        </w:rPr>
        <w:t>«Разработка мобильных приложений»</w:t>
      </w:r>
    </w:p>
    <w:p w14:paraId="7C7A8436" w14:textId="3BDD2BF4" w:rsidR="008E3D8F" w:rsidRDefault="00C452E3" w:rsidP="008E3D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sz w:val="28"/>
          <w:szCs w:val="28"/>
        </w:rPr>
        <w:t xml:space="preserve">Таблица 1 </w:t>
      </w:r>
    </w:p>
    <w:p w14:paraId="2EABEF13" w14:textId="208B617C" w:rsidR="009D5795" w:rsidRPr="008E3D8F" w:rsidRDefault="00C452E3" w:rsidP="008E3D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3D8F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488"/>
        <w:gridCol w:w="1134"/>
      </w:tblGrid>
      <w:tr w:rsidR="008E3D8F" w:rsidRPr="008E3D8F" w14:paraId="072DD06D" w14:textId="77777777" w:rsidTr="004C6C08">
        <w:tc>
          <w:tcPr>
            <w:tcW w:w="729" w:type="dxa"/>
            <w:shd w:val="clear" w:color="auto" w:fill="92D050"/>
          </w:tcPr>
          <w:p w14:paraId="14FF88BE" w14:textId="77777777" w:rsidR="009D5795" w:rsidRPr="008E3D8F" w:rsidRDefault="00C452E3" w:rsidP="008E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8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A2D9686" w14:textId="77777777" w:rsidR="009D5795" w:rsidRPr="008E3D8F" w:rsidRDefault="00C452E3" w:rsidP="008E3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 / Модуль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31F460AE" w14:textId="77777777" w:rsidR="009D5795" w:rsidRPr="008E3D8F" w:rsidRDefault="00C452E3" w:rsidP="008E3D8F">
            <w:pPr>
              <w:spacing w:after="0" w:line="240" w:lineRule="auto"/>
              <w:ind w:left="-119" w:right="-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E3D8F" w:rsidRPr="008E3D8F" w14:paraId="749ECCEA" w14:textId="77777777" w:rsidTr="004C6C08">
        <w:tc>
          <w:tcPr>
            <w:tcW w:w="729" w:type="dxa"/>
            <w:vMerge w:val="restart"/>
            <w:shd w:val="clear" w:color="auto" w:fill="BFBFBF"/>
          </w:tcPr>
          <w:p w14:paraId="03A19794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40C229" w14:textId="77777777" w:rsidR="009D5795" w:rsidRPr="008E3D8F" w:rsidRDefault="00C452E3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57DFA" w14:textId="2E043848" w:rsidR="009D5795" w:rsidRPr="008E3D8F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9,1</w:t>
            </w:r>
          </w:p>
        </w:tc>
      </w:tr>
      <w:tr w:rsidR="004C6C08" w:rsidRPr="008E3D8F" w14:paraId="02D69183" w14:textId="1C8D6725" w:rsidTr="004C6C08">
        <w:tc>
          <w:tcPr>
            <w:tcW w:w="729" w:type="dxa"/>
            <w:vMerge/>
            <w:shd w:val="clear" w:color="auto" w:fill="BFBFBF"/>
          </w:tcPr>
          <w:p w14:paraId="0B2818D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D658B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3D47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</w:p>
          <w:p w14:paraId="29FB806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0796D9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поисковый аппарат документа. </w:t>
            </w:r>
          </w:p>
          <w:p w14:paraId="3D6F38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и стиль изложения документации пользователя (технических средств, программных средств). </w:t>
            </w:r>
          </w:p>
          <w:p w14:paraId="6EE36B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259C91E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Методы и приемы алгоритмизации поставленных задач</w:t>
            </w:r>
          </w:p>
          <w:p w14:paraId="029647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5A3CFC6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70ABBC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качества продукции в области информационных технологий.</w:t>
            </w:r>
          </w:p>
          <w:p w14:paraId="0772581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48A983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2A370FB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1D619E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4511B84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53D75C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структуре разделов технического документа. </w:t>
            </w:r>
          </w:p>
          <w:p w14:paraId="080B2D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2FD844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16D3EA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авторской разметки текста технической документации. </w:t>
            </w:r>
          </w:p>
          <w:p w14:paraId="5AE47A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0A41C5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возможности современных текстовых процессоров. </w:t>
            </w:r>
          </w:p>
          <w:p w14:paraId="183693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графические форматы и их особенности.</w:t>
            </w:r>
          </w:p>
          <w:p w14:paraId="00C8B07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2E26B04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1D4669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3148EA5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стандарты оформления технической документации на компьютерное программное обеспечение.</w:t>
            </w:r>
          </w:p>
          <w:p w14:paraId="5553B1B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эксплуатационной документации, в том числе документации пользователя. </w:t>
            </w:r>
          </w:p>
          <w:p w14:paraId="06D667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6A4CA4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эксплуатационных документов, адресованных пользователям, их особенности. </w:t>
            </w:r>
          </w:p>
          <w:p w14:paraId="1948679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форматы электронных документов и особенности их использования.</w:t>
            </w:r>
          </w:p>
          <w:p w14:paraId="09BB77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разметки. </w:t>
            </w:r>
          </w:p>
          <w:p w14:paraId="77DBD4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476301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3C3182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стенд.</w:t>
            </w:r>
          </w:p>
          <w:p w14:paraId="525710F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713322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51AC82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6220689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10598A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56251C5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применяемая для описания интерфейса пользователя компьютерных систем. </w:t>
            </w:r>
          </w:p>
          <w:p w14:paraId="68BC01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0F9D0B8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</w:t>
            </w:r>
          </w:p>
          <w:p w14:paraId="16D02A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 представления тестовых данных.</w:t>
            </w:r>
          </w:p>
          <w:p w14:paraId="4B0A0F1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5BF0FF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47905D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  <w:p w14:paraId="0856BE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9766F" w14:textId="77777777" w:rsidR="004C6C08" w:rsidRDefault="004C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8042EC" w14:textId="77777777" w:rsidR="004C6C08" w:rsidRDefault="004C6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ACA22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335E030A" w14:textId="4F0E529C" w:rsidTr="004C6C08">
        <w:tc>
          <w:tcPr>
            <w:tcW w:w="729" w:type="dxa"/>
            <w:vMerge/>
            <w:shd w:val="clear" w:color="auto" w:fill="BFBFBF"/>
          </w:tcPr>
          <w:p w14:paraId="7C9908BB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0EC58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6A7A0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исходную документацию в рамках выполнения работ по созданию (модификации) и сопровождению ИС.</w:t>
            </w:r>
          </w:p>
          <w:p w14:paraId="77C4E8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функциональные разрывы в рамках выполнения работ по созданию (модификации) и сопровождению ИС.</w:t>
            </w:r>
          </w:p>
          <w:p w14:paraId="580FB1D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6D26CB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0462FFC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64FC5C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406CCC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28ED8F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3CB3AF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54647C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программные средства на тестовом стенде. </w:t>
            </w:r>
          </w:p>
          <w:p w14:paraId="2E17F76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продукт или технологию на тестовом стенде. </w:t>
            </w:r>
          </w:p>
          <w:p w14:paraId="687B8D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66EB7CF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Компоновать технический документ на основе заданных источников.</w:t>
            </w:r>
          </w:p>
          <w:p w14:paraId="7326929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29D333F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 в рамках выполнения работ по созданию (модификации) и сопровождению ИС.</w:t>
            </w:r>
          </w:p>
          <w:p w14:paraId="267CE3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рисунки, в том числе снимки экрана, оформлять подписи к ним в соответствии с используемым стандартом.</w:t>
            </w:r>
          </w:p>
          <w:p w14:paraId="204364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5478812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2DFEA6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1D4682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3510CCB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графические материалы в программах подготовки векторных изображений.</w:t>
            </w:r>
          </w:p>
          <w:p w14:paraId="608A717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3A2F5B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45CFD72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протоколы мероприятий в рамках выполнения работ по созданию (модификации) и сопровождению ИС.</w:t>
            </w:r>
          </w:p>
          <w:p w14:paraId="517E80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замечания у экспертов и вносить исправления в документ. </w:t>
            </w:r>
          </w:p>
          <w:p w14:paraId="7D07822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2419FE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технический документ в различные выходные форматы (PDF, HTML, формат электронной справки).</w:t>
            </w:r>
          </w:p>
          <w:p w14:paraId="1432E1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7EFFFE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3DD71D2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00865E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3DF08F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интервью с заинтересованными сторонами в рамках выполнения работ по созданию (модификации) и сопровождению ИС.</w:t>
            </w:r>
          </w:p>
          <w:p w14:paraId="50C1132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консультации для разработчиков требований к ИТ-продуктам.</w:t>
            </w:r>
          </w:p>
          <w:p w14:paraId="1A09BF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с заинтересованными сторонами в рамках выполнения работ по созданию (модификации) и сопровождению ИС.</w:t>
            </w:r>
          </w:p>
          <w:p w14:paraId="02F237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выполнения работ по созданию (модификации) и сопровождению ИС.</w:t>
            </w:r>
          </w:p>
          <w:p w14:paraId="215844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524524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418E52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0BF7190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14:paraId="2187F3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77A71D1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в рамках выполнения работ по созданию (модификации) и сопровождению ИС.</w:t>
            </w:r>
          </w:p>
          <w:p w14:paraId="611353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установке прикладного программного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.</w:t>
            </w:r>
            <w:proofErr w:type="gramEnd"/>
          </w:p>
          <w:p w14:paraId="3D7CB0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эксплуатации бытового прибора. </w:t>
            </w:r>
          </w:p>
          <w:p w14:paraId="738F6DE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пользователя прикладного программного средства. </w:t>
            </w:r>
          </w:p>
          <w:p w14:paraId="60789A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технологическую инструкцию для персонала автоматизированной системы. </w:t>
            </w:r>
          </w:p>
          <w:p w14:paraId="0DD686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учебное пособие по прикладному программному средству. </w:t>
            </w:r>
          </w:p>
          <w:p w14:paraId="79DFB9A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16E29E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0EF201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751F11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43EF947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  <w:p w14:paraId="5920B8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 о подготовке тестовых данных.</w:t>
            </w:r>
          </w:p>
          <w:p w14:paraId="5743DA3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отчет о результатах подготовки к выполнению тестирования ПО.</w:t>
            </w:r>
          </w:p>
          <w:p w14:paraId="611689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текст, адаптированный для автоматизированного перевода. </w:t>
            </w:r>
          </w:p>
          <w:p w14:paraId="38AD9A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требования к эксплуатационному документу. </w:t>
            </w:r>
          </w:p>
          <w:p w14:paraId="770EFD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151074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4179D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398DCFDD" w14:textId="77777777" w:rsidTr="004C6C08">
        <w:tc>
          <w:tcPr>
            <w:tcW w:w="729" w:type="dxa"/>
            <w:vMerge w:val="restart"/>
            <w:shd w:val="clear" w:color="auto" w:fill="BFBFBF"/>
          </w:tcPr>
          <w:p w14:paraId="38A7684E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095951BB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1ACC" w14:textId="47E6AA1A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27,3</w:t>
            </w:r>
          </w:p>
        </w:tc>
      </w:tr>
      <w:tr w:rsidR="004C6C08" w:rsidRPr="008E3D8F" w14:paraId="0B9391BC" w14:textId="13BD27CC" w:rsidTr="004C6C08">
        <w:tc>
          <w:tcPr>
            <w:tcW w:w="729" w:type="dxa"/>
            <w:vMerge/>
            <w:shd w:val="clear" w:color="auto" w:fill="BFBFBF"/>
          </w:tcPr>
          <w:p w14:paraId="106C1D44" w14:textId="77777777" w:rsidR="004C6C08" w:rsidRPr="008E3D8F" w:rsidRDefault="004C6C08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B7439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296833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решения типичных задач, области и способы их применения</w:t>
            </w:r>
          </w:p>
          <w:p w14:paraId="53351D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Архитектура, устройство и функционирование вычислительных систем.</w:t>
            </w:r>
          </w:p>
          <w:p w14:paraId="37C1C0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информации, правила их хранения и эксплуатации.</w:t>
            </w:r>
          </w:p>
          <w:p w14:paraId="1F0507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типовой ИС.</w:t>
            </w:r>
          </w:p>
          <w:p w14:paraId="1F0E61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системы счислений, шифров и кодов.</w:t>
            </w:r>
          </w:p>
          <w:p w14:paraId="05CAA0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выявления требований.</w:t>
            </w:r>
          </w:p>
          <w:p w14:paraId="4972D2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моделирования бизнес-процессов в ИС.</w:t>
            </w:r>
          </w:p>
          <w:p w14:paraId="55139F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6CD508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прототипирования пользовательского интерфейса.</w:t>
            </w:r>
          </w:p>
          <w:p w14:paraId="43C06B4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Инструменты и методы тестирования нефункциональных и функциональных характеристик ИС.</w:t>
            </w:r>
          </w:p>
          <w:p w14:paraId="47E080E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ИС.</w:t>
            </w:r>
          </w:p>
          <w:p w14:paraId="0ABDC5E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Коммуникационное оборудование.</w:t>
            </w:r>
          </w:p>
          <w:p w14:paraId="2D5F15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14:paraId="33BB3CE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Лучшие практики создания (модификации) и сопровождения ИС в экономике.</w:t>
            </w:r>
          </w:p>
          <w:p w14:paraId="311C4B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Математическая статистика. </w:t>
            </w:r>
          </w:p>
          <w:p w14:paraId="258B2D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алгоритмизации поставленных задач</w:t>
            </w:r>
          </w:p>
          <w:p w14:paraId="6764FE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2890B37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оценки качества продукции в области информационных технологий.</w:t>
            </w:r>
          </w:p>
          <w:p w14:paraId="52422C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представления статистической информации. </w:t>
            </w:r>
          </w:p>
          <w:p w14:paraId="4FB055E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расчетов и вычислительных работ.</w:t>
            </w:r>
          </w:p>
          <w:p w14:paraId="3ADB564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проектирования механизированной и автоматизированной обработки информации.</w:t>
            </w:r>
          </w:p>
          <w:p w14:paraId="0B88DA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выполненных работ.</w:t>
            </w:r>
          </w:p>
          <w:p w14:paraId="1C2C6C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6F47AB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2B98640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принципы анимации. </w:t>
            </w:r>
          </w:p>
          <w:p w14:paraId="1042ED7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формализованные языки программирования.</w:t>
            </w:r>
          </w:p>
          <w:p w14:paraId="729C9E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архитектуры 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мультиарендного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multitenancy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) программного обеспечения.</w:t>
            </w:r>
          </w:p>
          <w:p w14:paraId="7D6D548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664FB4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описания стилей. </w:t>
            </w:r>
          </w:p>
          <w:p w14:paraId="1AC0F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верстки с использованием языков разметки. </w:t>
            </w:r>
          </w:p>
          <w:p w14:paraId="7725E5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ИБ организации.</w:t>
            </w:r>
          </w:p>
          <w:p w14:paraId="03F107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маркетинга. </w:t>
            </w:r>
          </w:p>
          <w:p w14:paraId="50A8C3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7559870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069D6B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6039F5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программирования с использованием сценарных языков. </w:t>
            </w:r>
          </w:p>
          <w:p w14:paraId="2A7B5F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  <w:p w14:paraId="5A1502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психологии. </w:t>
            </w:r>
          </w:p>
          <w:p w14:paraId="7314439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операционных систем.</w:t>
            </w:r>
          </w:p>
          <w:p w14:paraId="6B72FB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СУБД.</w:t>
            </w:r>
          </w:p>
          <w:p w14:paraId="35146A3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организационными изменениями.</w:t>
            </w:r>
          </w:p>
          <w:p w14:paraId="6B3CC9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1613D26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117C11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5FB5C2D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труда и производства, правила и нормы охраны труда.</w:t>
            </w:r>
          </w:p>
          <w:p w14:paraId="5B0175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эргономики в части создания систем индикации. </w:t>
            </w:r>
          </w:p>
          <w:p w14:paraId="620841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нормативно-техническая документация.</w:t>
            </w:r>
          </w:p>
          <w:p w14:paraId="71BFCE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6673DF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написания интерфейсных текстов. </w:t>
            </w:r>
          </w:p>
          <w:p w14:paraId="06540D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Правила перспективы, колористики, композиции, светотени и изображения объема. </w:t>
            </w:r>
          </w:p>
          <w:p w14:paraId="61A7E2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типографского набора текста и верстки. </w:t>
            </w:r>
          </w:p>
          <w:p w14:paraId="009888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типографского набора текста. </w:t>
            </w:r>
          </w:p>
          <w:p w14:paraId="76B01C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5D5183F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средства и платформы инфраструктуры информационных технологий организаций.</w:t>
            </w:r>
          </w:p>
          <w:p w14:paraId="1B415D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инструкции, макеты и другие руководящие материалы, определяющие последовательность и технику выполнения расчетных операций.</w:t>
            </w:r>
          </w:p>
          <w:p w14:paraId="35B084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Сетевые протоколы.</w:t>
            </w:r>
          </w:p>
          <w:p w14:paraId="4FD845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классификации и кодирования информации, в том числе присвоения кодов документам и элементам справочников.</w:t>
            </w:r>
          </w:p>
          <w:p w14:paraId="36EDE90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60129D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ИС.</w:t>
            </w:r>
          </w:p>
          <w:p w14:paraId="452FE7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объектно-ориентированные языки программирования.</w:t>
            </w:r>
          </w:p>
          <w:p w14:paraId="59C56AD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и стандарты автоматизации организации (CRM, MRP, ERP, …, ITIL, ITSM).</w:t>
            </w:r>
          </w:p>
          <w:p w14:paraId="05A18A3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стандарты информационного взаимодействия систем.</w:t>
            </w:r>
          </w:p>
          <w:p w14:paraId="2140F3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структурные языки программирования.</w:t>
            </w:r>
          </w:p>
          <w:p w14:paraId="53C9FE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вычислительной техники, сбора, передачи и обработки информации и правила их эксплуатации.</w:t>
            </w:r>
          </w:p>
          <w:p w14:paraId="0734F9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Стандарты, регламентирующие требования к эргономике взаимодействия человек - система. </w:t>
            </w:r>
          </w:p>
          <w:p w14:paraId="1660C3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в графическом дизайне. </w:t>
            </w:r>
          </w:p>
          <w:p w14:paraId="192BB5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3CDF569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цвета. </w:t>
            </w:r>
          </w:p>
          <w:p w14:paraId="5F094C7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и методики подготовки графических материалов. </w:t>
            </w:r>
          </w:p>
          <w:p w14:paraId="02C891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требования к интерфейсной графике. </w:t>
            </w:r>
          </w:p>
          <w:p w14:paraId="6372B0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алгоритмической визуализации данных. </w:t>
            </w:r>
          </w:p>
          <w:p w14:paraId="41EA82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конфликтологии.</w:t>
            </w:r>
          </w:p>
          <w:p w14:paraId="5C94FC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подготовки и проведения презентаций.</w:t>
            </w:r>
          </w:p>
          <w:p w14:paraId="5A9BBD3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механизированной и автоматизированной обработки информации.</w:t>
            </w:r>
          </w:p>
          <w:p w14:paraId="23B5CF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и руководства по проектированию платформ и операционных систем. </w:t>
            </w:r>
          </w:p>
          <w:p w14:paraId="10D40B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целевых операционных систем и платформ к пиктограммам и элементам управления. </w:t>
            </w:r>
          </w:p>
          <w:p w14:paraId="31C22E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018211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75E1646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62D54C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современных бизнес-приложений.</w:t>
            </w:r>
          </w:p>
          <w:p w14:paraId="2BDE55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C7B73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52C93ACF" w14:textId="5ED2BD4A" w:rsidTr="004C6C08">
        <w:tc>
          <w:tcPr>
            <w:tcW w:w="729" w:type="dxa"/>
            <w:vMerge/>
            <w:shd w:val="clear" w:color="auto" w:fill="BFBFBF"/>
          </w:tcPr>
          <w:p w14:paraId="374A9FF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E7387E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6F26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исходную документацию в рамках выполнения работ по созданию (модификации) и сопровождению ИС.</w:t>
            </w:r>
          </w:p>
          <w:p w14:paraId="441EDF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Анализировать функциональные разрывы в рамках выполнения работ по созданию (модификации) и сопровождению ИС.</w:t>
            </w:r>
          </w:p>
          <w:p w14:paraId="6F6C44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Верстать текст. </w:t>
            </w:r>
          </w:p>
          <w:p w14:paraId="279898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верстку. </w:t>
            </w:r>
          </w:p>
          <w:p w14:paraId="2419CF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0D317FB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3EFCFCF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0A81BB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2E01AA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Оптимизировать интерфейсную графику под различные разрешения экрана. </w:t>
            </w:r>
          </w:p>
          <w:p w14:paraId="10F155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 в рамках выполнения работ по созданию (модификации) и сопровождению ИС.</w:t>
            </w:r>
          </w:p>
          <w:p w14:paraId="1556C91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сторонами.</w:t>
            </w:r>
          </w:p>
          <w:p w14:paraId="3D6CC3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108991E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графические метафоры, максимально точно соответствующие назначению разрабатываемого элемента управления. </w:t>
            </w:r>
          </w:p>
          <w:p w14:paraId="08AF605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материалы в программах подготовки векторных изображений. </w:t>
            </w:r>
          </w:p>
          <w:p w14:paraId="4B0F31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из открытых источников релевантную профессиональную информацию и анализировать ее. </w:t>
            </w:r>
          </w:p>
          <w:p w14:paraId="20E47A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783394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интервью с заинтересованными сторонами в рамках выполнения работ по созданию (модификации) и сопровождению ИС.</w:t>
            </w:r>
          </w:p>
          <w:p w14:paraId="6DD8316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консультации для разработчиков требований к ИТ-продуктам.</w:t>
            </w:r>
          </w:p>
          <w:p w14:paraId="19ED3B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в рамках выполнения работ по созданию (модификации) и сопровождению ИС.</w:t>
            </w:r>
          </w:p>
          <w:p w14:paraId="3D0BB9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с заинтересованными сторонами в рамках выполнения работ по созданию (модификации) и сопровождению ИС.</w:t>
            </w:r>
          </w:p>
          <w:p w14:paraId="05E3C4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в рамках выполнения работ по созданию (модификации) и сопровождению ИС.</w:t>
            </w:r>
          </w:p>
          <w:p w14:paraId="0E033E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выполнения работ по созданию (модификации) и сопровождению ИС.</w:t>
            </w:r>
          </w:p>
          <w:p w14:paraId="2D6E74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017049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границах заданного стиля. </w:t>
            </w:r>
          </w:p>
          <w:p w14:paraId="4BBF73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в рамках выполнения работ по созданию (модификации) и сопровождению ИС.</w:t>
            </w:r>
          </w:p>
          <w:p w14:paraId="0ACB9A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Работать с программами прототипирования графического пользовательского интерфейса.</w:t>
            </w:r>
          </w:p>
          <w:p w14:paraId="3FE5C56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программами редактирования табличных данных</w:t>
            </w:r>
          </w:p>
          <w:p w14:paraId="6CD3B8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программами статистического анализа данных</w:t>
            </w:r>
          </w:p>
          <w:p w14:paraId="116247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0264BA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графический дизайн интерфейсов пользователя. </w:t>
            </w:r>
          </w:p>
          <w:p w14:paraId="6D4618C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документы в рамках выполнения работ по созданию (модификации) и сопровождению ИС.</w:t>
            </w:r>
          </w:p>
          <w:p w14:paraId="35313D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оформлять проектную документацию на графический пользовательский интерфейс. </w:t>
            </w:r>
          </w:p>
          <w:p w14:paraId="3CFED88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анимационные последовательности и раскадровку. </w:t>
            </w:r>
          </w:p>
          <w:p w14:paraId="17C5D2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Согласовывать дизайн с заказчиком. </w:t>
            </w:r>
          </w:p>
          <w:p w14:paraId="1B3A32D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графические документы в программах подготовки векторных изображений. </w:t>
            </w:r>
          </w:p>
          <w:p w14:paraId="22BDC4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графические документы в программах подготовки растровых изображений. </w:t>
            </w:r>
          </w:p>
          <w:p w14:paraId="651879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интерактивные прототипы графического пользовательского интерфейса. </w:t>
            </w:r>
          </w:p>
          <w:p w14:paraId="76FDDB3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прототипирования ИС в рамках выполнения работ по созданию (модификации) и сопровождению ИС.</w:t>
            </w:r>
          </w:p>
          <w:p w14:paraId="03CFB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Эскизировать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графические пользовательские интерфейсы.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4A58F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08BF85A6" w14:textId="77777777" w:rsidTr="004C6C08">
        <w:tc>
          <w:tcPr>
            <w:tcW w:w="729" w:type="dxa"/>
            <w:vMerge w:val="restart"/>
            <w:shd w:val="clear" w:color="auto" w:fill="BFBFBF"/>
          </w:tcPr>
          <w:p w14:paraId="0CE1ECEC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24AC56B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46FBE" w14:textId="0AD45444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57,2</w:t>
            </w:r>
          </w:p>
        </w:tc>
      </w:tr>
      <w:tr w:rsidR="004C6C08" w:rsidRPr="008E3D8F" w14:paraId="39684F40" w14:textId="0747F3B8" w:rsidTr="004C6C08">
        <w:tc>
          <w:tcPr>
            <w:tcW w:w="729" w:type="dxa"/>
            <w:vMerge/>
            <w:shd w:val="clear" w:color="auto" w:fill="BFBFBF"/>
          </w:tcPr>
          <w:p w14:paraId="3676D891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F1369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27869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решения типовых задач, области и способы их применения. </w:t>
            </w:r>
          </w:p>
          <w:p w14:paraId="207CE27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тестируемой системы. </w:t>
            </w:r>
          </w:p>
          <w:p w14:paraId="72086C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настройки программного проекта в средах разработки компьютерного программного обеспечения. </w:t>
            </w:r>
          </w:p>
          <w:p w14:paraId="484408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типовой ИС.</w:t>
            </w:r>
          </w:p>
          <w:p w14:paraId="750386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стандарты испытания автоматизированных систем. </w:t>
            </w:r>
          </w:p>
          <w:p w14:paraId="23526F3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2C817F3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прототипирования пользовательского интерфейса.</w:t>
            </w:r>
          </w:p>
          <w:p w14:paraId="7EF9A8C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тестирования нефункциональных и функциональных характеристик ИС.</w:t>
            </w:r>
          </w:p>
          <w:p w14:paraId="4ACCF8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Интерфейсы взаимодействия внутренних модулей программного проекта. </w:t>
            </w:r>
          </w:p>
          <w:p w14:paraId="345398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информации, необходимой для профессиональной деятельности в рамках технической поддержки процессов создания (модификации) и сопровождения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 .</w:t>
            </w:r>
            <w:proofErr w:type="gramEnd"/>
          </w:p>
          <w:p w14:paraId="061EB66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информации, необходимой для профессиональной деятельности при выполнении работ по созданию (модификации) и сопровождению ИС.</w:t>
            </w:r>
          </w:p>
          <w:p w14:paraId="634791D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Компоненты программно-технических архитектур, существующие приложения и интерфейсы взаимодействия с ними. </w:t>
            </w:r>
          </w:p>
          <w:p w14:paraId="4BB390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14:paraId="42CD51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Лучшие практики создания (модификации) и сопровождения ИС в экономике. </w:t>
            </w:r>
          </w:p>
          <w:p w14:paraId="59AC8E6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Методологии и технологии проектирования и использования баз данных. </w:t>
            </w:r>
          </w:p>
          <w:p w14:paraId="4BE02E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Методологии разработки компьютерного программного обеспечения. </w:t>
            </w:r>
          </w:p>
          <w:p w14:paraId="726BAF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верификации программного обеспечения. </w:t>
            </w:r>
          </w:p>
          <w:p w14:paraId="283B05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алгоритмизации поставленных задач</w:t>
            </w:r>
          </w:p>
          <w:p w14:paraId="7B5A3E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отладки программного кода. </w:t>
            </w:r>
          </w:p>
          <w:p w14:paraId="502BC49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формализации поставленных задач</w:t>
            </w:r>
          </w:p>
          <w:p w14:paraId="3A218F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компьютерного программного обеспечения. </w:t>
            </w:r>
          </w:p>
          <w:p w14:paraId="3497699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программных проектов. </w:t>
            </w:r>
          </w:p>
          <w:p w14:paraId="2FBBB5A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сборки модулей в программный проект в средах разработки компьютерного программного обеспечения. </w:t>
            </w:r>
          </w:p>
          <w:p w14:paraId="4F35A18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5782EF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проектирования механизированной и автоматизированной обработки информации, средства вычислительной техники, сбора, передачи и обработки информации и правила их эксплуатации, технологию механизированной и автоматизированной обработки информации, рабочие программы, инструкции, макеты и другие руководящие материалы, определяющие последовательность и технику выполнения расчетных операций, виды технических носителей информации, правила их хранения и эксплуатации, действующие системы счислений, шифров и кодов, основные формализованные языки программирования, основы программирования, методы проведения расчетов и вычислительных работ, методы расчета выполненных работ, основы экономики, организации труда и производства, правила и нормы охраны труда.</w:t>
            </w:r>
          </w:p>
          <w:p w14:paraId="553DBA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3C2277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Нормативно-технические материалы по вопросам испытания и тестирования ПО. </w:t>
            </w:r>
          </w:p>
          <w:p w14:paraId="116223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Нотации и программное обеспечение для графического отображения алгоритмов</w:t>
            </w:r>
          </w:p>
          <w:p w14:paraId="7CFFFD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03B33DB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0E53A9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3A990A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1C25796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архитектуры 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мультиарендного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multitenancy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программного обеспечения. </w:t>
            </w:r>
          </w:p>
          <w:p w14:paraId="64AF958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3F0904F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ИБ организации. </w:t>
            </w:r>
          </w:p>
          <w:p w14:paraId="58110B5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20EBFF1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18A6C97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518B8A1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Основы программирования. </w:t>
            </w:r>
          </w:p>
          <w:p w14:paraId="713E30A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тестирования ПО соответствующего типа. </w:t>
            </w:r>
          </w:p>
          <w:p w14:paraId="79DC96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современных операционных систем. </w:t>
            </w:r>
          </w:p>
          <w:p w14:paraId="1E7C5E7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современных СУБД.</w:t>
            </w:r>
          </w:p>
          <w:p w14:paraId="244150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алгоритмов и дискретной математики в объеме полученного профессионального образования. </w:t>
            </w:r>
          </w:p>
          <w:p w14:paraId="78C1CF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изменениями в проектах в области информационных технологий.</w:t>
            </w:r>
          </w:p>
          <w:p w14:paraId="3E4EA1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699A63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62EB7F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7F7814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выбранной среды программирования и системы управления базами данных. </w:t>
            </w:r>
          </w:p>
          <w:p w14:paraId="3CAB46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11AB98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Отраслевая нормативно-техническая документация.</w:t>
            </w:r>
          </w:p>
          <w:p w14:paraId="7F01561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714FB70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1A2E1E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регрессионного тестирования ПО. </w:t>
            </w:r>
          </w:p>
          <w:p w14:paraId="764F38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средства и платформы инфраструктуры информационных технологий организаций.</w:t>
            </w:r>
          </w:p>
          <w:p w14:paraId="582B6CF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14FF3B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1EA5468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информации; основные принципы структурного программирования; виды программного обеспечения; технико-эксплуатационные характеристики, конструктивные особенности, назначение и режимы работы ЭВМ, правила ее технической эксплуатации; технологию автоматической обработки информации; виды технических носителей информации; методы классификации и кодирования информации; формализованные языки программирования; действующие стандарты, системы счислений, шифров и кодов; порядок оформления технической документации; передовой отечественный и зарубежный опыт программирования и использования вычислительной техники; основы экономики, организации производства, труда и управления; основы трудового законодательства; правила и нормы охраны труда.</w:t>
            </w:r>
          </w:p>
          <w:p w14:paraId="458F0E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выбранного языка программирования, особенности программирования на этом языке, стандартные библиотеки языка программирования. </w:t>
            </w:r>
          </w:p>
          <w:p w14:paraId="1C1E734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языка программирования тестируемого ПО, особенности программирования на этом языке, стандартные библиотеки языка программирования. </w:t>
            </w:r>
          </w:p>
          <w:p w14:paraId="5738B8A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Системы классификации и кодирования информации, в том числе присвоения кодов документам и элементам справочников.</w:t>
            </w:r>
          </w:p>
          <w:p w14:paraId="36113E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4E885E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компиляторы, отладчики и оптимизаторы программного кода. </w:t>
            </w:r>
          </w:p>
          <w:p w14:paraId="6096E7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методики тестирования разрабатываемых ИС: инструменты и методы модульного тестирования, инструменты и методы тестирования нефункциональных и функциональных характеристик ИС.</w:t>
            </w:r>
          </w:p>
          <w:p w14:paraId="184EFF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объектно-ориентированные языки программирования.</w:t>
            </w:r>
          </w:p>
          <w:p w14:paraId="29B341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и стандарты автоматизации организации (CRM, MRP, ERP, …, ITIL, ITSM).</w:t>
            </w:r>
          </w:p>
          <w:p w14:paraId="5CEE3B8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стандарты информационного взаимодействия систем.</w:t>
            </w:r>
          </w:p>
          <w:p w14:paraId="3A6F00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структурные языки программирования.</w:t>
            </w:r>
          </w:p>
          <w:p w14:paraId="4F6CCFF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о состоянии аппаратных средств. </w:t>
            </w:r>
          </w:p>
          <w:p w14:paraId="1C72FF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использования технологических журналов, форматы и типы записей журналов. </w:t>
            </w:r>
          </w:p>
          <w:p w14:paraId="02C8BFD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проверки работоспособности и отладки компьютерного программного обеспечения. </w:t>
            </w:r>
          </w:p>
          <w:p w14:paraId="6A7348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63A220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ПО, базирующееся на надежности инженерного процесса. </w:t>
            </w:r>
          </w:p>
          <w:p w14:paraId="5DD260D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ПО, ориентированное на дефекты. </w:t>
            </w:r>
          </w:p>
          <w:p w14:paraId="6ADB2E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интуиции и опыте инженера. </w:t>
            </w:r>
          </w:p>
          <w:p w14:paraId="7594602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природе приложения. </w:t>
            </w:r>
          </w:p>
          <w:p w14:paraId="583ACA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спецификации. </w:t>
            </w:r>
          </w:p>
          <w:p w14:paraId="62648DF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базирующиеся на условиях использования. </w:t>
            </w:r>
          </w:p>
          <w:p w14:paraId="46A6EB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тестирования ПО, ориентированные на код. </w:t>
            </w:r>
          </w:p>
          <w:p w14:paraId="0C939BD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конфликтологии.</w:t>
            </w:r>
          </w:p>
          <w:p w14:paraId="15CEBD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подготовки и проведения презентаций.</w:t>
            </w:r>
          </w:p>
          <w:p w14:paraId="3736B6A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программирования. </w:t>
            </w:r>
          </w:p>
          <w:p w14:paraId="4909B08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форматы сообщений об ошибках, предупреждений. </w:t>
            </w:r>
          </w:p>
          <w:p w14:paraId="13C5398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 </w:t>
            </w:r>
          </w:p>
          <w:p w14:paraId="103CC2C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0608A1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представления тестовых данных. </w:t>
            </w:r>
          </w:p>
          <w:p w14:paraId="14179D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6909F9C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3EBF222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современных бизнес-приложений. </w:t>
            </w:r>
          </w:p>
          <w:p w14:paraId="458DFF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формализации функциональных спецификаций</w:t>
            </w:r>
          </w:p>
          <w:p w14:paraId="738110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Языки, утилиты и среды программирования,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D9A81" w14:textId="77777777" w:rsidR="004C6C08" w:rsidRPr="008E3D8F" w:rsidRDefault="004C6C08" w:rsidP="004C6C08">
            <w:pPr>
              <w:spacing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43E8A5DA" w14:textId="64E83F2D" w:rsidTr="004C6C08">
        <w:tc>
          <w:tcPr>
            <w:tcW w:w="729" w:type="dxa"/>
            <w:vMerge/>
            <w:shd w:val="clear" w:color="auto" w:fill="BFBFBF"/>
          </w:tcPr>
          <w:p w14:paraId="71B524D6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316BC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9C00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значения полученных характеристик компьютерного программного обеспечения. </w:t>
            </w:r>
          </w:p>
          <w:p w14:paraId="06D90A1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командой разработчиков при восстановлении системы после сбоя. </w:t>
            </w:r>
          </w:p>
          <w:p w14:paraId="4F64702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5B2FDF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5698C0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модульные тесты с использованием инструментов тестирования, в том числе автоматизированного тестирования. </w:t>
            </w:r>
          </w:p>
          <w:p w14:paraId="3D0BFD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процедуры сборки однородных (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одноязыковых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программных модулей в программный проект в средах разработки компьютерного программного обеспечения. </w:t>
            </w:r>
          </w:p>
          <w:p w14:paraId="1009D8D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64D198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ошибки в программном коде. </w:t>
            </w:r>
          </w:p>
          <w:p w14:paraId="57DA67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произведенные действия, выявленные проблемы и способы их устранения. </w:t>
            </w:r>
          </w:p>
          <w:p w14:paraId="70BAFCD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результаты проверки работоспособности компьютерного программного обеспечения. </w:t>
            </w:r>
          </w:p>
          <w:p w14:paraId="5082E9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диагностические данные проверки работоспособности компьютерного программного обеспечения. </w:t>
            </w:r>
          </w:p>
          <w:p w14:paraId="4954DB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журналов. </w:t>
            </w:r>
          </w:p>
          <w:p w14:paraId="577686E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возможности имеющейся технической и/или программной архитектуры для написания программного кода. </w:t>
            </w:r>
          </w:p>
          <w:p w14:paraId="792178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и средства системы управления базами данных. </w:t>
            </w:r>
          </w:p>
          <w:p w14:paraId="1424FF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алгоритмизации поставленных задач.</w:t>
            </w:r>
          </w:p>
          <w:p w14:paraId="6A6FC0B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и приемы формализации поставленных задач.</w:t>
            </w:r>
          </w:p>
          <w:p w14:paraId="5C4034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графического отображения алгоритмов.</w:t>
            </w:r>
          </w:p>
          <w:p w14:paraId="261D543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автоматизированного тестирования ПО. </w:t>
            </w:r>
          </w:p>
          <w:p w14:paraId="4E34CDF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контроля дефектов ПО. </w:t>
            </w:r>
          </w:p>
          <w:p w14:paraId="5ACDA27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1DDDA79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 в рамках технической поддержки процессов создания (модификации) и сопровождения ИС. </w:t>
            </w:r>
          </w:p>
          <w:p w14:paraId="5B73EE5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ИС. </w:t>
            </w:r>
          </w:p>
          <w:p w14:paraId="098BD5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использовать информацию, необходимую для восстановления тестов после сбоя. </w:t>
            </w:r>
          </w:p>
          <w:p w14:paraId="547746D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коммуникации с заинтересованными сторонами.</w:t>
            </w:r>
          </w:p>
          <w:p w14:paraId="7EE5071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334DA93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45607A5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алгоритмы решения типовых задач в соответствующих областях.</w:t>
            </w:r>
          </w:p>
          <w:p w14:paraId="214154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Применять выбранные языки программирования для написания программного кода. </w:t>
            </w:r>
          </w:p>
          <w:p w14:paraId="62458C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213DE02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приемы отладки программного кода. </w:t>
            </w:r>
          </w:p>
          <w:p w14:paraId="5DCD45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проверки работоспособности компьютерного программного обеспечения. </w:t>
            </w:r>
          </w:p>
          <w:p w14:paraId="26E110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современные компиляторы, отладчики и оптимизаторы программного кода. </w:t>
            </w:r>
          </w:p>
          <w:p w14:paraId="233743E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языки программирования для написания программного кода. </w:t>
            </w:r>
          </w:p>
          <w:p w14:paraId="1A33CF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 корректность отдельные модули кода ИС в рамках выполнения работ по созданию (модификации) и сопровождению ИС.</w:t>
            </w:r>
          </w:p>
          <w:p w14:paraId="50BC91F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переговоры в рамках выполнения работ по созданию (модификации) и сопровождению ИС.</w:t>
            </w:r>
          </w:p>
          <w:p w14:paraId="6D39570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в рамках выполнения работ по созданию (модификации) и сопровождению ИС.</w:t>
            </w:r>
          </w:p>
          <w:p w14:paraId="4BCD53C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проверку работоспособности программного проекта. </w:t>
            </w:r>
          </w:p>
          <w:p w14:paraId="1F13F33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настройки параметров программного проекта и осуществлять запуск процедур сборки. </w:t>
            </w:r>
          </w:p>
          <w:p w14:paraId="5B65D9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команде со специалистами по тестированию ПО и разработчиками. </w:t>
            </w:r>
          </w:p>
          <w:p w14:paraId="6D5C75C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 в рамках выполнения работ по созданию (модификации) и сопровождению ИС.</w:t>
            </w:r>
          </w:p>
          <w:p w14:paraId="0F1F020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339E6D6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выполнения работ по созданию (модификации) и сопровождению ИС.</w:t>
            </w:r>
          </w:p>
          <w:p w14:paraId="5FD73F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типовой ИС в рамках технической поддержки процессов создания (модификации) и сопровождения ИС.</w:t>
            </w:r>
          </w:p>
          <w:p w14:paraId="5FA988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резервные копии программного проекта и данных, выполнять восстановление, обеспечивать целостность программного проекта и данных. </w:t>
            </w:r>
          </w:p>
          <w:p w14:paraId="05ED184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восстановлении работоспособности ПО. </w:t>
            </w:r>
          </w:p>
          <w:p w14:paraId="73C96E4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выполнении тестирования ПО. </w:t>
            </w:r>
          </w:p>
          <w:p w14:paraId="11987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подготовке тестовых данных. </w:t>
            </w:r>
          </w:p>
          <w:p w14:paraId="2136F89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ПО. </w:t>
            </w:r>
          </w:p>
          <w:p w14:paraId="54EA70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кодирования ИС в рамках выполнения работ по созданию (модификации) и сопровождению ИС.</w:t>
            </w:r>
          </w:p>
          <w:p w14:paraId="40F61C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прототипирования ИС в рамках выполнения работ по созданию (модификации) и сопровождению ИС.</w:t>
            </w:r>
          </w:p>
          <w:p w14:paraId="3CB7C9A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разработки ИС в рамках технической поддержки процессов создания (модификации) и сопровождения ИС.</w:t>
            </w:r>
          </w:p>
          <w:p w14:paraId="71C008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Тестировать результаты разработки ИС. </w:t>
            </w:r>
          </w:p>
          <w:p w14:paraId="6F15C1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30A84EE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C7B69" w14:textId="77777777" w:rsidR="004C6C08" w:rsidRPr="008E3D8F" w:rsidRDefault="004C6C08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49969C44" w14:textId="77777777" w:rsidTr="004C6C08">
        <w:tc>
          <w:tcPr>
            <w:tcW w:w="729" w:type="dxa"/>
            <w:vMerge w:val="restart"/>
            <w:shd w:val="clear" w:color="auto" w:fill="BFBFBF"/>
          </w:tcPr>
          <w:p w14:paraId="4F2F682C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68BC40DD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1592C" w14:textId="0A2D3142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4C6C08" w:rsidRPr="008E3D8F" w14:paraId="571D5EEA" w14:textId="71105065" w:rsidTr="004C6C08">
        <w:tc>
          <w:tcPr>
            <w:tcW w:w="729" w:type="dxa"/>
            <w:vMerge/>
            <w:shd w:val="clear" w:color="auto" w:fill="BFBFBF"/>
          </w:tcPr>
          <w:p w14:paraId="31F5A7C8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27DA5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40B0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обеспечения.</w:t>
            </w:r>
          </w:p>
          <w:p w14:paraId="356DAC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информации, правила их хранения и эксплуатации.</w:t>
            </w:r>
          </w:p>
          <w:p w14:paraId="4B7A877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информации.</w:t>
            </w:r>
          </w:p>
          <w:p w14:paraId="36AC8B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классов эквивалентности значений каждого типа входных данных. </w:t>
            </w:r>
          </w:p>
          <w:p w14:paraId="1461ED6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приоритетных областей покрытия тестовыми случаями на основе плана тестирования ПО. </w:t>
            </w:r>
          </w:p>
          <w:p w14:paraId="0BDCF9F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Государственные стандарты испытания автоматизированных систем. </w:t>
            </w:r>
          </w:p>
          <w:p w14:paraId="376E03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системы счислений, шифров и кодов.</w:t>
            </w:r>
          </w:p>
          <w:p w14:paraId="128FA4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стандарты, системы счислений, шифров и кодов.</w:t>
            </w:r>
          </w:p>
          <w:p w14:paraId="2BB59CA4" w14:textId="66EA46DD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Идентификация всех значений, которые вводятся </w:t>
            </w:r>
            <w:r w:rsidR="0032451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</w:t>
            </w: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в сценарии использования системы. </w:t>
            </w:r>
          </w:p>
          <w:p w14:paraId="714702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Инструктирование специалистов по подготовке тестовых данных и выполнению тестовых процедур ПО. </w:t>
            </w:r>
          </w:p>
          <w:p w14:paraId="4C48965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модульного тестирования.</w:t>
            </w:r>
          </w:p>
          <w:p w14:paraId="17BC69D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23515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информации, необходимой для профессиональной деятельности в рамках технической поддержки процессов создания (модификации) и сопровождения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ИС .</w:t>
            </w:r>
            <w:proofErr w:type="gramEnd"/>
          </w:p>
          <w:p w14:paraId="398A8D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речи. </w:t>
            </w:r>
          </w:p>
          <w:p w14:paraId="1355498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Лучшие практики создания (модификации) и сопровождения ИС в экономике. </w:t>
            </w:r>
          </w:p>
          <w:p w14:paraId="49F2F4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и стиль изложения документации пользователя (технических средств, программных средств). </w:t>
            </w:r>
          </w:p>
          <w:p w14:paraId="088B291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5DB33DA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отладки программного кода. </w:t>
            </w:r>
          </w:p>
          <w:p w14:paraId="4052012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проверки работоспособности компьютерного программного обеспечения. </w:t>
            </w:r>
          </w:p>
          <w:p w14:paraId="2502C6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средства рефакторинга, оптимизации и инспекции программного кода. </w:t>
            </w:r>
          </w:p>
          <w:p w14:paraId="76850E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классификации и кодирования информации.</w:t>
            </w:r>
          </w:p>
          <w:p w14:paraId="698D694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обработки первичной информации/источников первичной информации. </w:t>
            </w:r>
          </w:p>
          <w:p w14:paraId="710CD2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качества продукции в области информационных технологий. </w:t>
            </w:r>
          </w:p>
          <w:p w14:paraId="13F1E0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проведения расчетов и вычислительных работ.</w:t>
            </w:r>
          </w:p>
          <w:p w14:paraId="412BBE5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проектирования механизированной и автоматизированной обработки информации. </w:t>
            </w:r>
          </w:p>
          <w:p w14:paraId="4630DA2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работы с базами данных. </w:t>
            </w:r>
          </w:p>
          <w:p w14:paraId="5B2D00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расчета выполненных работ.</w:t>
            </w:r>
          </w:p>
          <w:p w14:paraId="68743B4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4E136C9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Написание/настройка программ для автоматизированного тестирования ПО (при необходимости). </w:t>
            </w:r>
          </w:p>
          <w:p w14:paraId="5A3A77A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100C6F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Нормативно-технические документы (стандарты и регламенты), регламентирующие требования к программному коду, порядок отражения изменений в системе управления версиями, порядок отражения результатов рефакторинга, оптимизации и инспекции в коллективной базе знаний. </w:t>
            </w:r>
          </w:p>
          <w:p w14:paraId="481785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Нормативно-технические материалы по вопросам испытания и тестирования ПО. </w:t>
            </w:r>
          </w:p>
          <w:p w14:paraId="495997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применения инструментальных средств для выполнения тестирования ПО. </w:t>
            </w:r>
          </w:p>
          <w:p w14:paraId="0D0A632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требования к структуре разделов технического документа. </w:t>
            </w:r>
          </w:p>
          <w:p w14:paraId="628BCBE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тестовых случаев. </w:t>
            </w:r>
          </w:p>
          <w:p w14:paraId="28194D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терминология по тестированию ПО</w:t>
            </w:r>
          </w:p>
          <w:p w14:paraId="6DB974F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актуальные средства генерации тестовых данных и области их применения. </w:t>
            </w:r>
          </w:p>
          <w:p w14:paraId="7ECA4B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авторской разметки текста технической документации. </w:t>
            </w:r>
          </w:p>
          <w:p w14:paraId="31C9F5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2BEC36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возможности современных текстовых процессоров. </w:t>
            </w:r>
          </w:p>
          <w:p w14:paraId="1FF2B4B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графические форматы и их особенности. </w:t>
            </w:r>
          </w:p>
          <w:p w14:paraId="3D0AEA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66CD68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структурного программирования.</w:t>
            </w:r>
          </w:p>
          <w:p w14:paraId="713A15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5C52F7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75F5FA6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 на компьютерное программное обеспечение. </w:t>
            </w:r>
          </w:p>
          <w:p w14:paraId="789504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документации. </w:t>
            </w:r>
          </w:p>
          <w:p w14:paraId="07D512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эксплуатационной документации, в том числе документации пользователя. </w:t>
            </w:r>
          </w:p>
          <w:p w14:paraId="14323F5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термины и сокращения, используемые в технической документации и принятые в организации. </w:t>
            </w:r>
          </w:p>
          <w:p w14:paraId="66B5AE5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эксплуатационных документов, адресованных пользователям, их особенности. </w:t>
            </w:r>
          </w:p>
          <w:p w14:paraId="62EE64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формализованные языки программирования.</w:t>
            </w:r>
          </w:p>
          <w:p w14:paraId="6E9EB9F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форматы электронных документов и особенности их использования.</w:t>
            </w:r>
          </w:p>
          <w:p w14:paraId="5A51CF6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архитектуры 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мультиарендного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multitenancy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) программного обеспечения.</w:t>
            </w:r>
          </w:p>
          <w:p w14:paraId="0F8DF6E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бухгалтерского учета и отчетности организаций.</w:t>
            </w:r>
          </w:p>
          <w:p w14:paraId="544527D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ИБ организации.</w:t>
            </w:r>
          </w:p>
          <w:p w14:paraId="7C16914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международных стандартов финансовой отчетности.</w:t>
            </w:r>
          </w:p>
          <w:p w14:paraId="08D18F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Федерации.</w:t>
            </w:r>
          </w:p>
          <w:p w14:paraId="6A8CD1C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производства.</w:t>
            </w:r>
          </w:p>
          <w:p w14:paraId="375840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программирования.</w:t>
            </w:r>
          </w:p>
          <w:p w14:paraId="4FB4B7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в операционной системе, в которой производится тестирование, на уровне, необходимом для тестирования ПО соответствующего типа. </w:t>
            </w:r>
          </w:p>
          <w:p w14:paraId="62FA61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Основы современных операционных систем.</w:t>
            </w:r>
          </w:p>
          <w:p w14:paraId="3A82C9C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современных СУБД. </w:t>
            </w:r>
          </w:p>
          <w:p w14:paraId="468472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теории алгоритмов и дискретной математики в объеме полученного профессионального образования. </w:t>
            </w:r>
          </w:p>
          <w:p w14:paraId="623008F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67D5262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трудового законодательства.</w:t>
            </w:r>
          </w:p>
          <w:p w14:paraId="77257D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персоналом, включая вопросы оплаты труда.</w:t>
            </w:r>
          </w:p>
          <w:p w14:paraId="7439A3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управления торговлей, поставками и запасами.</w:t>
            </w:r>
          </w:p>
          <w:p w14:paraId="6244FCF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управленческого учета.</w:t>
            </w:r>
          </w:p>
          <w:p w14:paraId="0BA983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производства, труда и управления.</w:t>
            </w:r>
          </w:p>
          <w:p w14:paraId="0120AB3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труда и производства, правила и нормы охраны труда.</w:t>
            </w:r>
          </w:p>
          <w:p w14:paraId="5D5584E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основных операционных систем. </w:t>
            </w:r>
          </w:p>
          <w:p w14:paraId="34D821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отечественный и зарубежный опыт программирования и использования вычислительной техники.</w:t>
            </w:r>
          </w:p>
          <w:p w14:paraId="627EAF4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средства для набора текста (текстовый процессор, XML-редактор), средства подготовки снимков экрана, средства преобразования документов в выходные форматы, тестовый стенд. </w:t>
            </w:r>
          </w:p>
          <w:p w14:paraId="31179D3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71F675E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технической документации.</w:t>
            </w:r>
          </w:p>
          <w:p w14:paraId="171630F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4960DB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тестовых случаев, в которых сочетаются одна перестановка значений с необходимыми внешними ограничениями. </w:t>
            </w:r>
          </w:p>
          <w:p w14:paraId="23C731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деловой переписки.</w:t>
            </w:r>
          </w:p>
          <w:p w14:paraId="2BB209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труда.</w:t>
            </w:r>
          </w:p>
          <w:p w14:paraId="681DBA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область автоматизации.</w:t>
            </w:r>
          </w:p>
          <w:p w14:paraId="577693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 обеспечения безопасности при выполнении тестирования ПО. </w:t>
            </w:r>
          </w:p>
          <w:p w14:paraId="7B1129F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программы, инструкции, макеты и другие руководящие материалы, определяющие последовательность и технику выполнения расчетных операций.</w:t>
            </w:r>
          </w:p>
          <w:p w14:paraId="5C82CFC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автоматизированных тестов, в том числе для проверки информационной безопасности разрабатываемого ПО. </w:t>
            </w:r>
          </w:p>
          <w:p w14:paraId="216ACF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заданий по подготовке тестовых данных и выполнению тестовых процедур ПО. </w:t>
            </w:r>
          </w:p>
          <w:p w14:paraId="19B2CDA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7B8771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информации.</w:t>
            </w:r>
          </w:p>
          <w:p w14:paraId="16157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Синтаксис языка программирования тестируемого ПО, особенности программирования на этом языке, стандартные библиотеки языка программирования. </w:t>
            </w:r>
          </w:p>
          <w:p w14:paraId="4FD85C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хранения и анализа баз данных.</w:t>
            </w:r>
          </w:p>
          <w:p w14:paraId="3A67F6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417A62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компиляторы, отладчики и оптимизаторы программного кода. </w:t>
            </w:r>
          </w:p>
          <w:p w14:paraId="0F289E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методики тестирования разрабатываемых ИС: инструменты и методы модульного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.</w:t>
            </w:r>
            <w:proofErr w:type="gramEnd"/>
          </w:p>
          <w:p w14:paraId="244A07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о состоянии аппаратных средств. </w:t>
            </w:r>
          </w:p>
          <w:p w14:paraId="470BFF4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комбинаций значений из различных классов эквивалентности. </w:t>
            </w:r>
          </w:p>
          <w:p w14:paraId="324DD5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использования технологических журналов, форматы и типы записей журналов. </w:t>
            </w:r>
          </w:p>
          <w:p w14:paraId="6F04C05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вычислительной техники, сбора, передачи и обработки информации и правила их эксплуатации.</w:t>
            </w:r>
          </w:p>
          <w:p w14:paraId="24534A2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проверки работоспособности и отладки компьютерного программного обеспечения. </w:t>
            </w:r>
          </w:p>
          <w:p w14:paraId="2A4FB85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4F5EDD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баз данных.</w:t>
            </w:r>
          </w:p>
          <w:p w14:paraId="0567750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Терминология, применяемая для описания интерфейса пользователя компьютерных систем. </w:t>
            </w:r>
          </w:p>
          <w:p w14:paraId="6D011D2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Технико-эксплуатационные характеристики, конструктивные особенности, назначение и режимы работы ЭВМ, правила ее технической эксплуатации.</w:t>
            </w:r>
          </w:p>
          <w:p w14:paraId="5EC74C6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автоматической обработки информации.</w:t>
            </w:r>
          </w:p>
          <w:p w14:paraId="1ECC294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механизированной и автоматизированной обработки информации.</w:t>
            </w:r>
          </w:p>
          <w:p w14:paraId="1957377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41F6D6E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и форматы сообщений об ошибках, предупреждений. </w:t>
            </w:r>
          </w:p>
          <w:p w14:paraId="359FF2A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по обеспечению безопасности аппаратных и программных средств автоматизированных систем, используемых при выполнении тестовых процедур, включая вопросы антивирусной защиты. </w:t>
            </w:r>
          </w:p>
          <w:p w14:paraId="542CBF1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функционирование современных ИС.</w:t>
            </w:r>
          </w:p>
          <w:p w14:paraId="53ACC2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Формализованные языки программирования. </w:t>
            </w:r>
          </w:p>
          <w:p w14:paraId="25B0A7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Форматы представления тестовых данных. </w:t>
            </w:r>
          </w:p>
          <w:p w14:paraId="0519215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302010B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Язык, на котором написана техническая документация тестируемого ПО, на уровне, достаточном для чтения технической документации</w:t>
            </w:r>
          </w:p>
          <w:p w14:paraId="592F2D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Языки программирования и работы с базами данных.</w:t>
            </w:r>
          </w:p>
          <w:p w14:paraId="01F457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программирования и среды разработки. </w:t>
            </w:r>
          </w:p>
          <w:p w14:paraId="15CC3BC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E91F1E" w14:textId="77777777" w:rsidR="004C6C08" w:rsidRPr="008E3D8F" w:rsidRDefault="004C6C08" w:rsidP="004C6C08">
            <w:pPr>
              <w:spacing w:before="60" w:after="6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126B581E" w14:textId="0103AAE7" w:rsidTr="004C6C08">
        <w:tc>
          <w:tcPr>
            <w:tcW w:w="729" w:type="dxa"/>
            <w:vMerge/>
            <w:shd w:val="clear" w:color="auto" w:fill="BFBFBF"/>
          </w:tcPr>
          <w:p w14:paraId="1CCF14E5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15F85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9A525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значения полученных характеристик компьютерного программного обеспечения. </w:t>
            </w:r>
          </w:p>
          <w:p w14:paraId="6C5602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тестовые случаи на предмет полноты учета покрытия. </w:t>
            </w:r>
          </w:p>
          <w:p w14:paraId="3AB5CCC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Взаимодействовать с членами команды разработчиков ПО. </w:t>
            </w:r>
          </w:p>
          <w:p w14:paraId="6B7E06E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Выбирать необходимые генераторы тестовых данных. </w:t>
            </w:r>
          </w:p>
          <w:p w14:paraId="5CDC65A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базовую настройку операционных систем. </w:t>
            </w:r>
          </w:p>
          <w:p w14:paraId="0E3469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модульные тесты с использованием инструментов тестирования, в том числе автоматизированного тестирования. </w:t>
            </w:r>
          </w:p>
          <w:p w14:paraId="0BD13E3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недостающую информацию для выполнения тестирования ПО в заданном объеме. </w:t>
            </w:r>
          </w:p>
          <w:p w14:paraId="754B5FA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ошибки в программном коде. </w:t>
            </w:r>
          </w:p>
          <w:p w14:paraId="67A2381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результаты проверки работоспособности компьютерного программного обеспечения. </w:t>
            </w:r>
          </w:p>
          <w:p w14:paraId="554E350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Документировать тесты в соответствии с требованиями организации. </w:t>
            </w:r>
          </w:p>
          <w:p w14:paraId="345423C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диагностические данные проверки работоспособности компьютерного программного обеспечения. </w:t>
            </w:r>
          </w:p>
          <w:p w14:paraId="1AEC8C6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сообщения об ошибках, предупреждения, записи технологических журналов. </w:t>
            </w:r>
          </w:p>
          <w:p w14:paraId="7FD293A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4C7801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систему управления версиями для регистрации произведенных изменений. </w:t>
            </w:r>
          </w:p>
          <w:p w14:paraId="32EED63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системы контроля дефектов ПО. </w:t>
            </w:r>
          </w:p>
          <w:p w14:paraId="0F9CABC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программные средства на тестовом стенде. </w:t>
            </w:r>
          </w:p>
          <w:p w14:paraId="0877138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продукт или технологию на тестовом стенде. </w:t>
            </w:r>
          </w:p>
          <w:p w14:paraId="5B346C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0523B6F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Кодировать на языках программирования в рамках выполнения работ по созданию (модификации) и сопровождению ИС.</w:t>
            </w:r>
          </w:p>
          <w:p w14:paraId="462E67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Кодировать на языках программирования ИС. </w:t>
            </w:r>
          </w:p>
          <w:p w14:paraId="7D3781E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Компоновать технический документ на основе заданных источников. </w:t>
            </w:r>
          </w:p>
          <w:p w14:paraId="557F731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156F93C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коммуникации с заинтересованными сторонами. </w:t>
            </w:r>
          </w:p>
          <w:p w14:paraId="7484D8E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рисунки, в том числе снимки экрана, оформлять подписи к ним в соответствии с используемым стандартом. </w:t>
            </w:r>
          </w:p>
          <w:p w14:paraId="278255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тестовые случаи. </w:t>
            </w:r>
          </w:p>
          <w:p w14:paraId="4E1747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6E229D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410457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5EA2E17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29B005C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60DB10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необходимые средства и ресурсы для выполнения задания по тестированию ПО. </w:t>
            </w:r>
          </w:p>
          <w:p w14:paraId="4F1E144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Получать замечания у экспертов и вносить исправления в документ. </w:t>
            </w:r>
          </w:p>
          <w:p w14:paraId="4FFBC32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Получать и использовать информацию, необходимую для выполнения задания на тестирование ПО. </w:t>
            </w:r>
          </w:p>
          <w:p w14:paraId="087B6CB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Преобразовывать технический документ в различные выходные форматы (PDF, HTML, формат электронной справки). </w:t>
            </w:r>
          </w:p>
          <w:p w14:paraId="02067A6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генераторы тестовых данных. </w:t>
            </w:r>
          </w:p>
          <w:p w14:paraId="4D91A32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672D90D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инструментальные средства коллективной работы над программным кодом. </w:t>
            </w:r>
          </w:p>
          <w:p w14:paraId="5A1AB8B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приемы отладки программного кода. </w:t>
            </w:r>
          </w:p>
          <w:p w14:paraId="4E2CFCD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и средства проверки работоспособности компьютерного программного обеспечения. </w:t>
            </w:r>
          </w:p>
          <w:p w14:paraId="2EEC1B4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методы, средства рефакторинга, оптимизации и инспекции программного кода. </w:t>
            </w:r>
          </w:p>
          <w:p w14:paraId="32DF002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различные техники проектирования тестов (тест-дизайна). </w:t>
            </w:r>
          </w:p>
          <w:p w14:paraId="3014D8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современные компиляторы, отладчики и оптимизаторы программного кода. </w:t>
            </w:r>
          </w:p>
          <w:p w14:paraId="2AC4FFB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специализированное ПО для создания </w:t>
            </w:r>
            <w:proofErr w:type="spell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автотестов</w:t>
            </w:r>
            <w:proofErr w:type="spellEnd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2926BB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стандарты оформления кода. </w:t>
            </w:r>
          </w:p>
          <w:p w14:paraId="263C193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6AA0078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универсальные языки моделирования (сценариев). </w:t>
            </w:r>
          </w:p>
          <w:p w14:paraId="184CC65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языки программирования для написания программного кода. </w:t>
            </w:r>
          </w:p>
          <w:p w14:paraId="5462CA3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 корректность отдельные модули кода ИС в рамках выполнения работ по созданию (модификации) и сопровождению ИС.</w:t>
            </w:r>
          </w:p>
          <w:p w14:paraId="6CF426B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консультации для разработчиков требований к ИТ-продуктам. </w:t>
            </w:r>
          </w:p>
          <w:p w14:paraId="6D7E6E6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265D841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Публиковать результаты рефакторинга, оптимизации и инспекции в коллективной базе знаний. </w:t>
            </w:r>
          </w:p>
          <w:p w14:paraId="6CA11BC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команде со специалистами по тестированию ПО и разработчиками. </w:t>
            </w:r>
          </w:p>
          <w:p w14:paraId="7BB38EA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3275D74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записями по качеству (в том числе с корректирующими действиями, предупреждающими действиями, запросами на исправление несоответствий) при выполнении технической поддержки процессов создания (модификации) и сопровождения ИС. </w:t>
            </w:r>
          </w:p>
          <w:p w14:paraId="6DD04A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инструментами подготовки тестовых данных. </w:t>
            </w:r>
          </w:p>
          <w:p w14:paraId="6AB7D80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макетами интерфейса пользователя программного средства на уровне текста, работать с ресурсными строками интерфейса пользователя программного средства. </w:t>
            </w:r>
          </w:p>
          <w:p w14:paraId="29E880C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установке прикладного программного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.</w:t>
            </w:r>
            <w:proofErr w:type="gramEnd"/>
          </w:p>
          <w:p w14:paraId="57A2320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 эксплуатации бытового прибора. </w:t>
            </w:r>
          </w:p>
          <w:p w14:paraId="046542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руководство пользователя прикладного программного средства. </w:t>
            </w:r>
          </w:p>
          <w:p w14:paraId="3BA2F5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Разрабатывать скрипты и/или программные модули для автоматизации тестирования ПО, в том числе для проверки информационной безопасности разрабатываемого ПО. </w:t>
            </w:r>
          </w:p>
          <w:p w14:paraId="75AE9CE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технологическую инструкцию для персонала автоматизированной системы. </w:t>
            </w:r>
          </w:p>
          <w:p w14:paraId="46C74F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учебное пособие по прикладному программному средству. </w:t>
            </w:r>
          </w:p>
          <w:p w14:paraId="673236A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методики тестирования разрабатываемых ИС: инструменты и методы модульного </w:t>
            </w:r>
            <w:proofErr w:type="gramStart"/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 .</w:t>
            </w:r>
            <w:proofErr w:type="gramEnd"/>
          </w:p>
          <w:p w14:paraId="0C67132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6955EC3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20541DA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560151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0BA3551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списка комбинаций значений из различных классов эквивалентности. </w:t>
            </w:r>
          </w:p>
          <w:p w14:paraId="1403066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  <w:p w14:paraId="531A659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выполнении тестирования ПО. </w:t>
            </w:r>
          </w:p>
          <w:p w14:paraId="36B8B54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подготовке тестовых данных. </w:t>
            </w:r>
          </w:p>
          <w:p w14:paraId="670EAFE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отчет о результатах подготовки к выполнению тестирования ПО. </w:t>
            </w:r>
          </w:p>
          <w:p w14:paraId="397EB4E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текст, адаптированный для автоматизированного перевода. </w:t>
            </w:r>
          </w:p>
          <w:p w14:paraId="4CEE5A5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требования к эксплуатационному документу. </w:t>
            </w:r>
          </w:p>
          <w:p w14:paraId="6F0D327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Тестировать результаты кодирования ИС в рамках выполнения работ по созданию (модификации) и сопровождению ИС.</w:t>
            </w:r>
          </w:p>
          <w:p w14:paraId="6856F904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Тестировать результаты разработки ИС. </w:t>
            </w:r>
          </w:p>
          <w:p w14:paraId="6B9C085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корректную последовательность операций при выполнении тестирования ПО. </w:t>
            </w:r>
          </w:p>
          <w:p w14:paraId="5BF99F9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операционные системы.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012F3" w14:textId="77777777" w:rsidR="004C6C08" w:rsidRPr="008E3D8F" w:rsidRDefault="004C6C08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D8F" w:rsidRPr="008E3D8F" w14:paraId="21B3986B" w14:textId="77777777" w:rsidTr="004C6C08">
        <w:tc>
          <w:tcPr>
            <w:tcW w:w="729" w:type="dxa"/>
            <w:vMerge w:val="restart"/>
            <w:shd w:val="clear" w:color="auto" w:fill="BFBFBF"/>
          </w:tcPr>
          <w:p w14:paraId="3B203397" w14:textId="77777777" w:rsidR="009D5795" w:rsidRPr="008E3D8F" w:rsidRDefault="00C452E3" w:rsidP="008E3D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5D6806A3" w14:textId="77777777" w:rsidR="009D5795" w:rsidRPr="008E3D8F" w:rsidRDefault="00C452E3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Внедрение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392CC" w14:textId="36FB0117" w:rsidR="009D5795" w:rsidRPr="004C6C08" w:rsidRDefault="008E46C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C6C08" w:rsidRPr="008E3D8F" w14:paraId="267EBB9A" w14:textId="31626AED" w:rsidTr="004C6C08">
        <w:tc>
          <w:tcPr>
            <w:tcW w:w="729" w:type="dxa"/>
            <w:vMerge/>
            <w:shd w:val="clear" w:color="auto" w:fill="BFBFBF"/>
          </w:tcPr>
          <w:p w14:paraId="01EB018A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A6B53E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83E8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программного обеспечения.</w:t>
            </w:r>
          </w:p>
          <w:p w14:paraId="447BC4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технических носителей информации.</w:t>
            </w:r>
          </w:p>
          <w:p w14:paraId="5B1C239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Действующие стандарты, системы счислений, шифров и кодов.</w:t>
            </w:r>
          </w:p>
          <w:p w14:paraId="618E835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Информационно-справочный и информационно-поисковый аппарат документа. </w:t>
            </w:r>
          </w:p>
          <w:p w14:paraId="33527E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автоматической и автоматизированной проверки работоспособности компьютерного программного обеспечения.</w:t>
            </w:r>
          </w:p>
          <w:p w14:paraId="7EC6D87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классификации и кодирования информации.</w:t>
            </w:r>
          </w:p>
          <w:p w14:paraId="2D6AC11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качества продукции в области информационных технологий. </w:t>
            </w:r>
          </w:p>
          <w:p w14:paraId="737E7F5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тестирования ИТ-продуктов. </w:t>
            </w:r>
          </w:p>
          <w:p w14:paraId="56E94E8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Нормативно-правовая база применения стандартов. </w:t>
            </w:r>
          </w:p>
          <w:p w14:paraId="4F777EE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диагностических данных проверки работоспособности компьютерного программного обеспечения и способы их представления. </w:t>
            </w:r>
          </w:p>
          <w:p w14:paraId="364CD55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возможности современных текстовых процессоров. </w:t>
            </w:r>
          </w:p>
          <w:p w14:paraId="3CA1278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графические форматы и их особенности. </w:t>
            </w:r>
          </w:p>
          <w:p w14:paraId="0D760D0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методы измерения и оценки характеристик компьютерного программного обеспечения. </w:t>
            </w:r>
          </w:p>
          <w:p w14:paraId="04DDCA9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структурного программирования.</w:t>
            </w:r>
          </w:p>
          <w:p w14:paraId="4BB1B38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работы с векторной и растровой графикой, способы включения рисунков в документ, правила оформления рисунков. </w:t>
            </w:r>
          </w:p>
          <w:p w14:paraId="7B42515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текстовых документов. </w:t>
            </w:r>
          </w:p>
          <w:p w14:paraId="3A3728A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стандарты оформления технической документации на компьютерное программное обеспечение. </w:t>
            </w:r>
          </w:p>
          <w:p w14:paraId="711F9BC1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типографики. </w:t>
            </w:r>
          </w:p>
          <w:p w14:paraId="64A73C7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трудового законодательства.</w:t>
            </w:r>
          </w:p>
          <w:p w14:paraId="7EC6824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экономики, организации производства, труда и управления.</w:t>
            </w:r>
          </w:p>
          <w:p w14:paraId="2081E09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 отечественный и зарубежный опыт программирования и использования вычислительной техники.</w:t>
            </w:r>
          </w:p>
          <w:p w14:paraId="3191332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лидирующих инструментальных средств, их назначение, основные функциональные возможности, сильные и слабые стороны, способы применения: текстовые процессоры, средства подготовки графических схем. </w:t>
            </w:r>
          </w:p>
          <w:p w14:paraId="2A64518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«техническое средство», «программное средство», «комплекс», «система», содержание этих понятий, различия между ними. </w:t>
            </w:r>
          </w:p>
          <w:p w14:paraId="6597C91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технической документации.</w:t>
            </w:r>
          </w:p>
          <w:p w14:paraId="0B0B0B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проектирования, производства, поставки и внедрения, применения, эксплуатации, утилизации документируемой продукции. </w:t>
            </w:r>
          </w:p>
          <w:p w14:paraId="41CC5AF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нормы охраны труда.</w:t>
            </w:r>
          </w:p>
          <w:p w14:paraId="57C9C0F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Руководящие документы по стандартизации требований к документам автоматизированных систем. </w:t>
            </w:r>
          </w:p>
          <w:p w14:paraId="71FDAA4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информации.</w:t>
            </w:r>
          </w:p>
          <w:p w14:paraId="2B79ABF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Современное состояние индустрии информационных технологий, основные подходы и тенденции. </w:t>
            </w:r>
          </w:p>
          <w:p w14:paraId="75C65A6C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Стандарты документирования промышленной продукции, программных средств, систем (в том числе автоматизированных). </w:t>
            </w:r>
          </w:p>
          <w:p w14:paraId="5587D69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Технико-эксплуатационные характеристики, конструктивные особенности, назначение и режимы работы ЭВМ, правила ее технической эксплуатации.</w:t>
            </w:r>
          </w:p>
          <w:p w14:paraId="573F8A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автоматической обработки информации.</w:t>
            </w:r>
          </w:p>
          <w:p w14:paraId="3BA8036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Типовые метрики компьютерного программного обеспечения. </w:t>
            </w:r>
          </w:p>
          <w:p w14:paraId="3797892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Формализованные языки программирования. </w:t>
            </w:r>
          </w:p>
          <w:p w14:paraId="4B760F09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Человеко-ориентированный подход к проектированию интерактивных систем. </w:t>
            </w:r>
          </w:p>
          <w:p w14:paraId="0B2BB30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Языки, утилиты и среды программирования и средства пакетного выполнения процедур.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ACDF6A" w14:textId="77777777" w:rsidR="004C6C08" w:rsidRPr="008E3D8F" w:rsidRDefault="004C6C08" w:rsidP="004C6C08">
            <w:pPr>
              <w:spacing w:before="60" w:after="6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C08" w:rsidRPr="008E3D8F" w14:paraId="703BE4CD" w14:textId="3BC6A59A" w:rsidTr="004C6C08">
        <w:tc>
          <w:tcPr>
            <w:tcW w:w="729" w:type="dxa"/>
            <w:vMerge/>
            <w:shd w:val="clear" w:color="auto" w:fill="BFBFBF"/>
          </w:tcPr>
          <w:p w14:paraId="66EFCA0D" w14:textId="77777777" w:rsidR="004C6C08" w:rsidRPr="008E3D8F" w:rsidRDefault="004C6C08" w:rsidP="008E3D8F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73D07" w14:textId="77777777" w:rsidR="004C6C08" w:rsidRPr="008E3D8F" w:rsidRDefault="004C6C08" w:rsidP="00E5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45CE30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выбранную среду программирования для разработки процедур проверки работоспособности компьютерного программного обеспечения. </w:t>
            </w:r>
          </w:p>
          <w:p w14:paraId="6A7E40D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Исследовать техническую документацию, извлекать из нее сведения, необходимые для решения поставленной задачи. </w:t>
            </w:r>
          </w:p>
          <w:p w14:paraId="088A1B8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Компоновать технический документ на основе заданных источников. </w:t>
            </w:r>
          </w:p>
          <w:p w14:paraId="354FA07A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Опрашивать экспертов и анализировать полученные сведения. </w:t>
            </w:r>
          </w:p>
          <w:p w14:paraId="4ACC414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коммуникации с заинтересованными сторонами. </w:t>
            </w:r>
          </w:p>
          <w:p w14:paraId="18F0721F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рисунки, в том числе снимки экрана, оформлять подписи к ним в соответствии с используемым стандартом. </w:t>
            </w:r>
          </w:p>
          <w:p w14:paraId="5B56CD60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количество рабочих часов, необходимых для выполнения полученного задания. </w:t>
            </w:r>
          </w:p>
          <w:p w14:paraId="2C11CBF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соответствие ИТ-продуктов предъявляемым к ним требованиям. </w:t>
            </w:r>
          </w:p>
          <w:p w14:paraId="41CAB8BE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Писать программный код процедур проверки работоспособности компьютерного программного обеспечения на выбранном языке программирования. </w:t>
            </w:r>
          </w:p>
          <w:p w14:paraId="191E2E1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Подготавливать графические схемы. </w:t>
            </w:r>
          </w:p>
          <w:p w14:paraId="35DACC66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заданные стандарты и шаблоны для составления и оформления технической документации. </w:t>
            </w:r>
          </w:p>
          <w:p w14:paraId="25E026B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используемых в проекте стандартов с учетом особенностей данного проекта. </w:t>
            </w:r>
          </w:p>
          <w:p w14:paraId="233932A3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консультации для разработчиков требований к ИТ-продуктам. </w:t>
            </w:r>
          </w:p>
          <w:p w14:paraId="645864FD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ручное тестирование ИТ-продуктов. </w:t>
            </w:r>
          </w:p>
          <w:p w14:paraId="2E272C95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в современном текстовом процессоре. </w:t>
            </w:r>
          </w:p>
          <w:p w14:paraId="2FE60E7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в тексте якоря и гипертекстовые ссылки, оформлять подписи к гипертекстовым ссылкам. </w:t>
            </w:r>
          </w:p>
          <w:p w14:paraId="27C5F03B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графические схемы, получать снимки экрана, включать рисунки в технический документ и оформлять их</w:t>
            </w:r>
          </w:p>
          <w:p w14:paraId="6F9DCAB7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информационно-поисковый аппарат документа с помощью текстового процессора. </w:t>
            </w:r>
          </w:p>
          <w:p w14:paraId="1376D308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Создавать, настраивать, применять стили в документе с помощью текстового процессора. </w:t>
            </w:r>
          </w:p>
          <w:p w14:paraId="508A99D2" w14:textId="77777777" w:rsidR="004C6C08" w:rsidRPr="008E3D8F" w:rsidRDefault="004C6C08" w:rsidP="00E517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календарный план выполнения полученного задания.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BE1A2" w14:textId="77777777" w:rsidR="004C6C08" w:rsidRPr="008E3D8F" w:rsidRDefault="004C6C08">
            <w:pPr>
              <w:numPr>
                <w:ilvl w:val="0"/>
                <w:numId w:val="1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7F477" w14:textId="77777777" w:rsidR="004C6C08" w:rsidRPr="009A438D" w:rsidRDefault="004C6C08" w:rsidP="009A438D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2et92p0" w:colFirst="0" w:colLast="0"/>
      <w:bookmarkEnd w:id="3"/>
    </w:p>
    <w:p w14:paraId="6A98903F" w14:textId="2634262B" w:rsidR="009D5795" w:rsidRPr="009A438D" w:rsidRDefault="00C452E3" w:rsidP="009A438D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b/>
          <w:sz w:val="28"/>
          <w:szCs w:val="28"/>
        </w:rPr>
        <w:t xml:space="preserve">1.3. </w:t>
      </w:r>
      <w:r w:rsidR="009A438D" w:rsidRPr="009A438D">
        <w:rPr>
          <w:rFonts w:ascii="Times New Roman" w:eastAsia="Times New Roman" w:hAnsi="Times New Roman" w:cs="Times New Roman"/>
          <w:b/>
          <w:sz w:val="28"/>
          <w:szCs w:val="28"/>
        </w:rPr>
        <w:t>Требования к схеме оценки</w:t>
      </w:r>
    </w:p>
    <w:p w14:paraId="79E2B0D4" w14:textId="30C88DE8" w:rsidR="009D5795" w:rsidRPr="009A438D" w:rsidRDefault="00C452E3" w:rsidP="009A43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3CE1F265" w14:textId="77777777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8516F3B" w14:textId="77777777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313383D" w14:textId="16C4B77E" w:rsidR="009A438D" w:rsidRDefault="009A438D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C013C6" w14:textId="77777777" w:rsidR="004C2FC3" w:rsidRDefault="004C2FC3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CCEF888" w14:textId="77250A90" w:rsidR="009A438D" w:rsidRDefault="00C452E3" w:rsidP="009A438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</w:t>
      </w:r>
    </w:p>
    <w:p w14:paraId="7AE560BB" w14:textId="18F8D34D" w:rsidR="009D5795" w:rsidRPr="009A438D" w:rsidRDefault="00C452E3" w:rsidP="009A43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438D">
        <w:rPr>
          <w:rFonts w:ascii="Times New Roman" w:eastAsia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7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565"/>
        <w:gridCol w:w="811"/>
        <w:gridCol w:w="811"/>
        <w:gridCol w:w="811"/>
        <w:gridCol w:w="812"/>
        <w:gridCol w:w="811"/>
        <w:gridCol w:w="811"/>
        <w:gridCol w:w="812"/>
        <w:gridCol w:w="1701"/>
      </w:tblGrid>
      <w:tr w:rsidR="009A438D" w:rsidRPr="009A438D" w14:paraId="735534CD" w14:textId="77777777" w:rsidTr="009A438D">
        <w:trPr>
          <w:trHeight w:val="867"/>
        </w:trPr>
        <w:tc>
          <w:tcPr>
            <w:tcW w:w="7933" w:type="dxa"/>
            <w:gridSpan w:val="9"/>
            <w:shd w:val="clear" w:color="auto" w:fill="92D050"/>
            <w:vAlign w:val="center"/>
          </w:tcPr>
          <w:p w14:paraId="0126D499" w14:textId="4409F636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Критерий / Модуль</w:t>
            </w:r>
          </w:p>
        </w:tc>
        <w:tc>
          <w:tcPr>
            <w:tcW w:w="1701" w:type="dxa"/>
            <w:vMerge w:val="restart"/>
            <w:shd w:val="clear" w:color="auto" w:fill="92D050"/>
            <w:vAlign w:val="center"/>
          </w:tcPr>
          <w:p w14:paraId="59C6D3C1" w14:textId="7ED9B5F8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 xml:space="preserve">Итого баллов </w:t>
            </w:r>
          </w:p>
          <w:p w14:paraId="04740E4C" w14:textId="57B764E6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9A438D" w:rsidRPr="009A438D" w14:paraId="6E3B1828" w14:textId="77777777" w:rsidTr="009A438D">
        <w:trPr>
          <w:trHeight w:val="545"/>
        </w:trPr>
        <w:tc>
          <w:tcPr>
            <w:tcW w:w="1689" w:type="dxa"/>
            <w:vMerge w:val="restart"/>
            <w:shd w:val="clear" w:color="auto" w:fill="92D050"/>
            <w:vAlign w:val="center"/>
          </w:tcPr>
          <w:p w14:paraId="26D78958" w14:textId="77777777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 xml:space="preserve">Разделы </w:t>
            </w:r>
          </w:p>
          <w:p w14:paraId="35BCCBF6" w14:textId="6455B215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565" w:type="dxa"/>
            <w:vAlign w:val="center"/>
          </w:tcPr>
          <w:p w14:paraId="26E971CA" w14:textId="77777777" w:rsidR="009A438D" w:rsidRPr="009A438D" w:rsidRDefault="009A438D" w:rsidP="009A43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shd w:val="clear" w:color="auto" w:fill="BFBFBF"/>
            <w:vAlign w:val="center"/>
          </w:tcPr>
          <w:p w14:paraId="64BF088E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0FB815F1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242E76AD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258B8033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73C1E497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811" w:type="dxa"/>
            <w:shd w:val="clear" w:color="auto" w:fill="BFBFBF"/>
            <w:vAlign w:val="center"/>
          </w:tcPr>
          <w:p w14:paraId="706B5A4E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12" w:type="dxa"/>
            <w:shd w:val="clear" w:color="auto" w:fill="BFBFBF"/>
            <w:vAlign w:val="center"/>
          </w:tcPr>
          <w:p w14:paraId="61746070" w14:textId="77777777" w:rsidR="009A438D" w:rsidRPr="009A438D" w:rsidRDefault="009A438D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14:paraId="48A49D80" w14:textId="77777777" w:rsidR="009A438D" w:rsidRPr="009A438D" w:rsidRDefault="009A438D" w:rsidP="009A438D">
            <w:pPr>
              <w:widowControl w:val="0"/>
              <w:rPr>
                <w:sz w:val="24"/>
                <w:szCs w:val="24"/>
              </w:rPr>
            </w:pPr>
          </w:p>
        </w:tc>
      </w:tr>
      <w:tr w:rsidR="009A438D" w:rsidRPr="009A438D" w14:paraId="16B1B413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6C1A9C82" w14:textId="77777777" w:rsidR="009D5795" w:rsidRPr="009A438D" w:rsidRDefault="009D5795" w:rsidP="009A438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53F3094F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2DB8ECB3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A5D501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58D56920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0E2EDF5F" w14:textId="3AA65276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7</w:t>
            </w:r>
            <w:r w:rsidR="00E517C9">
              <w:rPr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373C04D2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1491C6C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3784907F" w14:textId="5105A7F9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2,1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3A832CC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9,10</w:t>
            </w:r>
          </w:p>
        </w:tc>
      </w:tr>
      <w:tr w:rsidR="009A438D" w:rsidRPr="009A438D" w14:paraId="6BFEE304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3A55E909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0CD9D796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1" w:type="dxa"/>
            <w:vAlign w:val="center"/>
          </w:tcPr>
          <w:p w14:paraId="1C305CC0" w14:textId="1A2D6BE6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</w:t>
            </w:r>
            <w:r w:rsidRPr="009A438D">
              <w:rPr>
                <w:sz w:val="24"/>
                <w:szCs w:val="24"/>
              </w:rPr>
              <w:t>7,</w:t>
            </w:r>
            <w:r w:rsidRPr="009A438D">
              <w:rPr>
                <w:sz w:val="24"/>
                <w:szCs w:val="24"/>
                <w:lang w:val="en-US"/>
              </w:rPr>
              <w:t>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066301A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F4222BB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473B1DF9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1F9C295" w14:textId="77777777" w:rsidR="009D5795" w:rsidRPr="009A438D" w:rsidRDefault="0016796E" w:rsidP="009A438D">
            <w:pPr>
              <w:jc w:val="center"/>
              <w:rPr>
                <w:sz w:val="24"/>
                <w:szCs w:val="24"/>
                <w:lang w:val="en-US"/>
              </w:rPr>
            </w:pPr>
            <w:r w:rsidRPr="009A438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14:paraId="25AAA1E7" w14:textId="004835AF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7,9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1E11D13E" w14:textId="6109EE05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1,9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C950573" w14:textId="0BC7B7F8" w:rsidR="009D5795" w:rsidRPr="008E46CE" w:rsidRDefault="008E46C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E46CE">
              <w:rPr>
                <w:b/>
                <w:sz w:val="24"/>
                <w:szCs w:val="24"/>
              </w:rPr>
              <w:t>27,</w:t>
            </w:r>
            <w:r w:rsidR="0016796E" w:rsidRPr="008E46CE"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9A438D" w:rsidRPr="009A438D" w14:paraId="07895EF9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2C581348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49E86A54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center"/>
          </w:tcPr>
          <w:p w14:paraId="7443E2B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6B5C99C2" w14:textId="66CD3FFB" w:rsidR="009D5795" w:rsidRPr="009A438D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24</w:t>
            </w:r>
            <w:r w:rsidRPr="009A438D">
              <w:rPr>
                <w:sz w:val="24"/>
                <w:szCs w:val="24"/>
              </w:rPr>
              <w:t>,5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5A839240" w14:textId="6B1C6D94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16,2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048E74F3" w14:textId="6BD25282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3</w:t>
            </w:r>
            <w:r w:rsidR="00E517C9">
              <w:rPr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68293DA1" w14:textId="19B64380" w:rsidR="009D5795" w:rsidRPr="00E517C9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13</w:t>
            </w:r>
            <w:r w:rsidRPr="009A438D">
              <w:rPr>
                <w:sz w:val="24"/>
                <w:szCs w:val="24"/>
              </w:rPr>
              <w:t>,</w:t>
            </w:r>
            <w:r w:rsidRPr="009A438D">
              <w:rPr>
                <w:sz w:val="24"/>
                <w:szCs w:val="24"/>
                <w:lang w:val="en-US"/>
              </w:rPr>
              <w:t>5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112E41E7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36A2EA6C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23081138" w14:textId="1C5C9D35" w:rsidR="009D5795" w:rsidRPr="008E46CE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E46CE">
              <w:rPr>
                <w:b/>
                <w:sz w:val="24"/>
                <w:szCs w:val="24"/>
                <w:lang w:val="en-US"/>
              </w:rPr>
              <w:t>5</w:t>
            </w:r>
            <w:r w:rsidR="008E46CE" w:rsidRPr="008E46CE">
              <w:rPr>
                <w:b/>
                <w:sz w:val="24"/>
                <w:szCs w:val="24"/>
              </w:rPr>
              <w:t>7</w:t>
            </w:r>
            <w:r w:rsidRPr="008E46CE">
              <w:rPr>
                <w:b/>
                <w:sz w:val="24"/>
                <w:szCs w:val="24"/>
                <w:lang w:val="en-US"/>
              </w:rPr>
              <w:t>,20</w:t>
            </w:r>
          </w:p>
        </w:tc>
      </w:tr>
      <w:tr w:rsidR="009A438D" w:rsidRPr="009A438D" w14:paraId="5F75062A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3C0D30D4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6116FB99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1" w:type="dxa"/>
            <w:vAlign w:val="center"/>
          </w:tcPr>
          <w:p w14:paraId="49BEFA78" w14:textId="5B910DDA" w:rsidR="009D5795" w:rsidRPr="009A438D" w:rsidRDefault="0016796E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  <w:lang w:val="en-US"/>
              </w:rPr>
              <w:t>2</w:t>
            </w:r>
            <w:r w:rsidRPr="009A438D">
              <w:rPr>
                <w:sz w:val="24"/>
                <w:szCs w:val="24"/>
              </w:rPr>
              <w:t>,4</w:t>
            </w:r>
            <w:r w:rsidR="00E517C9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3E9B97EC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722019C4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548956A8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33CE5EF2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0F1D43A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70BA34E9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14:paraId="328CD285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2</w:t>
            </w:r>
            <w:r w:rsidRPr="009A438D">
              <w:rPr>
                <w:b/>
                <w:sz w:val="24"/>
                <w:szCs w:val="24"/>
              </w:rPr>
              <w:t>,4</w:t>
            </w:r>
            <w:r w:rsidRPr="009A438D"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9A438D" w:rsidRPr="009A438D" w14:paraId="3B94D777" w14:textId="77777777" w:rsidTr="009A438D">
        <w:trPr>
          <w:trHeight w:val="402"/>
        </w:trPr>
        <w:tc>
          <w:tcPr>
            <w:tcW w:w="1689" w:type="dxa"/>
            <w:vMerge/>
            <w:shd w:val="clear" w:color="auto" w:fill="92D050"/>
            <w:vAlign w:val="center"/>
          </w:tcPr>
          <w:p w14:paraId="277A6EE6" w14:textId="77777777" w:rsidR="009D5795" w:rsidRPr="009A438D" w:rsidRDefault="009D5795" w:rsidP="009A438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BFBFBF"/>
            <w:vAlign w:val="center"/>
          </w:tcPr>
          <w:p w14:paraId="1EFD27C7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1" w:type="dxa"/>
            <w:vAlign w:val="center"/>
          </w:tcPr>
          <w:p w14:paraId="70EBB5F0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1DAF9E51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vAlign w:val="center"/>
          </w:tcPr>
          <w:p w14:paraId="75595314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7ED5154E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4F9F5908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1" w:type="dxa"/>
            <w:vAlign w:val="center"/>
          </w:tcPr>
          <w:p w14:paraId="2F275FF3" w14:textId="77777777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sz w:val="24"/>
                <w:szCs w:val="24"/>
              </w:rPr>
              <w:t>-</w:t>
            </w:r>
          </w:p>
        </w:tc>
        <w:tc>
          <w:tcPr>
            <w:tcW w:w="812" w:type="dxa"/>
            <w:vAlign w:val="center"/>
          </w:tcPr>
          <w:p w14:paraId="1498B12A" w14:textId="77777777" w:rsidR="009D5795" w:rsidRPr="009A438D" w:rsidRDefault="0016796E" w:rsidP="009A438D">
            <w:pPr>
              <w:jc w:val="center"/>
              <w:rPr>
                <w:sz w:val="24"/>
                <w:szCs w:val="24"/>
                <w:lang w:val="en-US"/>
              </w:rPr>
            </w:pPr>
            <w:r w:rsidRPr="009A438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14:paraId="40D16177" w14:textId="77777777" w:rsidR="009D5795" w:rsidRPr="009A438D" w:rsidRDefault="0016796E" w:rsidP="009A43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4,00</w:t>
            </w:r>
          </w:p>
        </w:tc>
      </w:tr>
      <w:tr w:rsidR="009A438D" w:rsidRPr="009A438D" w14:paraId="15549789" w14:textId="77777777" w:rsidTr="009A438D">
        <w:trPr>
          <w:trHeight w:val="682"/>
        </w:trPr>
        <w:tc>
          <w:tcPr>
            <w:tcW w:w="2254" w:type="dxa"/>
            <w:gridSpan w:val="2"/>
            <w:shd w:val="clear" w:color="auto" w:fill="92D050"/>
            <w:vAlign w:val="center"/>
          </w:tcPr>
          <w:p w14:paraId="581AC3C6" w14:textId="18E4B6F0" w:rsidR="009D5795" w:rsidRPr="009A438D" w:rsidRDefault="00C452E3" w:rsidP="009A438D">
            <w:pPr>
              <w:jc w:val="center"/>
              <w:rPr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11" w:type="dxa"/>
            <w:vAlign w:val="center"/>
          </w:tcPr>
          <w:p w14:paraId="15D57114" w14:textId="007686E9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19,9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385FC031" w14:textId="2F2A2FBF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25,5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4C5CECEB" w14:textId="045E4282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16,2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23F9DA66" w14:textId="6CC60943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10</w:t>
            </w:r>
            <w:r w:rsidR="00E517C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1" w:type="dxa"/>
            <w:vAlign w:val="center"/>
          </w:tcPr>
          <w:p w14:paraId="433C4B87" w14:textId="4902A583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13,5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1" w:type="dxa"/>
            <w:vAlign w:val="center"/>
          </w:tcPr>
          <w:p w14:paraId="7B2A5707" w14:textId="6D40262E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7,9</w:t>
            </w:r>
            <w:r w:rsidR="00E517C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2" w:type="dxa"/>
            <w:vAlign w:val="center"/>
          </w:tcPr>
          <w:p w14:paraId="22599158" w14:textId="08052900" w:rsidR="009D5795" w:rsidRPr="00E517C9" w:rsidRDefault="0016796E" w:rsidP="009A438D">
            <w:pPr>
              <w:jc w:val="center"/>
              <w:rPr>
                <w:b/>
                <w:sz w:val="24"/>
                <w:szCs w:val="24"/>
              </w:rPr>
            </w:pPr>
            <w:r w:rsidRPr="009A438D">
              <w:rPr>
                <w:b/>
                <w:sz w:val="24"/>
                <w:szCs w:val="24"/>
                <w:lang w:val="en-US"/>
              </w:rPr>
              <w:t>7</w:t>
            </w:r>
            <w:r w:rsidR="00E517C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6129A2BA" w14:textId="77777777" w:rsidR="009D5795" w:rsidRPr="009A438D" w:rsidRDefault="00C452E3" w:rsidP="009A438D">
            <w:pPr>
              <w:jc w:val="center"/>
              <w:rPr>
                <w:b/>
                <w:bCs/>
                <w:sz w:val="24"/>
                <w:szCs w:val="24"/>
              </w:rPr>
            </w:pPr>
            <w:r w:rsidRPr="009A438D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69460DB4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E5FCD" w14:textId="7DF6B3FC" w:rsidR="009D5795" w:rsidRPr="004C2FC3" w:rsidRDefault="004C2FC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tyjcwt" w:colFirst="0" w:colLast="0"/>
      <w:bookmarkEnd w:id="4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1.4. Спецификация оценки компетенции</w:t>
      </w:r>
    </w:p>
    <w:p w14:paraId="77DE2BB6" w14:textId="654C734F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40431" w14:textId="77777777" w:rsidR="004C2FC3" w:rsidRDefault="00C452E3" w:rsidP="004C2FC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14:paraId="213FE938" w14:textId="0AB195FC" w:rsidR="009D5795" w:rsidRPr="004C2FC3" w:rsidRDefault="00C452E3" w:rsidP="004C2F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8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4004"/>
        <w:gridCol w:w="4814"/>
      </w:tblGrid>
      <w:tr w:rsidR="004C2FC3" w:rsidRPr="004C2FC3" w14:paraId="5BF17AA3" w14:textId="77777777" w:rsidTr="004C2FC3">
        <w:trPr>
          <w:tblHeader/>
        </w:trPr>
        <w:tc>
          <w:tcPr>
            <w:tcW w:w="4531" w:type="dxa"/>
            <w:gridSpan w:val="2"/>
            <w:shd w:val="clear" w:color="auto" w:fill="92D050"/>
          </w:tcPr>
          <w:p w14:paraId="2BE2C5D0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814" w:type="dxa"/>
            <w:shd w:val="clear" w:color="auto" w:fill="92D050"/>
          </w:tcPr>
          <w:p w14:paraId="35CB8671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C2FC3" w:rsidRPr="004C2FC3" w14:paraId="262D4726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59FA9408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004" w:type="dxa"/>
            <w:shd w:val="clear" w:color="auto" w:fill="FFFFFF"/>
          </w:tcPr>
          <w:p w14:paraId="7D0DE86B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Архитектура приложения</w:t>
            </w:r>
          </w:p>
        </w:tc>
        <w:tc>
          <w:tcPr>
            <w:tcW w:w="4814" w:type="dxa"/>
            <w:vMerge w:val="restart"/>
            <w:shd w:val="clear" w:color="auto" w:fill="auto"/>
          </w:tcPr>
          <w:p w14:paraId="199A5832" w14:textId="77777777" w:rsidR="009D5795" w:rsidRPr="004C2FC3" w:rsidRDefault="00C452E3" w:rsidP="004C2FC3">
            <w:pPr>
              <w:jc w:val="both"/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 xml:space="preserve">Соответствие предметов оценки эталонным критериям и экспертному мнению экспертов-наставников. </w:t>
            </w:r>
          </w:p>
          <w:p w14:paraId="51362B70" w14:textId="77777777" w:rsidR="009D5795" w:rsidRPr="004C2FC3" w:rsidRDefault="00C452E3" w:rsidP="004C2FC3">
            <w:pPr>
              <w:jc w:val="both"/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 xml:space="preserve">При проверке обязательно следование Методике оценки. </w:t>
            </w:r>
          </w:p>
        </w:tc>
      </w:tr>
      <w:tr w:rsidR="004C2FC3" w:rsidRPr="004C2FC3" w14:paraId="0E233797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320F4004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004" w:type="dxa"/>
            <w:shd w:val="clear" w:color="auto" w:fill="FFFFFF"/>
          </w:tcPr>
          <w:p w14:paraId="0E17B0AC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Верстка приложения</w:t>
            </w:r>
          </w:p>
        </w:tc>
        <w:tc>
          <w:tcPr>
            <w:tcW w:w="4814" w:type="dxa"/>
            <w:vMerge/>
            <w:shd w:val="clear" w:color="auto" w:fill="auto"/>
          </w:tcPr>
          <w:p w14:paraId="3DE17A72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63F13529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78185CF7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004" w:type="dxa"/>
            <w:shd w:val="clear" w:color="auto" w:fill="FFFFFF"/>
          </w:tcPr>
          <w:p w14:paraId="59B36A03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Клиент-серверное взаимодействие приложения</w:t>
            </w:r>
          </w:p>
        </w:tc>
        <w:tc>
          <w:tcPr>
            <w:tcW w:w="4814" w:type="dxa"/>
            <w:vMerge/>
            <w:shd w:val="clear" w:color="auto" w:fill="auto"/>
          </w:tcPr>
          <w:p w14:paraId="52F6DFB6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590EDA62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37916340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004" w:type="dxa"/>
            <w:shd w:val="clear" w:color="auto" w:fill="FFFFFF"/>
          </w:tcPr>
          <w:p w14:paraId="5F9963AB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Хранение информации</w:t>
            </w:r>
          </w:p>
        </w:tc>
        <w:tc>
          <w:tcPr>
            <w:tcW w:w="4814" w:type="dxa"/>
            <w:vMerge/>
            <w:shd w:val="clear" w:color="auto" w:fill="auto"/>
          </w:tcPr>
          <w:p w14:paraId="1A9173A9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308B9961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29DCC016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004" w:type="dxa"/>
            <w:shd w:val="clear" w:color="auto" w:fill="FFFFFF"/>
          </w:tcPr>
          <w:p w14:paraId="14C1E7B5" w14:textId="77777777" w:rsidR="009D5795" w:rsidRPr="004C2FC3" w:rsidRDefault="00C452E3" w:rsidP="004C2FC3">
            <w:pPr>
              <w:rPr>
                <w:b/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Взаимодействие с аппаратными расширениями устройства</w:t>
            </w:r>
          </w:p>
        </w:tc>
        <w:tc>
          <w:tcPr>
            <w:tcW w:w="4814" w:type="dxa"/>
            <w:vMerge/>
            <w:shd w:val="clear" w:color="auto" w:fill="auto"/>
          </w:tcPr>
          <w:p w14:paraId="6DE2CAD1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6CCDAE0D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7687F5FA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4004" w:type="dxa"/>
            <w:shd w:val="clear" w:color="auto" w:fill="FFFFFF"/>
          </w:tcPr>
          <w:p w14:paraId="58F46C8F" w14:textId="77777777" w:rsidR="009D5795" w:rsidRPr="004C2FC3" w:rsidRDefault="00C452E3" w:rsidP="004C2FC3">
            <w:pPr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4814" w:type="dxa"/>
            <w:vMerge/>
            <w:shd w:val="clear" w:color="auto" w:fill="auto"/>
          </w:tcPr>
          <w:p w14:paraId="33F583CA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4C2FC3" w:rsidRPr="004C2FC3" w14:paraId="1001B8E8" w14:textId="77777777" w:rsidTr="004C2FC3">
        <w:trPr>
          <w:trHeight w:val="240"/>
          <w:tblHeader/>
        </w:trPr>
        <w:tc>
          <w:tcPr>
            <w:tcW w:w="527" w:type="dxa"/>
            <w:shd w:val="clear" w:color="auto" w:fill="92D050"/>
          </w:tcPr>
          <w:p w14:paraId="299B287A" w14:textId="77777777" w:rsidR="009D5795" w:rsidRPr="004C2FC3" w:rsidRDefault="00C452E3" w:rsidP="004C2FC3">
            <w:pPr>
              <w:jc w:val="center"/>
              <w:rPr>
                <w:b/>
                <w:sz w:val="24"/>
                <w:szCs w:val="24"/>
              </w:rPr>
            </w:pPr>
            <w:r w:rsidRPr="004C2FC3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4004" w:type="dxa"/>
            <w:shd w:val="clear" w:color="auto" w:fill="FFFFFF"/>
          </w:tcPr>
          <w:p w14:paraId="406C9E9F" w14:textId="77777777" w:rsidR="009D5795" w:rsidRPr="004C2FC3" w:rsidRDefault="00C452E3" w:rsidP="004C2FC3">
            <w:pPr>
              <w:rPr>
                <w:sz w:val="24"/>
                <w:szCs w:val="24"/>
              </w:rPr>
            </w:pPr>
            <w:r w:rsidRPr="004C2FC3">
              <w:rPr>
                <w:sz w:val="24"/>
                <w:szCs w:val="24"/>
              </w:rPr>
              <w:t>Подготовка продукта</w:t>
            </w:r>
          </w:p>
        </w:tc>
        <w:tc>
          <w:tcPr>
            <w:tcW w:w="4814" w:type="dxa"/>
            <w:vMerge/>
            <w:shd w:val="clear" w:color="auto" w:fill="auto"/>
          </w:tcPr>
          <w:p w14:paraId="220E0C7C" w14:textId="77777777" w:rsidR="009D5795" w:rsidRPr="004C2FC3" w:rsidRDefault="009D5795" w:rsidP="004C2FC3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14:paraId="2D1F572D" w14:textId="77777777" w:rsidR="009D5795" w:rsidRPr="004C2FC3" w:rsidRDefault="009D5795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602A59" w14:textId="4BB8AE71" w:rsidR="009D5795" w:rsidRPr="004C2FC3" w:rsidRDefault="004C2FC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3dy6vkm" w:colFirst="0" w:colLast="0"/>
      <w:bookmarkEnd w:id="5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5245595E" w14:textId="090DBF63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</w:t>
      </w:r>
      <w:r w:rsidR="004C2FC3" w:rsidRPr="004C2FC3">
        <w:rPr>
          <w:rFonts w:ascii="Times New Roman" w:eastAsia="Times New Roman" w:hAnsi="Times New Roman" w:cs="Times New Roman"/>
          <w:sz w:val="28"/>
          <w:szCs w:val="28"/>
        </w:rPr>
        <w:t>е: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18 ч</w:t>
      </w:r>
      <w:r w:rsidR="004C2FC3" w:rsidRPr="004C2FC3">
        <w:rPr>
          <w:rFonts w:ascii="Times New Roman" w:eastAsia="Times New Roman" w:hAnsi="Times New Roman" w:cs="Times New Roman"/>
          <w:sz w:val="28"/>
          <w:szCs w:val="28"/>
        </w:rPr>
        <w:t>асов</w:t>
      </w:r>
    </w:p>
    <w:p w14:paraId="49825E76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дней</w:t>
      </w:r>
    </w:p>
    <w:p w14:paraId="296EC39D" w14:textId="57FEC0FE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оценку 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C2FC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каждому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из разделов требований компетенции.</w:t>
      </w:r>
    </w:p>
    <w:p w14:paraId="19532359" w14:textId="5074EEC6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знаний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57FC17C" w14:textId="77777777" w:rsidR="009D5795" w:rsidRPr="004C2FC3" w:rsidRDefault="009D5795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667B6A" w14:textId="7239450D" w:rsidR="009D5795" w:rsidRPr="004C2FC3" w:rsidRDefault="00C452E3" w:rsidP="004C2FC3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1C998978" w14:textId="77777777" w:rsidR="009D5795" w:rsidRPr="004C2FC3" w:rsidRDefault="00C452E3" w:rsidP="004C2F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– 5 модулей, и вариативную часть – 2 модуля. Общее количество баллов конкурсного задания составляет 100.</w:t>
      </w:r>
    </w:p>
    <w:p w14:paraId="493B9304" w14:textId="5A19289C" w:rsidR="009D5795" w:rsidRPr="004C2FC3" w:rsidRDefault="00C452E3" w:rsidP="004C2FC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к выполнению часть (инвариант) выполняется всеми регионами без исключения на всех уровнях чемпионатов. 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 </w:t>
      </w:r>
    </w:p>
    <w:p w14:paraId="13AB5509" w14:textId="77777777" w:rsidR="004C2FC3" w:rsidRDefault="004C2FC3" w:rsidP="004C2FC3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3rwf37rc4okt" w:colFirst="0" w:colLast="0"/>
      <w:bookmarkStart w:id="7" w:name="_1t3h5sf" w:colFirst="0" w:colLast="0"/>
      <w:bookmarkEnd w:id="6"/>
      <w:bookmarkEnd w:id="7"/>
    </w:p>
    <w:p w14:paraId="1F35C250" w14:textId="02370444" w:rsidR="009D5795" w:rsidRPr="004C2FC3" w:rsidRDefault="00C452E3" w:rsidP="004C2FC3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1.5.2. Структура модулей конкурсного задания (инвариант/вариатив)</w:t>
      </w:r>
    </w:p>
    <w:p w14:paraId="347F59C6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разработать мобильное приложение для смартфона, удовлетворяющее следующим требованиям:</w:t>
      </w:r>
    </w:p>
    <w:p w14:paraId="14A3D84D" w14:textId="77777777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Минимальная версия ОС, поддерживаемая приложением, должна быть: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- 13.0,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- 17.0.</w:t>
      </w:r>
    </w:p>
    <w:p w14:paraId="6CADAD81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 качестве бэкенда будет использован SAAS решение на примере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Supabase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, с доступом, только через REST API. </w:t>
      </w:r>
    </w:p>
    <w:p w14:paraId="5DE61C28" w14:textId="593BD91E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Задание будет выдано в виде задач в системе управления разработкой (</w:t>
      </w:r>
      <w:proofErr w:type="spellStart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таск-трекер</w:t>
      </w:r>
      <w:proofErr w:type="spellEnd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). Каждая задача будет помечена соответствующим спринтом. </w:t>
      </w:r>
      <w:r w:rsidR="00324512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выполнять поочередно спринты и в свободном режиме задачи в рамках спринта. </w:t>
      </w:r>
    </w:p>
    <w:p w14:paraId="5FD312C1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Каждая задача должна пройти все следующие этапы на </w:t>
      </w:r>
      <w:proofErr w:type="spellStart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канбан</w:t>
      </w:r>
      <w:proofErr w:type="spellEnd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доске:</w:t>
      </w:r>
    </w:p>
    <w:p w14:paraId="3F83695A" w14:textId="1F7D4818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Новая - здесь располагаются все задачи до выполнения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6D8979" w14:textId="244381FC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В процессе - здесь задача должна находится пока над ней идет работа (в работе может быть одновременно не более 2 задач)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3FB064" w14:textId="2D9550D8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проверять - сюда задача попадает автоматически при корректном коммите в системе контроля версий, интегрируемой в </w:t>
      </w:r>
      <w:proofErr w:type="spellStart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таск-трекер</w:t>
      </w:r>
      <w:proofErr w:type="spellEnd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. (также </w:t>
      </w:r>
      <w:r w:rsidR="00324512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вручную переместить карточку указав коммит в котором была выполнена задача)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5EA01A" w14:textId="097DCE04" w:rsidR="009D5795" w:rsidRPr="004C2FC3" w:rsidRDefault="00C452E3" w:rsidP="004C2FC3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Завершена - эксперты переносят проверенные задачи в данную колонку</w:t>
      </w:r>
      <w:r w:rsidR="004C2F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30F2FD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работе необходимо использовать систему контроля версий </w:t>
      </w:r>
      <w:proofErr w:type="spellStart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Git</w:t>
      </w:r>
      <w:proofErr w:type="spellEnd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, который предоставляет организатор.</w:t>
      </w:r>
    </w:p>
    <w:p w14:paraId="43E6C32E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Необходимо строго следовать предложенному дизайну. </w:t>
      </w:r>
    </w:p>
    <w:p w14:paraId="06DA8B83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Вся верстка должна быть адаптивной (следует учитывать разные размеры экранов). Необходимо:</w:t>
      </w:r>
    </w:p>
    <w:p w14:paraId="0926E53A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Избегать появления большого пустого пространства;</w:t>
      </w:r>
    </w:p>
    <w:p w14:paraId="3434A43C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Следить за отсутствием искажения элементов;</w:t>
      </w:r>
    </w:p>
    <w:p w14:paraId="628D542E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Все элементы должны полностью находится в границах и на месте, указанном в макете;</w:t>
      </w:r>
    </w:p>
    <w:p w14:paraId="62E3665D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Учитывать расстояние между элементами;</w:t>
      </w:r>
    </w:p>
    <w:p w14:paraId="48DAEF14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-   </w:t>
      </w: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ab/>
        <w:t>Используйте шрифты согласно макету.</w:t>
      </w:r>
    </w:p>
    <w:p w14:paraId="12129E52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Дизайн предложен в </w:t>
      </w:r>
      <w:proofErr w:type="spellStart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Figma</w:t>
      </w:r>
      <w:proofErr w:type="spellEnd"/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F507146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Cs/>
          <w:sz w:val="28"/>
          <w:szCs w:val="28"/>
        </w:rPr>
        <w:t>https://www.figma.com/design/xgcYZlYlV0506JZa4rzxK9/Saransk-2025?t=MXjdSg1EIi4OfkXC-1</w:t>
      </w:r>
    </w:p>
    <w:p w14:paraId="2A885B3C" w14:textId="77777777" w:rsidR="004C2FC3" w:rsidRDefault="004C2FC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168130" w14:textId="74BE00C7" w:rsidR="009D5795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А</w:t>
      </w:r>
      <w:r w:rsid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Архитектура приложения (инвариант)</w:t>
      </w:r>
    </w:p>
    <w:p w14:paraId="3830B7E6" w14:textId="529B3166" w:rsidR="004C2FC3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93711683"/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 w:rsidR="003245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4512" w:rsidRPr="00324512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bookmarkEnd w:id="8"/>
    <w:p w14:paraId="699E8DE9" w14:textId="4C7DE9C1" w:rsidR="004C2FC3" w:rsidRPr="004C2FC3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06670AE6" w14:textId="157D6A0E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осуществлять комментирование кода в созданных классах. Обязательны следующие комментарии:  </w:t>
      </w:r>
    </w:p>
    <w:p w14:paraId="3A19C1CB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 назначения класса</w:t>
      </w:r>
    </w:p>
    <w:p w14:paraId="092C50FB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Дата создания</w:t>
      </w:r>
    </w:p>
    <w:p w14:paraId="042B648F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Автор создания</w:t>
      </w:r>
    </w:p>
    <w:p w14:paraId="0FBD7E58" w14:textId="77777777" w:rsidR="009D5795" w:rsidRPr="004C2FC3" w:rsidRDefault="00C452E3" w:rsidP="004C2FC3">
      <w:pPr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Описание назначения вложенных элементов программного кода</w:t>
      </w:r>
    </w:p>
    <w:p w14:paraId="73A4B8E0" w14:textId="77777777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(все сессии) При разработке проекта приложения вам необходимо использовать архитектуру (</w:t>
      </w:r>
      <w:proofErr w:type="spellStart"/>
      <w:r w:rsidR="006F0BB1">
        <w:fldChar w:fldCharType="begin"/>
      </w:r>
      <w:r w:rsidR="006F0BB1">
        <w:instrText xml:space="preserve"> HYPERLINK "https://docs.google.com/document/d/1DHGJzhbW0XN6D1P-USjFZkrPoljXKINbpMohblCme8I/edit?usp=sharing" \h </w:instrText>
      </w:r>
      <w:r w:rsidR="006F0BB1">
        <w:fldChar w:fldCharType="separate"/>
      </w:r>
      <w:r w:rsidRPr="004C2F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см.файл</w:t>
      </w:r>
      <w:proofErr w:type="spellEnd"/>
      <w:r w:rsidRPr="004C2FC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с описанием архитектуры</w:t>
      </w:r>
      <w:r w:rsidR="006F0BB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fldChar w:fldCharType="end"/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), в которой будут разделены слои бизнес-логики, представлений и домена. Изменение бизнес-логики и/или представления одного из экранов не должно повлечь за собой изменение других экранов и нарушение работоспособности приложения, за исключением переходов.</w:t>
      </w:r>
    </w:p>
    <w:p w14:paraId="11557173" w14:textId="77777777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Для реализации Web-сокетов на экране “Игра”, необходимо использовать паттерн проектирования Event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Bus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5EDF6DC" w14:textId="77777777" w:rsidR="009D5795" w:rsidRPr="004C2FC3" w:rsidRDefault="00C452E3" w:rsidP="004C2FC3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Файлы проекта распределены по папкам в соответствии с архитектурой. Допустимо использование папки Common для общих файлов. Файлы настроек проекта типа </w:t>
      </w:r>
      <w:proofErr w:type="spellStart"/>
      <w:proofErr w:type="gram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info.plist</w:t>
      </w:r>
      <w:proofErr w:type="spellEnd"/>
      <w:proofErr w:type="gram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, manifest.xml и прочее, допустимо оставить в папках по умолчанию.</w:t>
      </w:r>
    </w:p>
    <w:p w14:paraId="65242498" w14:textId="77777777" w:rsidR="009D5795" w:rsidRPr="004C2FC3" w:rsidRDefault="009D5795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CD0C8" w14:textId="71254F4C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Б</w:t>
      </w:r>
      <w:r w:rsid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Верстка приложения (инвариант)</w:t>
      </w:r>
    </w:p>
    <w:p w14:paraId="0C006C35" w14:textId="0743E454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12A76D1F" w14:textId="77777777" w:rsidR="004C2FC3" w:rsidRPr="00BD72BF" w:rsidRDefault="004C2FC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026245" w14:textId="352D2352" w:rsidR="009D5795" w:rsidRPr="00BD72BF" w:rsidRDefault="00C452E3" w:rsidP="00BD72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Вся верстка должна быть адаптивной (следует учитывать разные размеры экранов). Необходимо:</w:t>
      </w:r>
    </w:p>
    <w:p w14:paraId="2B80D433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Избегать появления большого пустого пространства;</w:t>
      </w:r>
    </w:p>
    <w:p w14:paraId="085967EC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Следить за отсутствием искажения элементов;</w:t>
      </w:r>
    </w:p>
    <w:p w14:paraId="68F46F78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Все элементы должны полностью находится в границах и на месте, указанном в макете;</w:t>
      </w:r>
    </w:p>
    <w:p w14:paraId="04654B47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Учитывать расстояние между элементами;</w:t>
      </w:r>
    </w:p>
    <w:p w14:paraId="3D059FDC" w14:textId="77777777" w:rsidR="009D5795" w:rsidRPr="00BD72BF" w:rsidRDefault="00C452E3" w:rsidP="004C2FC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шрифты согласно макету. </w:t>
      </w:r>
    </w:p>
    <w:p w14:paraId="1BD29630" w14:textId="77777777" w:rsidR="009D5795" w:rsidRPr="00BD72BF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Дизайн предложен в </w:t>
      </w:r>
      <w:proofErr w:type="spellStart"/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>Figma</w:t>
      </w:r>
      <w:proofErr w:type="spellEnd"/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78D86C0D" w14:textId="77777777" w:rsidR="009D5795" w:rsidRPr="00BD72BF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2B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https://www.figma.com/design/xgcYZlYlV0506JZa4rzxK9/Saransk-2025?t=MXjdSg1EIi4OfkXC-1</w:t>
      </w:r>
    </w:p>
    <w:p w14:paraId="21B62CE7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Создайте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SplashScreen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, как на макете. Пример анимации будет представлен в виде видео файла, который необходимо будет реализовать в приложении.</w:t>
      </w:r>
      <w:r w:rsidR="00041AEA"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E56F42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Создайте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Onboarding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, как на макете</w:t>
      </w:r>
      <w:r w:rsidR="00041AEA" w:rsidRPr="004C2FC3">
        <w:rPr>
          <w:rFonts w:ascii="Times New Roman" w:eastAsia="Times New Roman" w:hAnsi="Times New Roman" w:cs="Times New Roman"/>
          <w:sz w:val="28"/>
          <w:szCs w:val="28"/>
        </w:rPr>
        <w:t>. Реализуйте переходы на следующий экран. На последнем экране и при пропуске необходимо перенаправлять пользователя на экран выбора языка.</w:t>
      </w:r>
    </w:p>
    <w:p w14:paraId="50EA32E8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Создайте Language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select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, как на макете:</w:t>
      </w:r>
    </w:p>
    <w:p w14:paraId="43AFD8C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После просмотра экрана приветствия, пользователь должен выбрать свой родной язык для последующего использования его в интерфейсе приложения. Пользователь должен видеть список из большого количества языков, но к выбору доступен только системный (в случае отсутствия из списка только английский) и английский языки. В случае если функционал по смене языка не будет реализован в интерфейсе приложения, то необходимо использовать английский язык. </w:t>
      </w:r>
    </w:p>
    <w:p w14:paraId="4C1B4239" w14:textId="77777777" w:rsidR="009D5795" w:rsidRPr="004C2FC3" w:rsidRDefault="00C452E3" w:rsidP="004C2FC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«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Up», как на макете:</w:t>
      </w:r>
    </w:p>
    <w:p w14:paraId="4CC863F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Реализуйте экран регистрации согласно макету.</w:t>
      </w:r>
    </w:p>
    <w:p w14:paraId="3EAEE938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Регистрация должна быть реализована с помощью двух последовательных страниц.</w:t>
      </w:r>
    </w:p>
    <w:p w14:paraId="5735ECEC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нажатии “назад” на первой странице регистрации, необходимо перевести пользователя на окно входа. При нажатии “назад” на второй странице регистрации, необходимо перевести пользователя на первую страницу регистрации с заполненными данными.</w:t>
      </w:r>
    </w:p>
    <w:p w14:paraId="4ACF02E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Реализуйте проверку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email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на корректность (соответствие паттерну «name@domenname.ru», где имя и доменное имя может состоять только из маленьких букв и цифр). При некорректном заполнении необходимо отобразить ошибку</w:t>
      </w:r>
    </w:p>
    <w:p w14:paraId="02B0659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отображения пароля</w:t>
      </w:r>
    </w:p>
    <w:p w14:paraId="44351DE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Реализуйте обязательные требования к надежному паролю</w:t>
      </w:r>
    </w:p>
    <w:p w14:paraId="347681BB" w14:textId="77777777" w:rsid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Пароль должен содержать не менее 8 символов.</w:t>
      </w:r>
    </w:p>
    <w:p w14:paraId="1AB7226E" w14:textId="59809239" w:rsid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Пароль должен содержать заглавные и строчные буквы, цифры, пробелы и специальные символы.</w:t>
      </w:r>
    </w:p>
    <w:p w14:paraId="44C80F0A" w14:textId="0580011B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Например: oNQZnz$Hx2.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кнопку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Up» осуществляется переход на экран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In»</w:t>
      </w:r>
    </w:p>
    <w:p w14:paraId="49F5DC5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Регистрация и переход на экран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In» и осуществляется только при согласии с Условиями и политикой конфиденциальности</w:t>
      </w:r>
    </w:p>
    <w:p w14:paraId="7813743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Реализуйте возможность перехода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 экран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In» при нажатии на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In»</w:t>
      </w:r>
    </w:p>
    <w:p w14:paraId="1D5E1DB3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Поля ввода на экране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Up обязательны для заполнения. </w:t>
      </w:r>
    </w:p>
    <w:p w14:paraId="3EA62D06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«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In», как на макете:</w:t>
      </w:r>
    </w:p>
    <w:p w14:paraId="081A2696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отображения пароля</w:t>
      </w:r>
    </w:p>
    <w:p w14:paraId="6E46EF14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успешной авторизации осуществляется переход на экран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24EC103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Реализуйте возможность перехода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на экран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Up» при нажатии на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Up»</w:t>
      </w:r>
    </w:p>
    <w:p w14:paraId="124F558D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Поля ввода на экране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In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обязательны для заполнения. </w:t>
      </w:r>
    </w:p>
    <w:p w14:paraId="0891C450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“назад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” ,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перевести пользователя на окно выбора языка.</w:t>
      </w:r>
    </w:p>
    <w:p w14:paraId="5B24EC7B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Главная, как на макете:</w:t>
      </w:r>
    </w:p>
    <w:p w14:paraId="32910619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шапке экрана необходимо отображать аватар и имя пользователя. </w:t>
      </w:r>
    </w:p>
    <w:p w14:paraId="00A3B7A4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9" w:name="_o309ose9bphh" w:colFirst="0" w:colLast="0"/>
      <w:bookmarkEnd w:id="9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выводить таблицу лидеров на главной странице. Это первые 3 пользователя у которых максимальное количество баллов.</w:t>
      </w:r>
    </w:p>
    <w:p w14:paraId="23C8B7CA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0" w:name="_n1ymowxtyrqj" w:colFirst="0" w:colLast="0"/>
      <w:bookmarkEnd w:id="10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отобразить плитку из вариантов упражнений для пользователя. </w:t>
      </w:r>
    </w:p>
    <w:p w14:paraId="663F9679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1" w:name="_eic3e0xzszcr" w:colFirst="0" w:colLast="0"/>
      <w:bookmarkEnd w:id="11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нажатии на каждый из элементов упражнений, необходимо открывать экран с пустым содержимым. </w:t>
      </w:r>
    </w:p>
    <w:p w14:paraId="307CA059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Профиля, как на макете</w:t>
      </w:r>
    </w:p>
    <w:p w14:paraId="3820463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Страница профиля должна отображать текущий аватар пользователя, а также приветствие с именем пользователя. </w:t>
      </w:r>
    </w:p>
    <w:p w14:paraId="49322AD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Приложение должно поддерживать смену темы с помощью переключения темы в окне профиля. </w:t>
      </w:r>
    </w:p>
    <w:p w14:paraId="24A2F7F7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странице у пользователя должна быть возможность принудительного переключения светлой темы приложения на тёмную и наоборот. При этом меняется текст на кнопке. </w:t>
      </w:r>
    </w:p>
    <w:p w14:paraId="1B0F817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Пользователь должен иметь возможность открыть экран выбора языка с дальнейшим его изменением. </w:t>
      </w:r>
    </w:p>
    <w:p w14:paraId="3CE7928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выбора файла изображения, необходимо открыть окно “Profile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resize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photo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” для дальнейших действий с изображением. </w:t>
      </w:r>
    </w:p>
    <w:p w14:paraId="1AEDBB2F" w14:textId="77777777" w:rsidR="00552C2E" w:rsidRPr="004C2FC3" w:rsidRDefault="00552C2E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Создайте экран Profile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resize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photo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на макете</w:t>
      </w:r>
    </w:p>
    <w:p w14:paraId="2D32C800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“Упражнение - угадай животное”</w:t>
      </w:r>
    </w:p>
    <w:p w14:paraId="102F7E3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2" w:name="_ruzjwd5vknu" w:colFirst="0" w:colLast="0"/>
      <w:bookmarkEnd w:id="12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реализовать экран упражнения как на макете. </w:t>
      </w:r>
    </w:p>
    <w:p w14:paraId="090AECFD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3" w:name="_tof44qehx978" w:colFirst="0" w:colLast="0"/>
      <w:bookmarkEnd w:id="13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запуске данного упражнения, необходимо отобразить случайное изображение животного с Сервера и предложить пользователю ввести его название на английском языке.</w:t>
      </w:r>
    </w:p>
    <w:p w14:paraId="03325EEF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нажатия на “Check” необходимо отправить данное изображение интегрированному в мобильное приложение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TensorFlow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Lite для распознавания объектов на изображении и сверить полученный результат распознавания с вариантом от пользователя.</w:t>
      </w:r>
    </w:p>
    <w:p w14:paraId="3E70B31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если введенный ответ пользователем не соответствует результату от сервиса распознавания, то необходимо отобразить экран “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Exercise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animals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error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” на котором пользователь может вернуться к этому же изображению или попытаться отгадать новое.</w:t>
      </w:r>
    </w:p>
    <w:p w14:paraId="04926E8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если пользователь ввел название животного правильно, то необходимо перейти на экран: “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Exercise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animals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success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”. На котором отобразить кнопку “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next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” при нажатии по которой приложение должно отобразить новое изображение с животным</w:t>
      </w:r>
    </w:p>
    <w:p w14:paraId="00A6988C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 нажатии на треугольную кнопку “назад” в заголовке окна, необходимо возвращать пользователя на главный экран приложения.</w:t>
      </w:r>
    </w:p>
    <w:p w14:paraId="1236D721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5CE7BD2B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4" w:name="_4n0ucdpu3j7z" w:colFirst="0" w:colLast="0"/>
      <w:bookmarkEnd w:id="14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каждый этап дается 1 балл;</w:t>
      </w:r>
    </w:p>
    <w:p w14:paraId="4150F818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успешном выполнении 2 и более этапов подряд к основному</w:t>
      </w:r>
    </w:p>
    <w:p w14:paraId="5A4A8E3A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5" w:name="_g1s9qoy3hmmz" w:colFirst="0" w:colLast="0"/>
      <w:bookmarkEnd w:id="15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баллу должен добавляться коэффициент 0.2*количество подряд успешны этапов</w:t>
      </w:r>
    </w:p>
    <w:p w14:paraId="793F3B48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6" w:name="_vulroifuwsx3" w:colFirst="0" w:colLast="0"/>
      <w:bookmarkEnd w:id="16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неуспешном выполнении серия начинается заново</w:t>
      </w:r>
    </w:p>
    <w:p w14:paraId="09D22ECC" w14:textId="77777777" w:rsidR="009D5795" w:rsidRPr="004C2FC3" w:rsidRDefault="00C452E3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вариант”</w:t>
      </w:r>
    </w:p>
    <w:p w14:paraId="5F5A027A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реализовать экран упражнения как на макете.</w:t>
      </w:r>
    </w:p>
    <w:p w14:paraId="1B1DEF45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отображать на экране случайное слово с Сервера для дальнейшего “угадывания” пользователем.</w:t>
      </w:r>
    </w:p>
    <w:p w14:paraId="6670E196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каждом следующем раунде необходимо чередовать слова: один раз английское слово с транскрипцией с русскими вариантами, а второй раз русское слово с английскими вариантами.</w:t>
      </w:r>
    </w:p>
    <w:p w14:paraId="138B2830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 выводе основного слова, необходимо отображать 4 случайных варианта в виде кнопок, при нажатии на которые приложение должно проверять выбор и отображать правильный вариант зеленым цветом, а в случае, если пользователь выбрал неправильный вариант, то оранжевым цветом. </w:t>
      </w:r>
    </w:p>
    <w:p w14:paraId="5C91741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кнопку “Next” необходимо случайном образом выбрать следующе слово из доступных.</w:t>
      </w:r>
    </w:p>
    <w:p w14:paraId="53201243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треугольную кнопку “назад” в заголовке окна, необходимо возвращать пользователя на главный экран приложения.</w:t>
      </w:r>
    </w:p>
    <w:p w14:paraId="1069881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57vir11ahhdu" w:colFirst="0" w:colLast="0"/>
      <w:bookmarkEnd w:id="17"/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3B973FA3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этап дается 1 балл;</w:t>
      </w:r>
    </w:p>
    <w:p w14:paraId="34712329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При успешном выполнении 2 и более этапов подряд к основному баллу должен добавляться коэффициент 0.2*количество подряд успешны этапов</w:t>
      </w:r>
    </w:p>
    <w:p w14:paraId="735EB8A7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rtf4ddsl5x4" w:colFirst="0" w:colLast="0"/>
      <w:bookmarkEnd w:id="18"/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 неуспешном выполнении серия начинается заново</w:t>
      </w:r>
    </w:p>
    <w:p w14:paraId="13DED9EE" w14:textId="77777777" w:rsidR="009D5795" w:rsidRPr="004C2FC3" w:rsidRDefault="00E37CEE" w:rsidP="004C2FC3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“Игра</w:t>
      </w:r>
      <w:r w:rsidR="00C1419C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75B2B4B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нажатии плитку “Игра” на главном экране, необходимо создавать комнату и поменять иконку в плитке на таймер обратного отсчета поиска игрока.</w:t>
      </w:r>
    </w:p>
    <w:p w14:paraId="2F98C00D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разработать игру между двумя игроками, в которой на скорость необходимо выполнять “Упражнение - выбери правильный вариант”.</w:t>
      </w:r>
    </w:p>
    <w:p w14:paraId="120C8A78" w14:textId="77777777" w:rsidR="009D5795" w:rsidRPr="004C2FC3" w:rsidRDefault="00C452E3" w:rsidP="004C2FC3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Важно:</w:t>
      </w:r>
    </w:p>
    <w:p w14:paraId="0628C59C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двум игрокам одновременно показываются одинаковые слова и варианты ответов</w:t>
      </w:r>
    </w:p>
    <w:p w14:paraId="6531A4FF" w14:textId="77777777" w:rsidR="009D5795" w:rsidRPr="004C2FC3" w:rsidRDefault="00C452E3" w:rsidP="004C2FC3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случае, когда в комнате нет игроков, по истечении 10 секунд вместо второго игрока должен играть компьютер. Он должен побеждать с вероятностью 20% в каждом этапе.</w:t>
      </w:r>
    </w:p>
    <w:p w14:paraId="3C93B4BC" w14:textId="77777777" w:rsidR="009D5795" w:rsidRPr="004C2FC3" w:rsidRDefault="00C452E3" w:rsidP="004C2FC3">
      <w:pPr>
        <w:numPr>
          <w:ilvl w:val="0"/>
          <w:numId w:val="8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оздайте экран Упражнение - аудирование, как на макете</w:t>
      </w:r>
    </w:p>
    <w:p w14:paraId="098971E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реализовать экран упражнения как на макете.</w:t>
      </w:r>
    </w:p>
    <w:p w14:paraId="78E484E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открытии экрана с упражнением, необходимо случайным образом выбирать английское слово из готового словаря и отображать его на экране вместе с транскрипцией.</w:t>
      </w:r>
    </w:p>
    <w:p w14:paraId="71CCBDFB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добавить кнопку “Check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” при нажатии по которой приложение запускает режим использования микрофона и записывает речь пользователя.</w:t>
      </w:r>
    </w:p>
    <w:p w14:paraId="56A13B72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Во время записи речи кнопка микрофон на кнопке должен плавно менять свой размер создавая эффект пульсации.</w:t>
      </w:r>
    </w:p>
    <w:p w14:paraId="02726899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случае, если пользователь правильно произнёс слово, то необходимо отобразить кнопку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Yay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! Go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next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” при нажатии на которую перейти к следующему слову.</w:t>
      </w:r>
    </w:p>
    <w:p w14:paraId="7A23636F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выполненный этап задания необходимо начислять баллы следующим образом:</w:t>
      </w:r>
    </w:p>
    <w:p w14:paraId="3AAA9FD3" w14:textId="77777777" w:rsidR="009D5795" w:rsidRPr="004C2FC3" w:rsidRDefault="00C452E3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 каждый этап дается 1 балл;</w:t>
      </w:r>
    </w:p>
    <w:p w14:paraId="3EC22DDB" w14:textId="77777777" w:rsidR="009D5795" w:rsidRPr="004C2FC3" w:rsidRDefault="00C452E3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При успешном выполнении 2 и более этапов подряд к основному баллу должен добавляться коэффициент 2*количество подряд успешны этапов</w:t>
      </w:r>
    </w:p>
    <w:p w14:paraId="3A65F9FC" w14:textId="77777777" w:rsidR="009D5795" w:rsidRPr="004C2FC3" w:rsidRDefault="00C452E3" w:rsidP="00BD72BF">
      <w:pPr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неуспешном выполнении серия начинается заново</w:t>
      </w:r>
    </w:p>
    <w:p w14:paraId="753400B3" w14:textId="77777777" w:rsidR="009D5795" w:rsidRPr="004C2FC3" w:rsidRDefault="00C452E3" w:rsidP="00BD72BF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треугольную кнопку “назад” в заголовке окна, необходимо возвращать пользователя на главный экран приложения.</w:t>
      </w:r>
    </w:p>
    <w:p w14:paraId="7F3B6E58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0BD028" w14:textId="7423C727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В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Клиент-серверное взаимодействие приложения (инвариант)</w:t>
      </w:r>
    </w:p>
    <w:p w14:paraId="1E82C0FD" w14:textId="77777777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165C0331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B3D758F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корректно обрабатывать запросы к серверу. </w:t>
      </w:r>
      <w:r w:rsidR="00892C80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случае отсутствия соединения с сетью Интернет необходимо отобразить экран как на макете.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получения ошибки от сервера или отсутствия соединения с сетью Интернет необходимо отобразить соответствующий текст ошибки в диалоговом окне, которое должно закрываться только пользователем.</w:t>
      </w:r>
    </w:p>
    <w:p w14:paraId="0FD3BF6D" w14:textId="77777777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обмена данными с сервером должна осуществляться стандартная индикация.</w:t>
      </w:r>
    </w:p>
    <w:p w14:paraId="49636F38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Up»:</w:t>
      </w:r>
    </w:p>
    <w:p w14:paraId="06AEA125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отправку запроса на сервер для регистрации</w:t>
      </w:r>
    </w:p>
    <w:p w14:paraId="7468CE32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In»:</w:t>
      </w:r>
    </w:p>
    <w:p w14:paraId="73BB587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отправку запроса на сервер для авторизации</w:t>
      </w:r>
    </w:p>
    <w:p w14:paraId="753E84DB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Главная:</w:t>
      </w:r>
    </w:p>
    <w:p w14:paraId="7A7BB07A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шапке экрана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762E4050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Сведения в 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таблице лидеров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676630F9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Сведения о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вариантах упражнений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берутся с сервера</w:t>
      </w:r>
    </w:p>
    <w:p w14:paraId="5671C0A9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Профиля</w:t>
      </w:r>
    </w:p>
    <w:p w14:paraId="64F8E510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3B789691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Фото профиля загружается на сервер</w:t>
      </w:r>
    </w:p>
    <w:p w14:paraId="1C3506E7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“Упражнение - угадай животное”</w:t>
      </w:r>
    </w:p>
    <w:p w14:paraId="395697A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4A056D76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после завершения отправляются на сервер</w:t>
      </w:r>
    </w:p>
    <w:p w14:paraId="4D4528C0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Экран “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вариант”</w:t>
      </w:r>
    </w:p>
    <w:p w14:paraId="71392244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37E486B6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после завершения отправляются на сервер</w:t>
      </w:r>
    </w:p>
    <w:p w14:paraId="5510BF45" w14:textId="77777777" w:rsidR="009D5795" w:rsidRPr="004C2FC3" w:rsidRDefault="00C452E3" w:rsidP="00BD72BF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9" w:name="_gjdgxs" w:colFirst="0" w:colLast="0"/>
      <w:bookmarkEnd w:id="19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Создайте экран “Игра”</w:t>
      </w:r>
    </w:p>
    <w:p w14:paraId="7E869B05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Данные берутся с сервера</w:t>
      </w:r>
    </w:p>
    <w:p w14:paraId="0CF610AC" w14:textId="77777777" w:rsidR="009D5795" w:rsidRPr="004C2FC3" w:rsidRDefault="00C452E3" w:rsidP="00BD72B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 идет через Web-сокет</w:t>
      </w:r>
    </w:p>
    <w:p w14:paraId="4E8D2370" w14:textId="77777777" w:rsidR="00BD72BF" w:rsidRDefault="00BD72BF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EA41B8" w14:textId="36CED2A5" w:rsidR="009D5795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Г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Хранение информации (инвариант)</w:t>
      </w:r>
    </w:p>
    <w:p w14:paraId="19326615" w14:textId="77777777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5A75EBD8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73E80243" w14:textId="77777777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Все медиа ресурсы должны кэшироваться.</w:t>
      </w:r>
    </w:p>
    <w:p w14:paraId="26ABBD0D" w14:textId="77777777" w:rsidR="00B042A7" w:rsidRPr="004C2FC3" w:rsidRDefault="00B042A7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“Выбора языка”. 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хранить выбранный язык и после перезапуска приложения.</w:t>
      </w:r>
    </w:p>
    <w:p w14:paraId="2580672D" w14:textId="77777777" w:rsidR="00B042A7" w:rsidRPr="004C2FC3" w:rsidRDefault="00B042A7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локализацию используя предоставленные главным экспертом переводы интерфейса.</w:t>
      </w:r>
    </w:p>
    <w:p w14:paraId="4A02FFD1" w14:textId="77777777" w:rsidR="002F462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up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”. Необходимо сохранять состояние экрана “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Create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an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Account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” после перезапуска приложения</w:t>
      </w:r>
      <w:r w:rsidR="002F4625"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14:paraId="701CBFED" w14:textId="77777777" w:rsidR="002F4625" w:rsidRPr="004C2FC3" w:rsidRDefault="002F4625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возможность ознакомления с Условиями и политикой конфиденциальности (PDF)</w:t>
      </w:r>
    </w:p>
    <w:p w14:paraId="19FBE07C" w14:textId="77777777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«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In»:</w:t>
      </w:r>
    </w:p>
    <w:p w14:paraId="6EDFB269" w14:textId="77777777" w:rsidR="009D5795" w:rsidRPr="004C2FC3" w:rsidRDefault="00C452E3" w:rsidP="00BD72BF">
      <w:pPr>
        <w:numPr>
          <w:ilvl w:val="1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Данные входа и активная сессия должны быть сохранены и после перезапуска приложения</w:t>
      </w:r>
    </w:p>
    <w:p w14:paraId="16CC5D49" w14:textId="77777777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Экран “Упражнение - угадай животное”.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хранение количество подряд успешных этапов</w:t>
      </w:r>
    </w:p>
    <w:p w14:paraId="392365CE" w14:textId="77777777" w:rsidR="009D5795" w:rsidRPr="004C2FC3" w:rsidRDefault="00C452E3" w:rsidP="00BD72BF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Экран “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Упражнение - выбери правильный вариант”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хранение количество подряд успешных этапов</w:t>
      </w:r>
    </w:p>
    <w:p w14:paraId="48D38FF1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0550BA" w14:textId="126EBDAF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Д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аппаратными расширениями устройства (инвариант)</w:t>
      </w:r>
    </w:p>
    <w:p w14:paraId="3D82E1A3" w14:textId="77777777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7DBE1C7F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Задание:</w:t>
      </w:r>
    </w:p>
    <w:p w14:paraId="4CF6AE96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Экран Профиль:</w:t>
      </w:r>
    </w:p>
    <w:p w14:paraId="2E94811E" w14:textId="77777777" w:rsidR="009D5795" w:rsidRPr="004C2FC3" w:rsidRDefault="00C452E3" w:rsidP="004C2FC3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 нажатии на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change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image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” необходимо пользователю предоставить возможность выбрать фотографию из галереи или сделать фото с камеры устройства.</w:t>
      </w:r>
    </w:p>
    <w:p w14:paraId="122A2076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Редактирование фото профиля:</w:t>
      </w:r>
    </w:p>
    <w:p w14:paraId="752C0A0F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должен иметь возможность обрезать изображение и вписать его в квадратную область. </w:t>
      </w:r>
    </w:p>
    <w:p w14:paraId="358ACE52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Квадратная область должна быть перемещаемой в рамках используемого пользователем изображения для выбора нужной части для обрезки от исходного изображения.</w:t>
      </w:r>
    </w:p>
    <w:p w14:paraId="2919F6C8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Всё изображение должно быть залито полупрозрачным фоном, но в квадратной области должна быть отображена круглая область без какой-либо заливки. </w:t>
      </w:r>
    </w:p>
    <w:p w14:paraId="641D2C13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После нажатия на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image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” необходимо сохранить изображение, входящее в область в качестве аватара пользователя, отправив данные на сервер.  </w:t>
      </w:r>
    </w:p>
    <w:p w14:paraId="4E30B170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20" w:name="_hy8a3xiactd6" w:colFirst="0" w:colLast="0"/>
      <w:bookmarkEnd w:id="20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Приложение должно поддерживать смену темы на основе темы в системе</w:t>
      </w:r>
    </w:p>
    <w:p w14:paraId="3D13FC0A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Необходимо, чтобы приложение отправляло локальное уведомление, если пользователь не открывал приложение более минуты. Уведомление должно отправляться один раз до следующего входа в приложение.</w:t>
      </w:r>
    </w:p>
    <w:p w14:paraId="42B8EA1E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мобильное приложение интегрирована модель распознавания животных </w:t>
      </w:r>
      <w:proofErr w:type="spellStart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TensorFlow</w:t>
      </w:r>
      <w:proofErr w:type="spellEnd"/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Lite</w:t>
      </w:r>
    </w:p>
    <w:p w14:paraId="4AFA5C9C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>В случае успеха на экране “Упражнение - угадай животное”, при наличии 3D изображения необходимо его отобразить в AR режиме.</w:t>
      </w:r>
    </w:p>
    <w:p w14:paraId="01BFB31A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Виджет:</w:t>
      </w:r>
    </w:p>
    <w:p w14:paraId="3246AB89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создать виджет для домашнего экрана 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операционной системы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в котором отобразить текущую позицию в рейтинге текущего пользователя. Виджет должен содержать следующую логику:</w:t>
      </w:r>
    </w:p>
    <w:p w14:paraId="5C2F7E5D" w14:textId="77777777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пользователя не прошел авторизацию в приложении, то необходимо отображать призыв к действию вместо рейтинга.</w:t>
      </w:r>
    </w:p>
    <w:p w14:paraId="250F8D3A" w14:textId="77777777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первой строчке виджета необходимо отобразить позицию текущего пользователя с помощью числа в тексте</w:t>
      </w:r>
    </w:p>
    <w:p w14:paraId="60A9C2EF" w14:textId="67558E0B" w:rsidR="009D5795" w:rsidRPr="004C2FC3" w:rsidRDefault="00C452E3" w:rsidP="00BD72BF">
      <w:pPr>
        <w:numPr>
          <w:ilvl w:val="2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Позицию текущего пользователя необходимо отобразить в рамках двух следующих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ов по рейтингу, а также одного предыдущего.</w:t>
      </w:r>
    </w:p>
    <w:p w14:paraId="6BA834FF" w14:textId="77777777" w:rsidR="009D5795" w:rsidRPr="004C2FC3" w:rsidRDefault="00C452E3" w:rsidP="00BD72BF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Экран “Упражнение - аудирование”</w:t>
      </w:r>
    </w:p>
    <w:p w14:paraId="2F06033D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Необходимо добавить кнопку “Check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” при нажатии по которой приложение запускает режим использования микрофона и записывает речь пользователя. (Распознавание будет через сервис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Yandex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Speech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4B70485" w14:textId="77777777" w:rsidR="009D5795" w:rsidRPr="004C2FC3" w:rsidRDefault="00C452E3" w:rsidP="00BD72BF">
      <w:pPr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 окончании записи, необходимо распознать речь пользователя и сравнить выведенное слово с результатом распознавания.</w:t>
      </w:r>
    </w:p>
    <w:p w14:paraId="53376BBD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350F20" w14:textId="4C2501D5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Е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Тестирование (вариатив)</w:t>
      </w:r>
    </w:p>
    <w:p w14:paraId="6116F1EB" w14:textId="77777777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659511E9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A9209EE" w14:textId="4449A22D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Реализуйте экран приветствия (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Onboarding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screen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 согласно методологии TDD и макету.</w:t>
      </w:r>
    </w:p>
    <w:p w14:paraId="3F93B7FE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Логика работы экрана:</w:t>
      </w:r>
    </w:p>
    <w:p w14:paraId="21065E85" w14:textId="2A786C03" w:rsidR="009D5795" w:rsidRPr="004C2FC3" w:rsidRDefault="00C452E3" w:rsidP="00BD72BF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У Вас есть определенная последовательность изображений и текста. Это значит, что у Вас должна быть очередь этих изображений и текстов. При нажатии на кнопку “Next” или “More” необходимо извлекать по одному изображению и тексту и показывать на экране до тех пор, пока изображения и текст в очереди не закончатся. Изображения и текст при переключении должны сопровождаться анимацией проявления (исчезает текущий и появляется следующий);</w:t>
      </w:r>
    </w:p>
    <w:p w14:paraId="0C64E697" w14:textId="5BEC80CA" w:rsidR="009D5795" w:rsidRPr="004C2FC3" w:rsidRDefault="00C452E3" w:rsidP="00BD72BF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Когда в очереди останется последнее изображение и текст — нужно поменять кнопки;</w:t>
      </w:r>
    </w:p>
    <w:p w14:paraId="15EEF345" w14:textId="1B15B2C8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Когда пользователь увидит последнее изображение и нажмет кнопку "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Choose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", нужно отобразить экран «Language Select».</w:t>
      </w:r>
    </w:p>
    <w:p w14:paraId="0AF74B54" w14:textId="7ECDDF42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сохранить информацию о том, что пользователь уже смотрел экран приветствия (не показывать его при последующих запусках), а также очистить очередь.</w:t>
      </w:r>
    </w:p>
    <w:p w14:paraId="4C117DE7" w14:textId="3AFAD486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Данные очереди не должны храниться в компоненте (в компоненте хранятся только данные текущего элемента), а компонент быть встроен в экран;</w:t>
      </w:r>
    </w:p>
    <w:p w14:paraId="5617DD16" w14:textId="43B7E1BC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Очередь создаётся единственный раз при первом запуске и не пересоздаётся;</w:t>
      </w:r>
    </w:p>
    <w:p w14:paraId="6C896A7C" w14:textId="005BC6F6" w:rsidR="009D5795" w:rsidRPr="004C2FC3" w:rsidRDefault="00C452E3" w:rsidP="00BD72B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Сохраняется прогресс отображения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Onboard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(При перезапуске должен отобразиться следующий набор изображения и текста, на котором остановился пользователь);</w:t>
      </w:r>
    </w:p>
    <w:p w14:paraId="6EC6FA8D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необходимые классы для последующего тестирования. Добавьте объявления методов, реализовывать их нужно.</w:t>
      </w:r>
    </w:p>
    <w:p w14:paraId="6286D57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RED - Реализуйте тесты (UI или модульные), проверяющие поведение приложения:</w:t>
      </w:r>
    </w:p>
    <w:p w14:paraId="69B7A213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Изображение и текста из очереди извлекается правильно (в порядке добавления в очередь).</w:t>
      </w:r>
    </w:p>
    <w:p w14:paraId="44D19210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Корректное извлечение элементов из очереди (количество элементов в очереди уменьшается на единицу).</w:t>
      </w:r>
    </w:p>
    <w:p w14:paraId="36DD3D84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случае, когда в очереди несколько картинок, устанавливается правильная надпись на кнопке.</w:t>
      </w:r>
    </w:p>
    <w:p w14:paraId="608DB24A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Случай, когда очередь пустая, надпись на кнопке должна измениться на "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Sign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Up".</w:t>
      </w:r>
    </w:p>
    <w:p w14:paraId="36FDA9B5" w14:textId="77777777" w:rsidR="009D5795" w:rsidRPr="004C2FC3" w:rsidRDefault="00C452E3" w:rsidP="00BD72BF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Если очередь пустая и пользователь нажал на кнопку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”, происходит открытие экрана «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Login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» приложения. Если очередь не пустая – переход отсутствует.</w:t>
      </w:r>
    </w:p>
    <w:p w14:paraId="3C64630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Минимальная структура тестов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следующая:</w:t>
      </w:r>
    </w:p>
    <w:p w14:paraId="72375742" w14:textId="35B80EEC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объект класса, который мы тестируем;</w:t>
      </w:r>
    </w:p>
    <w:p w14:paraId="501B71C4" w14:textId="71215271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корректные/некорректные входные данные;</w:t>
      </w:r>
    </w:p>
    <w:p w14:paraId="47E85088" w14:textId="2664A9AB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Arial Unicode MS" w:hAnsi="Times New Roman" w:cs="Times New Roman"/>
          <w:color w:val="111111"/>
          <w:sz w:val="28"/>
          <w:szCs w:val="28"/>
        </w:rPr>
        <w:t>−</w:t>
      </w:r>
      <w:r w:rsidRPr="004C2F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сравнение полученного результата с ожидаемым (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Assert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665390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Сделайте коммит с текущим состоянием тестов (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Failed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 и оставьте сообщение RED.</w:t>
      </w:r>
    </w:p>
    <w:p w14:paraId="0EA09335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GREEN - напишите реализацию логики так, чтобы все тесты проходили успешно (в случае изменения теста на данном этапе, тест не будет учитываться в оценке).</w:t>
      </w:r>
    </w:p>
    <w:p w14:paraId="413C0E34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Сделайте коммит с текущим состоянием тестов (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Succes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 и оставьте сообщение GREEN.</w:t>
      </w:r>
    </w:p>
    <w:p w14:paraId="37F9B257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REFACTOR: проведите рефакторинг не менее трех различных участков кода, созданного на предыдущем этапе (в случае изменения теста на данном этапе, тест не будет учитываться в оценке).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Рефа́кторинг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(англ.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refactoring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), или перепроектирование кода, переработка кода, равносильное преобразование алгоритмов — процесс изменения внутренней структуры программы, не затрагивающий её внешнего поведения и имеющий целью облегчить понимание её работы.</w:t>
      </w:r>
    </w:p>
    <w:p w14:paraId="013B7818" w14:textId="77777777" w:rsidR="009D5795" w:rsidRPr="004C2FC3" w:rsidRDefault="00C452E3" w:rsidP="004C2FC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Сделайте коммит с текущим состоянием тестов (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Succes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 и оставьте сообщение REFACTOR.</w:t>
      </w:r>
    </w:p>
    <w:p w14:paraId="24433A02" w14:textId="77777777" w:rsidR="00BD72BF" w:rsidRDefault="00BD72BF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7AE4F1" w14:textId="2BC72EA1" w:rsidR="009D5795" w:rsidRDefault="00C452E3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Модуль Ж</w:t>
      </w:r>
      <w:r w:rsidR="00BD72B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продукта (вариатив)</w:t>
      </w:r>
    </w:p>
    <w:p w14:paraId="484BBE0E" w14:textId="77777777" w:rsidR="00324512" w:rsidRDefault="00324512" w:rsidP="00324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512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24512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0595D0DE" w14:textId="77777777" w:rsidR="00BD72BF" w:rsidRPr="004C2FC3" w:rsidRDefault="00BD72BF" w:rsidP="00BD72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42ADE28B" w14:textId="5F7A81D4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Необходимо во время сессии работать в ветке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Path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-X”, где Х – это номер сессии. По завершению сессии необходимо сделать средствами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Giltab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Merge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, с основной веткой, которая должна называться “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main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”, при этом ветка удалятся не должна.</w:t>
      </w:r>
    </w:p>
    <w:p w14:paraId="23D8D081" w14:textId="77777777" w:rsidR="009D5795" w:rsidRPr="004C2FC3" w:rsidRDefault="00C452E3" w:rsidP="00BD72B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Создайте презентацию:</w:t>
      </w:r>
    </w:p>
    <w:p w14:paraId="4FC3AED1" w14:textId="7E96D0FA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Презентация должна быть рассчитана на разработчиков (Вы не должны продавать приложение!)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166C7B" w14:textId="7ADC05F8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 презентации нужно рассказать о реализации приложения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C7B61" w14:textId="65DE04BC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Показать схему классов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262A21" w14:textId="11689410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Производительность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2B116D" w14:textId="7404F5A3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Используемые архитектурные решения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48497B" w14:textId="7D506785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Используемые библиотеки или описание почему не использовались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7C715" w14:textId="77777777" w:rsidR="009D5795" w:rsidRPr="004C2FC3" w:rsidRDefault="00C452E3" w:rsidP="00BD72BF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Подготовьте приложение к публикации в одном из магазинов предложенном главным экспертом. (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ruStore</w:t>
      </w:r>
      <w:proofErr w:type="spellEnd"/>
      <w:r w:rsidRPr="004C2FC3">
        <w:rPr>
          <w:rFonts w:ascii="Times New Roman" w:eastAsia="Times New Roman" w:hAnsi="Times New Roman" w:cs="Times New Roman"/>
          <w:sz w:val="28"/>
          <w:szCs w:val="28"/>
        </w:rPr>
        <w:t>) Следующие действия необходимо делать в магазине, предоставив экспертам доступ к приложению (Добавить разработчика - учетная запись экспертов или войти для проверки на рабочем месте эксперта):</w:t>
      </w:r>
    </w:p>
    <w:p w14:paraId="51DD2A79" w14:textId="2E14276D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Создайте приложение с названием, первая буква фамилии латиницей + </w:t>
      </w:r>
      <w:proofErr w:type="spellStart"/>
      <w:r w:rsidRPr="004C2FC3">
        <w:rPr>
          <w:rFonts w:ascii="Times New Roman" w:eastAsia="Times New Roman" w:hAnsi="Times New Roman" w:cs="Times New Roman"/>
          <w:sz w:val="28"/>
          <w:szCs w:val="28"/>
        </w:rPr>
        <w:t>medic</w:t>
      </w:r>
      <w:proofErr w:type="spellEnd"/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B3467D" w14:textId="56394D79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должно быть бесплатным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A3FDC7" w14:textId="6F5E02BB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Загрузите иконку приложения для магазина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4BA95D" w14:textId="049BAFBB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“Название для пользователя”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AD282E" w14:textId="63B14CB5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Добавьте 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Тип 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7CEB4CEA" w14:textId="23D8A94D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Выберете Категорию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F2B5E6" w14:textId="49E3B7E1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Укажите возрастную категорию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39335D" w14:textId="40120276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краткое описание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44575" w14:textId="0DF54CE6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основное описание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998F11" w14:textId="1693D9D7" w:rsidR="009D5795" w:rsidRPr="004C2FC3" w:rsidRDefault="00C452E3" w:rsidP="00BD72BF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Добавьте Скриншоты приложения (необходимо загрузить все размеры необходимые для публикации на смартфон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1258DE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</w:p>
    <w:p w14:paraId="6FE80062" w14:textId="3753D259" w:rsidR="009D5795" w:rsidRPr="004C2FC3" w:rsidRDefault="00C452E3" w:rsidP="00BD72BF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21" w:name="_4d34og8" w:colFirst="0" w:colLast="0"/>
      <w:bookmarkEnd w:id="21"/>
      <w:r w:rsidRPr="004C2FC3">
        <w:rPr>
          <w:rFonts w:ascii="Times New Roman" w:eastAsia="Times New Roman" w:hAnsi="Times New Roman" w:cs="Times New Roman"/>
        </w:rPr>
        <w:t>2. СПЕЦИАЛЬНЫЕ ПРАВИЛА КОМПЕТЕНЦИИ</w:t>
      </w:r>
    </w:p>
    <w:p w14:paraId="3263913C" w14:textId="1507A594" w:rsidR="009D5795" w:rsidRPr="004C2FC3" w:rsidRDefault="00C452E3" w:rsidP="004C2F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Согласно индустриальным стандартам, работа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а должна быть сохранена на удаленном сервере с применением системы контроля версий. Доступ к системе и аккаунт выдается организаторами чемпионата. При невозможности скомпилировать приложение из предоставленных файлов, результат работы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а не может быть оценен. В случае разбития задания на сессии, для проверки используется версия, сохраненная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>ом в системе контроля версий только во время соответствующей сессии.</w:t>
      </w:r>
    </w:p>
    <w:p w14:paraId="30C77859" w14:textId="77777777" w:rsidR="009D5795" w:rsidRPr="004C2FC3" w:rsidRDefault="00C452E3" w:rsidP="004C2F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 может выполняться с использованием предоставленным и согласованным с Главным экспертом в день ознакомления с рабочим местом списком библиотек/плагинов, которые необходимо загружать через Интернет.</w:t>
      </w:r>
    </w:p>
    <w:p w14:paraId="6EE931C8" w14:textId="77777777" w:rsidR="009D5795" w:rsidRPr="004C2FC3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35nkun2" w:colFirst="0" w:colLast="0"/>
      <w:bookmarkEnd w:id="22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2.1. Личный инструмент конкурсанта</w:t>
      </w:r>
    </w:p>
    <w:p w14:paraId="0327C99C" w14:textId="77777777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Конкурсанты могут использовать защиту для ушей</w:t>
      </w:r>
    </w:p>
    <w:p w14:paraId="286E1434" w14:textId="77777777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технической команде. Устройства ввода не должны быть программируемыми. </w:t>
      </w:r>
    </w:p>
    <w:p w14:paraId="2209E104" w14:textId="5F5842D9" w:rsidR="009D5795" w:rsidRPr="004C2FC3" w:rsidRDefault="00C452E3" w:rsidP="00BD72B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полноценно обеспечить площадку мобильными устройствами, 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должны принести на площадку мобильные устройства согласно инфраструктурному листу. Данные мобильные устройства будут сброшены до состояния заводских настроек перед чемпионатом. Данные устройства будут находиться на территории площадки до окончания чемпионата.</w:t>
      </w:r>
    </w:p>
    <w:p w14:paraId="6AD566E7" w14:textId="77777777" w:rsidR="00BD72BF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1ksv4uv" w:colFirst="0" w:colLast="0"/>
      <w:bookmarkEnd w:id="23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4C2F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Материалы, оборудование и инструменты,</w:t>
      </w:r>
    </w:p>
    <w:p w14:paraId="3F0E96E0" w14:textId="0E018198" w:rsidR="009D5795" w:rsidRPr="004C2FC3" w:rsidRDefault="00C452E3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запрещенные на площадке</w:t>
      </w:r>
    </w:p>
    <w:p w14:paraId="2DBEF37B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могут слушать музыку. Наушники и музыка в виде файлов должна быть предварительно сдана в техническую команду для проверки. Принесенная музыка будет хранится на серверах 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для конкурсантов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к которым они будут иметь доступ.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18F82F0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 не имеет права приносить:</w:t>
      </w:r>
    </w:p>
    <w:p w14:paraId="499EEF14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дополнительное программное обеспечение;</w:t>
      </w:r>
    </w:p>
    <w:p w14:paraId="7146AD73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любые портативные средства связи, например, мобильные телефоны или интеллектуальные часы;</w:t>
      </w:r>
    </w:p>
    <w:p w14:paraId="3F791727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портативные цифровые приборы (планшеты, электронные помощники и т. д.);</w:t>
      </w:r>
    </w:p>
    <w:p w14:paraId="237A0F1B" w14:textId="77777777" w:rsidR="009D5795" w:rsidRPr="004C2FC3" w:rsidRDefault="00C452E3" w:rsidP="00BD72BF">
      <w:pPr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внешние запоминающие устройства (карты памяти, флэшки и т. д.).</w:t>
      </w:r>
    </w:p>
    <w:p w14:paraId="1CA253C8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не должно иметь доступ к встроенным устройствам хранения данных. Организатор соревнования обеспечит, чтобы они были отключены.</w:t>
      </w:r>
    </w:p>
    <w:p w14:paraId="1A74D263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Эксперты имеют право запретить использование оборудования, принесенного на соревнование.</w:t>
      </w:r>
    </w:p>
    <w:p w14:paraId="0EB7D252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может быть разрешен доступ в Интернет в зоне проведения соревнования. Для этого будет использоваться выделенный компьютер, доступ </w:t>
      </w:r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будет ограничен 10-минутами на конкурсанта за одну сессию в порядке живой очереди, не чаще одного раза в 10 минут (Фиксация времени осуществляется поминутно).</w:t>
      </w:r>
    </w:p>
    <w:p w14:paraId="3D0C49AA" w14:textId="7BFCE62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 или мобильными телефонами, находясь в помещении для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экспертов, за исключением случаев, когда документы, относящиеся </w:t>
      </w:r>
      <w:proofErr w:type="gramStart"/>
      <w:r w:rsidRPr="004C2F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соревнованию</w:t>
      </w:r>
      <w:proofErr w:type="gramEnd"/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, находятся в комнате. </w:t>
      </w:r>
    </w:p>
    <w:p w14:paraId="1B72C93D" w14:textId="18316ECF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комнате, по</w:t>
      </w:r>
      <w:r w:rsidR="003245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 с Главным экспертом. </w:t>
      </w:r>
    </w:p>
    <w:p w14:paraId="1D9EF1C5" w14:textId="77777777" w:rsidR="009D5795" w:rsidRPr="004C2FC3" w:rsidRDefault="00C452E3" w:rsidP="00BD7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Конкурсантам и экспертам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75ADC66A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1C506" w14:textId="276AA2B9" w:rsidR="009D5795" w:rsidRPr="004C2FC3" w:rsidRDefault="00BD72BF" w:rsidP="00BD72BF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3rdcrjn" w:colFirst="0" w:colLast="0"/>
      <w:bookmarkEnd w:id="24"/>
      <w:r w:rsidRPr="004C2FC3">
        <w:rPr>
          <w:rFonts w:ascii="Times New Roman" w:eastAsia="Times New Roman" w:hAnsi="Times New Roman" w:cs="Times New Roman"/>
          <w:b/>
          <w:sz w:val="28"/>
          <w:szCs w:val="28"/>
        </w:rPr>
        <w:t>3. ПРИЛОЖЕНИЯ</w:t>
      </w:r>
    </w:p>
    <w:p w14:paraId="27103C0A" w14:textId="0FC21B26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DC22B3" w14:textId="272AF5F4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>Приложение 2 Матрица конкурсного задания</w:t>
      </w:r>
      <w:r w:rsidR="00BD7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C0969" w14:textId="2FA3B088" w:rsidR="009D5795" w:rsidRPr="004C2FC3" w:rsidRDefault="00C452E3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FC3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  <w:r w:rsidR="001B14B0" w:rsidRPr="004C2FC3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«Разработка мобильных приложений».</w:t>
      </w:r>
    </w:p>
    <w:p w14:paraId="7073E775" w14:textId="77777777" w:rsidR="009D5795" w:rsidRPr="004C2FC3" w:rsidRDefault="009D5795" w:rsidP="004C2FC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25D6A3" w14:textId="77777777" w:rsidR="009D5795" w:rsidRPr="004C2FC3" w:rsidRDefault="009D5795" w:rsidP="004C2FC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7FB17" w14:textId="77777777" w:rsidR="009D5795" w:rsidRPr="004C2FC3" w:rsidRDefault="009D5795" w:rsidP="004C2F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9D5795" w:rsidRPr="004C2FC3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106D7" w14:textId="77777777" w:rsidR="006F0BB1" w:rsidRDefault="006F0BB1">
      <w:pPr>
        <w:spacing w:after="0" w:line="240" w:lineRule="auto"/>
      </w:pPr>
      <w:r>
        <w:separator/>
      </w:r>
    </w:p>
  </w:endnote>
  <w:endnote w:type="continuationSeparator" w:id="0">
    <w:p w14:paraId="3CE46054" w14:textId="77777777" w:rsidR="006F0BB1" w:rsidRDefault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CFE7" w14:textId="0ED4987A" w:rsidR="008E3D8F" w:rsidRPr="008E3D8F" w:rsidRDefault="00C452E3" w:rsidP="008E3D8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041AEA" w:rsidRPr="008E3D8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 w:rsidRPr="008E3D8F"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A735" w14:textId="77777777" w:rsidR="006F0BB1" w:rsidRDefault="006F0BB1">
      <w:pPr>
        <w:spacing w:after="0" w:line="240" w:lineRule="auto"/>
      </w:pPr>
      <w:r>
        <w:separator/>
      </w:r>
    </w:p>
  </w:footnote>
  <w:footnote w:type="continuationSeparator" w:id="0">
    <w:p w14:paraId="2AAB603F" w14:textId="77777777" w:rsidR="006F0BB1" w:rsidRDefault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C4C"/>
    <w:multiLevelType w:val="multilevel"/>
    <w:tmpl w:val="765C3A98"/>
    <w:lvl w:ilvl="0">
      <w:start w:val="1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5549B"/>
    <w:multiLevelType w:val="multilevel"/>
    <w:tmpl w:val="FBD24ED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AF50C5F"/>
    <w:multiLevelType w:val="multilevel"/>
    <w:tmpl w:val="771E411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0D5943DC"/>
    <w:multiLevelType w:val="multilevel"/>
    <w:tmpl w:val="2EF60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D9631A"/>
    <w:multiLevelType w:val="multilevel"/>
    <w:tmpl w:val="73004D98"/>
    <w:lvl w:ilvl="0">
      <w:start w:val="1"/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642ECE"/>
    <w:multiLevelType w:val="multilevel"/>
    <w:tmpl w:val="A9EAEA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FFE177E"/>
    <w:multiLevelType w:val="multilevel"/>
    <w:tmpl w:val="FBDE30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F10CD3"/>
    <w:multiLevelType w:val="multilevel"/>
    <w:tmpl w:val="792C0AC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69162F"/>
    <w:multiLevelType w:val="multilevel"/>
    <w:tmpl w:val="582E67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893F74"/>
    <w:multiLevelType w:val="multilevel"/>
    <w:tmpl w:val="1BA27E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5253747B"/>
    <w:multiLevelType w:val="multilevel"/>
    <w:tmpl w:val="DD2A2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C44EB6"/>
    <w:multiLevelType w:val="multilevel"/>
    <w:tmpl w:val="A2BCAA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01179C2"/>
    <w:multiLevelType w:val="multilevel"/>
    <w:tmpl w:val="F1B40F0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95"/>
    <w:rsid w:val="00041AEA"/>
    <w:rsid w:val="00154FF7"/>
    <w:rsid w:val="0016796E"/>
    <w:rsid w:val="001B0089"/>
    <w:rsid w:val="001B14B0"/>
    <w:rsid w:val="001D3D36"/>
    <w:rsid w:val="002F4625"/>
    <w:rsid w:val="003244F9"/>
    <w:rsid w:val="00324512"/>
    <w:rsid w:val="0048060C"/>
    <w:rsid w:val="004C2FC3"/>
    <w:rsid w:val="004C6C08"/>
    <w:rsid w:val="00552C2E"/>
    <w:rsid w:val="006C0B7C"/>
    <w:rsid w:val="006F0BB1"/>
    <w:rsid w:val="00892C80"/>
    <w:rsid w:val="008E3D8F"/>
    <w:rsid w:val="008E46CE"/>
    <w:rsid w:val="009A438D"/>
    <w:rsid w:val="009D5795"/>
    <w:rsid w:val="00B042A7"/>
    <w:rsid w:val="00BD72BF"/>
    <w:rsid w:val="00C1419C"/>
    <w:rsid w:val="00C452E3"/>
    <w:rsid w:val="00D369F0"/>
    <w:rsid w:val="00E37CEE"/>
    <w:rsid w:val="00E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399B"/>
  <w15:docId w15:val="{3B12F75E-3D65-1349-9E1F-9558AD1C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8E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3D8F"/>
  </w:style>
  <w:style w:type="paragraph" w:styleId="ac">
    <w:name w:val="footer"/>
    <w:basedOn w:val="a"/>
    <w:link w:val="ad"/>
    <w:uiPriority w:val="99"/>
    <w:unhideWhenUsed/>
    <w:rsid w:val="008E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11381</Words>
  <Characters>64878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17</cp:revision>
  <dcterms:created xsi:type="dcterms:W3CDTF">2025-03-21T17:07:00Z</dcterms:created>
  <dcterms:modified xsi:type="dcterms:W3CDTF">2025-03-24T09:30:00Z</dcterms:modified>
</cp:coreProperties>
</file>