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b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912BE2" w14:paraId="14C869A5" w14:textId="77777777" w:rsidTr="00912BE2">
        <w:tc>
          <w:tcPr>
            <w:tcW w:w="4962" w:type="dxa"/>
          </w:tcPr>
          <w:p w14:paraId="36148A28" w14:textId="77777777" w:rsidR="00912BE2" w:rsidRDefault="00912BE2" w:rsidP="00972CBC">
            <w:pPr>
              <w:pStyle w:val="a9"/>
              <w:rPr>
                <w:sz w:val="30"/>
              </w:rPr>
            </w:pPr>
            <w:r w:rsidRPr="00014B87">
              <w:rPr>
                <w:b/>
                <w:noProof/>
                <w:lang w:eastAsia="ru-RU"/>
              </w:rPr>
              <w:drawing>
                <wp:inline distT="0" distB="0" distL="0" distR="0" wp14:anchorId="6789A872" wp14:editId="135FDA77">
                  <wp:extent cx="3304380" cy="12865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14:paraId="20D7E066" w14:textId="77777777" w:rsidR="00912BE2" w:rsidRDefault="00912BE2" w:rsidP="00E75D31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14:paraId="541F2F9A" w14:textId="5D9A8350" w:rsidR="0041526F" w:rsidRDefault="00DD0EE1">
      <w:pPr>
        <w:rPr>
          <w:sz w:val="28"/>
          <w:szCs w:val="28"/>
        </w:rPr>
      </w:pPr>
    </w:p>
    <w:p w14:paraId="4F64C65D" w14:textId="681AAFE8" w:rsidR="00596E5D" w:rsidRDefault="00596E5D">
      <w:pPr>
        <w:rPr>
          <w:sz w:val="28"/>
          <w:szCs w:val="28"/>
        </w:rPr>
      </w:pPr>
    </w:p>
    <w:p w14:paraId="62DB341E" w14:textId="0E6B3EC4" w:rsidR="00596E5D" w:rsidRDefault="00596E5D">
      <w:pPr>
        <w:rPr>
          <w:sz w:val="28"/>
          <w:szCs w:val="28"/>
        </w:rPr>
      </w:pPr>
    </w:p>
    <w:p w14:paraId="43538CD7" w14:textId="774EF150" w:rsidR="00596E5D" w:rsidRDefault="00596E5D">
      <w:pPr>
        <w:rPr>
          <w:sz w:val="28"/>
          <w:szCs w:val="28"/>
        </w:rPr>
      </w:pPr>
    </w:p>
    <w:p w14:paraId="2A8C88C5" w14:textId="6C67A709" w:rsidR="00596E5D" w:rsidRDefault="00596E5D">
      <w:pPr>
        <w:rPr>
          <w:sz w:val="28"/>
          <w:szCs w:val="28"/>
        </w:rPr>
      </w:pPr>
    </w:p>
    <w:p w14:paraId="5F7FEA52" w14:textId="56BF817A" w:rsidR="00596E5D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 w:rsidRPr="001B15DE">
        <w:rPr>
          <w:rFonts w:ascii="Times New Roman" w:hAnsi="Times New Roman" w:cs="Times New Roman"/>
          <w:sz w:val="72"/>
          <w:szCs w:val="72"/>
        </w:rPr>
        <w:t>ОПИСАНИЕ КОМПЕТЕНЦИИ</w:t>
      </w:r>
    </w:p>
    <w:p w14:paraId="3B9B226F" w14:textId="77777777" w:rsidR="00633C4B" w:rsidRDefault="00633C4B" w:rsidP="00633C4B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«ПЧЕЛОВОДСТВО»</w:t>
      </w:r>
    </w:p>
    <w:p w14:paraId="37EC9FC9" w14:textId="77777777" w:rsidR="00633C4B" w:rsidRDefault="00633C4B" w:rsidP="00633C4B">
      <w:pPr>
        <w:spacing w:after="0" w:line="360" w:lineRule="auto"/>
        <w:jc w:val="center"/>
        <w:rPr>
          <w:rFonts w:ascii="Times New Roman" w:eastAsia="Arial Unicode MS" w:hAnsi="Times New Roman" w:cs="Times New Roman"/>
          <w:sz w:val="36"/>
          <w:szCs w:val="36"/>
        </w:rPr>
      </w:pPr>
      <w:r w:rsidRPr="00EB4FF8">
        <w:rPr>
          <w:rFonts w:ascii="Times New Roman" w:eastAsia="Arial Unicode MS" w:hAnsi="Times New Roman" w:cs="Times New Roman"/>
          <w:sz w:val="36"/>
          <w:szCs w:val="36"/>
        </w:rPr>
        <w:t>Итогов</w:t>
      </w:r>
      <w:r>
        <w:rPr>
          <w:rFonts w:ascii="Times New Roman" w:eastAsia="Arial Unicode MS" w:hAnsi="Times New Roman" w:cs="Times New Roman"/>
          <w:sz w:val="36"/>
          <w:szCs w:val="36"/>
        </w:rPr>
        <w:t>ый</w:t>
      </w:r>
      <w:r w:rsidRPr="00EB4FF8">
        <w:rPr>
          <w:rFonts w:ascii="Times New Roman" w:eastAsia="Arial Unicode MS" w:hAnsi="Times New Roman" w:cs="Times New Roman"/>
          <w:sz w:val="36"/>
          <w:szCs w:val="36"/>
        </w:rPr>
        <w:t xml:space="preserve"> (межрегиональн</w:t>
      </w:r>
      <w:r>
        <w:rPr>
          <w:rFonts w:ascii="Times New Roman" w:eastAsia="Arial Unicode MS" w:hAnsi="Times New Roman" w:cs="Times New Roman"/>
          <w:sz w:val="36"/>
          <w:szCs w:val="36"/>
        </w:rPr>
        <w:t>ый</w:t>
      </w:r>
      <w:r w:rsidRPr="00EB4FF8">
        <w:rPr>
          <w:rFonts w:ascii="Times New Roman" w:eastAsia="Arial Unicode MS" w:hAnsi="Times New Roman" w:cs="Times New Roman"/>
          <w:sz w:val="36"/>
          <w:szCs w:val="36"/>
        </w:rPr>
        <w:t>) этап</w:t>
      </w:r>
      <w:r>
        <w:rPr>
          <w:rFonts w:ascii="Times New Roman" w:eastAsia="Arial Unicode MS" w:hAnsi="Times New Roman" w:cs="Times New Roman"/>
          <w:sz w:val="36"/>
          <w:szCs w:val="36"/>
        </w:rPr>
        <w:t xml:space="preserve"> </w:t>
      </w:r>
      <w:r w:rsidRPr="00D83E4E">
        <w:rPr>
          <w:rFonts w:ascii="Times New Roman" w:eastAsia="Arial Unicode MS" w:hAnsi="Times New Roman" w:cs="Times New Roman"/>
          <w:sz w:val="36"/>
          <w:szCs w:val="36"/>
        </w:rPr>
        <w:t>Чемпионата по профессиональному мастерству</w:t>
      </w:r>
      <w:r>
        <w:rPr>
          <w:rFonts w:ascii="Times New Roman" w:eastAsia="Arial Unicode MS" w:hAnsi="Times New Roman" w:cs="Times New Roman"/>
          <w:sz w:val="36"/>
          <w:szCs w:val="36"/>
        </w:rPr>
        <w:t xml:space="preserve"> «Профессионалы» </w:t>
      </w:r>
    </w:p>
    <w:p w14:paraId="0BBAC348" w14:textId="77777777" w:rsidR="00633C4B" w:rsidRDefault="00633C4B" w:rsidP="00633C4B">
      <w:pPr>
        <w:spacing w:after="0" w:line="240" w:lineRule="auto"/>
        <w:jc w:val="center"/>
        <w:rPr>
          <w:rFonts w:ascii="Times New Roman" w:eastAsia="Arial Unicode MS" w:hAnsi="Times New Roman" w:cs="Times New Roman"/>
          <w:sz w:val="36"/>
          <w:szCs w:val="36"/>
        </w:rPr>
      </w:pPr>
      <w:r>
        <w:rPr>
          <w:rFonts w:ascii="Times New Roman" w:eastAsia="Arial Unicode MS" w:hAnsi="Times New Roman" w:cs="Times New Roman"/>
          <w:sz w:val="36"/>
          <w:szCs w:val="36"/>
        </w:rPr>
        <w:t>Новосибирская область</w:t>
      </w:r>
    </w:p>
    <w:p w14:paraId="35D46E6C" w14:textId="52C93C02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702B9F7A" w14:textId="23010803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799D3048" w14:textId="77777777" w:rsidR="00E75D31" w:rsidRDefault="00E75D31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7DAC3538" w14:textId="5282A52C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22D0585E" w14:textId="180319ED" w:rsidR="001B15DE" w:rsidRDefault="00D25700" w:rsidP="00596E5D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034BE0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7E0C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</w:t>
      </w:r>
    </w:p>
    <w:p w14:paraId="66CA0E13" w14:textId="77777777" w:rsidR="00633C4B" w:rsidRDefault="00633C4B" w:rsidP="00596E5D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E31A772" w14:textId="77777777" w:rsidR="00633C4B" w:rsidRPr="009C4B59" w:rsidRDefault="00633C4B" w:rsidP="00633C4B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C4B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Наименование компетенции</w:t>
      </w:r>
      <w:r w:rsidRPr="009C4B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Пчеловодство</w:t>
      </w:r>
    </w:p>
    <w:p w14:paraId="41F17B02" w14:textId="77777777" w:rsidR="00633C4B" w:rsidRPr="009C4B59" w:rsidRDefault="00633C4B" w:rsidP="00633C4B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C4B59">
        <w:rPr>
          <w:rFonts w:ascii="Times New Roman" w:eastAsia="Calibri" w:hAnsi="Times New Roman" w:cs="Times New Roman"/>
          <w:b/>
          <w:bCs/>
          <w:sz w:val="28"/>
          <w:szCs w:val="28"/>
        </w:rPr>
        <w:t>Формат участия в соревновании</w:t>
      </w:r>
      <w:r w:rsidRPr="009C4B59">
        <w:rPr>
          <w:rFonts w:ascii="Times New Roman" w:eastAsia="Calibri" w:hAnsi="Times New Roman" w:cs="Times New Roman"/>
          <w:sz w:val="28"/>
          <w:szCs w:val="28"/>
        </w:rPr>
        <w:t xml:space="preserve">: индивидуальный </w:t>
      </w:r>
    </w:p>
    <w:p w14:paraId="18036350" w14:textId="77777777" w:rsidR="009C4B59" w:rsidRDefault="009C4B59" w:rsidP="009C4B59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34B32E86" w14:textId="107C9F99" w:rsidR="00425FBC" w:rsidRPr="00425FBC" w:rsidRDefault="00425FBC" w:rsidP="009C4B59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5FBC">
        <w:rPr>
          <w:rFonts w:ascii="Times New Roman" w:eastAsia="Calibri" w:hAnsi="Times New Roman" w:cs="Times New Roman"/>
          <w:b/>
          <w:bCs/>
          <w:sz w:val="28"/>
          <w:szCs w:val="28"/>
        </w:rPr>
        <w:t>Описание компетенции</w:t>
      </w:r>
      <w:r w:rsidRPr="00425FBC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CBE96D6" w14:textId="77777777" w:rsidR="00633C4B" w:rsidRPr="00135CDF" w:rsidRDefault="00633C4B" w:rsidP="00633C4B">
      <w:pPr>
        <w:pStyle w:val="article-renderblock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135CDF">
        <w:rPr>
          <w:bCs/>
          <w:sz w:val="28"/>
          <w:szCs w:val="28"/>
          <w:shd w:val="clear" w:color="auto" w:fill="FFFFFF"/>
        </w:rPr>
        <w:t>Пчеловод</w:t>
      </w:r>
      <w:r w:rsidRPr="00135CDF">
        <w:rPr>
          <w:sz w:val="28"/>
          <w:szCs w:val="28"/>
          <w:shd w:val="clear" w:color="auto" w:fill="FFFFFF"/>
        </w:rPr>
        <w:t xml:space="preserve"> – </w:t>
      </w:r>
      <w:r w:rsidRPr="00135CDF">
        <w:rPr>
          <w:bCs/>
          <w:sz w:val="28"/>
          <w:szCs w:val="28"/>
          <w:shd w:val="clear" w:color="auto" w:fill="FFFFFF"/>
        </w:rPr>
        <w:t>это специалист</w:t>
      </w:r>
      <w:r w:rsidRPr="00135CDF">
        <w:rPr>
          <w:sz w:val="28"/>
          <w:szCs w:val="28"/>
          <w:shd w:val="clear" w:color="auto" w:fill="FFFFFF"/>
        </w:rPr>
        <w:t xml:space="preserve">, который занимается разведением пчел и содержанием пчелиных угодий, а также получением продуктов </w:t>
      </w:r>
      <w:r w:rsidRPr="00135CDF">
        <w:rPr>
          <w:bCs/>
          <w:sz w:val="28"/>
          <w:szCs w:val="28"/>
          <w:shd w:val="clear" w:color="auto" w:fill="FFFFFF"/>
        </w:rPr>
        <w:t>пчеловодства</w:t>
      </w:r>
      <w:r w:rsidRPr="00135CDF">
        <w:rPr>
          <w:sz w:val="28"/>
          <w:szCs w:val="28"/>
          <w:shd w:val="clear" w:color="auto" w:fill="FFFFFF"/>
        </w:rPr>
        <w:t>.</w:t>
      </w:r>
      <w:r w:rsidRPr="00135CDF">
        <w:rPr>
          <w:sz w:val="28"/>
          <w:szCs w:val="28"/>
        </w:rPr>
        <w:t xml:space="preserve"> </w:t>
      </w:r>
    </w:p>
    <w:p w14:paraId="46AD68AF" w14:textId="77777777" w:rsidR="00633C4B" w:rsidRPr="00135CDF" w:rsidRDefault="00633C4B" w:rsidP="00633C4B">
      <w:pPr>
        <w:pStyle w:val="article-renderblock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135CDF">
        <w:rPr>
          <w:sz w:val="28"/>
          <w:szCs w:val="28"/>
        </w:rPr>
        <w:t>Пчеловод должен знать физиологию пчел и основы племенного пчеловодства, правила содержания пчёл и методы борьбы с болезнями, технологию сбора и переработки продуктов пчеловодства, виды медоносных растений, способы реализации продукции, работать с документами необходимыми для оформления пасеки и подтверждения качества продукции.</w:t>
      </w:r>
    </w:p>
    <w:p w14:paraId="0595CC5B" w14:textId="512BDE5E" w:rsidR="00633C4B" w:rsidRPr="00135CDF" w:rsidRDefault="00633C4B" w:rsidP="00633C4B">
      <w:pPr>
        <w:pStyle w:val="article-renderblock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135CDF">
        <w:rPr>
          <w:sz w:val="28"/>
          <w:szCs w:val="28"/>
        </w:rPr>
        <w:t>Специалист в данной области должен уметь осматривать пчелиные семьи, определять качество сотов, количество пчёл и мёда в гнезде, наличие матки и расплода всех возрастов, составлять медовый баланс пасеки.</w:t>
      </w:r>
    </w:p>
    <w:p w14:paraId="5ECD7D2C" w14:textId="77777777" w:rsidR="00633C4B" w:rsidRPr="00135CDF" w:rsidRDefault="00633C4B" w:rsidP="00633C4B">
      <w:pPr>
        <w:pStyle w:val="a3"/>
        <w:spacing w:after="0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35CDF">
        <w:rPr>
          <w:rFonts w:ascii="Times New Roman" w:eastAsia="Times New Roman" w:hAnsi="Times New Roman"/>
          <w:sz w:val="28"/>
          <w:szCs w:val="28"/>
        </w:rPr>
        <w:t>Основные трудовые функции Пчеловода:</w:t>
      </w:r>
    </w:p>
    <w:p w14:paraId="0C47F115" w14:textId="77777777" w:rsidR="00633C4B" w:rsidRPr="00135CDF" w:rsidRDefault="00633C4B" w:rsidP="00633C4B">
      <w:pPr>
        <w:pStyle w:val="a3"/>
        <w:spacing w:after="0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35CDF">
        <w:rPr>
          <w:rFonts w:ascii="Times New Roman" w:hAnsi="Times New Roman"/>
          <w:sz w:val="28"/>
          <w:szCs w:val="28"/>
          <w:shd w:val="clear" w:color="auto" w:fill="FFFFFF"/>
        </w:rPr>
        <w:t>- выполнение работ по содержанию пчелиных семей;</w:t>
      </w:r>
      <w:r w:rsidRPr="00135CDF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3EF85BEA" w14:textId="77777777" w:rsidR="00633C4B" w:rsidRPr="00135CDF" w:rsidRDefault="00633C4B" w:rsidP="00633C4B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135CDF">
        <w:rPr>
          <w:rFonts w:ascii="Times New Roman" w:hAnsi="Times New Roman"/>
          <w:sz w:val="28"/>
          <w:szCs w:val="28"/>
          <w:shd w:val="clear" w:color="auto" w:fill="FFFFFF"/>
        </w:rPr>
        <w:t>- выполнение работ по производству и переработке продукции пчеловодства;</w:t>
      </w:r>
    </w:p>
    <w:p w14:paraId="58EAFD11" w14:textId="77777777" w:rsidR="00633C4B" w:rsidRPr="00135CDF" w:rsidRDefault="00633C4B" w:rsidP="00633C4B">
      <w:pPr>
        <w:pStyle w:val="a3"/>
        <w:spacing w:after="0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35CDF">
        <w:rPr>
          <w:rFonts w:ascii="Times New Roman" w:hAnsi="Times New Roman"/>
          <w:sz w:val="28"/>
          <w:szCs w:val="28"/>
          <w:shd w:val="clear" w:color="auto" w:fill="FFFFFF"/>
        </w:rPr>
        <w:t>- выполнение работ по опылению энтомофильных культур;</w:t>
      </w:r>
      <w:r w:rsidRPr="00135CDF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49FB65F1" w14:textId="77777777" w:rsidR="00633C4B" w:rsidRPr="00135CDF" w:rsidRDefault="00633C4B" w:rsidP="00633C4B">
      <w:pPr>
        <w:pStyle w:val="a3"/>
        <w:spacing w:after="0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35CDF">
        <w:rPr>
          <w:rFonts w:ascii="Times New Roman" w:hAnsi="Times New Roman"/>
          <w:sz w:val="28"/>
          <w:szCs w:val="28"/>
          <w:shd w:val="clear" w:color="auto" w:fill="FFFFFF"/>
        </w:rPr>
        <w:t>- селекционно-племенная работа с пчелами.</w:t>
      </w:r>
      <w:r w:rsidRPr="00135CDF">
        <w:rPr>
          <w:rFonts w:ascii="Times New Roman" w:eastAsia="Times New Roman" w:hAnsi="Times New Roman"/>
          <w:sz w:val="28"/>
          <w:szCs w:val="28"/>
        </w:rPr>
        <w:t xml:space="preserve"> </w:t>
      </w:r>
    </w:p>
    <w:p w14:paraId="2455B2B2" w14:textId="77777777" w:rsidR="008B2940" w:rsidRDefault="008B2940" w:rsidP="008B2940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B2940">
        <w:rPr>
          <w:sz w:val="28"/>
          <w:szCs w:val="28"/>
        </w:rPr>
        <w:t xml:space="preserve">К наиболее выраженным производственным направлениям в пчеловодстве относят следующие: </w:t>
      </w:r>
    </w:p>
    <w:p w14:paraId="5D7DC5F6" w14:textId="475CD703" w:rsidR="008B2940" w:rsidRPr="008B2940" w:rsidRDefault="008B2940" w:rsidP="008B2940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B2940">
        <w:rPr>
          <w:i/>
          <w:sz w:val="28"/>
          <w:szCs w:val="28"/>
        </w:rPr>
        <w:t>медово-товарное пчеловодство</w:t>
      </w:r>
      <w:r>
        <w:rPr>
          <w:i/>
          <w:sz w:val="28"/>
          <w:szCs w:val="28"/>
        </w:rPr>
        <w:t>:</w:t>
      </w:r>
      <w:r w:rsidRPr="008B2940">
        <w:rPr>
          <w:sz w:val="28"/>
          <w:szCs w:val="28"/>
        </w:rPr>
        <w:t xml:space="preserve"> развивается в районах, богатых естественной медоносной растительностью. Основное назначение пасек — получение меда и воска. Это производственное направление преобладает главным образом в горно-лесных и таежных районах Дальнего Востока, Сибири, Урала и некоторых других. Главным источником медосбора в указанных районах служат липа, ива, лесная малина, акация желтая, кипрей (иван-чай), дягиль и другие естественные медоносы.</w:t>
      </w:r>
    </w:p>
    <w:p w14:paraId="3D204CDA" w14:textId="121CBA4C" w:rsidR="008B2940" w:rsidRPr="008B2940" w:rsidRDefault="008B2940" w:rsidP="008B2940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B2940">
        <w:rPr>
          <w:i/>
          <w:sz w:val="28"/>
          <w:szCs w:val="28"/>
        </w:rPr>
        <w:t>опыленческо-медового направления</w:t>
      </w:r>
      <w:r w:rsidR="002A202C">
        <w:rPr>
          <w:i/>
          <w:sz w:val="28"/>
          <w:szCs w:val="28"/>
        </w:rPr>
        <w:t>:</w:t>
      </w:r>
      <w:r w:rsidRPr="008B2940">
        <w:rPr>
          <w:sz w:val="28"/>
          <w:szCs w:val="28"/>
        </w:rPr>
        <w:t xml:space="preserve"> сосредоточено в хозяйствах,</w:t>
      </w:r>
      <w:r>
        <w:rPr>
          <w:sz w:val="28"/>
          <w:szCs w:val="28"/>
        </w:rPr>
        <w:t xml:space="preserve"> агрофирмах,</w:t>
      </w:r>
      <w:r w:rsidRPr="008B2940">
        <w:rPr>
          <w:sz w:val="28"/>
          <w:szCs w:val="28"/>
        </w:rPr>
        <w:t xml:space="preserve"> возделывающих многолетние медоносные травы, гречиху, подсолнечник, горчицу, кориандр, бахчевые, плодовые, ягодные и многие другие насекомоопыляемые культуры. Наряду с опылением сельскохозяйственных культур пчел здесь используют для производства меда, воска и другой продукции</w:t>
      </w:r>
      <w:r>
        <w:rPr>
          <w:sz w:val="28"/>
          <w:szCs w:val="28"/>
        </w:rPr>
        <w:t>;</w:t>
      </w:r>
    </w:p>
    <w:p w14:paraId="1B3122E9" w14:textId="7ACF4A4F" w:rsidR="008B2940" w:rsidRPr="008B2940" w:rsidRDefault="008B2940" w:rsidP="008B2940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 w:rsidRPr="008B2940">
        <w:rPr>
          <w:i/>
          <w:sz w:val="28"/>
          <w:szCs w:val="28"/>
        </w:rPr>
        <w:t>опыленческого</w:t>
      </w:r>
      <w:proofErr w:type="spellEnd"/>
      <w:r w:rsidRPr="008B2940">
        <w:rPr>
          <w:i/>
          <w:sz w:val="28"/>
          <w:szCs w:val="28"/>
        </w:rPr>
        <w:t xml:space="preserve"> направления</w:t>
      </w:r>
      <w:r w:rsidRPr="008B2940">
        <w:rPr>
          <w:sz w:val="28"/>
          <w:szCs w:val="28"/>
        </w:rPr>
        <w:t xml:space="preserve"> развивается в хозяйствах, занимающихся выращиванием культур защищенного грунта. Чисто опыленческие пасеки имеются в районах Крайнего Севера, расположенных вокруг крупных промышленных центров. В связи с ростом производства овощей в теплицах для снабжения ими населения в осенне-зимний период резко возрастает потребность в пчелах для опыления энтомофильных культур. Комплектуют </w:t>
      </w:r>
      <w:r w:rsidRPr="008B2940">
        <w:rPr>
          <w:sz w:val="28"/>
          <w:szCs w:val="28"/>
        </w:rPr>
        <w:lastRenderedPageBreak/>
        <w:t>опыленческие пасеки главным образом путем завоза в четырехрамочных пакетах пчелиных семей из</w:t>
      </w:r>
      <w:r>
        <w:rPr>
          <w:sz w:val="28"/>
          <w:szCs w:val="28"/>
        </w:rPr>
        <w:t xml:space="preserve"> селекционных</w:t>
      </w:r>
      <w:r w:rsidRPr="008B2940">
        <w:rPr>
          <w:sz w:val="28"/>
          <w:szCs w:val="28"/>
        </w:rPr>
        <w:t xml:space="preserve"> </w:t>
      </w:r>
      <w:r>
        <w:rPr>
          <w:sz w:val="28"/>
          <w:szCs w:val="28"/>
        </w:rPr>
        <w:t>питомников</w:t>
      </w:r>
      <w:r w:rsidRPr="008B2940">
        <w:rPr>
          <w:sz w:val="28"/>
          <w:szCs w:val="28"/>
        </w:rPr>
        <w:t>, занимающихся их разведением для реализации.</w:t>
      </w:r>
    </w:p>
    <w:p w14:paraId="471504B5" w14:textId="03C6F026" w:rsidR="008B2940" w:rsidRPr="008B2940" w:rsidRDefault="008B2940" w:rsidP="008B2940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- </w:t>
      </w:r>
      <w:r w:rsidRPr="008B2940">
        <w:rPr>
          <w:i/>
          <w:sz w:val="28"/>
          <w:szCs w:val="28"/>
        </w:rPr>
        <w:t>разведенческого направления</w:t>
      </w:r>
      <w:r w:rsidR="002A202C">
        <w:rPr>
          <w:i/>
          <w:sz w:val="28"/>
          <w:szCs w:val="28"/>
        </w:rPr>
        <w:t>:</w:t>
      </w:r>
      <w:r w:rsidRPr="008B2940">
        <w:rPr>
          <w:sz w:val="28"/>
          <w:szCs w:val="28"/>
        </w:rPr>
        <w:t xml:space="preserve"> сосредоточено главным образом в южных районах страны, климатические усло</w:t>
      </w:r>
      <w:r w:rsidR="002A202C">
        <w:rPr>
          <w:sz w:val="28"/>
          <w:szCs w:val="28"/>
        </w:rPr>
        <w:t>вия которых благоприятствуют по</w:t>
      </w:r>
      <w:r w:rsidRPr="008B2940">
        <w:rPr>
          <w:sz w:val="28"/>
          <w:szCs w:val="28"/>
        </w:rPr>
        <w:t>лучению пакетных семей и плодных маток в более ранние сроки. В этих районах созданы специализированные хозяйства по производству этой продукции.</w:t>
      </w:r>
    </w:p>
    <w:p w14:paraId="013D9A9D" w14:textId="3409B560" w:rsidR="002A202C" w:rsidRPr="002A202C" w:rsidRDefault="002A202C" w:rsidP="002A202C">
      <w:pPr>
        <w:shd w:val="clear" w:color="auto" w:fill="FFFFFF"/>
        <w:spacing w:after="375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202C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последние годы в связи с большим спросом на пчелиные семьи и маток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медово-товарную продукцию и услуг по опылению сельскохозяйственных культур,</w:t>
      </w:r>
      <w:r w:rsidRPr="002A20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пчеловодством</w:t>
      </w:r>
      <w:r w:rsidRPr="002A20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стали успешно заниматься многие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индивидуальные предприниматели</w:t>
      </w:r>
      <w:r w:rsidRPr="002A202C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получая от реализации этой продукции значительные денежные доходы.</w:t>
      </w:r>
    </w:p>
    <w:p w14:paraId="76059EDA" w14:textId="77777777" w:rsidR="009C4B59" w:rsidRPr="00425FBC" w:rsidRDefault="009C4B59" w:rsidP="009C4B59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3917BC8" w14:textId="2D42F153" w:rsidR="00425FBC" w:rsidRPr="00425FBC" w:rsidRDefault="009C4B59" w:rsidP="009C4B59">
      <w:pPr>
        <w:keepNext/>
        <w:spacing w:after="0" w:line="276" w:lineRule="auto"/>
        <w:jc w:val="both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bookmarkStart w:id="0" w:name="_Toc123113308"/>
      <w:r w:rsidRPr="00425FBC">
        <w:rPr>
          <w:rFonts w:ascii="Times New Roman" w:eastAsia="Times New Roman" w:hAnsi="Times New Roman" w:cs="Times New Roman"/>
          <w:b/>
          <w:sz w:val="28"/>
          <w:szCs w:val="28"/>
        </w:rPr>
        <w:t>Нормативные правовые акты</w:t>
      </w:r>
      <w:bookmarkEnd w:id="0"/>
    </w:p>
    <w:p w14:paraId="5C890B20" w14:textId="77777777" w:rsidR="009C4B59" w:rsidRDefault="009C4B59" w:rsidP="009C4B59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A71E73" w14:textId="77777777" w:rsidR="00135CDF" w:rsidRPr="00425FBC" w:rsidRDefault="00135CDF" w:rsidP="00135CDF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5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Поскольку </w:t>
      </w:r>
      <w:r w:rsidRPr="009C4B59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Описание</w:t>
      </w:r>
      <w:r w:rsidRPr="00425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компетенции содержит лишь информацию, относящуюся к соответствующей компетенции, </w:t>
      </w:r>
      <w:r w:rsidRPr="009C4B59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425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 использовать на основании следующих документов:</w:t>
      </w:r>
    </w:p>
    <w:p w14:paraId="1C4806A2" w14:textId="77777777" w:rsidR="00135CDF" w:rsidRPr="00425FBC" w:rsidRDefault="00135CDF" w:rsidP="00135CDF">
      <w:pPr>
        <w:numPr>
          <w:ilvl w:val="0"/>
          <w:numId w:val="1"/>
        </w:numPr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5FBC">
        <w:rPr>
          <w:rFonts w:ascii="Times New Roman" w:eastAsia="Calibri" w:hAnsi="Times New Roman" w:cs="Times New Roman"/>
          <w:sz w:val="28"/>
          <w:szCs w:val="28"/>
        </w:rPr>
        <w:t>ФГОС СПО.</w:t>
      </w:r>
    </w:p>
    <w:p w14:paraId="52734F99" w14:textId="7526929A" w:rsidR="00135CDF" w:rsidRPr="00AB6BA8" w:rsidRDefault="00135CDF" w:rsidP="00135CDF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B6BA8">
        <w:rPr>
          <w:rFonts w:ascii="Times New Roman" w:eastAsia="Times New Roman" w:hAnsi="Times New Roman" w:cs="Times New Roman"/>
          <w:iCs/>
          <w:sz w:val="28"/>
          <w:szCs w:val="28"/>
        </w:rPr>
        <w:t>Федеральный государственный образовательный стандарт среднего профессионального образования по профессии 3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6</w:t>
      </w:r>
      <w:r w:rsidRPr="00AB6BA8">
        <w:rPr>
          <w:rFonts w:ascii="Times New Roman" w:eastAsia="Times New Roman" w:hAnsi="Times New Roman" w:cs="Times New Roman"/>
          <w:iCs/>
          <w:sz w:val="28"/>
          <w:szCs w:val="28"/>
        </w:rPr>
        <w:t>.01.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04</w:t>
      </w:r>
      <w:r w:rsidRPr="00AB6BA8">
        <w:rPr>
          <w:rFonts w:ascii="Times New Roman" w:eastAsia="Times New Roman" w:hAnsi="Times New Roman" w:cs="Times New Roman"/>
          <w:iCs/>
          <w:sz w:val="28"/>
          <w:szCs w:val="28"/>
        </w:rPr>
        <w:t xml:space="preserve"> Пчеловод </w:t>
      </w:r>
      <w:r w:rsidRPr="00AB6BA8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B6B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июля</w:t>
      </w:r>
      <w:r w:rsidRPr="00AB6BA8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B6BA8">
        <w:rPr>
          <w:rFonts w:ascii="Times New Roman" w:hAnsi="Times New Roman" w:cs="Times New Roman"/>
          <w:sz w:val="28"/>
          <w:szCs w:val="28"/>
        </w:rPr>
        <w:t xml:space="preserve">3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AB6B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553</w:t>
      </w:r>
      <w:r w:rsidRPr="00AB6BA8">
        <w:rPr>
          <w:rFonts w:ascii="Times New Roman" w:hAnsi="Times New Roman" w:cs="Times New Roman"/>
          <w:sz w:val="28"/>
          <w:szCs w:val="28"/>
        </w:rPr>
        <w:t xml:space="preserve"> утвержден Министерством </w:t>
      </w:r>
      <w:r>
        <w:rPr>
          <w:rFonts w:ascii="Times New Roman" w:hAnsi="Times New Roman" w:cs="Times New Roman"/>
          <w:sz w:val="28"/>
          <w:szCs w:val="28"/>
        </w:rPr>
        <w:t>просвещения</w:t>
      </w:r>
      <w:r w:rsidRPr="00AB6BA8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AB6BA8">
        <w:rPr>
          <w:rFonts w:ascii="Times New Roman" w:eastAsia="Times New Roman" w:hAnsi="Times New Roman" w:cs="Times New Roman"/>
          <w:iCs/>
          <w:sz w:val="28"/>
          <w:szCs w:val="28"/>
        </w:rPr>
        <w:t xml:space="preserve">Федеральный государственный образовательный стандарт среднего профессионального образования по специальности 35.02.13 Пчеловодство </w:t>
      </w:r>
      <w:r w:rsidRPr="00AB6BA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от 7 мая 2014 г.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№</w:t>
      </w:r>
      <w:r w:rsidRPr="00AB6BA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 462 утвержден </w:t>
      </w:r>
      <w:r w:rsidRPr="00135CD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приказом</w:t>
      </w:r>
      <w:r w:rsidRPr="00AB6BA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Министерства образования и науки Р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Ф.</w:t>
      </w:r>
    </w:p>
    <w:p w14:paraId="2CC17747" w14:textId="77777777" w:rsidR="00135CDF" w:rsidRDefault="00135CDF" w:rsidP="00135CDF">
      <w:pPr>
        <w:pStyle w:val="ac"/>
        <w:numPr>
          <w:ilvl w:val="0"/>
          <w:numId w:val="1"/>
        </w:numPr>
        <w:spacing w:before="0" w:beforeAutospacing="0" w:after="0" w:afterAutospacing="0" w:line="276" w:lineRule="auto"/>
        <w:ind w:left="0" w:firstLine="709"/>
        <w:jc w:val="both"/>
        <w:rPr>
          <w:iCs/>
          <w:sz w:val="28"/>
          <w:szCs w:val="28"/>
        </w:rPr>
      </w:pPr>
      <w:r w:rsidRPr="00CF38D0">
        <w:rPr>
          <w:iCs/>
          <w:sz w:val="28"/>
          <w:szCs w:val="28"/>
        </w:rPr>
        <w:t>Профессиональный стандарт</w:t>
      </w:r>
      <w:r>
        <w:rPr>
          <w:iCs/>
          <w:sz w:val="28"/>
          <w:szCs w:val="28"/>
        </w:rPr>
        <w:t>:</w:t>
      </w:r>
    </w:p>
    <w:p w14:paraId="15099857" w14:textId="2DEDAA19" w:rsidR="00135CDF" w:rsidRPr="00AB6BA8" w:rsidRDefault="00135CDF" w:rsidP="00135CDF">
      <w:pPr>
        <w:pStyle w:val="ac"/>
        <w:spacing w:before="0" w:beforeAutospacing="0" w:after="0" w:afterAutospacing="0" w:line="276" w:lineRule="auto"/>
        <w:ind w:firstLine="709"/>
        <w:jc w:val="both"/>
        <w:rPr>
          <w:iCs/>
          <w:color w:val="333333"/>
          <w:sz w:val="28"/>
          <w:szCs w:val="28"/>
        </w:rPr>
      </w:pPr>
      <w:r w:rsidRPr="00AB6BA8">
        <w:rPr>
          <w:sz w:val="28"/>
          <w:szCs w:val="28"/>
        </w:rPr>
        <w:t xml:space="preserve">13.014 </w:t>
      </w:r>
      <w:r w:rsidRPr="00AB6BA8">
        <w:rPr>
          <w:iCs/>
          <w:sz w:val="28"/>
          <w:szCs w:val="28"/>
        </w:rPr>
        <w:t>Пчеловод</w:t>
      </w:r>
      <w:r w:rsidRPr="00AB6BA8">
        <w:rPr>
          <w:iCs/>
          <w:color w:val="333333"/>
          <w:sz w:val="28"/>
          <w:szCs w:val="28"/>
        </w:rPr>
        <w:t xml:space="preserve"> от 8 сентября 2014 года </w:t>
      </w:r>
      <w:r>
        <w:rPr>
          <w:iCs/>
          <w:color w:val="333333"/>
          <w:sz w:val="28"/>
          <w:szCs w:val="28"/>
        </w:rPr>
        <w:t>№</w:t>
      </w:r>
      <w:r w:rsidRPr="00AB6BA8">
        <w:rPr>
          <w:iCs/>
          <w:color w:val="333333"/>
          <w:sz w:val="28"/>
          <w:szCs w:val="28"/>
        </w:rPr>
        <w:t xml:space="preserve"> 617н утвержден приказом министерства труда и социальной защиты российской федерации</w:t>
      </w:r>
      <w:r>
        <w:rPr>
          <w:iCs/>
          <w:color w:val="333333"/>
          <w:sz w:val="28"/>
          <w:szCs w:val="28"/>
        </w:rPr>
        <w:t>.</w:t>
      </w:r>
    </w:p>
    <w:p w14:paraId="2C260844" w14:textId="77777777" w:rsidR="00135CDF" w:rsidRDefault="00135CDF" w:rsidP="00135CDF">
      <w:pPr>
        <w:pStyle w:val="ac"/>
        <w:spacing w:before="0" w:beforeAutospacing="0" w:after="0" w:afterAutospacing="0" w:line="276" w:lineRule="auto"/>
        <w:jc w:val="right"/>
        <w:rPr>
          <w:rFonts w:ascii="Verdana" w:hAnsi="Verdana"/>
          <w:i/>
          <w:iCs/>
          <w:color w:val="333333"/>
          <w:sz w:val="15"/>
          <w:szCs w:val="15"/>
        </w:rPr>
      </w:pPr>
    </w:p>
    <w:p w14:paraId="4A17D731" w14:textId="4174B7D8" w:rsidR="00135CDF" w:rsidRDefault="00135CDF" w:rsidP="00135CDF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5FBC">
        <w:rPr>
          <w:rFonts w:ascii="Times New Roman" w:eastAsia="Calibri" w:hAnsi="Times New Roman" w:cs="Times New Roman"/>
          <w:sz w:val="28"/>
          <w:szCs w:val="28"/>
        </w:rPr>
        <w:t>ЕТКС</w:t>
      </w:r>
    </w:p>
    <w:p w14:paraId="156B25A1" w14:textId="5814FF67" w:rsidR="007A5BEA" w:rsidRPr="007A5BEA" w:rsidRDefault="007A5BEA" w:rsidP="007A5BEA">
      <w:pPr>
        <w:pStyle w:val="a3"/>
        <w:spacing w:after="0"/>
        <w:ind w:left="0" w:firstLine="72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A5BEA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Пчеловод выпуск №70 ЕТКС </w:t>
      </w:r>
      <w:r w:rsidRPr="007A5BEA">
        <w:rPr>
          <w:rFonts w:ascii="Times New Roman" w:hAnsi="Times New Roman"/>
          <w:sz w:val="28"/>
          <w:szCs w:val="28"/>
          <w:shd w:val="clear" w:color="auto" w:fill="FFFFFF"/>
        </w:rPr>
        <w:t>от 1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9.07.1983 N 156/15-28 утвержден </w:t>
      </w:r>
      <w:r w:rsidRPr="007A5BEA">
        <w:rPr>
          <w:rFonts w:ascii="Times New Roman" w:hAnsi="Times New Roman"/>
          <w:sz w:val="28"/>
          <w:szCs w:val="28"/>
          <w:shd w:val="clear" w:color="auto" w:fill="FFFFFF"/>
        </w:rPr>
        <w:t xml:space="preserve">Постановлением Госкомтруда СССР, Секретариата ВЦСПС </w:t>
      </w:r>
    </w:p>
    <w:p w14:paraId="2302A0EC" w14:textId="205704DD" w:rsidR="00135CDF" w:rsidRPr="007A5BEA" w:rsidRDefault="00135CDF" w:rsidP="007A5BEA">
      <w:pPr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A5BEA">
        <w:rPr>
          <w:rFonts w:ascii="Times New Roman" w:eastAsia="Calibri" w:hAnsi="Times New Roman" w:cs="Times New Roman"/>
          <w:sz w:val="28"/>
          <w:szCs w:val="28"/>
        </w:rPr>
        <w:t xml:space="preserve">ГОСТы </w:t>
      </w:r>
    </w:p>
    <w:p w14:paraId="36E4364E" w14:textId="77777777" w:rsidR="00135CDF" w:rsidRPr="00CA3A30" w:rsidRDefault="00135CDF" w:rsidP="007A5BEA">
      <w:pPr>
        <w:spacing w:after="0" w:line="276" w:lineRule="auto"/>
        <w:ind w:left="360" w:firstLine="349"/>
        <w:rPr>
          <w:rFonts w:ascii="Segoe UI" w:eastAsia="Times New Roman" w:hAnsi="Segoe UI" w:cs="Segoe UI"/>
          <w:color w:val="252525"/>
          <w:sz w:val="16"/>
          <w:szCs w:val="16"/>
          <w:lang w:eastAsia="ru-RU"/>
        </w:rPr>
      </w:pPr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ГОСТ 20740-75 Ульи.</w:t>
      </w:r>
    </w:p>
    <w:p w14:paraId="6C042D7E" w14:textId="77777777" w:rsidR="00135CDF" w:rsidRPr="00CA3A30" w:rsidRDefault="00135CDF" w:rsidP="007A5BEA">
      <w:pPr>
        <w:spacing w:after="0" w:line="276" w:lineRule="auto"/>
        <w:ind w:left="360" w:firstLine="349"/>
        <w:rPr>
          <w:rFonts w:ascii="Segoe UI" w:eastAsia="Times New Roman" w:hAnsi="Segoe UI" w:cs="Segoe UI"/>
          <w:color w:val="252525"/>
          <w:sz w:val="16"/>
          <w:szCs w:val="16"/>
          <w:lang w:eastAsia="ru-RU"/>
        </w:rPr>
      </w:pPr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ГОСТ Р 55324-2012 Расплод медоносных пчел </w:t>
      </w:r>
      <w:proofErr w:type="spellStart"/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Apis</w:t>
      </w:r>
      <w:proofErr w:type="spellEnd"/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</w:t>
      </w:r>
      <w:proofErr w:type="spellStart"/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mellifera</w:t>
      </w:r>
      <w:proofErr w:type="spellEnd"/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L.</w:t>
      </w:r>
    </w:p>
    <w:p w14:paraId="77522ED6" w14:textId="77777777" w:rsidR="00135CDF" w:rsidRPr="00CA3A30" w:rsidRDefault="00135CDF" w:rsidP="007A5BEA">
      <w:pPr>
        <w:spacing w:after="0" w:line="276" w:lineRule="auto"/>
        <w:ind w:left="360" w:firstLine="349"/>
        <w:rPr>
          <w:rFonts w:ascii="Segoe UI" w:eastAsia="Times New Roman" w:hAnsi="Segoe UI" w:cs="Segoe UI"/>
          <w:color w:val="252525"/>
          <w:sz w:val="16"/>
          <w:szCs w:val="16"/>
          <w:lang w:eastAsia="ru-RU"/>
        </w:rPr>
      </w:pPr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ГОСТ Р 55487-2013 Матка пчелиная. Технические условия</w:t>
      </w:r>
    </w:p>
    <w:p w14:paraId="26DBAF85" w14:textId="77777777" w:rsidR="00135CDF" w:rsidRPr="00CA3A30" w:rsidRDefault="00135CDF" w:rsidP="007A5BEA">
      <w:pPr>
        <w:spacing w:after="0" w:line="276" w:lineRule="auto"/>
        <w:ind w:left="360" w:firstLine="349"/>
        <w:rPr>
          <w:rFonts w:ascii="Segoe UI" w:eastAsia="Times New Roman" w:hAnsi="Segoe UI" w:cs="Segoe UI"/>
          <w:color w:val="252525"/>
          <w:sz w:val="16"/>
          <w:szCs w:val="16"/>
          <w:lang w:eastAsia="ru-RU"/>
        </w:rPr>
      </w:pPr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ГОСТ 32168-2013 Мед. Методы определения падевого меда</w:t>
      </w:r>
    </w:p>
    <w:p w14:paraId="54E94AD2" w14:textId="77777777" w:rsidR="00135CDF" w:rsidRPr="00CA3A30" w:rsidRDefault="00135CDF" w:rsidP="007A5BEA">
      <w:pPr>
        <w:spacing w:after="0" w:line="276" w:lineRule="auto"/>
        <w:ind w:left="360" w:firstLine="349"/>
        <w:rPr>
          <w:rFonts w:ascii="Segoe UI" w:eastAsia="Times New Roman" w:hAnsi="Segoe UI" w:cs="Segoe UI"/>
          <w:color w:val="252525"/>
          <w:sz w:val="16"/>
          <w:szCs w:val="16"/>
          <w:lang w:eastAsia="ru-RU"/>
        </w:rPr>
      </w:pPr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ГОСТ 20728-2014 Семья пчелиная. Технические условия</w:t>
      </w:r>
    </w:p>
    <w:p w14:paraId="14E83B66" w14:textId="77777777" w:rsidR="00135CDF" w:rsidRPr="00CA3A30" w:rsidRDefault="00135CDF" w:rsidP="007A5BEA">
      <w:pPr>
        <w:spacing w:after="0" w:line="276" w:lineRule="auto"/>
        <w:ind w:left="360" w:firstLine="349"/>
        <w:rPr>
          <w:rFonts w:ascii="Segoe UI" w:eastAsia="Times New Roman" w:hAnsi="Segoe UI" w:cs="Segoe UI"/>
          <w:color w:val="252525"/>
          <w:sz w:val="16"/>
          <w:szCs w:val="16"/>
          <w:lang w:eastAsia="ru-RU"/>
        </w:rPr>
      </w:pPr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lastRenderedPageBreak/>
        <w:t>ГОСТ 25629-2014 Пчеловодство. Термины и определения.</w:t>
      </w:r>
    </w:p>
    <w:p w14:paraId="2C3B7B1E" w14:textId="6B4B7966" w:rsidR="00135CDF" w:rsidRDefault="00135CDF" w:rsidP="007A5BEA">
      <w:pPr>
        <w:spacing w:after="0" w:line="276" w:lineRule="auto"/>
        <w:ind w:left="360" w:firstLine="349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CA3A30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ГОСТ 19792-2017 Мед натуральный. Технические условия</w:t>
      </w:r>
    </w:p>
    <w:p w14:paraId="497D3F02" w14:textId="72042AEE" w:rsidR="00A34222" w:rsidRPr="00A34222" w:rsidRDefault="00A34222" w:rsidP="00A34222">
      <w:pPr>
        <w:ind w:firstLine="709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bookmarkStart w:id="1" w:name="_GoBack"/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ГОСТ 31766-2022 </w:t>
      </w:r>
      <w:r w:rsidRPr="00A3422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Меды </w:t>
      </w:r>
      <w:r w:rsidRPr="00A34222">
        <w:rPr>
          <w:rFonts w:ascii="Times New Roman" w:eastAsia="Times New Roman" w:hAnsi="Times New Roman" w:cs="Times New Roman"/>
          <w:bCs/>
          <w:color w:val="252525"/>
          <w:sz w:val="28"/>
          <w:szCs w:val="28"/>
          <w:lang w:eastAsia="ru-RU"/>
        </w:rPr>
        <w:t>монофл</w:t>
      </w:r>
      <w:r>
        <w:rPr>
          <w:rFonts w:ascii="Times New Roman" w:eastAsia="Times New Roman" w:hAnsi="Times New Roman" w:cs="Times New Roman"/>
          <w:bCs/>
          <w:color w:val="252525"/>
          <w:sz w:val="28"/>
          <w:szCs w:val="28"/>
          <w:lang w:eastAsia="ru-RU"/>
        </w:rPr>
        <w:t>о</w:t>
      </w:r>
      <w:r w:rsidRPr="00A34222">
        <w:rPr>
          <w:rFonts w:ascii="Times New Roman" w:eastAsia="Times New Roman" w:hAnsi="Times New Roman" w:cs="Times New Roman"/>
          <w:bCs/>
          <w:color w:val="252525"/>
          <w:sz w:val="28"/>
          <w:szCs w:val="28"/>
          <w:lang w:eastAsia="ru-RU"/>
        </w:rPr>
        <w:t>рные</w:t>
      </w:r>
      <w:r w:rsidRPr="00A3422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Технические условия</w:t>
      </w:r>
    </w:p>
    <w:bookmarkEnd w:id="1"/>
    <w:p w14:paraId="3A535FB1" w14:textId="77777777" w:rsidR="00135CDF" w:rsidRDefault="00135CDF" w:rsidP="009C4B59">
      <w:pPr>
        <w:keepNext/>
        <w:spacing w:after="0" w:line="276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06F06D07" w14:textId="1F3F7179" w:rsidR="00425FBC" w:rsidRDefault="00532AD0" w:rsidP="009C4B59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  <w:r w:rsidRPr="009C4B59">
        <w:rPr>
          <w:rFonts w:ascii="Times New Roman" w:eastAsia="Times New Roman" w:hAnsi="Times New Roman" w:cs="Times New Roman"/>
          <w:bCs/>
          <w:sz w:val="28"/>
          <w:szCs w:val="28"/>
        </w:rPr>
        <w:t>Перечень профессиональных задач специалиста по компетенции</w:t>
      </w:r>
      <w:r w:rsidRPr="009C4B59">
        <w:rPr>
          <w:rFonts w:ascii="Times New Roman" w:eastAsia="Times New Roman" w:hAnsi="Times New Roman" w:cs="Times New Roman"/>
          <w:b/>
          <w:sz w:val="28"/>
          <w:szCs w:val="28"/>
        </w:rPr>
        <w:t xml:space="preserve"> о</w:t>
      </w:r>
      <w:r w:rsidR="00425FBC" w:rsidRPr="00425FBC">
        <w:rPr>
          <w:rFonts w:ascii="Times New Roman" w:eastAsia="Calibri" w:hAnsi="Times New Roman" w:cs="Times New Roman"/>
          <w:sz w:val="28"/>
          <w:szCs w:val="28"/>
        </w:rPr>
        <w:t>пределяется профессиональной областью специалиста и базируется на требованиях современного рынка труда к данному специалисту</w:t>
      </w:r>
      <w:r w:rsidR="00425FBC" w:rsidRPr="00425FBC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</w:p>
    <w:p w14:paraId="343A54E5" w14:textId="77777777" w:rsidR="009C4B59" w:rsidRPr="00425FBC" w:rsidRDefault="009C4B59" w:rsidP="009C4B59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989"/>
        <w:gridCol w:w="8356"/>
      </w:tblGrid>
      <w:tr w:rsidR="00425FBC" w:rsidRPr="007A5BEA" w14:paraId="44AB14DC" w14:textId="77777777" w:rsidTr="00914EA5">
        <w:tc>
          <w:tcPr>
            <w:tcW w:w="529" w:type="pct"/>
            <w:shd w:val="clear" w:color="auto" w:fill="92D050"/>
          </w:tcPr>
          <w:p w14:paraId="50935220" w14:textId="77777777" w:rsidR="00425FBC" w:rsidRPr="007A5BEA" w:rsidRDefault="00425FBC" w:rsidP="00425FBC">
            <w:pPr>
              <w:jc w:val="center"/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 w:rsidRPr="007A5BEA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№ п/п</w:t>
            </w:r>
          </w:p>
        </w:tc>
        <w:tc>
          <w:tcPr>
            <w:tcW w:w="4471" w:type="pct"/>
            <w:shd w:val="clear" w:color="auto" w:fill="92D050"/>
          </w:tcPr>
          <w:p w14:paraId="3EC27263" w14:textId="173F34F3" w:rsidR="00425FBC" w:rsidRPr="007A5BEA" w:rsidRDefault="009F616C" w:rsidP="00425FBC">
            <w:pPr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 w:rsidRPr="007A5BEA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Виды деятельности/трудовые функции</w:t>
            </w:r>
          </w:p>
        </w:tc>
      </w:tr>
      <w:tr w:rsidR="007A5BEA" w:rsidRPr="007A5BEA" w14:paraId="6CCAFF50" w14:textId="77777777" w:rsidTr="00DB420B">
        <w:tc>
          <w:tcPr>
            <w:tcW w:w="529" w:type="pct"/>
            <w:shd w:val="clear" w:color="auto" w:fill="BFBFBF"/>
            <w:vAlign w:val="bottom"/>
          </w:tcPr>
          <w:p w14:paraId="724C0E0A" w14:textId="6F9F2BDA" w:rsidR="007A5BEA" w:rsidRPr="007A5BEA" w:rsidRDefault="007A5BEA" w:rsidP="007A5BE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471" w:type="pct"/>
          </w:tcPr>
          <w:p w14:paraId="6AC398D4" w14:textId="48622D1A" w:rsidR="007A5BEA" w:rsidRPr="007A5BEA" w:rsidRDefault="007A5BEA" w:rsidP="007A5BE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Выполнение подсобных и вспомогательных работ по уходу за пчелами</w:t>
            </w:r>
          </w:p>
        </w:tc>
      </w:tr>
      <w:tr w:rsidR="007A5BEA" w:rsidRPr="007A5BEA" w14:paraId="3D7E731D" w14:textId="77777777" w:rsidTr="00DB420B">
        <w:tc>
          <w:tcPr>
            <w:tcW w:w="529" w:type="pct"/>
            <w:shd w:val="clear" w:color="auto" w:fill="BFBFBF"/>
            <w:vAlign w:val="bottom"/>
          </w:tcPr>
          <w:p w14:paraId="42B19B65" w14:textId="4E7C89B6" w:rsidR="007A5BEA" w:rsidRPr="007A5BEA" w:rsidRDefault="007A5BEA" w:rsidP="007A5BE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471" w:type="pct"/>
          </w:tcPr>
          <w:p w14:paraId="32A34AEF" w14:textId="1ABBE077" w:rsidR="007A5BEA" w:rsidRPr="007A5BEA" w:rsidRDefault="007A5BEA" w:rsidP="007A5BE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Профилактический уход за ульями</w:t>
            </w:r>
          </w:p>
        </w:tc>
      </w:tr>
      <w:tr w:rsidR="007A5BEA" w:rsidRPr="007A5BEA" w14:paraId="6B01F5C6" w14:textId="77777777" w:rsidTr="00DB420B">
        <w:tc>
          <w:tcPr>
            <w:tcW w:w="529" w:type="pct"/>
            <w:shd w:val="clear" w:color="auto" w:fill="BFBFBF"/>
            <w:vAlign w:val="bottom"/>
          </w:tcPr>
          <w:p w14:paraId="3712F388" w14:textId="4EAE60CC" w:rsidR="007A5BEA" w:rsidRPr="007A5BEA" w:rsidRDefault="007A5BEA" w:rsidP="007A5BE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471" w:type="pct"/>
          </w:tcPr>
          <w:p w14:paraId="6D1573A2" w14:textId="12C45039" w:rsidR="007A5BEA" w:rsidRPr="007A5BEA" w:rsidRDefault="007A5BEA" w:rsidP="007A5BE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Проведение профилактических мер по борьбе с болезнями и вредителями пчел</w:t>
            </w:r>
          </w:p>
        </w:tc>
      </w:tr>
      <w:tr w:rsidR="007A5BEA" w:rsidRPr="007A5BEA" w14:paraId="077039F1" w14:textId="77777777" w:rsidTr="00DB420B">
        <w:tc>
          <w:tcPr>
            <w:tcW w:w="529" w:type="pct"/>
            <w:shd w:val="clear" w:color="auto" w:fill="BFBFBF"/>
            <w:vAlign w:val="bottom"/>
          </w:tcPr>
          <w:p w14:paraId="453EAABC" w14:textId="7501296F" w:rsidR="007A5BEA" w:rsidRPr="007A5BEA" w:rsidRDefault="007A5BEA" w:rsidP="007A5BE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471" w:type="pct"/>
          </w:tcPr>
          <w:p w14:paraId="1028C73D" w14:textId="489F6AE7" w:rsidR="007A5BEA" w:rsidRPr="007A5BEA" w:rsidRDefault="007A5BEA" w:rsidP="007A5BE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основной продукции пчеловодства: меда и воска</w:t>
            </w:r>
          </w:p>
        </w:tc>
      </w:tr>
      <w:tr w:rsidR="007A5BEA" w:rsidRPr="007A5BEA" w14:paraId="3E690DB8" w14:textId="77777777" w:rsidTr="00DB420B">
        <w:tc>
          <w:tcPr>
            <w:tcW w:w="529" w:type="pct"/>
            <w:shd w:val="clear" w:color="auto" w:fill="BFBFBF"/>
            <w:vAlign w:val="bottom"/>
          </w:tcPr>
          <w:p w14:paraId="5BE4CAE4" w14:textId="4D9F552D" w:rsidR="007A5BEA" w:rsidRPr="007A5BEA" w:rsidRDefault="007A5BEA" w:rsidP="007A5BE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4471" w:type="pct"/>
          </w:tcPr>
          <w:p w14:paraId="73487979" w14:textId="74938FD0" w:rsidR="007A5BEA" w:rsidRPr="007A5BEA" w:rsidRDefault="007A5BEA" w:rsidP="007A5BE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Производство, переработка и хранение дополнительной продукции пчеловодства: маточного молочка, прополиса, обножки, перги</w:t>
            </w:r>
          </w:p>
        </w:tc>
      </w:tr>
      <w:tr w:rsidR="007A5BEA" w:rsidRPr="007A5BEA" w14:paraId="42E81B2C" w14:textId="77777777" w:rsidTr="00DB420B">
        <w:tc>
          <w:tcPr>
            <w:tcW w:w="529" w:type="pct"/>
            <w:shd w:val="clear" w:color="auto" w:fill="BFBFBF"/>
            <w:vAlign w:val="bottom"/>
          </w:tcPr>
          <w:p w14:paraId="7E79F22D" w14:textId="5C01110D" w:rsidR="007A5BEA" w:rsidRPr="007A5BEA" w:rsidRDefault="007A5BEA" w:rsidP="007A5BE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471" w:type="pct"/>
          </w:tcPr>
          <w:p w14:paraId="274CA87A" w14:textId="2FF80E8B" w:rsidR="007A5BEA" w:rsidRPr="007A5BEA" w:rsidRDefault="007A5BEA" w:rsidP="007A5BE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Наращивание количества пчел в семье</w:t>
            </w:r>
          </w:p>
        </w:tc>
      </w:tr>
      <w:tr w:rsidR="007A5BEA" w:rsidRPr="007A5BEA" w14:paraId="5AAECA3A" w14:textId="77777777" w:rsidTr="00DB420B">
        <w:tc>
          <w:tcPr>
            <w:tcW w:w="529" w:type="pct"/>
            <w:shd w:val="clear" w:color="auto" w:fill="BFBFBF"/>
            <w:vAlign w:val="bottom"/>
          </w:tcPr>
          <w:p w14:paraId="4C4B61E3" w14:textId="5A52B6C6" w:rsidR="007A5BEA" w:rsidRPr="007A5BEA" w:rsidRDefault="007A5BEA" w:rsidP="007A5BE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4471" w:type="pct"/>
          </w:tcPr>
          <w:p w14:paraId="02F70CB2" w14:textId="323AA053" w:rsidR="007A5BEA" w:rsidRPr="007A5BEA" w:rsidRDefault="007A5BEA" w:rsidP="007A5BE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вывода и замены пчелиных маток</w:t>
            </w:r>
          </w:p>
        </w:tc>
      </w:tr>
      <w:tr w:rsidR="007A5BEA" w:rsidRPr="007A5BEA" w14:paraId="3C0A6E98" w14:textId="77777777" w:rsidTr="00DB420B">
        <w:tc>
          <w:tcPr>
            <w:tcW w:w="529" w:type="pct"/>
            <w:shd w:val="clear" w:color="auto" w:fill="BFBFBF"/>
            <w:vAlign w:val="bottom"/>
          </w:tcPr>
          <w:p w14:paraId="0FAEBA51" w14:textId="0E255431" w:rsidR="007A5BEA" w:rsidRPr="007A5BEA" w:rsidRDefault="007A5BEA" w:rsidP="007A5BE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4471" w:type="pct"/>
          </w:tcPr>
          <w:p w14:paraId="3D2E80A7" w14:textId="491B8C94" w:rsidR="007A5BEA" w:rsidRPr="007A5BEA" w:rsidRDefault="007A5BEA" w:rsidP="007A5BE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формирования нуклеусов для спаривания пчелиных маток</w:t>
            </w:r>
          </w:p>
        </w:tc>
      </w:tr>
      <w:tr w:rsidR="007A5BEA" w:rsidRPr="007A5BEA" w14:paraId="3F9ACB88" w14:textId="77777777" w:rsidTr="00DB420B">
        <w:tc>
          <w:tcPr>
            <w:tcW w:w="529" w:type="pct"/>
            <w:shd w:val="clear" w:color="auto" w:fill="BFBFBF"/>
            <w:vAlign w:val="bottom"/>
          </w:tcPr>
          <w:p w14:paraId="562222A5" w14:textId="40ECED1F" w:rsidR="007A5BEA" w:rsidRPr="007A5BEA" w:rsidRDefault="007A5BEA" w:rsidP="007A5BE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4471" w:type="pct"/>
          </w:tcPr>
          <w:p w14:paraId="7697FB90" w14:textId="5C51928E" w:rsidR="007A5BEA" w:rsidRPr="007A5BEA" w:rsidRDefault="007A5BEA" w:rsidP="007A5BE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A5B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Определение кормового запаса и составление медового баланса пчелофермы и пасеки </w:t>
            </w:r>
          </w:p>
        </w:tc>
      </w:tr>
    </w:tbl>
    <w:p w14:paraId="187CE715" w14:textId="77777777" w:rsidR="00425FBC" w:rsidRDefault="00425FBC" w:rsidP="00425FBC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AE72576" w14:textId="77777777" w:rsidR="001B15DE" w:rsidRPr="001B15DE" w:rsidRDefault="001B15DE" w:rsidP="001B15DE">
      <w:pPr>
        <w:tabs>
          <w:tab w:val="left" w:pos="3516"/>
        </w:tabs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22A78E2" w14:textId="626C728E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7573A68C" w14:textId="70C93773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72613AE0" w14:textId="171C8635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sectPr w:rsidR="001B15DE" w:rsidSect="00A130B3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EEA9D7" w14:textId="77777777" w:rsidR="00DD0EE1" w:rsidRDefault="00DD0EE1" w:rsidP="00A130B3">
      <w:pPr>
        <w:spacing w:after="0" w:line="240" w:lineRule="auto"/>
      </w:pPr>
      <w:r>
        <w:separator/>
      </w:r>
    </w:p>
  </w:endnote>
  <w:endnote w:type="continuationSeparator" w:id="0">
    <w:p w14:paraId="298700ED" w14:textId="77777777" w:rsidR="00DD0EE1" w:rsidRDefault="00DD0EE1" w:rsidP="00A130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6303619"/>
      <w:docPartObj>
        <w:docPartGallery w:val="Page Numbers (Bottom of Page)"/>
        <w:docPartUnique/>
      </w:docPartObj>
    </w:sdtPr>
    <w:sdtEndPr/>
    <w:sdtContent>
      <w:p w14:paraId="1EC51F36" w14:textId="150FE4C0" w:rsidR="00A130B3" w:rsidRDefault="00A130B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77CD">
          <w:rPr>
            <w:noProof/>
          </w:rPr>
          <w:t>4</w:t>
        </w:r>
        <w:r>
          <w:fldChar w:fldCharType="end"/>
        </w:r>
      </w:p>
    </w:sdtContent>
  </w:sdt>
  <w:p w14:paraId="368F8AA7" w14:textId="77777777" w:rsidR="00A130B3" w:rsidRDefault="00A130B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D2364E" w14:textId="77777777" w:rsidR="00DD0EE1" w:rsidRDefault="00DD0EE1" w:rsidP="00A130B3">
      <w:pPr>
        <w:spacing w:after="0" w:line="240" w:lineRule="auto"/>
      </w:pPr>
      <w:r>
        <w:separator/>
      </w:r>
    </w:p>
  </w:footnote>
  <w:footnote w:type="continuationSeparator" w:id="0">
    <w:p w14:paraId="17780BAF" w14:textId="77777777" w:rsidR="00DD0EE1" w:rsidRDefault="00DD0EE1" w:rsidP="00A130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F77CD"/>
    <w:multiLevelType w:val="multilevel"/>
    <w:tmpl w:val="3B405A9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F94"/>
    <w:rsid w:val="00034BE0"/>
    <w:rsid w:val="00054085"/>
    <w:rsid w:val="000D27BC"/>
    <w:rsid w:val="00103C84"/>
    <w:rsid w:val="001262E4"/>
    <w:rsid w:val="00135CDF"/>
    <w:rsid w:val="00153845"/>
    <w:rsid w:val="001B15DE"/>
    <w:rsid w:val="002A202C"/>
    <w:rsid w:val="00306318"/>
    <w:rsid w:val="003327A6"/>
    <w:rsid w:val="003A2897"/>
    <w:rsid w:val="003D0CC1"/>
    <w:rsid w:val="00425FBC"/>
    <w:rsid w:val="004777CD"/>
    <w:rsid w:val="004F5C21"/>
    <w:rsid w:val="00532AD0"/>
    <w:rsid w:val="005562CD"/>
    <w:rsid w:val="00583128"/>
    <w:rsid w:val="005911D4"/>
    <w:rsid w:val="00596E5D"/>
    <w:rsid w:val="00633C4B"/>
    <w:rsid w:val="00716F94"/>
    <w:rsid w:val="007A5BEA"/>
    <w:rsid w:val="007E0C3F"/>
    <w:rsid w:val="008504D1"/>
    <w:rsid w:val="008B2940"/>
    <w:rsid w:val="00912BE2"/>
    <w:rsid w:val="009C4B59"/>
    <w:rsid w:val="009F616C"/>
    <w:rsid w:val="00A130B3"/>
    <w:rsid w:val="00A2575C"/>
    <w:rsid w:val="00A34222"/>
    <w:rsid w:val="00A856C3"/>
    <w:rsid w:val="00AA1894"/>
    <w:rsid w:val="00AB059B"/>
    <w:rsid w:val="00B96387"/>
    <w:rsid w:val="00C31FCD"/>
    <w:rsid w:val="00D25700"/>
    <w:rsid w:val="00DD0EE1"/>
    <w:rsid w:val="00E110E4"/>
    <w:rsid w:val="00E75D31"/>
    <w:rsid w:val="00F65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9DEF1"/>
  <w15:chartTrackingRefBased/>
  <w15:docId w15:val="{51EE0A58-660C-4568-92E4-48C164611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A202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1B15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basedOn w:val="a0"/>
    <w:link w:val="a3"/>
    <w:uiPriority w:val="34"/>
    <w:rsid w:val="001B15DE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30B3"/>
  </w:style>
  <w:style w:type="paragraph" w:styleId="a7">
    <w:name w:val="footer"/>
    <w:basedOn w:val="a"/>
    <w:link w:val="a8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30B3"/>
  </w:style>
  <w:style w:type="paragraph" w:styleId="a9">
    <w:name w:val="Body Text"/>
    <w:basedOn w:val="a"/>
    <w:link w:val="aa"/>
    <w:uiPriority w:val="1"/>
    <w:qFormat/>
    <w:rsid w:val="00912B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912BE2"/>
    <w:rPr>
      <w:rFonts w:ascii="Times New Roman" w:eastAsia="Times New Roman" w:hAnsi="Times New Roman" w:cs="Times New Roman"/>
      <w:sz w:val="28"/>
      <w:szCs w:val="28"/>
    </w:rPr>
  </w:style>
  <w:style w:type="table" w:styleId="ab">
    <w:name w:val="Table Grid"/>
    <w:basedOn w:val="a1"/>
    <w:uiPriority w:val="39"/>
    <w:rsid w:val="00912BE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rticle-renderblock">
    <w:name w:val="article-render__block"/>
    <w:basedOn w:val="a"/>
    <w:rsid w:val="00633C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unhideWhenUsed/>
    <w:rsid w:val="00135C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semiHidden/>
    <w:unhideWhenUsed/>
    <w:rsid w:val="00135CDF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2A202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e">
    <w:name w:val="Strong"/>
    <w:basedOn w:val="a0"/>
    <w:uiPriority w:val="22"/>
    <w:qFormat/>
    <w:rsid w:val="00A3422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199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803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ЙОСТ3</dc:creator>
  <cp:keywords/>
  <dc:description/>
  <cp:lastModifiedBy>Пользователь Windows</cp:lastModifiedBy>
  <cp:revision>5</cp:revision>
  <dcterms:created xsi:type="dcterms:W3CDTF">2025-03-13T07:36:00Z</dcterms:created>
  <dcterms:modified xsi:type="dcterms:W3CDTF">2025-03-25T05:18:00Z</dcterms:modified>
</cp:coreProperties>
</file>