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Tr="00B352C4">
        <w:tc>
          <w:tcPr>
            <w:tcW w:w="5670" w:type="dxa"/>
          </w:tcPr>
          <w:p w:rsidR="00666BDD" w:rsidRDefault="00666BDD" w:rsidP="00B352C4">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FD499A">
            <w:rPr>
              <w:rFonts w:ascii="Times New Roman" w:eastAsia="Arial Unicode MS" w:hAnsi="Times New Roman" w:cs="Times New Roman"/>
              <w:sz w:val="40"/>
              <w:szCs w:val="40"/>
            </w:rPr>
            <w:t>ПРОИЗВОДСТВО МЯСНЫХ ПРОДУКТОВ</w:t>
          </w:r>
          <w:r w:rsidRPr="00D83E4E">
            <w:rPr>
              <w:rFonts w:ascii="Times New Roman" w:eastAsia="Arial Unicode MS" w:hAnsi="Times New Roman" w:cs="Times New Roman"/>
              <w:sz w:val="40"/>
              <w:szCs w:val="40"/>
            </w:rPr>
            <w:t>»</w:t>
          </w:r>
        </w:p>
        <w:p w:rsidR="008B15AB" w:rsidRDefault="008B15AB" w:rsidP="008B15AB">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rsidR="00334165" w:rsidRPr="00A204BB" w:rsidRDefault="002E75F3" w:rsidP="00C17B01">
          <w:pPr>
            <w:spacing w:after="0" w:line="360" w:lineRule="auto"/>
            <w:jc w:val="center"/>
            <w:rPr>
              <w:rFonts w:ascii="Times New Roman" w:eastAsia="Arial Unicode MS" w:hAnsi="Times New Roman" w:cs="Times New Roman"/>
              <w:sz w:val="72"/>
              <w:szCs w:val="72"/>
            </w:rPr>
          </w:pPr>
        </w:p>
      </w:sdtContent>
    </w:sdt>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rsidR="001E2BAD" w:rsidRPr="00EB4FF8" w:rsidRDefault="001E2BAD" w:rsidP="009B18A2">
      <w:pPr>
        <w:spacing w:after="0" w:line="360" w:lineRule="auto"/>
        <w:jc w:val="center"/>
        <w:rPr>
          <w:rFonts w:ascii="Times New Roman" w:hAnsi="Times New Roman" w:cs="Times New Roman"/>
          <w:sz w:val="28"/>
          <w:szCs w:val="28"/>
          <w:lang w:bidi="en-US"/>
        </w:rPr>
      </w:pP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rsidR="00A4187F" w:rsidRPr="00A4187F" w:rsidRDefault="00E54BA6" w:rsidP="00A4187F">
      <w:pPr>
        <w:pStyle w:val="11"/>
        <w:spacing w:line="276" w:lineRule="auto"/>
        <w:rPr>
          <w:rFonts w:ascii="Times New Roman" w:eastAsiaTheme="minorEastAsia" w:hAnsi="Times New Roman"/>
          <w:bCs w:val="0"/>
          <w:noProof/>
          <w:kern w:val="2"/>
          <w:szCs w:val="24"/>
          <w:lang w:val="ru-RU" w:eastAsia="ru-RU"/>
        </w:rPr>
      </w:pPr>
      <w:r w:rsidRPr="00A4187F">
        <w:rPr>
          <w:rFonts w:ascii="Times New Roman" w:hAnsi="Times New Roman"/>
          <w:szCs w:val="24"/>
          <w:lang w:val="ru-RU" w:eastAsia="ru-RU"/>
        </w:rPr>
        <w:fldChar w:fldCharType="begin"/>
      </w:r>
      <w:r w:rsidR="0029547E"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Pr="00A4187F">
          <w:rPr>
            <w:rFonts w:ascii="Times New Roman" w:hAnsi="Times New Roman"/>
            <w:noProof/>
            <w:webHidden/>
            <w:szCs w:val="24"/>
          </w:rPr>
        </w:r>
        <w:r w:rsidRPr="00A4187F">
          <w:rPr>
            <w:rFonts w:ascii="Times New Roman" w:hAnsi="Times New Roman"/>
            <w:noProof/>
            <w:webHidden/>
            <w:szCs w:val="24"/>
          </w:rPr>
          <w:fldChar w:fldCharType="separate"/>
        </w:r>
        <w:r w:rsidR="002A5731">
          <w:rPr>
            <w:rFonts w:ascii="Times New Roman" w:hAnsi="Times New Roman"/>
            <w:noProof/>
            <w:webHidden/>
            <w:szCs w:val="24"/>
          </w:rPr>
          <w:t>3</w:t>
        </w:r>
        <w:r w:rsidRPr="00A4187F">
          <w:rPr>
            <w:rFonts w:ascii="Times New Roman" w:hAnsi="Times New Roman"/>
            <w:noProof/>
            <w:webHidden/>
            <w:szCs w:val="24"/>
          </w:rPr>
          <w:fldChar w:fldCharType="end"/>
        </w:r>
      </w:hyperlink>
    </w:p>
    <w:p w:rsidR="00A4187F" w:rsidRPr="00A4187F" w:rsidRDefault="002E75F3" w:rsidP="00A4187F">
      <w:pPr>
        <w:pStyle w:val="25"/>
        <w:spacing w:line="276" w:lineRule="auto"/>
        <w:rPr>
          <w:rFonts w:eastAsiaTheme="minorEastAsia"/>
          <w:noProof/>
          <w:kern w:val="2"/>
          <w:sz w:val="24"/>
          <w:szCs w:val="24"/>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811A17">
          <w:rPr>
            <w:noProof/>
            <w:webHidden/>
            <w:sz w:val="24"/>
            <w:szCs w:val="24"/>
          </w:rPr>
          <w:t>….</w:t>
        </w:r>
        <w:r w:rsidR="00E54BA6" w:rsidRPr="00A4187F">
          <w:rPr>
            <w:noProof/>
            <w:webHidden/>
            <w:sz w:val="24"/>
            <w:szCs w:val="24"/>
          </w:rPr>
          <w:fldChar w:fldCharType="begin"/>
        </w:r>
        <w:r w:rsidR="00A4187F" w:rsidRPr="00A4187F">
          <w:rPr>
            <w:noProof/>
            <w:webHidden/>
            <w:sz w:val="24"/>
            <w:szCs w:val="24"/>
          </w:rPr>
          <w:instrText xml:space="preserve"> PAGEREF _Toc142037184 \h </w:instrText>
        </w:r>
        <w:r w:rsidR="00E54BA6" w:rsidRPr="00A4187F">
          <w:rPr>
            <w:noProof/>
            <w:webHidden/>
            <w:sz w:val="24"/>
            <w:szCs w:val="24"/>
          </w:rPr>
        </w:r>
        <w:r w:rsidR="00E54BA6" w:rsidRPr="00A4187F">
          <w:rPr>
            <w:noProof/>
            <w:webHidden/>
            <w:sz w:val="24"/>
            <w:szCs w:val="24"/>
          </w:rPr>
          <w:fldChar w:fldCharType="separate"/>
        </w:r>
        <w:r w:rsidR="002A5731">
          <w:rPr>
            <w:noProof/>
            <w:webHidden/>
            <w:sz w:val="24"/>
            <w:szCs w:val="24"/>
          </w:rPr>
          <w:t>4</w:t>
        </w:r>
        <w:r w:rsidR="00E54BA6" w:rsidRPr="00A4187F">
          <w:rPr>
            <w:noProof/>
            <w:webHidden/>
            <w:sz w:val="24"/>
            <w:szCs w:val="24"/>
          </w:rPr>
          <w:fldChar w:fldCharType="end"/>
        </w:r>
      </w:hyperlink>
    </w:p>
    <w:p w:rsidR="00A4187F" w:rsidRPr="00A4187F" w:rsidRDefault="002E75F3" w:rsidP="00A4187F">
      <w:pPr>
        <w:pStyle w:val="25"/>
        <w:spacing w:line="276" w:lineRule="auto"/>
        <w:rPr>
          <w:rFonts w:eastAsiaTheme="minorEastAsia"/>
          <w:noProof/>
          <w:kern w:val="2"/>
          <w:sz w:val="24"/>
          <w:szCs w:val="24"/>
        </w:rPr>
      </w:pPr>
      <w:hyperlink w:anchor="_Toc142037185" w:history="1">
        <w:r w:rsidR="00A4187F" w:rsidRPr="00A4187F">
          <w:rPr>
            <w:rStyle w:val="ae"/>
            <w:noProof/>
            <w:sz w:val="24"/>
            <w:szCs w:val="24"/>
          </w:rPr>
          <w:t>1.2. Перечень профессиональных задач специ</w:t>
        </w:r>
        <w:r w:rsidR="001E2BAD">
          <w:rPr>
            <w:rStyle w:val="ae"/>
            <w:noProof/>
            <w:sz w:val="24"/>
            <w:szCs w:val="24"/>
          </w:rPr>
          <w:t>алиста по компетенции «Производство мясных продуктов</w:t>
        </w:r>
        <w:r w:rsidR="00A4187F" w:rsidRPr="00A4187F">
          <w:rPr>
            <w:rStyle w:val="ae"/>
            <w:noProof/>
            <w:sz w:val="24"/>
            <w:szCs w:val="24"/>
          </w:rPr>
          <w:t>»</w:t>
        </w:r>
        <w:r w:rsidR="00A4187F" w:rsidRPr="00A4187F">
          <w:rPr>
            <w:noProof/>
            <w:webHidden/>
            <w:sz w:val="24"/>
            <w:szCs w:val="24"/>
          </w:rPr>
          <w:tab/>
        </w:r>
        <w:r w:rsidR="00E54BA6" w:rsidRPr="00A4187F">
          <w:rPr>
            <w:noProof/>
            <w:webHidden/>
            <w:sz w:val="24"/>
            <w:szCs w:val="24"/>
          </w:rPr>
          <w:fldChar w:fldCharType="begin"/>
        </w:r>
        <w:r w:rsidR="00A4187F" w:rsidRPr="00A4187F">
          <w:rPr>
            <w:noProof/>
            <w:webHidden/>
            <w:sz w:val="24"/>
            <w:szCs w:val="24"/>
          </w:rPr>
          <w:instrText xml:space="preserve"> PAGEREF _Toc142037185 \h </w:instrText>
        </w:r>
        <w:r w:rsidR="00E54BA6" w:rsidRPr="00A4187F">
          <w:rPr>
            <w:noProof/>
            <w:webHidden/>
            <w:sz w:val="24"/>
            <w:szCs w:val="24"/>
          </w:rPr>
        </w:r>
        <w:r w:rsidR="00E54BA6" w:rsidRPr="00A4187F">
          <w:rPr>
            <w:noProof/>
            <w:webHidden/>
            <w:sz w:val="24"/>
            <w:szCs w:val="24"/>
          </w:rPr>
          <w:fldChar w:fldCharType="separate"/>
        </w:r>
        <w:r w:rsidR="002A5731">
          <w:rPr>
            <w:noProof/>
            <w:webHidden/>
            <w:sz w:val="24"/>
            <w:szCs w:val="24"/>
          </w:rPr>
          <w:t>4</w:t>
        </w:r>
        <w:r w:rsidR="00E54BA6" w:rsidRPr="00A4187F">
          <w:rPr>
            <w:noProof/>
            <w:webHidden/>
            <w:sz w:val="24"/>
            <w:szCs w:val="24"/>
          </w:rPr>
          <w:fldChar w:fldCharType="end"/>
        </w:r>
      </w:hyperlink>
    </w:p>
    <w:p w:rsidR="00A4187F" w:rsidRPr="00A4187F" w:rsidRDefault="002E75F3" w:rsidP="00A4187F">
      <w:pPr>
        <w:pStyle w:val="25"/>
        <w:spacing w:line="276" w:lineRule="auto"/>
        <w:rPr>
          <w:rFonts w:eastAsiaTheme="minorEastAsia"/>
          <w:noProof/>
          <w:kern w:val="2"/>
          <w:sz w:val="24"/>
          <w:szCs w:val="24"/>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EF29CB">
          <w:rPr>
            <w:noProof/>
            <w:webHidden/>
            <w:sz w:val="24"/>
            <w:szCs w:val="24"/>
            <w:lang w:val="en-US"/>
          </w:rPr>
          <w:t>11</w:t>
        </w:r>
      </w:hyperlink>
    </w:p>
    <w:p w:rsidR="00A4187F" w:rsidRPr="00A4187F" w:rsidRDefault="002E75F3" w:rsidP="00A4187F">
      <w:pPr>
        <w:pStyle w:val="25"/>
        <w:spacing w:line="276" w:lineRule="auto"/>
        <w:rPr>
          <w:rFonts w:eastAsiaTheme="minorEastAsia"/>
          <w:noProof/>
          <w:kern w:val="2"/>
          <w:sz w:val="24"/>
          <w:szCs w:val="24"/>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EF29CB">
          <w:rPr>
            <w:noProof/>
            <w:webHidden/>
            <w:sz w:val="24"/>
            <w:szCs w:val="24"/>
            <w:lang w:val="en-US"/>
          </w:rPr>
          <w:t>11</w:t>
        </w:r>
      </w:hyperlink>
    </w:p>
    <w:p w:rsidR="00A4187F" w:rsidRPr="00A4187F" w:rsidRDefault="002E75F3" w:rsidP="00A4187F">
      <w:pPr>
        <w:pStyle w:val="25"/>
        <w:spacing w:line="276" w:lineRule="auto"/>
        <w:rPr>
          <w:rFonts w:eastAsiaTheme="minorEastAsia"/>
          <w:noProof/>
          <w:kern w:val="2"/>
          <w:sz w:val="24"/>
          <w:szCs w:val="24"/>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EF29CB">
          <w:rPr>
            <w:noProof/>
            <w:webHidden/>
            <w:sz w:val="24"/>
            <w:szCs w:val="24"/>
            <w:lang w:val="en-US"/>
          </w:rPr>
          <w:t>1</w:t>
        </w:r>
        <w:r w:rsidR="00811A17">
          <w:rPr>
            <w:noProof/>
            <w:webHidden/>
            <w:sz w:val="24"/>
            <w:szCs w:val="24"/>
          </w:rPr>
          <w:t>2</w:t>
        </w:r>
      </w:hyperlink>
    </w:p>
    <w:p w:rsidR="00A4187F" w:rsidRPr="00A4187F" w:rsidRDefault="002E75F3" w:rsidP="00A4187F">
      <w:pPr>
        <w:pStyle w:val="25"/>
        <w:spacing w:line="276" w:lineRule="auto"/>
        <w:rPr>
          <w:rFonts w:eastAsiaTheme="minorEastAsia"/>
          <w:noProof/>
          <w:kern w:val="2"/>
          <w:sz w:val="24"/>
          <w:szCs w:val="24"/>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EF29CB">
          <w:rPr>
            <w:noProof/>
            <w:webHidden/>
            <w:sz w:val="24"/>
            <w:szCs w:val="24"/>
            <w:lang w:val="en-US"/>
          </w:rPr>
          <w:t>13</w:t>
        </w:r>
      </w:hyperlink>
    </w:p>
    <w:p w:rsidR="00A4187F" w:rsidRPr="00A4187F" w:rsidRDefault="002E75F3" w:rsidP="00A4187F">
      <w:pPr>
        <w:pStyle w:val="25"/>
        <w:spacing w:line="276" w:lineRule="auto"/>
        <w:rPr>
          <w:rFonts w:eastAsiaTheme="minorEastAsia"/>
          <w:noProof/>
          <w:kern w:val="2"/>
          <w:sz w:val="24"/>
          <w:szCs w:val="24"/>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EF29CB">
          <w:rPr>
            <w:noProof/>
            <w:webHidden/>
            <w:sz w:val="24"/>
            <w:szCs w:val="24"/>
            <w:lang w:val="en-US"/>
          </w:rPr>
          <w:t>13</w:t>
        </w:r>
      </w:hyperlink>
    </w:p>
    <w:p w:rsidR="00A4187F" w:rsidRPr="00A4187F" w:rsidRDefault="002E75F3" w:rsidP="00A4187F">
      <w:pPr>
        <w:pStyle w:val="11"/>
        <w:spacing w:line="276" w:lineRule="auto"/>
        <w:rPr>
          <w:rFonts w:ascii="Times New Roman" w:eastAsiaTheme="minorEastAsia" w:hAnsi="Times New Roman"/>
          <w:bCs w:val="0"/>
          <w:noProof/>
          <w:kern w:val="2"/>
          <w:szCs w:val="24"/>
          <w:lang w:val="ru-RU" w:eastAsia="ru-RU"/>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EF29CB">
          <w:rPr>
            <w:rFonts w:ascii="Times New Roman" w:hAnsi="Times New Roman"/>
            <w:noProof/>
            <w:webHidden/>
            <w:szCs w:val="24"/>
          </w:rPr>
          <w:t>1</w:t>
        </w:r>
        <w:r w:rsidR="00811A17">
          <w:rPr>
            <w:rFonts w:ascii="Times New Roman" w:hAnsi="Times New Roman"/>
            <w:noProof/>
            <w:webHidden/>
            <w:szCs w:val="24"/>
            <w:lang w:val="ru-RU"/>
          </w:rPr>
          <w:t>9</w:t>
        </w:r>
      </w:hyperlink>
    </w:p>
    <w:p w:rsidR="00A4187F" w:rsidRPr="00A4187F" w:rsidRDefault="002E75F3" w:rsidP="00A4187F">
      <w:pPr>
        <w:pStyle w:val="25"/>
        <w:spacing w:line="276" w:lineRule="auto"/>
        <w:rPr>
          <w:rFonts w:eastAsiaTheme="minorEastAsia"/>
          <w:noProof/>
          <w:kern w:val="2"/>
          <w:sz w:val="24"/>
          <w:szCs w:val="24"/>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811A17">
          <w:rPr>
            <w:noProof/>
            <w:webHidden/>
            <w:sz w:val="24"/>
            <w:szCs w:val="24"/>
          </w:rPr>
          <w:t>21</w:t>
        </w:r>
      </w:hyperlink>
    </w:p>
    <w:p w:rsidR="00A4187F" w:rsidRPr="00A4187F" w:rsidRDefault="002E75F3" w:rsidP="00A4187F">
      <w:pPr>
        <w:pStyle w:val="25"/>
        <w:spacing w:line="276" w:lineRule="auto"/>
        <w:rPr>
          <w:rFonts w:eastAsiaTheme="minorEastAsia"/>
          <w:noProof/>
          <w:kern w:val="2"/>
          <w:sz w:val="24"/>
          <w:szCs w:val="24"/>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811A17">
          <w:rPr>
            <w:noProof/>
            <w:webHidden/>
            <w:sz w:val="24"/>
            <w:szCs w:val="24"/>
          </w:rPr>
          <w:t>21</w:t>
        </w:r>
      </w:hyperlink>
    </w:p>
    <w:p w:rsidR="00A4187F" w:rsidRPr="00A4187F" w:rsidRDefault="002E75F3" w:rsidP="00A4187F">
      <w:pPr>
        <w:pStyle w:val="11"/>
        <w:spacing w:line="276" w:lineRule="auto"/>
        <w:rPr>
          <w:rFonts w:ascii="Times New Roman" w:eastAsiaTheme="minorEastAsia" w:hAnsi="Times New Roman"/>
          <w:bCs w:val="0"/>
          <w:noProof/>
          <w:kern w:val="2"/>
          <w:szCs w:val="24"/>
          <w:lang w:val="ru-RU" w:eastAsia="ru-RU"/>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811A17">
          <w:rPr>
            <w:rFonts w:ascii="Times New Roman" w:hAnsi="Times New Roman"/>
            <w:noProof/>
            <w:webHidden/>
            <w:szCs w:val="24"/>
            <w:lang w:val="ru-RU"/>
          </w:rPr>
          <w:t>22</w:t>
        </w:r>
      </w:hyperlink>
    </w:p>
    <w:p w:rsidR="00AA2B8A" w:rsidRPr="00A204BB" w:rsidRDefault="00E54BA6"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D83E4E">
      <w:pPr>
        <w:pStyle w:val="-2"/>
        <w:rPr>
          <w:lang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D17132">
      <w:pPr>
        <w:pStyle w:val="bullet"/>
        <w:numPr>
          <w:ilvl w:val="0"/>
          <w:numId w:val="0"/>
        </w:numPr>
        <w:jc w:val="both"/>
        <w:rPr>
          <w:rFonts w:ascii="Times New Roman" w:hAnsi="Times New Roman"/>
          <w:bCs/>
          <w:sz w:val="24"/>
          <w:szCs w:val="20"/>
          <w:lang w:val="ru-RU" w:eastAsia="ru-RU"/>
        </w:rPr>
      </w:pPr>
    </w:p>
    <w:p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rsidR="008B15AB" w:rsidRDefault="008B15AB" w:rsidP="008B15AB">
      <w:pPr>
        <w:pStyle w:val="bullet"/>
        <w:numPr>
          <w:ilvl w:val="0"/>
          <w:numId w:val="23"/>
        </w:numPr>
        <w:jc w:val="both"/>
        <w:rPr>
          <w:rFonts w:ascii="Times New Roman" w:eastAsia="Segoe UI" w:hAnsi="Times New Roman"/>
          <w:sz w:val="28"/>
          <w:szCs w:val="28"/>
          <w:lang w:val="ru-RU" w:bidi="en-US"/>
        </w:rPr>
      </w:pPr>
      <w:r w:rsidRPr="008B15AB">
        <w:rPr>
          <w:rFonts w:ascii="Times New Roman" w:eastAsia="Segoe UI" w:hAnsi="Times New Roman"/>
          <w:sz w:val="28"/>
          <w:szCs w:val="28"/>
          <w:lang w:val="ru-RU" w:bidi="en-US"/>
        </w:rPr>
        <w:t>ФГОС – Федеральный государственный образовательный стандарт</w:t>
      </w:r>
    </w:p>
    <w:p w:rsidR="008E2134" w:rsidRPr="008E2134" w:rsidRDefault="00204D72" w:rsidP="00204D72">
      <w:pPr>
        <w:pStyle w:val="bullet"/>
        <w:numPr>
          <w:ilvl w:val="0"/>
          <w:numId w:val="23"/>
        </w:numPr>
        <w:jc w:val="both"/>
        <w:rPr>
          <w:rFonts w:ascii="Times New Roman" w:eastAsia="Segoe UI" w:hAnsi="Times New Roman"/>
          <w:sz w:val="28"/>
          <w:szCs w:val="28"/>
          <w:lang w:val="ru-RU" w:bidi="en-US"/>
        </w:rPr>
      </w:pPr>
      <w:r w:rsidRPr="008E2134">
        <w:rPr>
          <w:rFonts w:ascii="Times New Roman" w:hAnsi="Times New Roman"/>
          <w:iCs/>
          <w:sz w:val="28"/>
          <w:szCs w:val="28"/>
          <w:lang w:val="ru-RU"/>
        </w:rPr>
        <w:t>ЕТКС</w:t>
      </w:r>
      <w:r w:rsidR="008E2134" w:rsidRPr="008E2134">
        <w:rPr>
          <w:rFonts w:ascii="Times New Roman" w:hAnsi="Times New Roman"/>
          <w:iCs/>
          <w:sz w:val="28"/>
          <w:szCs w:val="28"/>
          <w:lang w:val="ru-RU"/>
        </w:rPr>
        <w:t xml:space="preserve"> – </w:t>
      </w:r>
      <w:r w:rsidR="008E2134" w:rsidRPr="008E2134">
        <w:rPr>
          <w:rFonts w:ascii="Times New Roman" w:hAnsi="Times New Roman"/>
          <w:bCs/>
          <w:color w:val="333333"/>
          <w:sz w:val="28"/>
          <w:szCs w:val="28"/>
          <w:shd w:val="clear" w:color="auto" w:fill="FFFFFF"/>
          <w:lang w:val="ru-RU"/>
        </w:rPr>
        <w:t>Единый</w:t>
      </w:r>
      <w:r w:rsidR="008E2134" w:rsidRPr="008E2134">
        <w:rPr>
          <w:rFonts w:ascii="Times New Roman" w:hAnsi="Times New Roman"/>
          <w:color w:val="333333"/>
          <w:sz w:val="28"/>
          <w:szCs w:val="28"/>
          <w:shd w:val="clear" w:color="auto" w:fill="FFFFFF"/>
        </w:rPr>
        <w:t> </w:t>
      </w:r>
      <w:r w:rsidR="008E2134" w:rsidRPr="008E2134">
        <w:rPr>
          <w:rFonts w:ascii="Times New Roman" w:hAnsi="Times New Roman"/>
          <w:bCs/>
          <w:color w:val="333333"/>
          <w:sz w:val="28"/>
          <w:szCs w:val="28"/>
          <w:shd w:val="clear" w:color="auto" w:fill="FFFFFF"/>
          <w:lang w:val="ru-RU"/>
        </w:rPr>
        <w:t>тарифно</w:t>
      </w:r>
      <w:r w:rsidR="008E2134" w:rsidRPr="008E2134">
        <w:rPr>
          <w:rFonts w:ascii="Times New Roman" w:hAnsi="Times New Roman"/>
          <w:color w:val="333333"/>
          <w:sz w:val="28"/>
          <w:szCs w:val="28"/>
          <w:shd w:val="clear" w:color="auto" w:fill="FFFFFF"/>
          <w:lang w:val="ru-RU"/>
        </w:rPr>
        <w:t>-</w:t>
      </w:r>
      <w:r w:rsidR="008E2134" w:rsidRPr="008E2134">
        <w:rPr>
          <w:rFonts w:ascii="Times New Roman" w:hAnsi="Times New Roman"/>
          <w:bCs/>
          <w:color w:val="333333"/>
          <w:sz w:val="28"/>
          <w:szCs w:val="28"/>
          <w:shd w:val="clear" w:color="auto" w:fill="FFFFFF"/>
          <w:lang w:val="ru-RU"/>
        </w:rPr>
        <w:t>квалификационный</w:t>
      </w:r>
      <w:r w:rsidR="008E2134" w:rsidRPr="008E2134">
        <w:rPr>
          <w:rFonts w:ascii="Times New Roman" w:hAnsi="Times New Roman"/>
          <w:color w:val="333333"/>
          <w:sz w:val="28"/>
          <w:szCs w:val="28"/>
          <w:shd w:val="clear" w:color="auto" w:fill="FFFFFF"/>
        </w:rPr>
        <w:t> </w:t>
      </w:r>
      <w:r w:rsidR="008E2134" w:rsidRPr="008E2134">
        <w:rPr>
          <w:rFonts w:ascii="Times New Roman" w:hAnsi="Times New Roman"/>
          <w:bCs/>
          <w:color w:val="333333"/>
          <w:sz w:val="28"/>
          <w:szCs w:val="28"/>
          <w:shd w:val="clear" w:color="auto" w:fill="FFFFFF"/>
          <w:lang w:val="ru-RU"/>
        </w:rPr>
        <w:t>справочник</w:t>
      </w:r>
      <w:r w:rsidR="008E2134" w:rsidRPr="008E2134">
        <w:rPr>
          <w:rFonts w:ascii="Times New Roman" w:hAnsi="Times New Roman"/>
          <w:color w:val="333333"/>
          <w:sz w:val="28"/>
          <w:szCs w:val="28"/>
          <w:shd w:val="clear" w:color="auto" w:fill="FFFFFF"/>
        </w:rPr>
        <w:t> </w:t>
      </w:r>
      <w:r w:rsidR="008E2134" w:rsidRPr="008E2134">
        <w:rPr>
          <w:rFonts w:ascii="Times New Roman" w:hAnsi="Times New Roman"/>
          <w:color w:val="333333"/>
          <w:sz w:val="28"/>
          <w:szCs w:val="28"/>
          <w:shd w:val="clear" w:color="auto" w:fill="FFFFFF"/>
          <w:lang w:val="ru-RU"/>
        </w:rPr>
        <w:t>работ и профессий рабочих</w:t>
      </w:r>
      <w:r w:rsidR="008E2134" w:rsidRPr="008E2134">
        <w:rPr>
          <w:rFonts w:ascii="Times New Roman" w:hAnsi="Times New Roman"/>
          <w:bCs/>
          <w:sz w:val="28"/>
          <w:szCs w:val="28"/>
          <w:lang w:val="ru-RU" w:eastAsia="ru-RU"/>
        </w:rPr>
        <w:t xml:space="preserve"> </w:t>
      </w:r>
    </w:p>
    <w:p w:rsidR="00204D72" w:rsidRPr="008E2134" w:rsidRDefault="00204D72" w:rsidP="00204D72">
      <w:pPr>
        <w:pStyle w:val="bullet"/>
        <w:numPr>
          <w:ilvl w:val="0"/>
          <w:numId w:val="23"/>
        </w:numPr>
        <w:jc w:val="both"/>
        <w:rPr>
          <w:rFonts w:ascii="Times New Roman" w:eastAsia="Segoe UI" w:hAnsi="Times New Roman"/>
          <w:sz w:val="28"/>
          <w:szCs w:val="28"/>
          <w:lang w:val="ru-RU" w:bidi="en-US"/>
        </w:rPr>
      </w:pPr>
      <w:r w:rsidRPr="008E2134">
        <w:rPr>
          <w:rFonts w:ascii="Times New Roman" w:hAnsi="Times New Roman"/>
          <w:bCs/>
          <w:sz w:val="28"/>
          <w:szCs w:val="28"/>
          <w:lang w:val="ru-RU" w:eastAsia="ru-RU"/>
        </w:rPr>
        <w:t>ПС - Профессиональный стандарт</w:t>
      </w:r>
    </w:p>
    <w:p w:rsidR="00204D72" w:rsidRPr="00204D72" w:rsidRDefault="00204D72" w:rsidP="00204D72">
      <w:pPr>
        <w:pStyle w:val="bullet"/>
        <w:numPr>
          <w:ilvl w:val="0"/>
          <w:numId w:val="23"/>
        </w:numPr>
        <w:jc w:val="both"/>
        <w:rPr>
          <w:rFonts w:ascii="Times New Roman" w:eastAsia="Segoe UI" w:hAnsi="Times New Roman"/>
          <w:sz w:val="28"/>
          <w:szCs w:val="28"/>
          <w:lang w:val="ru-RU" w:bidi="en-US"/>
        </w:rPr>
      </w:pPr>
      <w:r w:rsidRPr="008B15AB">
        <w:rPr>
          <w:rFonts w:ascii="Times New Roman" w:hAnsi="Times New Roman"/>
          <w:bCs/>
          <w:sz w:val="28"/>
          <w:szCs w:val="28"/>
          <w:lang w:val="ru-RU" w:eastAsia="ru-RU"/>
        </w:rPr>
        <w:t>ОСТ – Отраслевой стандарт</w:t>
      </w:r>
    </w:p>
    <w:p w:rsidR="008B15AB" w:rsidRPr="008B15AB" w:rsidRDefault="008B15AB" w:rsidP="008B15AB">
      <w:pPr>
        <w:pStyle w:val="bullet"/>
        <w:numPr>
          <w:ilvl w:val="0"/>
          <w:numId w:val="23"/>
        </w:numPr>
        <w:jc w:val="both"/>
        <w:rPr>
          <w:rFonts w:ascii="Times New Roman" w:eastAsia="Segoe UI" w:hAnsi="Times New Roman"/>
          <w:sz w:val="28"/>
          <w:szCs w:val="28"/>
          <w:lang w:val="ru-RU" w:bidi="en-US"/>
        </w:rPr>
      </w:pPr>
      <w:r w:rsidRPr="008B15AB">
        <w:rPr>
          <w:rFonts w:ascii="Times New Roman" w:eastAsia="Segoe UI" w:hAnsi="Times New Roman"/>
          <w:sz w:val="28"/>
          <w:szCs w:val="28"/>
          <w:lang w:val="ru-RU" w:bidi="en-US"/>
        </w:rPr>
        <w:t>КЗ – Конкурсное задание</w:t>
      </w:r>
    </w:p>
    <w:p w:rsidR="008B15AB" w:rsidRPr="008B15AB" w:rsidRDefault="008B15AB" w:rsidP="008B15AB">
      <w:pPr>
        <w:pStyle w:val="bullet"/>
        <w:numPr>
          <w:ilvl w:val="0"/>
          <w:numId w:val="23"/>
        </w:numPr>
        <w:jc w:val="both"/>
        <w:rPr>
          <w:rFonts w:ascii="Times New Roman" w:eastAsia="Segoe UI" w:hAnsi="Times New Roman"/>
          <w:sz w:val="28"/>
          <w:szCs w:val="28"/>
          <w:lang w:val="ru-RU" w:bidi="en-US"/>
        </w:rPr>
      </w:pPr>
      <w:r w:rsidRPr="008B15AB">
        <w:rPr>
          <w:rFonts w:ascii="Times New Roman" w:eastAsia="Segoe UI" w:hAnsi="Times New Roman"/>
          <w:sz w:val="28"/>
          <w:szCs w:val="28"/>
          <w:lang w:val="ru-RU" w:bidi="en-US"/>
        </w:rPr>
        <w:t>ИЛ – Инфраструктурный лист</w:t>
      </w:r>
      <w:bookmarkStart w:id="0" w:name="_Toc142037183"/>
    </w:p>
    <w:p w:rsidR="008B15AB" w:rsidRPr="008B15AB" w:rsidRDefault="00FD499A" w:rsidP="008B15AB">
      <w:pPr>
        <w:pStyle w:val="bullet"/>
        <w:numPr>
          <w:ilvl w:val="0"/>
          <w:numId w:val="23"/>
        </w:numPr>
        <w:jc w:val="both"/>
        <w:rPr>
          <w:rFonts w:ascii="Times New Roman" w:eastAsia="Segoe UI" w:hAnsi="Times New Roman"/>
          <w:sz w:val="28"/>
          <w:szCs w:val="28"/>
          <w:lang w:val="ru-RU" w:bidi="en-US"/>
        </w:rPr>
      </w:pPr>
      <w:r w:rsidRPr="008B15AB">
        <w:rPr>
          <w:rFonts w:ascii="Times New Roman" w:hAnsi="Times New Roman"/>
          <w:bCs/>
          <w:sz w:val="28"/>
          <w:szCs w:val="28"/>
          <w:lang w:val="ru-RU" w:eastAsia="ru-RU"/>
        </w:rPr>
        <w:t>ТУ</w:t>
      </w:r>
      <w:r w:rsidR="008B15AB" w:rsidRPr="008B15AB">
        <w:rPr>
          <w:rFonts w:ascii="Times New Roman" w:hAnsi="Times New Roman"/>
          <w:bCs/>
          <w:sz w:val="28"/>
          <w:szCs w:val="28"/>
          <w:lang w:val="ru-RU" w:eastAsia="ru-RU"/>
        </w:rPr>
        <w:t xml:space="preserve"> </w:t>
      </w:r>
      <w:r w:rsidRPr="008B15AB">
        <w:rPr>
          <w:rFonts w:ascii="Times New Roman" w:hAnsi="Times New Roman"/>
          <w:bCs/>
          <w:sz w:val="28"/>
          <w:szCs w:val="28"/>
          <w:lang w:val="ru-RU" w:eastAsia="ru-RU"/>
        </w:rPr>
        <w:t>-</w:t>
      </w:r>
      <w:r w:rsidR="008B15AB" w:rsidRPr="008B15AB">
        <w:rPr>
          <w:rFonts w:ascii="Times New Roman" w:hAnsi="Times New Roman"/>
          <w:bCs/>
          <w:sz w:val="28"/>
          <w:szCs w:val="28"/>
          <w:lang w:val="ru-RU" w:eastAsia="ru-RU"/>
        </w:rPr>
        <w:t xml:space="preserve"> </w:t>
      </w:r>
      <w:r w:rsidRPr="008B15AB">
        <w:rPr>
          <w:rFonts w:ascii="Times New Roman" w:hAnsi="Times New Roman"/>
          <w:bCs/>
          <w:sz w:val="28"/>
          <w:szCs w:val="28"/>
          <w:lang w:val="ru-RU" w:eastAsia="ru-RU"/>
        </w:rPr>
        <w:t>Технические условия</w:t>
      </w:r>
    </w:p>
    <w:p w:rsidR="008B15AB" w:rsidRPr="008B15AB" w:rsidRDefault="00FD499A" w:rsidP="008B15AB">
      <w:pPr>
        <w:pStyle w:val="bullet"/>
        <w:numPr>
          <w:ilvl w:val="0"/>
          <w:numId w:val="23"/>
        </w:numPr>
        <w:jc w:val="both"/>
        <w:rPr>
          <w:rFonts w:ascii="Times New Roman" w:eastAsia="Segoe UI" w:hAnsi="Times New Roman"/>
          <w:sz w:val="28"/>
          <w:szCs w:val="28"/>
          <w:lang w:val="ru-RU" w:bidi="en-US"/>
        </w:rPr>
      </w:pPr>
      <w:r w:rsidRPr="008B15AB">
        <w:rPr>
          <w:rFonts w:ascii="Times New Roman" w:hAnsi="Times New Roman"/>
          <w:bCs/>
          <w:sz w:val="28"/>
          <w:szCs w:val="28"/>
          <w:lang w:val="ru-RU" w:eastAsia="ru-RU"/>
        </w:rPr>
        <w:t>ТИ -</w:t>
      </w:r>
      <w:r w:rsidR="008B15AB" w:rsidRPr="008B15AB">
        <w:rPr>
          <w:rFonts w:ascii="Times New Roman" w:hAnsi="Times New Roman"/>
          <w:bCs/>
          <w:sz w:val="28"/>
          <w:szCs w:val="28"/>
          <w:lang w:val="ru-RU" w:eastAsia="ru-RU"/>
        </w:rPr>
        <w:t xml:space="preserve"> </w:t>
      </w:r>
      <w:r w:rsidRPr="008B15AB">
        <w:rPr>
          <w:rFonts w:ascii="Times New Roman" w:hAnsi="Times New Roman"/>
          <w:bCs/>
          <w:sz w:val="28"/>
          <w:szCs w:val="28"/>
          <w:lang w:val="ru-RU" w:eastAsia="ru-RU"/>
        </w:rPr>
        <w:t>Технологическая инструкция</w:t>
      </w:r>
    </w:p>
    <w:p w:rsidR="008B15AB" w:rsidRPr="008B15AB" w:rsidRDefault="00FD499A" w:rsidP="008B15AB">
      <w:pPr>
        <w:pStyle w:val="bullet"/>
        <w:numPr>
          <w:ilvl w:val="0"/>
          <w:numId w:val="23"/>
        </w:numPr>
        <w:jc w:val="both"/>
        <w:rPr>
          <w:rFonts w:ascii="Times New Roman" w:eastAsia="Segoe UI" w:hAnsi="Times New Roman"/>
          <w:sz w:val="28"/>
          <w:szCs w:val="28"/>
          <w:lang w:val="ru-RU" w:bidi="en-US"/>
        </w:rPr>
      </w:pPr>
      <w:r w:rsidRPr="008B15AB">
        <w:rPr>
          <w:rFonts w:ascii="Times New Roman" w:hAnsi="Times New Roman"/>
          <w:bCs/>
          <w:sz w:val="28"/>
          <w:szCs w:val="28"/>
          <w:lang w:val="ru-RU" w:eastAsia="ru-RU"/>
        </w:rPr>
        <w:t>ТР -</w:t>
      </w:r>
      <w:r w:rsidR="008B15AB" w:rsidRPr="008B15AB">
        <w:rPr>
          <w:rFonts w:ascii="Times New Roman" w:hAnsi="Times New Roman"/>
          <w:bCs/>
          <w:sz w:val="28"/>
          <w:szCs w:val="28"/>
          <w:lang w:val="ru-RU" w:eastAsia="ru-RU"/>
        </w:rPr>
        <w:t xml:space="preserve"> </w:t>
      </w:r>
      <w:r w:rsidRPr="008B15AB">
        <w:rPr>
          <w:rFonts w:ascii="Times New Roman" w:hAnsi="Times New Roman"/>
          <w:bCs/>
          <w:sz w:val="28"/>
          <w:szCs w:val="28"/>
          <w:lang w:val="ru-RU" w:eastAsia="ru-RU"/>
        </w:rPr>
        <w:t>Технологический регламент</w:t>
      </w:r>
    </w:p>
    <w:p w:rsidR="008B15AB" w:rsidRPr="008B15AB" w:rsidRDefault="00FD499A" w:rsidP="008B15AB">
      <w:pPr>
        <w:pStyle w:val="bullet"/>
        <w:numPr>
          <w:ilvl w:val="0"/>
          <w:numId w:val="23"/>
        </w:numPr>
        <w:jc w:val="both"/>
        <w:rPr>
          <w:rFonts w:ascii="Times New Roman" w:eastAsia="Segoe UI" w:hAnsi="Times New Roman"/>
          <w:sz w:val="28"/>
          <w:szCs w:val="28"/>
          <w:lang w:val="ru-RU" w:bidi="en-US"/>
        </w:rPr>
      </w:pPr>
      <w:r w:rsidRPr="008B15AB">
        <w:rPr>
          <w:rFonts w:ascii="Times New Roman" w:hAnsi="Times New Roman"/>
          <w:bCs/>
          <w:sz w:val="28"/>
          <w:szCs w:val="28"/>
          <w:lang w:val="ru-RU" w:eastAsia="ru-RU"/>
        </w:rPr>
        <w:t>ТП -</w:t>
      </w:r>
      <w:r w:rsidR="008B15AB" w:rsidRPr="008B15AB">
        <w:rPr>
          <w:rFonts w:ascii="Times New Roman" w:hAnsi="Times New Roman"/>
          <w:bCs/>
          <w:sz w:val="28"/>
          <w:szCs w:val="28"/>
          <w:lang w:val="ru-RU" w:eastAsia="ru-RU"/>
        </w:rPr>
        <w:t xml:space="preserve"> </w:t>
      </w:r>
      <w:r w:rsidRPr="008B15AB">
        <w:rPr>
          <w:rFonts w:ascii="Times New Roman" w:hAnsi="Times New Roman"/>
          <w:bCs/>
          <w:sz w:val="28"/>
          <w:szCs w:val="28"/>
          <w:lang w:val="ru-RU" w:eastAsia="ru-RU"/>
        </w:rPr>
        <w:t>Технологический процесс</w:t>
      </w:r>
    </w:p>
    <w:p w:rsidR="003C3C9B" w:rsidRPr="008B15AB" w:rsidRDefault="003C3C9B" w:rsidP="008B15AB">
      <w:pPr>
        <w:pStyle w:val="bullet"/>
        <w:numPr>
          <w:ilvl w:val="0"/>
          <w:numId w:val="23"/>
        </w:numPr>
        <w:jc w:val="both"/>
        <w:rPr>
          <w:rFonts w:ascii="Times New Roman" w:eastAsia="Segoe UI" w:hAnsi="Times New Roman"/>
          <w:sz w:val="28"/>
          <w:szCs w:val="28"/>
          <w:lang w:val="ru-RU" w:bidi="en-US"/>
        </w:rPr>
      </w:pPr>
      <w:r w:rsidRPr="008B15AB">
        <w:rPr>
          <w:rFonts w:ascii="Times New Roman" w:hAnsi="Times New Roman"/>
          <w:bCs/>
          <w:sz w:val="28"/>
          <w:szCs w:val="28"/>
          <w:lang w:val="ru-RU" w:eastAsia="ru-RU"/>
        </w:rPr>
        <w:t>НД</w:t>
      </w:r>
      <w:r w:rsidR="008B15AB" w:rsidRPr="008B15AB">
        <w:rPr>
          <w:rFonts w:ascii="Times New Roman" w:hAnsi="Times New Roman"/>
          <w:bCs/>
          <w:sz w:val="28"/>
          <w:szCs w:val="28"/>
          <w:lang w:val="ru-RU" w:eastAsia="ru-RU"/>
        </w:rPr>
        <w:t xml:space="preserve"> </w:t>
      </w:r>
      <w:r w:rsidRPr="008B15AB">
        <w:rPr>
          <w:rFonts w:ascii="Times New Roman" w:hAnsi="Times New Roman"/>
          <w:bCs/>
          <w:sz w:val="28"/>
          <w:szCs w:val="28"/>
          <w:lang w:val="ru-RU" w:eastAsia="ru-RU"/>
        </w:rPr>
        <w:t>-</w:t>
      </w:r>
      <w:r w:rsidR="008B15AB" w:rsidRPr="008B15AB">
        <w:rPr>
          <w:rFonts w:ascii="Times New Roman" w:hAnsi="Times New Roman"/>
          <w:bCs/>
          <w:sz w:val="28"/>
          <w:szCs w:val="28"/>
          <w:lang w:val="ru-RU" w:eastAsia="ru-RU"/>
        </w:rPr>
        <w:t xml:space="preserve"> </w:t>
      </w:r>
      <w:r w:rsidRPr="008B15AB">
        <w:rPr>
          <w:rFonts w:ascii="Times New Roman" w:hAnsi="Times New Roman"/>
          <w:bCs/>
          <w:sz w:val="28"/>
          <w:szCs w:val="28"/>
          <w:lang w:val="ru-RU" w:eastAsia="ru-RU"/>
        </w:rPr>
        <w:t>Нормативная документация</w:t>
      </w:r>
    </w:p>
    <w:p w:rsidR="00A721C5" w:rsidRDefault="00A721C5" w:rsidP="009E5BD9">
      <w:pPr>
        <w:pStyle w:val="-1"/>
        <w:spacing w:after="0"/>
        <w:jc w:val="center"/>
        <w:rPr>
          <w:rFonts w:ascii="Times New Roman" w:hAnsi="Times New Roman"/>
          <w:color w:val="auto"/>
          <w:sz w:val="28"/>
          <w:szCs w:val="28"/>
        </w:rPr>
      </w:pPr>
    </w:p>
    <w:p w:rsidR="00A721C5" w:rsidRDefault="00A721C5">
      <w:pPr>
        <w:rPr>
          <w:rFonts w:ascii="Times New Roman" w:eastAsia="Times New Roman" w:hAnsi="Times New Roman" w:cs="Times New Roman"/>
          <w:b/>
          <w:bCs/>
          <w:caps/>
          <w:sz w:val="28"/>
          <w:szCs w:val="28"/>
        </w:rPr>
      </w:pPr>
      <w:r>
        <w:rPr>
          <w:rFonts w:ascii="Times New Roman" w:hAnsi="Times New Roman"/>
          <w:sz w:val="28"/>
          <w:szCs w:val="28"/>
        </w:rPr>
        <w:br w:type="page"/>
      </w:r>
    </w:p>
    <w:p w:rsidR="00DE39D8" w:rsidRPr="00A204BB" w:rsidRDefault="00D37DEA" w:rsidP="009E5BD9">
      <w:pPr>
        <w:pStyle w:val="-1"/>
        <w:spacing w:after="0"/>
        <w:jc w:val="center"/>
        <w:rPr>
          <w:rFonts w:ascii="Times New Roman" w:hAnsi="Times New Roman"/>
          <w:color w:val="auto"/>
          <w:sz w:val="34"/>
          <w:szCs w:val="34"/>
        </w:rPr>
      </w:pPr>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0"/>
    </w:p>
    <w:p w:rsidR="00DE39D8" w:rsidRPr="00D17132" w:rsidRDefault="00D37DEA" w:rsidP="009E5BD9">
      <w:pPr>
        <w:pStyle w:val="-2"/>
        <w:spacing w:after="240"/>
        <w:jc w:val="center"/>
        <w:rPr>
          <w:rFonts w:ascii="Times New Roman" w:hAnsi="Times New Roman"/>
          <w:sz w:val="24"/>
        </w:rPr>
      </w:pPr>
      <w:bookmarkStart w:id="1"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1"/>
    </w:p>
    <w:p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207418">
        <w:rPr>
          <w:rFonts w:ascii="Times New Roman" w:hAnsi="Times New Roman" w:cs="Times New Roman"/>
          <w:sz w:val="28"/>
          <w:szCs w:val="28"/>
        </w:rPr>
        <w:t>Производство мясных продуктов</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2"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2"/>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83E4E" w:rsidRDefault="00270E01" w:rsidP="009E5BD9">
      <w:pPr>
        <w:pStyle w:val="-2"/>
        <w:ind w:firstLine="709"/>
        <w:jc w:val="center"/>
        <w:rPr>
          <w:rFonts w:ascii="Times New Roman" w:hAnsi="Times New Roman"/>
          <w:sz w:val="24"/>
        </w:rPr>
      </w:pPr>
      <w:bookmarkStart w:id="3" w:name="_Toc78885652"/>
      <w:bookmarkStart w:id="4" w:name="_Toc142037185"/>
      <w:r w:rsidRPr="00D83E4E">
        <w:rPr>
          <w:rFonts w:ascii="Times New Roman" w:hAnsi="Times New Roman"/>
          <w:sz w:val="24"/>
        </w:rPr>
        <w:t>1</w:t>
      </w:r>
      <w:r w:rsidR="00D17132" w:rsidRPr="00D83E4E">
        <w:rPr>
          <w:rFonts w:ascii="Times New Roman" w:hAnsi="Times New Roman"/>
          <w:sz w:val="24"/>
        </w:rPr>
        <w:t>.</w:t>
      </w:r>
      <w:bookmarkEnd w:id="3"/>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721C5">
        <w:rPr>
          <w:rFonts w:ascii="Times New Roman" w:hAnsi="Times New Roman"/>
          <w:sz w:val="24"/>
        </w:rPr>
        <w:t>ПРОИЗВОДСТВО МЯСНЫХ ПРОДУКТОВ</w:t>
      </w:r>
      <w:r w:rsidRPr="00D83E4E">
        <w:rPr>
          <w:rFonts w:ascii="Times New Roman" w:hAnsi="Times New Roman"/>
          <w:sz w:val="24"/>
        </w:rPr>
        <w:t>»</w:t>
      </w:r>
      <w:bookmarkEnd w:id="4"/>
    </w:p>
    <w:p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7324"/>
        <w:gridCol w:w="1880"/>
      </w:tblGrid>
      <w:tr w:rsidR="00207418" w:rsidRPr="00C511B6" w:rsidTr="009E15A4">
        <w:tc>
          <w:tcPr>
            <w:tcW w:w="330" w:type="pct"/>
            <w:shd w:val="clear" w:color="auto" w:fill="92D050"/>
            <w:vAlign w:val="center"/>
          </w:tcPr>
          <w:p w:rsidR="00207418" w:rsidRPr="00D01387" w:rsidRDefault="00207418" w:rsidP="00B352C4">
            <w:pPr>
              <w:spacing w:after="0" w:line="240" w:lineRule="auto"/>
              <w:jc w:val="both"/>
              <w:rPr>
                <w:rFonts w:ascii="Times New Roman" w:hAnsi="Times New Roman" w:cs="Times New Roman"/>
                <w:b/>
                <w:color w:val="FFFFFF"/>
                <w:sz w:val="24"/>
                <w:szCs w:val="24"/>
              </w:rPr>
            </w:pPr>
            <w:r w:rsidRPr="00D01387">
              <w:rPr>
                <w:rFonts w:ascii="Times New Roman" w:hAnsi="Times New Roman" w:cs="Times New Roman"/>
                <w:b/>
                <w:color w:val="FFFFFF"/>
                <w:sz w:val="24"/>
                <w:szCs w:val="24"/>
              </w:rPr>
              <w:t>№ п/п</w:t>
            </w:r>
          </w:p>
        </w:tc>
        <w:tc>
          <w:tcPr>
            <w:tcW w:w="3716" w:type="pct"/>
            <w:shd w:val="clear" w:color="auto" w:fill="92D050"/>
            <w:vAlign w:val="center"/>
          </w:tcPr>
          <w:p w:rsidR="00207418" w:rsidRPr="00D01387" w:rsidRDefault="00207418" w:rsidP="00B352C4">
            <w:pPr>
              <w:spacing w:after="0" w:line="240" w:lineRule="auto"/>
              <w:jc w:val="both"/>
              <w:rPr>
                <w:rFonts w:ascii="Times New Roman" w:hAnsi="Times New Roman" w:cs="Times New Roman"/>
                <w:b/>
                <w:color w:val="FFFFFF"/>
                <w:sz w:val="24"/>
                <w:szCs w:val="24"/>
                <w:highlight w:val="green"/>
              </w:rPr>
            </w:pPr>
            <w:r w:rsidRPr="00D01387">
              <w:rPr>
                <w:rFonts w:ascii="Times New Roman" w:hAnsi="Times New Roman" w:cs="Times New Roman"/>
                <w:b/>
                <w:color w:val="FFFFFF"/>
                <w:sz w:val="24"/>
                <w:szCs w:val="24"/>
              </w:rPr>
              <w:t>Раздел</w:t>
            </w:r>
          </w:p>
        </w:tc>
        <w:tc>
          <w:tcPr>
            <w:tcW w:w="954" w:type="pct"/>
            <w:shd w:val="clear" w:color="auto" w:fill="92D050"/>
            <w:vAlign w:val="center"/>
          </w:tcPr>
          <w:p w:rsidR="00207418" w:rsidRPr="00D01387" w:rsidRDefault="00207418" w:rsidP="00B352C4">
            <w:pPr>
              <w:spacing w:after="0" w:line="240" w:lineRule="auto"/>
              <w:jc w:val="both"/>
              <w:rPr>
                <w:rFonts w:ascii="Times New Roman" w:hAnsi="Times New Roman" w:cs="Times New Roman"/>
                <w:b/>
                <w:color w:val="FFFFFF"/>
                <w:sz w:val="24"/>
                <w:szCs w:val="24"/>
              </w:rPr>
            </w:pPr>
            <w:r w:rsidRPr="00D01387">
              <w:rPr>
                <w:rFonts w:ascii="Times New Roman" w:hAnsi="Times New Roman" w:cs="Times New Roman"/>
                <w:b/>
                <w:color w:val="FFFFFF"/>
                <w:sz w:val="24"/>
                <w:szCs w:val="24"/>
              </w:rPr>
              <w:t>Важность в %</w:t>
            </w:r>
          </w:p>
        </w:tc>
      </w:tr>
      <w:tr w:rsidR="00207418" w:rsidRPr="00C511B6" w:rsidTr="009E15A4">
        <w:tc>
          <w:tcPr>
            <w:tcW w:w="330" w:type="pct"/>
            <w:vMerge w:val="restart"/>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1</w:t>
            </w:r>
          </w:p>
        </w:tc>
        <w:tc>
          <w:tcPr>
            <w:tcW w:w="3716" w:type="pct"/>
            <w:shd w:val="clear" w:color="auto" w:fill="auto"/>
            <w:vAlign w:val="center"/>
          </w:tcPr>
          <w:p w:rsidR="00207418" w:rsidRPr="00D01387" w:rsidRDefault="00207418" w:rsidP="00B352C4">
            <w:pP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Организация рабочего места и выполнение техники безопасности и охрана труда</w:t>
            </w:r>
          </w:p>
          <w:p w:rsidR="00207418" w:rsidRPr="00D01387" w:rsidRDefault="00207418" w:rsidP="00B352C4">
            <w:pPr>
              <w:suppressAutoHyphens/>
              <w:spacing w:after="0" w:line="240" w:lineRule="auto"/>
              <w:jc w:val="both"/>
              <w:rPr>
                <w:rFonts w:ascii="Times New Roman" w:eastAsia="Times New Roman" w:hAnsi="Times New Roman" w:cs="Times New Roman"/>
                <w:sz w:val="24"/>
                <w:szCs w:val="24"/>
                <w:lang w:eastAsia="ru-RU"/>
              </w:rPr>
            </w:pPr>
            <w:r w:rsidRPr="00D01387">
              <w:rPr>
                <w:rFonts w:ascii="Times New Roman" w:eastAsia="Calibri" w:hAnsi="Times New Roman" w:cs="Times New Roman"/>
                <w:sz w:val="24"/>
                <w:szCs w:val="24"/>
              </w:rPr>
              <w:t xml:space="preserve"> </w:t>
            </w:r>
            <w:r w:rsidRPr="00D01387">
              <w:rPr>
                <w:rFonts w:ascii="Times New Roman" w:eastAsia="Times New Roman" w:hAnsi="Times New Roman" w:cs="Times New Roman"/>
                <w:sz w:val="24"/>
                <w:szCs w:val="24"/>
                <w:lang w:eastAsia="ru-RU"/>
              </w:rPr>
              <w:t>Профессиональный стандарт</w:t>
            </w:r>
          </w:p>
          <w:p w:rsidR="00207418" w:rsidRPr="00D01387" w:rsidRDefault="00207418" w:rsidP="00B352C4">
            <w:pPr>
              <w:suppressAutoHyphens/>
              <w:spacing w:after="0" w:line="240" w:lineRule="auto"/>
              <w:jc w:val="both"/>
              <w:rPr>
                <w:rFonts w:ascii="Times New Roman" w:eastAsia="Calibri" w:hAnsi="Times New Roman" w:cs="Times New Roman"/>
                <w:sz w:val="24"/>
                <w:szCs w:val="24"/>
              </w:rPr>
            </w:pPr>
            <w:r w:rsidRPr="00D01387">
              <w:rPr>
                <w:rFonts w:ascii="Times New Roman" w:eastAsia="Times New Roman" w:hAnsi="Times New Roman" w:cs="Times New Roman"/>
                <w:sz w:val="24"/>
                <w:szCs w:val="24"/>
                <w:lang w:eastAsia="ru-RU"/>
              </w:rPr>
              <w:t>22.002 Специалист по технологии продуктов питания животного происхождения</w:t>
            </w:r>
            <w:r w:rsidRPr="00D01387">
              <w:rPr>
                <w:rFonts w:ascii="Times New Roman" w:eastAsia="Calibri" w:hAnsi="Times New Roman" w:cs="Times New Roman"/>
                <w:sz w:val="24"/>
                <w:szCs w:val="24"/>
              </w:rPr>
              <w:t xml:space="preserve"> </w:t>
            </w:r>
          </w:p>
          <w:p w:rsidR="00207418" w:rsidRPr="00D01387" w:rsidRDefault="00207418" w:rsidP="00B352C4">
            <w:pPr>
              <w:suppressAutoHyphens/>
              <w:spacing w:after="0" w:line="240" w:lineRule="auto"/>
              <w:jc w:val="both"/>
              <w:rPr>
                <w:rFonts w:ascii="Times New Roman" w:hAnsi="Times New Roman" w:cs="Times New Roman"/>
                <w:sz w:val="24"/>
                <w:szCs w:val="24"/>
              </w:rPr>
            </w:pPr>
            <w:r w:rsidRPr="00D01387">
              <w:rPr>
                <w:rFonts w:ascii="Times New Roman" w:eastAsia="Calibri" w:hAnsi="Times New Roman" w:cs="Times New Roman"/>
                <w:sz w:val="24"/>
                <w:szCs w:val="24"/>
              </w:rPr>
              <w:t>ТФС/01.5 Организационное обеспечение производства продуктов питания животного происхождения на автоматизированных технологических линиях</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8</w:t>
            </w:r>
          </w:p>
        </w:tc>
      </w:tr>
      <w:tr w:rsidR="00207418" w:rsidRPr="00C511B6" w:rsidTr="009E15A4">
        <w:tc>
          <w:tcPr>
            <w:tcW w:w="330" w:type="pct"/>
            <w:vMerge/>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sz w:val="24"/>
                <w:szCs w:val="24"/>
              </w:rPr>
            </w:pPr>
            <w:r w:rsidRPr="00D01387">
              <w:rPr>
                <w:color w:val="000000"/>
                <w:sz w:val="24"/>
                <w:szCs w:val="24"/>
              </w:rPr>
              <w:t xml:space="preserve"> </w:t>
            </w:r>
            <w:r w:rsidRPr="00D01387">
              <w:rPr>
                <w:rFonts w:ascii="Times New Roman" w:hAnsi="Times New Roman" w:cs="Times New Roman"/>
                <w:b/>
                <w:sz w:val="24"/>
                <w:szCs w:val="24"/>
              </w:rPr>
              <w:t>Специалист должен знать и понимать:</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Комплекс нормативов по охране труда и безопасности жизнедеятельности, обязательных для выполнения. </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Содержание правил и инструкций по охране труда </w:t>
            </w:r>
          </w:p>
          <w:p w:rsidR="00207418" w:rsidRPr="00D01387" w:rsidRDefault="00207418" w:rsidP="00207418">
            <w:pPr>
              <w:numPr>
                <w:ilvl w:val="0"/>
                <w:numId w:val="24"/>
              </w:numPr>
              <w:shd w:val="clear" w:color="auto" w:fill="FFFFFF"/>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Требования, необходимые для безопасного труда</w:t>
            </w:r>
          </w:p>
          <w:p w:rsidR="00207418" w:rsidRPr="00D01387" w:rsidRDefault="00207418" w:rsidP="00207418">
            <w:pPr>
              <w:numPr>
                <w:ilvl w:val="0"/>
                <w:numId w:val="24"/>
              </w:numPr>
              <w:shd w:val="clear" w:color="auto" w:fill="FFFFFF"/>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Правила безопасности при осуществлении рабочей деятельности: до, в процессе и после</w:t>
            </w:r>
          </w:p>
          <w:p w:rsidR="00207418" w:rsidRPr="00D01387" w:rsidRDefault="00207418" w:rsidP="00207418">
            <w:pPr>
              <w:numPr>
                <w:ilvl w:val="0"/>
                <w:numId w:val="24"/>
              </w:numPr>
              <w:shd w:val="clear" w:color="auto" w:fill="FFFFFF"/>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План действий в аварийных и нештатных ситуациях</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Правила санитарии и гигиены на производстве и производственном участке</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Требования к организации рабочего места</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Органолептические показатели качества сырья, вспомогательных материалов</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 Порядок работы, хранения, и обслуживания оборудования с учетом наличия подвижных частей опасных для жизни и здоровья человека;</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Особенности безопасной эксплуатации оборудования</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Концепцию бережливого производства</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Принципы, методы, инструменты бережливого производства</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Схемы рационального распределения сырья, вспомогательных материалов при переработке мяса и производстве мясных продуктов </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cs="Times New Roman"/>
                <w:sz w:val="24"/>
                <w:szCs w:val="24"/>
              </w:rPr>
              <w:t>Принципы и методы определения брака готовой продукции и безопасного процесса утилизации отходов</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rsidTr="009E15A4">
        <w:tc>
          <w:tcPr>
            <w:tcW w:w="330" w:type="pct"/>
            <w:vMerge/>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уметь:</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Применять в практике комплекс нормативов и правил и инструкций по охране труда и выполнять требования, необходимые для безопасного труда</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поддерживать безопасную рабочую среду</w:t>
            </w:r>
          </w:p>
          <w:p w:rsidR="00207418" w:rsidRPr="00D01387" w:rsidRDefault="00207418" w:rsidP="00207418">
            <w:pPr>
              <w:numPr>
                <w:ilvl w:val="0"/>
                <w:numId w:val="24"/>
              </w:numP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Выполнять правила безопасности при осуществлении рабочей деятельности: до, в процессе и после</w:t>
            </w:r>
          </w:p>
          <w:p w:rsidR="00207418" w:rsidRPr="00D01387" w:rsidRDefault="00207418" w:rsidP="00207418">
            <w:pPr>
              <w:numPr>
                <w:ilvl w:val="0"/>
                <w:numId w:val="24"/>
              </w:numP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Выполнять план действий в аварийных и нештатных ситуациях</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Выполнять правила санитарии и гигиены на производстве и производственном участке, требования к организации рабочего места</w:t>
            </w:r>
          </w:p>
          <w:p w:rsidR="00207418" w:rsidRPr="00AF4874"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 xml:space="preserve"> Выбирать, применять и обслуживать инструментарий и оборудование в соответствии с правилами техники безопасности</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 Обеспечивать порядок работы, хранения, и обслуживания оборудования с учетом наличия подвижных частей опасных для жизни и здоровья человека;</w:t>
            </w:r>
          </w:p>
          <w:p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Выполнять безопасную эксплуатацию оборудования</w:t>
            </w:r>
          </w:p>
          <w:p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Эффективно орга</w:t>
            </w:r>
            <w:r>
              <w:rPr>
                <w:rFonts w:ascii="Times New Roman" w:eastAsia="Calibri" w:hAnsi="Times New Roman" w:cs="Times New Roman"/>
                <w:sz w:val="24"/>
                <w:szCs w:val="24"/>
              </w:rPr>
              <w:t>низовывать рабочее место и время</w:t>
            </w:r>
          </w:p>
          <w:p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 xml:space="preserve"> Планировать свою работу для достижения максимальной эффективности и поддерживать чистоту на рабочем месте</w:t>
            </w:r>
          </w:p>
          <w:p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Применять принципы, методы, инструменты бережливого производства</w:t>
            </w:r>
          </w:p>
          <w:p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 xml:space="preserve">Рационально распределять сырье, вспомогательные материалы при переработке мяса и производстве мясных продуктов </w:t>
            </w:r>
          </w:p>
          <w:p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17065C">
              <w:rPr>
                <w:rFonts w:ascii="Times New Roman" w:eastAsia="Calibri" w:hAnsi="Times New Roman" w:cs="Times New Roman"/>
                <w:sz w:val="24"/>
                <w:szCs w:val="24"/>
              </w:rPr>
              <w:t>Снижать потери и в процессе производства</w:t>
            </w:r>
          </w:p>
          <w:p w:rsidR="00207418" w:rsidRPr="0017065C"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17065C">
              <w:rPr>
                <w:rFonts w:ascii="Times New Roman" w:eastAsia="Calibri" w:hAnsi="Times New Roman" w:cs="Times New Roman"/>
                <w:sz w:val="24"/>
                <w:szCs w:val="24"/>
              </w:rPr>
              <w:t>Вести учёт отходов производства</w:t>
            </w:r>
          </w:p>
          <w:p w:rsidR="00207418" w:rsidRPr="0017065C"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17065C">
              <w:rPr>
                <w:rFonts w:ascii="Times New Roman" w:eastAsia="Calibri" w:hAnsi="Times New Roman" w:cs="Times New Roman"/>
                <w:sz w:val="24"/>
                <w:szCs w:val="24"/>
              </w:rPr>
              <w:t>Определять брак готовой продукции и безопасно утилиз</w:t>
            </w:r>
            <w:r>
              <w:rPr>
                <w:rFonts w:ascii="Times New Roman" w:eastAsia="Calibri" w:hAnsi="Times New Roman" w:cs="Times New Roman"/>
                <w:sz w:val="24"/>
                <w:szCs w:val="24"/>
              </w:rPr>
              <w:t>иро</w:t>
            </w:r>
            <w:r>
              <w:rPr>
                <w:rFonts w:ascii="Times New Roman" w:eastAsia="Calibri" w:hAnsi="Times New Roman" w:cs="Times New Roman"/>
                <w:sz w:val="24"/>
                <w:szCs w:val="24"/>
              </w:rPr>
              <w:lastRenderedPageBreak/>
              <w:t>вать отходы</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cs="Times New Roman"/>
                <w:sz w:val="24"/>
                <w:szCs w:val="24"/>
              </w:rPr>
              <w:t>Работать эффективно и регулярно оценивать результаты своего труда</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rsidTr="009E15A4">
        <w:tc>
          <w:tcPr>
            <w:tcW w:w="330" w:type="pct"/>
            <w:vMerge w:val="restart"/>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lastRenderedPageBreak/>
              <w:t>2</w:t>
            </w:r>
          </w:p>
        </w:tc>
        <w:tc>
          <w:tcPr>
            <w:tcW w:w="3716" w:type="pct"/>
            <w:shd w:val="clear" w:color="auto" w:fill="auto"/>
            <w:vAlign w:val="center"/>
          </w:tcPr>
          <w:p w:rsidR="00207418" w:rsidRPr="00D01387" w:rsidRDefault="00207418" w:rsidP="00B352C4">
            <w:pP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Работа с нормативно-технической, сопроводительной документацией</w:t>
            </w:r>
            <w:r w:rsidRPr="00D01387">
              <w:rPr>
                <w:rFonts w:ascii="Times New Roman" w:eastAsia="Calibri" w:hAnsi="Times New Roman"/>
                <w:b/>
                <w:sz w:val="24"/>
                <w:szCs w:val="24"/>
              </w:rPr>
              <w:t xml:space="preserve"> и профессиональная коммуникация  </w:t>
            </w:r>
          </w:p>
          <w:p w:rsidR="00207418" w:rsidRPr="00D01387" w:rsidRDefault="00207418" w:rsidP="00B352C4">
            <w:pPr>
              <w:suppressAutoHyphens/>
              <w:spacing w:after="0" w:line="240" w:lineRule="auto"/>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Профессиональный стандарт </w:t>
            </w:r>
          </w:p>
          <w:p w:rsidR="00207418" w:rsidRPr="00D01387" w:rsidRDefault="00207418" w:rsidP="00B352C4">
            <w:pPr>
              <w:spacing w:after="0" w:line="240" w:lineRule="auto"/>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22.002 Специалист по технологии продуктов питания животного происхождения</w:t>
            </w:r>
          </w:p>
          <w:p w:rsidR="00207418" w:rsidRPr="00D01387" w:rsidRDefault="00207418" w:rsidP="00B352C4">
            <w:pPr>
              <w:spacing w:after="0" w:line="240" w:lineRule="auto"/>
              <w:jc w:val="both"/>
              <w:rPr>
                <w:rFonts w:ascii="Times New Roman" w:eastAsia="Calibri" w:hAnsi="Times New Roman"/>
                <w:sz w:val="24"/>
                <w:szCs w:val="24"/>
              </w:rPr>
            </w:pPr>
            <w:r w:rsidRPr="00D01387">
              <w:rPr>
                <w:rFonts w:ascii="Times New Roman" w:eastAsia="Calibri" w:hAnsi="Times New Roman"/>
                <w:sz w:val="24"/>
                <w:szCs w:val="24"/>
              </w:rPr>
              <w:t>ТФС/03.5Технологическое обеспечение производства продуктов питания из мясного сырья</w:t>
            </w:r>
          </w:p>
          <w:p w:rsidR="00207418" w:rsidRPr="00D01387" w:rsidRDefault="00207418" w:rsidP="00B352C4">
            <w:pPr>
              <w:suppressAutoHyphens/>
              <w:spacing w:after="0" w:line="240" w:lineRule="auto"/>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Профессиональный стандарт </w:t>
            </w:r>
          </w:p>
          <w:p w:rsidR="00207418" w:rsidRPr="00D01387" w:rsidRDefault="00207418" w:rsidP="00B352C4">
            <w:pPr>
              <w:suppressAutoHyphens/>
              <w:spacing w:after="0" w:line="240" w:lineRule="auto"/>
              <w:jc w:val="both"/>
              <w:rPr>
                <w:rFonts w:ascii="Times New Roman" w:hAnsi="Times New Roman" w:cs="Times New Roman"/>
                <w:sz w:val="24"/>
                <w:szCs w:val="24"/>
              </w:rPr>
            </w:pPr>
            <w:r w:rsidRPr="00D01387">
              <w:rPr>
                <w:rFonts w:ascii="Times New Roman" w:eastAsia="Times New Roman" w:hAnsi="Times New Roman" w:cs="Times New Roman"/>
                <w:bCs/>
                <w:sz w:val="24"/>
                <w:szCs w:val="24"/>
                <w:lang w:eastAsia="ru-RU"/>
              </w:rPr>
              <w:t xml:space="preserve">22.007 Специалист по безопасности, </w:t>
            </w:r>
            <w:proofErr w:type="spellStart"/>
            <w:r w:rsidRPr="00D01387">
              <w:rPr>
                <w:rFonts w:ascii="Times New Roman" w:eastAsia="Times New Roman" w:hAnsi="Times New Roman" w:cs="Times New Roman"/>
                <w:bCs/>
                <w:sz w:val="24"/>
                <w:szCs w:val="24"/>
                <w:lang w:eastAsia="ru-RU"/>
              </w:rPr>
              <w:t>прослеживаемости</w:t>
            </w:r>
            <w:proofErr w:type="spellEnd"/>
            <w:r w:rsidRPr="00D01387">
              <w:rPr>
                <w:rFonts w:ascii="Times New Roman" w:eastAsia="Times New Roman" w:hAnsi="Times New Roman" w:cs="Times New Roman"/>
                <w:bCs/>
                <w:sz w:val="24"/>
                <w:szCs w:val="24"/>
                <w:lang w:eastAsia="ru-RU"/>
              </w:rPr>
              <w:t xml:space="preserve"> и качеству пищевой продукции на всех этапах ее производства</w:t>
            </w:r>
          </w:p>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eastAsia="Calibri" w:hAnsi="Times New Roman"/>
                <w:sz w:val="24"/>
                <w:szCs w:val="24"/>
              </w:rPr>
              <w:t xml:space="preserve">ТФ В/01.5 Организационное обеспечение безопасности, </w:t>
            </w:r>
            <w:proofErr w:type="spellStart"/>
            <w:r w:rsidRPr="00D01387">
              <w:rPr>
                <w:rFonts w:ascii="Times New Roman" w:eastAsia="Calibri" w:hAnsi="Times New Roman"/>
                <w:sz w:val="24"/>
                <w:szCs w:val="24"/>
              </w:rPr>
              <w:t>прослеживаемости</w:t>
            </w:r>
            <w:proofErr w:type="spellEnd"/>
            <w:r w:rsidRPr="00D01387">
              <w:rPr>
                <w:rFonts w:ascii="Times New Roman" w:eastAsia="Calibri" w:hAnsi="Times New Roman"/>
                <w:sz w:val="24"/>
                <w:szCs w:val="24"/>
              </w:rPr>
              <w:t xml:space="preserve"> и качества пищевой продукции на всех этапах ее производства и обращения на рынке</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4</w:t>
            </w:r>
          </w:p>
        </w:tc>
      </w:tr>
      <w:tr w:rsidR="00207418" w:rsidRPr="00C511B6" w:rsidTr="009E15A4">
        <w:tc>
          <w:tcPr>
            <w:tcW w:w="330" w:type="pct"/>
            <w:vMerge/>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знать и понимать:</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Совокупность материалов и документов, обеспечивающих качество производимой продукции, а также ее соответствие всем утвержденным требованиям безопасности, условиям эксплуатации, хранения и транспортировки: технические условия (ТУ); технологическая инструкция (ТИ); технологический регламент (ТР); технологический процесс (ТП); паспорт безопасности (ПБ); этикетка; рецептура; паспорт качества</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Требования, предъявляемые к качеству и безопасности готовых мясных продуктов</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Структуру и метод проектировани</w:t>
            </w:r>
            <w:r w:rsidR="00AC4360">
              <w:rPr>
                <w:rFonts w:ascii="Times New Roman" w:eastAsia="Calibri" w:hAnsi="Times New Roman"/>
                <w:sz w:val="24"/>
                <w:szCs w:val="24"/>
              </w:rPr>
              <w:t>я технологических схем</w:t>
            </w:r>
            <w:r w:rsidRPr="00D01387">
              <w:rPr>
                <w:rFonts w:ascii="Times New Roman" w:eastAsia="Calibri" w:hAnsi="Times New Roman"/>
                <w:sz w:val="24"/>
                <w:szCs w:val="24"/>
              </w:rPr>
              <w:t xml:space="preserve"> производства мясных продуктов</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Ветеринарную документацию</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Сопроводительную документацию</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sz w:val="24"/>
                <w:szCs w:val="24"/>
              </w:rPr>
              <w:t>Требования к качеству сырья, вспомогательных материалов, полуфабрикатов и готовой продукции</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Принципы коммуникации с сервисными службами</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Принципы коммуникации со смежными подразделениями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Основные принципы работы в команде</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Стратегии решения проблем</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Основные проблемные ситуации, которые могут произойти в процессе работы</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 Основные подходы к решению проблемных ситуаций и порядок принятия решения в кризисной (конфликтной) ситуации</w:t>
            </w:r>
          </w:p>
          <w:p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rsidTr="009E15A4">
        <w:trPr>
          <w:trHeight w:val="7451"/>
        </w:trPr>
        <w:tc>
          <w:tcPr>
            <w:tcW w:w="330" w:type="pct"/>
            <w:vMerge/>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sz w:val="24"/>
                <w:szCs w:val="24"/>
              </w:rPr>
            </w:pPr>
            <w:r w:rsidRPr="00D01387">
              <w:rPr>
                <w:rFonts w:ascii="Times New Roman" w:hAnsi="Times New Roman" w:cs="Times New Roman"/>
                <w:b/>
                <w:sz w:val="24"/>
                <w:szCs w:val="24"/>
              </w:rPr>
              <w:t>Специалист должен уметь:</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Применять в практике   технические условия (ТУ); технологическая инструкция (ТИ); технологический регламент (ТР); технологический процесс (ТП); паспорт безопасности (ПБ); этикетка; рецептура; паспорт качества</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Уметь про</w:t>
            </w:r>
            <w:r w:rsidR="00AC4360">
              <w:rPr>
                <w:rFonts w:ascii="Times New Roman" w:eastAsia="Calibri" w:hAnsi="Times New Roman"/>
                <w:sz w:val="24"/>
                <w:szCs w:val="24"/>
              </w:rPr>
              <w:t>ектировать технологические схемы</w:t>
            </w:r>
            <w:r w:rsidRPr="00D01387">
              <w:rPr>
                <w:rFonts w:ascii="Times New Roman" w:eastAsia="Calibri" w:hAnsi="Times New Roman"/>
                <w:sz w:val="24"/>
                <w:szCs w:val="24"/>
              </w:rPr>
              <w:t xml:space="preserve"> производства мясных продуктов</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Читать, анализировать и применять ветеринарную документацию</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b/>
                <w:sz w:val="24"/>
                <w:szCs w:val="24"/>
              </w:rPr>
            </w:pPr>
            <w:r w:rsidRPr="00D01387">
              <w:rPr>
                <w:rFonts w:ascii="Times New Roman" w:eastAsia="Calibri" w:hAnsi="Times New Roman"/>
                <w:sz w:val="24"/>
                <w:szCs w:val="24"/>
              </w:rPr>
              <w:t>Читать, анализировать и применять сопроводительную документацию</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Читать, анализировать и применять требования к качеству сырья, вспомогательных материалов, полуфабрикатов и готовой продукции</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Применять технический язык, присущий компетенции и технологии, профессиональную терминологию</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Эффективно взаимодействовать с   членами коллектива, с клиентами, и другими лицами</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Конструктивно взаимодействовать с сервисными службами</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Конструктивно и результативно взаимодействовать со смежными производственными подразделениями</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Вести контроль выполнения работы </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Выявлять проблемы, препятствия (помехи) и возможности, разрабатывать и претворять в жизнь   их эффективные решения </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b/>
                <w:sz w:val="24"/>
                <w:szCs w:val="24"/>
              </w:rPr>
            </w:pPr>
            <w:r w:rsidRPr="00D01387">
              <w:rPr>
                <w:rFonts w:ascii="Times New Roman" w:eastAsia="Calibri" w:hAnsi="Times New Roman"/>
                <w:sz w:val="24"/>
                <w:szCs w:val="24"/>
              </w:rPr>
              <w:t>Принимать эффективные решения в кризисной ситуации</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rsidTr="009E15A4">
        <w:tc>
          <w:tcPr>
            <w:tcW w:w="330" w:type="pct"/>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3</w:t>
            </w:r>
          </w:p>
        </w:tc>
        <w:tc>
          <w:tcPr>
            <w:tcW w:w="3716" w:type="pct"/>
            <w:shd w:val="clear" w:color="auto" w:fill="auto"/>
            <w:vAlign w:val="center"/>
          </w:tcPr>
          <w:p w:rsidR="00207418" w:rsidRPr="00D01387" w:rsidRDefault="00207418" w:rsidP="00B352C4">
            <w:pPr>
              <w:spacing w:after="0" w:line="240" w:lineRule="auto"/>
              <w:jc w:val="both"/>
              <w:rPr>
                <w:rFonts w:ascii="Times New Roman" w:hAnsi="Times New Roman"/>
                <w:b/>
                <w:sz w:val="24"/>
                <w:szCs w:val="24"/>
              </w:rPr>
            </w:pPr>
            <w:r w:rsidRPr="00D01387">
              <w:rPr>
                <w:rFonts w:ascii="Times New Roman" w:hAnsi="Times New Roman"/>
                <w:b/>
                <w:sz w:val="24"/>
                <w:szCs w:val="24"/>
              </w:rPr>
              <w:t xml:space="preserve">Выполнение технологических операций производства мясных продуктов </w:t>
            </w:r>
          </w:p>
          <w:p w:rsidR="00207418" w:rsidRPr="00D01387" w:rsidRDefault="00207418" w:rsidP="00B352C4">
            <w:pPr>
              <w:spacing w:after="0" w:line="240" w:lineRule="auto"/>
              <w:jc w:val="both"/>
              <w:rPr>
                <w:rFonts w:ascii="Times New Roman" w:hAnsi="Times New Roman"/>
                <w:b/>
                <w:sz w:val="24"/>
                <w:szCs w:val="24"/>
              </w:rPr>
            </w:pPr>
          </w:p>
          <w:p w:rsidR="00207418" w:rsidRPr="00D01387" w:rsidRDefault="00207418" w:rsidP="00B352C4">
            <w:pPr>
              <w:spacing w:after="0" w:line="240" w:lineRule="auto"/>
              <w:jc w:val="both"/>
              <w:rPr>
                <w:rFonts w:ascii="Times New Roman" w:hAnsi="Times New Roman"/>
                <w:sz w:val="24"/>
                <w:szCs w:val="24"/>
              </w:rPr>
            </w:pPr>
            <w:r w:rsidRPr="00D01387">
              <w:rPr>
                <w:rFonts w:ascii="Times New Roman" w:eastAsia="Calibri" w:hAnsi="Times New Roman"/>
                <w:sz w:val="24"/>
                <w:szCs w:val="24"/>
              </w:rPr>
              <w:t>ТФ А/03.4</w:t>
            </w:r>
            <w:r w:rsidRPr="00D01387">
              <w:rPr>
                <w:rFonts w:ascii="Times New Roman" w:hAnsi="Times New Roman"/>
                <w:sz w:val="24"/>
                <w:szCs w:val="24"/>
              </w:rPr>
              <w:t>Выполнение технологических операций производства продуктов питания из мясного сырья в соответствии с технологическими инструкциями</w:t>
            </w:r>
          </w:p>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eastAsia="Calibri" w:hAnsi="Times New Roman" w:cs="Times New Roman"/>
                <w:sz w:val="24"/>
                <w:szCs w:val="24"/>
              </w:rPr>
              <w:t xml:space="preserve">ТФ В/01.5Организационное обеспечение безопасности, </w:t>
            </w:r>
            <w:proofErr w:type="spellStart"/>
            <w:r w:rsidRPr="00D01387">
              <w:rPr>
                <w:rFonts w:ascii="Times New Roman" w:eastAsia="Calibri" w:hAnsi="Times New Roman" w:cs="Times New Roman"/>
                <w:sz w:val="24"/>
                <w:szCs w:val="24"/>
              </w:rPr>
              <w:t>прослеживаемости</w:t>
            </w:r>
            <w:proofErr w:type="spellEnd"/>
            <w:r w:rsidRPr="00D01387">
              <w:rPr>
                <w:rFonts w:ascii="Times New Roman" w:eastAsia="Calibri" w:hAnsi="Times New Roman" w:cs="Times New Roman"/>
                <w:sz w:val="24"/>
                <w:szCs w:val="24"/>
              </w:rPr>
              <w:t xml:space="preserve"> и качества пищевой продукции на всех этапах ее производства и обращения на рынке</w:t>
            </w:r>
          </w:p>
        </w:tc>
        <w:tc>
          <w:tcPr>
            <w:tcW w:w="954" w:type="pct"/>
            <w:shd w:val="clear" w:color="auto" w:fill="auto"/>
            <w:vAlign w:val="center"/>
          </w:tcPr>
          <w:p w:rsidR="00207418" w:rsidRPr="00D01387" w:rsidRDefault="00207418" w:rsidP="00B352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207418" w:rsidRPr="00C511B6" w:rsidTr="009E15A4">
        <w:tc>
          <w:tcPr>
            <w:tcW w:w="330" w:type="pct"/>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color w:val="000000"/>
                <w:sz w:val="24"/>
                <w:szCs w:val="24"/>
              </w:rPr>
              <w:t xml:space="preserve"> </w:t>
            </w:r>
            <w:r w:rsidRPr="00D01387">
              <w:rPr>
                <w:rFonts w:ascii="Times New Roman" w:hAnsi="Times New Roman" w:cs="Times New Roman"/>
                <w:b/>
                <w:sz w:val="24"/>
                <w:szCs w:val="24"/>
              </w:rPr>
              <w:t>Специалист должен знать и понимать:</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Ассортимент и характеристику колбасных изделий, мясных полуфабрикатов, мясных копченых изделий, мясных консервов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Виды сырья и материалов, физико-химические свойства и качественные признаки мяса и применяемых компонентов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Анатомическое строение туш скота и тушек птицы, линий сочленений суставов, костной системы</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Схемы разделки мясных туш и птицы, назначение частей туш</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Приемы и правила обвалки тушек птицы, отрубов туш крупного и мелкого рогатого скота, свиней</w:t>
            </w:r>
          </w:p>
          <w:p w:rsidR="00207418" w:rsidRPr="00ED711A"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Приемы и правила </w:t>
            </w:r>
            <w:proofErr w:type="spellStart"/>
            <w:r w:rsidRPr="00D01387">
              <w:rPr>
                <w:rFonts w:ascii="Times New Roman" w:eastAsia="Calibri" w:hAnsi="Times New Roman"/>
                <w:sz w:val="24"/>
                <w:szCs w:val="24"/>
              </w:rPr>
              <w:t>жиловки</w:t>
            </w:r>
            <w:proofErr w:type="spellEnd"/>
            <w:r w:rsidRPr="00D01387">
              <w:rPr>
                <w:rFonts w:ascii="Times New Roman" w:eastAsia="Calibri" w:hAnsi="Times New Roman"/>
                <w:sz w:val="24"/>
                <w:szCs w:val="24"/>
              </w:rPr>
              <w:t xml:space="preserve"> мяса, деление мяса по сортам</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Pr>
                <w:rFonts w:ascii="Times New Roman" w:eastAsia="Calibri" w:hAnsi="Times New Roman"/>
                <w:sz w:val="24"/>
                <w:szCs w:val="24"/>
              </w:rPr>
              <w:t>П</w:t>
            </w:r>
            <w:r w:rsidRPr="00D01387">
              <w:rPr>
                <w:rFonts w:ascii="Times New Roman" w:eastAsia="Calibri" w:hAnsi="Times New Roman"/>
                <w:sz w:val="24"/>
                <w:szCs w:val="24"/>
              </w:rPr>
              <w:t>равила первичной обработки растительного сырья машинным способом и вручную, признаки их доброкачественности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Порядок использования и подготовки посолочных ингредиентов, специй и пищевых добавок</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Порядок использования и подготовки колбасной оболочки, </w:t>
            </w:r>
            <w:r w:rsidRPr="00D01387">
              <w:rPr>
                <w:rFonts w:ascii="Times New Roman" w:eastAsia="Calibri" w:hAnsi="Times New Roman"/>
                <w:sz w:val="24"/>
                <w:szCs w:val="24"/>
              </w:rPr>
              <w:lastRenderedPageBreak/>
              <w:t>тары, упаковочных материалов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Режимы, параметры и организацию технологических процессов изготовления колбасных изделий, мясных полуфабрикатов, мясных копченых изделий, мясных консервов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Системы и методы проектирования техн6ологических процессов и режимов производства</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Изменения составных частей мяса, его свойств при посоле, тепловой обработке</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Методы рационального использования сырья на вырабатываемые виды мясных продуктов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Методы оценки качества сырья и готовой продукции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Причины, вызывающие брак готовой продукции, методы их предупреждения и устранения</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упаковки и хранения готовой продукции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Условия и сроки реализации мясных продуктов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Основные направления в индустрии, включая новые технологии, стандарты и способы работы</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Производственный контроль на предприятиях отрасли</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 Учет и отчетность в производстве продуктов животного происхождения</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b/>
                <w:sz w:val="24"/>
                <w:szCs w:val="24"/>
              </w:rPr>
            </w:pPr>
            <w:r w:rsidRPr="00D01387">
              <w:rPr>
                <w:rFonts w:ascii="Times New Roman" w:eastAsia="Calibri" w:hAnsi="Times New Roman"/>
                <w:sz w:val="24"/>
                <w:szCs w:val="24"/>
              </w:rPr>
              <w:t>Виды брака в производстве</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rsidTr="009E15A4">
        <w:tc>
          <w:tcPr>
            <w:tcW w:w="330" w:type="pct"/>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sz w:val="24"/>
                <w:szCs w:val="24"/>
              </w:rPr>
            </w:pPr>
            <w:r w:rsidRPr="00D01387">
              <w:rPr>
                <w:rFonts w:ascii="Times New Roman" w:hAnsi="Times New Roman" w:cs="Times New Roman"/>
                <w:b/>
                <w:sz w:val="24"/>
                <w:szCs w:val="24"/>
              </w:rPr>
              <w:t>Специалист должен уметь:</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Подбирать сырье в соответствии с рецептурой и ассортиментом мясных продуктов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Оценивать качество сырья и вспомогательных материалов перед началом работы</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Распределять в зависимости от качества поступающее сырье на производство соответствующих групп изделий</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Устанавливать пооперационный маршрут прохождения сырья, полуфабрикатов, готовой продукции в процессе ее изготовления</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подготовки сырья и материалов</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Подбирать сырье в соответствии с рецептурой и ассортиментом мясных продуктов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Оценивать качество сырья и вспомогательных материалов перед началом работы</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Распределять в зависимости от качества поступающее сырье на производство соответствующих групп изделий</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Устанавливать пооперационный маршрут прохождения сырья, полуфабрикатов, готовой продукции в процессе ее изготовления</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подготовки сырья и материалов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измельчения и посола сырья</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приготовления фарша</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формовки на автоматах и вручную</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термической обработки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упаковки и подготовки продукта к реализации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технологический контроль всех операций, последовательности изготовления мясной продукции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lastRenderedPageBreak/>
              <w:t>Устанавливать соответствие изготовленных мясных продуктов требованиям нормативной документации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Определять проблемы, связанные с качеством сырья и материалов, со сбоями в производственной деятельности </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Выявлять и устранять причины, вызывающие брак готовой продукции</w:t>
            </w:r>
          </w:p>
          <w:p w:rsidR="00207418" w:rsidRPr="00D01387" w:rsidRDefault="00207418" w:rsidP="00207418">
            <w:pPr>
              <w:numPr>
                <w:ilvl w:val="0"/>
                <w:numId w:val="24"/>
              </w:numPr>
              <w:spacing w:after="0" w:line="240" w:lineRule="auto"/>
              <w:ind w:left="0" w:firstLine="0"/>
              <w:jc w:val="both"/>
              <w:rPr>
                <w:b/>
                <w:sz w:val="24"/>
                <w:szCs w:val="24"/>
              </w:rPr>
            </w:pPr>
            <w:r w:rsidRPr="00D01387">
              <w:rPr>
                <w:rFonts w:ascii="Times New Roman" w:hAnsi="Times New Roman"/>
                <w:bCs/>
                <w:sz w:val="24"/>
                <w:szCs w:val="24"/>
              </w:rPr>
              <w:t>Применять методики контроля качества сырья, вспомогательных, упаковочных материалов, полуфабрикатов и готовой продукции при производстве мяса и мясных продуктов</w:t>
            </w:r>
          </w:p>
          <w:p w:rsidR="00207418" w:rsidRPr="00D01387" w:rsidRDefault="00207418" w:rsidP="00207418">
            <w:pPr>
              <w:numPr>
                <w:ilvl w:val="0"/>
                <w:numId w:val="24"/>
              </w:numPr>
              <w:spacing w:after="0" w:line="240" w:lineRule="auto"/>
              <w:ind w:left="0" w:firstLine="0"/>
              <w:jc w:val="both"/>
              <w:rPr>
                <w:b/>
                <w:sz w:val="24"/>
                <w:szCs w:val="24"/>
              </w:rPr>
            </w:pPr>
            <w:r w:rsidRPr="00D01387">
              <w:rPr>
                <w:rFonts w:ascii="Times New Roman" w:eastAsia="Calibri" w:hAnsi="Times New Roman"/>
                <w:sz w:val="24"/>
                <w:szCs w:val="24"/>
              </w:rPr>
              <w:t>Контролировать производственные стоки и выбросы, пригодные и непригодные для дальнейшей промышленной переработки</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rsidTr="009E15A4">
        <w:tc>
          <w:tcPr>
            <w:tcW w:w="330" w:type="pct"/>
            <w:vMerge w:val="restart"/>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lastRenderedPageBreak/>
              <w:t>4</w:t>
            </w:r>
          </w:p>
        </w:tc>
        <w:tc>
          <w:tcPr>
            <w:tcW w:w="3716" w:type="pct"/>
            <w:shd w:val="clear" w:color="auto" w:fill="auto"/>
            <w:vAlign w:val="center"/>
          </w:tcPr>
          <w:p w:rsidR="00207418" w:rsidRPr="00D01387" w:rsidRDefault="00207418" w:rsidP="00B352C4">
            <w:pP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 xml:space="preserve"> Работа с оборудованием и инструментами</w:t>
            </w:r>
          </w:p>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eastAsia="Calibri" w:hAnsi="Times New Roman"/>
                <w:b/>
                <w:sz w:val="24"/>
                <w:szCs w:val="24"/>
              </w:rPr>
              <w:t>ТФ А/01.4 Техническое обслуживание технологического оборудования производства продуктов питания животного происхождения в соответствии с эксплуатационной документацией</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207418" w:rsidRPr="00C511B6" w:rsidTr="009E15A4">
        <w:tc>
          <w:tcPr>
            <w:tcW w:w="330" w:type="pct"/>
            <w:vMerge/>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pBdr>
                <w:top w:val="nil"/>
                <w:left w:val="nil"/>
                <w:bottom w:val="nil"/>
                <w:right w:val="nil"/>
                <w:between w:val="nil"/>
              </w:pBdr>
              <w:spacing w:after="0" w:line="240" w:lineRule="auto"/>
              <w:jc w:val="both"/>
              <w:rPr>
                <w:rFonts w:ascii="Times New Roman" w:eastAsia="Calibri" w:hAnsi="Times New Roman"/>
                <w:b/>
                <w:sz w:val="24"/>
                <w:szCs w:val="24"/>
              </w:rPr>
            </w:pPr>
            <w:r w:rsidRPr="00D01387">
              <w:rPr>
                <w:rFonts w:ascii="Times New Roman" w:eastAsia="Calibri" w:hAnsi="Times New Roman"/>
                <w:b/>
                <w:sz w:val="24"/>
                <w:szCs w:val="24"/>
              </w:rPr>
              <w:t>Специалист должен знать и понимать:</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Виды применяемого оборудования, инструментов тары, посуды и требования к ним </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Основное назначение, принципы использования и хранения применяемых инструментов и оборудования </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заточки и правки ножей</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Контрольно-измерительные приборы</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эксплуатации, разборки и сборки используемого оборудования, поверки весов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Режимы работы оборудования</w:t>
            </w:r>
          </w:p>
          <w:p w:rsidR="00207418" w:rsidRPr="00D01387" w:rsidRDefault="00207418" w:rsidP="00207418">
            <w:pPr>
              <w:numPr>
                <w:ilvl w:val="0"/>
                <w:numId w:val="24"/>
              </w:numP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sz w:val="24"/>
                <w:szCs w:val="24"/>
              </w:rPr>
              <w:t>правила устранения мелких неисправностей обслуживаемого оборудования</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rsidTr="009E15A4">
        <w:tc>
          <w:tcPr>
            <w:tcW w:w="330" w:type="pct"/>
            <w:vMerge/>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уметь:</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Визуальное оценивать исправность технологического оборудования производственного оборудования, систем безопасности и сигнализации, контрольно-измерительных приборов и автоматики </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Применять методы безопасного производства работ при осмотре и проверке функционирования технологического оборудования, производственного оборудования, систем безопасности и сигнализации, контрольно-измерительных приборов и автоматики </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Применять средства индивидуальной защиты в процессе работы </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Производить заточку и правку ножей</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Проверять чистоту и исправность оборудования перед началом работы</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Проверять наличие и исправность контрольно-измерительных приборов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Готовить оборудование к работе</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Производить пуск оборудования, устанавливать заданные режимы</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Следить за работой оборудования, показаниями контрольно-измерительных приборов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Обслуживать и эксплуатировать оборудование </w:t>
            </w:r>
          </w:p>
          <w:p w:rsidR="00207418" w:rsidRPr="00D01387" w:rsidRDefault="00207418" w:rsidP="00207418">
            <w:pPr>
              <w:numPr>
                <w:ilvl w:val="0"/>
                <w:numId w:val="24"/>
              </w:numP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sz w:val="24"/>
                <w:szCs w:val="24"/>
              </w:rPr>
              <w:t>Регулировать работу оборудования, останавливать оборудование при обнаружении неисправностей</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rsidTr="009E15A4">
        <w:tc>
          <w:tcPr>
            <w:tcW w:w="330" w:type="pct"/>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5</w:t>
            </w:r>
          </w:p>
        </w:tc>
        <w:tc>
          <w:tcPr>
            <w:tcW w:w="3716"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b/>
                <w:sz w:val="24"/>
                <w:szCs w:val="24"/>
              </w:rPr>
              <w:t>Технология обработки данных и представление результатов</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1</w:t>
            </w:r>
            <w:r>
              <w:rPr>
                <w:rFonts w:ascii="Times New Roman" w:hAnsi="Times New Roman" w:cs="Times New Roman"/>
                <w:sz w:val="24"/>
                <w:szCs w:val="24"/>
              </w:rPr>
              <w:t>1</w:t>
            </w:r>
          </w:p>
        </w:tc>
      </w:tr>
      <w:tr w:rsidR="00207418" w:rsidRPr="00C511B6" w:rsidTr="009E15A4">
        <w:tc>
          <w:tcPr>
            <w:tcW w:w="330" w:type="pct"/>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знать и понимать:</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lastRenderedPageBreak/>
              <w:t xml:space="preserve">Спектр и назначение документации, имеющейся как в бумажном, так и в электронном </w:t>
            </w:r>
            <w:proofErr w:type="spellStart"/>
            <w:r w:rsidRPr="00D01387">
              <w:rPr>
                <w:rFonts w:ascii="Times New Roman" w:eastAsia="Calibri" w:hAnsi="Times New Roman"/>
                <w:sz w:val="24"/>
                <w:szCs w:val="24"/>
              </w:rPr>
              <w:t>видетехнический</w:t>
            </w:r>
            <w:proofErr w:type="spellEnd"/>
            <w:r w:rsidRPr="00D01387">
              <w:rPr>
                <w:rFonts w:ascii="Times New Roman" w:eastAsia="Calibri" w:hAnsi="Times New Roman"/>
                <w:sz w:val="24"/>
                <w:szCs w:val="24"/>
              </w:rPr>
              <w:t xml:space="preserve"> язык, присущий компетенции и технологии, профессиональную терминологию</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Методики расчета норм расхода сырья, вспомогательных, упаковочных материалов и тары </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Нормы расхода сырья и материалов при производстве мясных продуктов, выхода мясных продуктов, нормы допустимых потерь</w:t>
            </w:r>
            <w:r w:rsidRPr="00D01387">
              <w:rPr>
                <w:rFonts w:ascii="Times New Roman" w:eastAsia="Calibri" w:hAnsi="Times New Roman" w:cs="Times New Roman"/>
                <w:sz w:val="24"/>
                <w:szCs w:val="24"/>
              </w:rPr>
              <w:t xml:space="preserve"> </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Способы расчета расходов на производство продукции.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математической обработки результатов проведенных расчетов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Единицы измерения определяемых параметров.</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перевода единиц измерения</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cs="Times New Roman"/>
                <w:sz w:val="24"/>
                <w:szCs w:val="24"/>
              </w:rPr>
              <w:t>Системы учёта отходов производства</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Способы и виды отчетов, которые используются для проверки результатов на соответствие стандартам</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Материальный баланс сырья, вспомогательных, упаковочных материалов и тары</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Современные средства вычислительной техники, коммуникаций и связей</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Навыки грамотного письма, грамотной устной речи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cs="Times New Roman"/>
                <w:spacing w:val="-6"/>
                <w:sz w:val="24"/>
                <w:szCs w:val="24"/>
                <w:lang w:eastAsia="ru-RU"/>
              </w:rPr>
              <w:t xml:space="preserve"> </w:t>
            </w:r>
            <w:r w:rsidRPr="00D01387">
              <w:rPr>
                <w:rFonts w:ascii="Times New Roman" w:eastAsia="Calibri" w:hAnsi="Times New Roman"/>
                <w:sz w:val="24"/>
                <w:szCs w:val="24"/>
              </w:rPr>
              <w:t>Меру ответственности за результат выполненных работ</w:t>
            </w:r>
          </w:p>
          <w:p w:rsidR="00207418" w:rsidRPr="00D01387" w:rsidRDefault="00207418" w:rsidP="00B352C4">
            <w:pPr>
              <w:widowControl w:val="0"/>
              <w:tabs>
                <w:tab w:val="left" w:pos="334"/>
              </w:tabs>
              <w:spacing w:after="0" w:line="240" w:lineRule="auto"/>
              <w:contextualSpacing/>
              <w:jc w:val="both"/>
              <w:rPr>
                <w:rFonts w:ascii="Times New Roman" w:hAnsi="Times New Roman" w:cs="Times New Roman"/>
                <w:sz w:val="24"/>
                <w:szCs w:val="24"/>
              </w:rPr>
            </w:pPr>
            <w:r w:rsidRPr="00D01387">
              <w:rPr>
                <w:rFonts w:ascii="Times New Roman" w:eastAsia="Calibri" w:hAnsi="Times New Roman" w:cs="Times New Roman"/>
                <w:spacing w:val="-6"/>
                <w:sz w:val="24"/>
                <w:szCs w:val="24"/>
                <w:lang w:eastAsia="ru-RU"/>
              </w:rPr>
              <w:t>- Правильное представление результатов анализа в соответствии с НД</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rsidTr="00475539">
        <w:trPr>
          <w:trHeight w:val="4438"/>
        </w:trPr>
        <w:tc>
          <w:tcPr>
            <w:tcW w:w="330" w:type="pct"/>
            <w:shd w:val="clear" w:color="auto" w:fill="BFBFBF" w:themeFill="background1" w:themeFillShade="BF"/>
            <w:vAlign w:val="center"/>
          </w:tcPr>
          <w:p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уметь:</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Рассчитывать нормы расхода сырья, вспомогательных материалов, готовой продукции, установленные нормы выработки</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Правильно оформлять учетно-отчетную документацию</w:t>
            </w:r>
          </w:p>
          <w:p w:rsidR="00207418" w:rsidRPr="00D01387" w:rsidRDefault="00207418" w:rsidP="00B352C4">
            <w:pPr>
              <w:pBdr>
                <w:top w:val="nil"/>
                <w:left w:val="nil"/>
                <w:bottom w:val="nil"/>
                <w:right w:val="nil"/>
                <w:between w:val="nil"/>
              </w:pBdr>
              <w:spacing w:after="0" w:line="240" w:lineRule="auto"/>
              <w:jc w:val="both"/>
              <w:rPr>
                <w:rFonts w:ascii="Times New Roman" w:eastAsia="Calibri" w:hAnsi="Times New Roman"/>
                <w:sz w:val="24"/>
                <w:szCs w:val="24"/>
              </w:rPr>
            </w:pPr>
            <w:r w:rsidRPr="00D01387">
              <w:rPr>
                <w:rFonts w:ascii="Times New Roman" w:eastAsia="Calibri" w:hAnsi="Times New Roman"/>
                <w:sz w:val="24"/>
                <w:szCs w:val="24"/>
              </w:rPr>
              <w:t>составлять отчеты по расходу сырья, материалов и тары; обеспечивать безопасные условия труда на производстве</w:t>
            </w:r>
          </w:p>
          <w:p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Владеть специализированной терминологией </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Правильно выбирать </w:t>
            </w:r>
            <w:r>
              <w:rPr>
                <w:rFonts w:ascii="Times New Roman" w:eastAsia="Calibri" w:hAnsi="Times New Roman"/>
                <w:sz w:val="24"/>
                <w:szCs w:val="24"/>
              </w:rPr>
              <w:t xml:space="preserve"> </w:t>
            </w:r>
            <w:r w:rsidRPr="00D01387">
              <w:rPr>
                <w:rFonts w:ascii="Times New Roman" w:eastAsia="Calibri" w:hAnsi="Times New Roman"/>
                <w:sz w:val="24"/>
                <w:szCs w:val="24"/>
              </w:rPr>
              <w:t xml:space="preserve"> формулы расчета</w:t>
            </w:r>
          </w:p>
          <w:p w:rsidR="00997864" w:rsidRDefault="00207418" w:rsidP="00B352C4">
            <w:pPr>
              <w:numPr>
                <w:ilvl w:val="0"/>
                <w:numId w:val="24"/>
              </w:numPr>
              <w:spacing w:after="0" w:line="240" w:lineRule="auto"/>
              <w:ind w:left="0" w:firstLine="0"/>
              <w:jc w:val="both"/>
              <w:rPr>
                <w:rFonts w:ascii="Times New Roman" w:eastAsia="Calibri" w:hAnsi="Times New Roman"/>
                <w:sz w:val="24"/>
                <w:szCs w:val="24"/>
              </w:rPr>
            </w:pPr>
            <w:r w:rsidRPr="00475539">
              <w:rPr>
                <w:rFonts w:ascii="Times New Roman" w:eastAsia="Calibri" w:hAnsi="Times New Roman"/>
                <w:sz w:val="24"/>
                <w:szCs w:val="24"/>
              </w:rPr>
              <w:t xml:space="preserve">Правильно производить математические расчеты и округление полученных </w:t>
            </w:r>
            <w:r w:rsidR="00997864" w:rsidRPr="00475539">
              <w:rPr>
                <w:rFonts w:ascii="Times New Roman" w:eastAsia="Calibri" w:hAnsi="Times New Roman"/>
                <w:sz w:val="24"/>
                <w:szCs w:val="24"/>
              </w:rPr>
              <w:t xml:space="preserve">результатов. </w:t>
            </w:r>
          </w:p>
          <w:p w:rsidR="00207418" w:rsidRPr="00475539" w:rsidRDefault="00997864" w:rsidP="00B352C4">
            <w:pPr>
              <w:numPr>
                <w:ilvl w:val="0"/>
                <w:numId w:val="24"/>
              </w:numPr>
              <w:spacing w:after="0" w:line="240" w:lineRule="auto"/>
              <w:ind w:left="0" w:firstLine="0"/>
              <w:jc w:val="both"/>
              <w:rPr>
                <w:rFonts w:ascii="Times New Roman" w:eastAsia="Calibri" w:hAnsi="Times New Roman"/>
                <w:sz w:val="24"/>
                <w:szCs w:val="24"/>
              </w:rPr>
            </w:pPr>
            <w:r w:rsidRPr="00475539">
              <w:rPr>
                <w:rFonts w:ascii="Times New Roman" w:eastAsia="Calibri" w:hAnsi="Times New Roman"/>
                <w:sz w:val="24"/>
                <w:szCs w:val="24"/>
              </w:rPr>
              <w:t>Аккуратно</w:t>
            </w:r>
            <w:r w:rsidR="00207418" w:rsidRPr="00475539">
              <w:rPr>
                <w:rFonts w:ascii="Times New Roman" w:eastAsia="Calibri" w:hAnsi="Times New Roman"/>
                <w:sz w:val="24"/>
                <w:szCs w:val="24"/>
              </w:rPr>
              <w:t xml:space="preserve"> структурированно, после</w:t>
            </w:r>
            <w:r w:rsidR="00AC4360">
              <w:rPr>
                <w:rFonts w:ascii="Times New Roman" w:eastAsia="Calibri" w:hAnsi="Times New Roman"/>
                <w:sz w:val="24"/>
                <w:szCs w:val="24"/>
              </w:rPr>
              <w:t>довательно вести записи в  технологической схеме.</w:t>
            </w:r>
          </w:p>
          <w:p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Проводить оценку и интерпретацию результатов, формулировать соответствующие выводы.</w:t>
            </w:r>
          </w:p>
          <w:p w:rsidR="00207418" w:rsidRPr="00D01387" w:rsidRDefault="00207418" w:rsidP="00997864">
            <w:pPr>
              <w:numPr>
                <w:ilvl w:val="0"/>
                <w:numId w:val="24"/>
              </w:numP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sz w:val="24"/>
                <w:szCs w:val="24"/>
              </w:rPr>
              <w:t xml:space="preserve">Окончательный результат расчета представлять с указанием единиц измерения </w:t>
            </w:r>
          </w:p>
        </w:tc>
        <w:tc>
          <w:tcPr>
            <w:tcW w:w="954" w:type="pct"/>
            <w:shd w:val="clear" w:color="auto" w:fill="auto"/>
            <w:vAlign w:val="center"/>
          </w:tcPr>
          <w:p w:rsidR="00207418" w:rsidRPr="00D01387" w:rsidRDefault="00207418" w:rsidP="00B352C4">
            <w:pPr>
              <w:spacing w:after="0" w:line="240" w:lineRule="auto"/>
              <w:jc w:val="both"/>
              <w:rPr>
                <w:rFonts w:ascii="Times New Roman" w:hAnsi="Times New Roman" w:cs="Times New Roman"/>
                <w:sz w:val="24"/>
                <w:szCs w:val="24"/>
              </w:rPr>
            </w:pPr>
          </w:p>
        </w:tc>
      </w:tr>
    </w:tbl>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D83E4E" w:rsidRDefault="00F8340A" w:rsidP="009E5BD9">
      <w:pPr>
        <w:pStyle w:val="-2"/>
        <w:jc w:val="center"/>
        <w:rPr>
          <w:rFonts w:ascii="Times New Roman" w:hAnsi="Times New Roman"/>
          <w:sz w:val="24"/>
        </w:rPr>
      </w:pPr>
      <w:bookmarkStart w:id="5" w:name="_Toc78885655"/>
      <w:bookmarkStart w:id="6"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5"/>
      <w:bookmarkEnd w:id="6"/>
    </w:p>
    <w:p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5000" w:type="pct"/>
        <w:jc w:val="center"/>
        <w:tblLayout w:type="fixed"/>
        <w:tblLook w:val="04A0" w:firstRow="1" w:lastRow="0" w:firstColumn="1" w:lastColumn="0" w:noHBand="0" w:noVBand="1"/>
      </w:tblPr>
      <w:tblGrid>
        <w:gridCol w:w="1597"/>
        <w:gridCol w:w="430"/>
        <w:gridCol w:w="1742"/>
        <w:gridCol w:w="1597"/>
        <w:gridCol w:w="1305"/>
        <w:gridCol w:w="1595"/>
        <w:gridCol w:w="1589"/>
      </w:tblGrid>
      <w:tr w:rsidR="009967A5" w:rsidRPr="00613219" w:rsidTr="00B352C4">
        <w:trPr>
          <w:trHeight w:val="1538"/>
          <w:jc w:val="center"/>
        </w:trPr>
        <w:tc>
          <w:tcPr>
            <w:tcW w:w="4193" w:type="pct"/>
            <w:gridSpan w:val="6"/>
            <w:shd w:val="clear" w:color="auto" w:fill="92D050"/>
            <w:vAlign w:val="center"/>
          </w:tcPr>
          <w:p w:rsidR="009967A5" w:rsidRPr="00613219" w:rsidRDefault="009967A5" w:rsidP="00B352C4">
            <w:pPr>
              <w:jc w:val="center"/>
              <w:rPr>
                <w:b/>
                <w:sz w:val="22"/>
                <w:szCs w:val="22"/>
              </w:rPr>
            </w:pPr>
            <w:r w:rsidRPr="00613219">
              <w:rPr>
                <w:b/>
                <w:sz w:val="22"/>
                <w:szCs w:val="22"/>
              </w:rPr>
              <w:t>Критерий/Модуль</w:t>
            </w:r>
          </w:p>
        </w:tc>
        <w:tc>
          <w:tcPr>
            <w:tcW w:w="807" w:type="pct"/>
            <w:shd w:val="clear" w:color="auto" w:fill="92D050"/>
            <w:vAlign w:val="center"/>
          </w:tcPr>
          <w:p w:rsidR="009967A5" w:rsidRPr="00613219" w:rsidRDefault="009967A5" w:rsidP="00B352C4">
            <w:pPr>
              <w:jc w:val="center"/>
              <w:rPr>
                <w:b/>
                <w:sz w:val="22"/>
                <w:szCs w:val="22"/>
              </w:rPr>
            </w:pPr>
            <w:r w:rsidRPr="00613219">
              <w:rPr>
                <w:b/>
                <w:sz w:val="22"/>
                <w:szCs w:val="22"/>
              </w:rPr>
              <w:t>Итого баллов за раздел ТРЕБОВАНИЙ КОМПЕТЕНЦИИ</w:t>
            </w:r>
          </w:p>
        </w:tc>
      </w:tr>
      <w:tr w:rsidR="009967A5" w:rsidRPr="00613219" w:rsidTr="00B352C4">
        <w:trPr>
          <w:trHeight w:val="50"/>
          <w:jc w:val="center"/>
        </w:trPr>
        <w:tc>
          <w:tcPr>
            <w:tcW w:w="811" w:type="pct"/>
            <w:vMerge w:val="restart"/>
            <w:shd w:val="clear" w:color="auto" w:fill="92D050"/>
            <w:vAlign w:val="center"/>
          </w:tcPr>
          <w:p w:rsidR="009967A5" w:rsidRPr="00613219" w:rsidRDefault="009967A5" w:rsidP="00B352C4">
            <w:pPr>
              <w:jc w:val="center"/>
              <w:rPr>
                <w:b/>
                <w:sz w:val="22"/>
                <w:szCs w:val="22"/>
              </w:rPr>
            </w:pPr>
            <w:r w:rsidRPr="00613219">
              <w:rPr>
                <w:b/>
                <w:sz w:val="22"/>
                <w:szCs w:val="22"/>
              </w:rPr>
              <w:t>Разделы ТРЕБОВАНИЙ КОМПЕТЕНЦИИ</w:t>
            </w:r>
          </w:p>
        </w:tc>
        <w:tc>
          <w:tcPr>
            <w:tcW w:w="218" w:type="pct"/>
            <w:shd w:val="clear" w:color="auto" w:fill="92D050"/>
            <w:vAlign w:val="center"/>
          </w:tcPr>
          <w:p w:rsidR="009967A5" w:rsidRPr="00613219" w:rsidRDefault="009967A5" w:rsidP="00B352C4">
            <w:pPr>
              <w:jc w:val="center"/>
              <w:rPr>
                <w:color w:val="FFFFFF" w:themeColor="background1"/>
                <w:sz w:val="22"/>
                <w:szCs w:val="22"/>
              </w:rPr>
            </w:pPr>
          </w:p>
        </w:tc>
        <w:tc>
          <w:tcPr>
            <w:tcW w:w="884" w:type="pct"/>
            <w:shd w:val="clear" w:color="auto" w:fill="00B050"/>
            <w:vAlign w:val="center"/>
          </w:tcPr>
          <w:p w:rsidR="009967A5" w:rsidRPr="004E0D79" w:rsidRDefault="009967A5" w:rsidP="00B352C4">
            <w:pPr>
              <w:jc w:val="center"/>
              <w:rPr>
                <w:b/>
                <w:color w:val="FFFFFF" w:themeColor="background1"/>
                <w:sz w:val="22"/>
                <w:szCs w:val="22"/>
              </w:rPr>
            </w:pPr>
            <w:r>
              <w:rPr>
                <w:b/>
                <w:color w:val="FFFFFF" w:themeColor="background1"/>
                <w:sz w:val="22"/>
                <w:szCs w:val="22"/>
              </w:rPr>
              <w:t>А</w:t>
            </w:r>
          </w:p>
        </w:tc>
        <w:tc>
          <w:tcPr>
            <w:tcW w:w="810" w:type="pct"/>
            <w:shd w:val="clear" w:color="auto" w:fill="00B050"/>
            <w:vAlign w:val="center"/>
          </w:tcPr>
          <w:p w:rsidR="009967A5" w:rsidRPr="00613219" w:rsidRDefault="009967A5" w:rsidP="00B352C4">
            <w:pPr>
              <w:jc w:val="center"/>
              <w:rPr>
                <w:b/>
                <w:color w:val="FFFFFF" w:themeColor="background1"/>
                <w:sz w:val="22"/>
                <w:szCs w:val="22"/>
              </w:rPr>
            </w:pPr>
            <w:r>
              <w:rPr>
                <w:b/>
                <w:color w:val="FFFFFF" w:themeColor="background1"/>
                <w:sz w:val="22"/>
                <w:szCs w:val="22"/>
              </w:rPr>
              <w:t>Б</w:t>
            </w:r>
          </w:p>
        </w:tc>
        <w:tc>
          <w:tcPr>
            <w:tcW w:w="662" w:type="pct"/>
            <w:shd w:val="clear" w:color="auto" w:fill="00B050"/>
            <w:vAlign w:val="center"/>
          </w:tcPr>
          <w:p w:rsidR="009967A5" w:rsidRPr="00613219" w:rsidRDefault="009967A5" w:rsidP="00B352C4">
            <w:pPr>
              <w:jc w:val="center"/>
              <w:rPr>
                <w:b/>
                <w:color w:val="FFFFFF" w:themeColor="background1"/>
                <w:sz w:val="22"/>
                <w:szCs w:val="22"/>
              </w:rPr>
            </w:pPr>
            <w:r>
              <w:rPr>
                <w:b/>
                <w:color w:val="FFFFFF" w:themeColor="background1"/>
                <w:sz w:val="22"/>
                <w:szCs w:val="22"/>
              </w:rPr>
              <w:t>В</w:t>
            </w:r>
          </w:p>
        </w:tc>
        <w:tc>
          <w:tcPr>
            <w:tcW w:w="809" w:type="pct"/>
            <w:shd w:val="clear" w:color="auto" w:fill="00B050"/>
            <w:vAlign w:val="center"/>
          </w:tcPr>
          <w:p w:rsidR="009967A5" w:rsidRDefault="009967A5" w:rsidP="00B352C4">
            <w:pPr>
              <w:jc w:val="center"/>
              <w:rPr>
                <w:b/>
                <w:color w:val="FFFFFF" w:themeColor="background1"/>
                <w:sz w:val="22"/>
                <w:szCs w:val="22"/>
              </w:rPr>
            </w:pPr>
          </w:p>
          <w:p w:rsidR="009967A5" w:rsidRDefault="009967A5" w:rsidP="00B352C4">
            <w:pPr>
              <w:jc w:val="center"/>
              <w:rPr>
                <w:b/>
                <w:color w:val="FFFFFF" w:themeColor="background1"/>
                <w:sz w:val="22"/>
                <w:szCs w:val="22"/>
              </w:rPr>
            </w:pPr>
            <w:r>
              <w:rPr>
                <w:b/>
                <w:color w:val="FFFFFF" w:themeColor="background1"/>
                <w:sz w:val="22"/>
                <w:szCs w:val="22"/>
              </w:rPr>
              <w:t>Г</w:t>
            </w:r>
          </w:p>
          <w:p w:rsidR="009967A5" w:rsidRPr="00221887" w:rsidRDefault="009967A5" w:rsidP="00B352C4">
            <w:pPr>
              <w:jc w:val="center"/>
              <w:rPr>
                <w:b/>
                <w:color w:val="FFFFFF" w:themeColor="background1"/>
                <w:sz w:val="22"/>
                <w:szCs w:val="22"/>
              </w:rPr>
            </w:pPr>
          </w:p>
        </w:tc>
        <w:tc>
          <w:tcPr>
            <w:tcW w:w="807" w:type="pct"/>
            <w:shd w:val="clear" w:color="auto" w:fill="00B050"/>
            <w:vAlign w:val="center"/>
          </w:tcPr>
          <w:p w:rsidR="009967A5" w:rsidRPr="00613219" w:rsidRDefault="009967A5" w:rsidP="00B352C4">
            <w:pPr>
              <w:ind w:right="172" w:hanging="176"/>
              <w:jc w:val="both"/>
              <w:rPr>
                <w:b/>
                <w:sz w:val="22"/>
                <w:szCs w:val="22"/>
              </w:rPr>
            </w:pPr>
          </w:p>
        </w:tc>
      </w:tr>
      <w:tr w:rsidR="009967A5" w:rsidRPr="00613219" w:rsidTr="00B352C4">
        <w:trPr>
          <w:trHeight w:val="50"/>
          <w:jc w:val="center"/>
        </w:trPr>
        <w:tc>
          <w:tcPr>
            <w:tcW w:w="811" w:type="pct"/>
            <w:vMerge/>
            <w:shd w:val="clear" w:color="auto" w:fill="92D050"/>
            <w:vAlign w:val="center"/>
          </w:tcPr>
          <w:p w:rsidR="009967A5" w:rsidRPr="00613219" w:rsidRDefault="009967A5" w:rsidP="00B352C4">
            <w:pPr>
              <w:jc w:val="both"/>
              <w:rPr>
                <w:b/>
                <w:sz w:val="22"/>
                <w:szCs w:val="22"/>
              </w:rPr>
            </w:pPr>
          </w:p>
        </w:tc>
        <w:tc>
          <w:tcPr>
            <w:tcW w:w="218" w:type="pct"/>
            <w:shd w:val="clear" w:color="auto" w:fill="00B050"/>
            <w:vAlign w:val="center"/>
          </w:tcPr>
          <w:p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1</w:t>
            </w:r>
          </w:p>
        </w:tc>
        <w:tc>
          <w:tcPr>
            <w:tcW w:w="884" w:type="pct"/>
            <w:vAlign w:val="center"/>
          </w:tcPr>
          <w:p w:rsidR="009967A5" w:rsidRPr="00381B90" w:rsidRDefault="009967A5" w:rsidP="00B352C4">
            <w:pPr>
              <w:jc w:val="center"/>
              <w:rPr>
                <w:sz w:val="28"/>
                <w:szCs w:val="28"/>
              </w:rPr>
            </w:pPr>
            <w:r w:rsidRPr="00381B90">
              <w:rPr>
                <w:sz w:val="28"/>
                <w:szCs w:val="28"/>
              </w:rPr>
              <w:t>2</w:t>
            </w:r>
          </w:p>
        </w:tc>
        <w:tc>
          <w:tcPr>
            <w:tcW w:w="810" w:type="pct"/>
            <w:vAlign w:val="center"/>
          </w:tcPr>
          <w:p w:rsidR="009967A5" w:rsidRPr="00381B90" w:rsidRDefault="009967A5" w:rsidP="00B352C4">
            <w:pPr>
              <w:jc w:val="center"/>
              <w:rPr>
                <w:sz w:val="28"/>
                <w:szCs w:val="28"/>
              </w:rPr>
            </w:pPr>
            <w:r w:rsidRPr="00381B90">
              <w:rPr>
                <w:sz w:val="28"/>
                <w:szCs w:val="28"/>
              </w:rPr>
              <w:t>2</w:t>
            </w:r>
          </w:p>
        </w:tc>
        <w:tc>
          <w:tcPr>
            <w:tcW w:w="662" w:type="pct"/>
            <w:vAlign w:val="center"/>
          </w:tcPr>
          <w:p w:rsidR="009967A5" w:rsidRPr="00381B90" w:rsidRDefault="009967A5" w:rsidP="00B352C4">
            <w:pPr>
              <w:jc w:val="center"/>
              <w:rPr>
                <w:sz w:val="28"/>
                <w:szCs w:val="28"/>
              </w:rPr>
            </w:pPr>
            <w:r w:rsidRPr="00381B90">
              <w:rPr>
                <w:sz w:val="28"/>
                <w:szCs w:val="28"/>
              </w:rPr>
              <w:t>2</w:t>
            </w:r>
          </w:p>
        </w:tc>
        <w:tc>
          <w:tcPr>
            <w:tcW w:w="809" w:type="pct"/>
            <w:vAlign w:val="center"/>
          </w:tcPr>
          <w:p w:rsidR="009967A5" w:rsidRPr="00381B90" w:rsidRDefault="009967A5" w:rsidP="00B352C4">
            <w:pPr>
              <w:jc w:val="center"/>
              <w:rPr>
                <w:sz w:val="28"/>
                <w:szCs w:val="28"/>
              </w:rPr>
            </w:pPr>
            <w:r>
              <w:rPr>
                <w:sz w:val="28"/>
                <w:szCs w:val="28"/>
              </w:rPr>
              <w:t>2</w:t>
            </w:r>
          </w:p>
        </w:tc>
        <w:tc>
          <w:tcPr>
            <w:tcW w:w="807" w:type="pct"/>
            <w:shd w:val="clear" w:color="auto" w:fill="F2F2F2" w:themeFill="background1" w:themeFillShade="F2"/>
            <w:vAlign w:val="center"/>
          </w:tcPr>
          <w:p w:rsidR="009967A5" w:rsidRPr="00381B90" w:rsidRDefault="009967A5" w:rsidP="00B352C4">
            <w:pPr>
              <w:jc w:val="center"/>
              <w:rPr>
                <w:sz w:val="28"/>
                <w:szCs w:val="28"/>
              </w:rPr>
            </w:pPr>
            <w:r>
              <w:rPr>
                <w:sz w:val="28"/>
                <w:szCs w:val="28"/>
              </w:rPr>
              <w:t>8</w:t>
            </w:r>
          </w:p>
        </w:tc>
      </w:tr>
      <w:tr w:rsidR="009967A5" w:rsidRPr="00613219" w:rsidTr="00B352C4">
        <w:trPr>
          <w:trHeight w:val="50"/>
          <w:jc w:val="center"/>
        </w:trPr>
        <w:tc>
          <w:tcPr>
            <w:tcW w:w="811" w:type="pct"/>
            <w:vMerge/>
            <w:shd w:val="clear" w:color="auto" w:fill="92D050"/>
            <w:vAlign w:val="center"/>
          </w:tcPr>
          <w:p w:rsidR="009967A5" w:rsidRPr="00613219" w:rsidRDefault="009967A5" w:rsidP="00B352C4">
            <w:pPr>
              <w:jc w:val="both"/>
              <w:rPr>
                <w:b/>
                <w:sz w:val="22"/>
                <w:szCs w:val="22"/>
              </w:rPr>
            </w:pPr>
          </w:p>
        </w:tc>
        <w:tc>
          <w:tcPr>
            <w:tcW w:w="218" w:type="pct"/>
            <w:shd w:val="clear" w:color="auto" w:fill="00B050"/>
            <w:vAlign w:val="center"/>
          </w:tcPr>
          <w:p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2</w:t>
            </w:r>
          </w:p>
        </w:tc>
        <w:tc>
          <w:tcPr>
            <w:tcW w:w="884" w:type="pct"/>
            <w:vAlign w:val="center"/>
          </w:tcPr>
          <w:p w:rsidR="009967A5" w:rsidRPr="00381B90" w:rsidRDefault="009967A5" w:rsidP="00B352C4">
            <w:pPr>
              <w:jc w:val="center"/>
              <w:rPr>
                <w:sz w:val="28"/>
                <w:szCs w:val="28"/>
              </w:rPr>
            </w:pPr>
            <w:r w:rsidRPr="00381B90">
              <w:rPr>
                <w:sz w:val="28"/>
                <w:szCs w:val="28"/>
              </w:rPr>
              <w:t>1</w:t>
            </w:r>
          </w:p>
        </w:tc>
        <w:tc>
          <w:tcPr>
            <w:tcW w:w="810" w:type="pct"/>
            <w:vAlign w:val="center"/>
          </w:tcPr>
          <w:p w:rsidR="009967A5" w:rsidRPr="00381B90" w:rsidRDefault="009967A5" w:rsidP="00B352C4">
            <w:pPr>
              <w:jc w:val="center"/>
              <w:rPr>
                <w:sz w:val="28"/>
                <w:szCs w:val="28"/>
              </w:rPr>
            </w:pPr>
            <w:r w:rsidRPr="00381B90">
              <w:rPr>
                <w:sz w:val="28"/>
                <w:szCs w:val="28"/>
              </w:rPr>
              <w:t>1</w:t>
            </w:r>
          </w:p>
        </w:tc>
        <w:tc>
          <w:tcPr>
            <w:tcW w:w="662" w:type="pct"/>
            <w:vAlign w:val="center"/>
          </w:tcPr>
          <w:p w:rsidR="009967A5" w:rsidRPr="00381B90" w:rsidRDefault="009967A5" w:rsidP="00B352C4">
            <w:pPr>
              <w:jc w:val="center"/>
              <w:rPr>
                <w:sz w:val="28"/>
                <w:szCs w:val="28"/>
              </w:rPr>
            </w:pPr>
            <w:r w:rsidRPr="00381B90">
              <w:rPr>
                <w:sz w:val="28"/>
                <w:szCs w:val="28"/>
              </w:rPr>
              <w:t>1</w:t>
            </w:r>
          </w:p>
        </w:tc>
        <w:tc>
          <w:tcPr>
            <w:tcW w:w="809" w:type="pct"/>
            <w:vAlign w:val="center"/>
          </w:tcPr>
          <w:p w:rsidR="009967A5" w:rsidRPr="00381B90" w:rsidRDefault="009967A5" w:rsidP="00B352C4">
            <w:pPr>
              <w:jc w:val="center"/>
              <w:rPr>
                <w:sz w:val="28"/>
                <w:szCs w:val="28"/>
              </w:rPr>
            </w:pPr>
            <w:r w:rsidRPr="00381B90">
              <w:rPr>
                <w:sz w:val="28"/>
                <w:szCs w:val="28"/>
              </w:rPr>
              <w:t>1</w:t>
            </w:r>
          </w:p>
        </w:tc>
        <w:tc>
          <w:tcPr>
            <w:tcW w:w="807" w:type="pct"/>
            <w:shd w:val="clear" w:color="auto" w:fill="F2F2F2" w:themeFill="background1" w:themeFillShade="F2"/>
            <w:vAlign w:val="center"/>
          </w:tcPr>
          <w:p w:rsidR="009967A5" w:rsidRPr="00381B90" w:rsidRDefault="009967A5" w:rsidP="00B352C4">
            <w:pPr>
              <w:jc w:val="center"/>
              <w:rPr>
                <w:sz w:val="28"/>
                <w:szCs w:val="28"/>
              </w:rPr>
            </w:pPr>
            <w:r w:rsidRPr="00381B90">
              <w:rPr>
                <w:sz w:val="28"/>
                <w:szCs w:val="28"/>
              </w:rPr>
              <w:t>4</w:t>
            </w:r>
          </w:p>
        </w:tc>
      </w:tr>
      <w:tr w:rsidR="009967A5" w:rsidRPr="00613219" w:rsidTr="00B352C4">
        <w:trPr>
          <w:trHeight w:val="50"/>
          <w:jc w:val="center"/>
        </w:trPr>
        <w:tc>
          <w:tcPr>
            <w:tcW w:w="811" w:type="pct"/>
            <w:vMerge/>
            <w:shd w:val="clear" w:color="auto" w:fill="92D050"/>
            <w:vAlign w:val="center"/>
          </w:tcPr>
          <w:p w:rsidR="009967A5" w:rsidRPr="00613219" w:rsidRDefault="009967A5" w:rsidP="00B352C4">
            <w:pPr>
              <w:jc w:val="both"/>
              <w:rPr>
                <w:b/>
                <w:sz w:val="22"/>
                <w:szCs w:val="22"/>
              </w:rPr>
            </w:pPr>
          </w:p>
        </w:tc>
        <w:tc>
          <w:tcPr>
            <w:tcW w:w="218" w:type="pct"/>
            <w:shd w:val="clear" w:color="auto" w:fill="00B050"/>
            <w:vAlign w:val="center"/>
          </w:tcPr>
          <w:p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3</w:t>
            </w:r>
          </w:p>
        </w:tc>
        <w:tc>
          <w:tcPr>
            <w:tcW w:w="884" w:type="pct"/>
            <w:vAlign w:val="center"/>
          </w:tcPr>
          <w:p w:rsidR="009967A5" w:rsidRPr="00381B90" w:rsidRDefault="009967A5" w:rsidP="00B352C4">
            <w:pPr>
              <w:jc w:val="center"/>
              <w:rPr>
                <w:sz w:val="28"/>
                <w:szCs w:val="28"/>
              </w:rPr>
            </w:pPr>
            <w:r w:rsidRPr="00381B90">
              <w:rPr>
                <w:sz w:val="28"/>
                <w:szCs w:val="28"/>
              </w:rPr>
              <w:t>2</w:t>
            </w:r>
            <w:r>
              <w:rPr>
                <w:sz w:val="28"/>
                <w:szCs w:val="28"/>
              </w:rPr>
              <w:t>4</w:t>
            </w:r>
          </w:p>
        </w:tc>
        <w:tc>
          <w:tcPr>
            <w:tcW w:w="810" w:type="pct"/>
            <w:vAlign w:val="center"/>
          </w:tcPr>
          <w:p w:rsidR="009967A5" w:rsidRPr="00381B90" w:rsidRDefault="009967A5" w:rsidP="00B352C4">
            <w:pPr>
              <w:jc w:val="center"/>
              <w:rPr>
                <w:sz w:val="28"/>
                <w:szCs w:val="28"/>
              </w:rPr>
            </w:pPr>
            <w:r>
              <w:rPr>
                <w:sz w:val="28"/>
                <w:szCs w:val="28"/>
              </w:rPr>
              <w:t>14</w:t>
            </w:r>
          </w:p>
        </w:tc>
        <w:tc>
          <w:tcPr>
            <w:tcW w:w="662" w:type="pct"/>
            <w:vAlign w:val="center"/>
          </w:tcPr>
          <w:p w:rsidR="009967A5" w:rsidRPr="00381B90" w:rsidRDefault="009967A5" w:rsidP="00B352C4">
            <w:pPr>
              <w:jc w:val="center"/>
              <w:rPr>
                <w:sz w:val="28"/>
                <w:szCs w:val="28"/>
              </w:rPr>
            </w:pPr>
            <w:r w:rsidRPr="00381B90">
              <w:rPr>
                <w:sz w:val="28"/>
                <w:szCs w:val="28"/>
              </w:rPr>
              <w:t>1</w:t>
            </w:r>
            <w:r>
              <w:rPr>
                <w:sz w:val="28"/>
                <w:szCs w:val="28"/>
              </w:rPr>
              <w:t>3</w:t>
            </w:r>
          </w:p>
        </w:tc>
        <w:tc>
          <w:tcPr>
            <w:tcW w:w="809" w:type="pct"/>
            <w:vAlign w:val="center"/>
          </w:tcPr>
          <w:p w:rsidR="009967A5" w:rsidRPr="00381B90" w:rsidRDefault="009967A5" w:rsidP="00B352C4">
            <w:pPr>
              <w:jc w:val="center"/>
              <w:rPr>
                <w:sz w:val="28"/>
                <w:szCs w:val="28"/>
              </w:rPr>
            </w:pPr>
            <w:r>
              <w:rPr>
                <w:sz w:val="28"/>
                <w:szCs w:val="28"/>
              </w:rPr>
              <w:t>7</w:t>
            </w:r>
          </w:p>
        </w:tc>
        <w:tc>
          <w:tcPr>
            <w:tcW w:w="807" w:type="pct"/>
            <w:shd w:val="clear" w:color="auto" w:fill="F2F2F2" w:themeFill="background1" w:themeFillShade="F2"/>
            <w:vAlign w:val="center"/>
          </w:tcPr>
          <w:p w:rsidR="009967A5" w:rsidRPr="00381B90" w:rsidRDefault="009967A5" w:rsidP="00B352C4">
            <w:pPr>
              <w:jc w:val="center"/>
              <w:rPr>
                <w:sz w:val="28"/>
                <w:szCs w:val="28"/>
              </w:rPr>
            </w:pPr>
            <w:r>
              <w:rPr>
                <w:sz w:val="28"/>
                <w:szCs w:val="28"/>
              </w:rPr>
              <w:t>58</w:t>
            </w:r>
          </w:p>
        </w:tc>
      </w:tr>
      <w:tr w:rsidR="009967A5" w:rsidRPr="00613219" w:rsidTr="00B352C4">
        <w:trPr>
          <w:trHeight w:val="50"/>
          <w:jc w:val="center"/>
        </w:trPr>
        <w:tc>
          <w:tcPr>
            <w:tcW w:w="811" w:type="pct"/>
            <w:vMerge/>
            <w:shd w:val="clear" w:color="auto" w:fill="92D050"/>
            <w:vAlign w:val="center"/>
          </w:tcPr>
          <w:p w:rsidR="009967A5" w:rsidRPr="00613219" w:rsidRDefault="009967A5" w:rsidP="00B352C4">
            <w:pPr>
              <w:jc w:val="both"/>
              <w:rPr>
                <w:b/>
                <w:sz w:val="22"/>
                <w:szCs w:val="22"/>
              </w:rPr>
            </w:pPr>
          </w:p>
        </w:tc>
        <w:tc>
          <w:tcPr>
            <w:tcW w:w="218" w:type="pct"/>
            <w:shd w:val="clear" w:color="auto" w:fill="00B050"/>
            <w:vAlign w:val="center"/>
          </w:tcPr>
          <w:p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4</w:t>
            </w:r>
          </w:p>
        </w:tc>
        <w:tc>
          <w:tcPr>
            <w:tcW w:w="884" w:type="pct"/>
            <w:vAlign w:val="center"/>
          </w:tcPr>
          <w:p w:rsidR="009967A5" w:rsidRPr="00381B90" w:rsidRDefault="009967A5" w:rsidP="00B352C4">
            <w:pPr>
              <w:jc w:val="center"/>
              <w:rPr>
                <w:sz w:val="28"/>
                <w:szCs w:val="28"/>
              </w:rPr>
            </w:pPr>
            <w:r>
              <w:rPr>
                <w:sz w:val="28"/>
                <w:szCs w:val="28"/>
              </w:rPr>
              <w:t>8</w:t>
            </w:r>
          </w:p>
        </w:tc>
        <w:tc>
          <w:tcPr>
            <w:tcW w:w="810" w:type="pct"/>
            <w:vAlign w:val="center"/>
          </w:tcPr>
          <w:p w:rsidR="009967A5" w:rsidRPr="00381B90" w:rsidRDefault="009967A5" w:rsidP="00B352C4">
            <w:pPr>
              <w:jc w:val="center"/>
              <w:rPr>
                <w:sz w:val="28"/>
                <w:szCs w:val="28"/>
              </w:rPr>
            </w:pPr>
            <w:r>
              <w:rPr>
                <w:sz w:val="28"/>
                <w:szCs w:val="28"/>
              </w:rPr>
              <w:t>6</w:t>
            </w:r>
          </w:p>
        </w:tc>
        <w:tc>
          <w:tcPr>
            <w:tcW w:w="662" w:type="pct"/>
            <w:vAlign w:val="center"/>
          </w:tcPr>
          <w:p w:rsidR="009967A5" w:rsidRPr="00381B90" w:rsidRDefault="009967A5" w:rsidP="00B352C4">
            <w:pPr>
              <w:jc w:val="center"/>
              <w:rPr>
                <w:sz w:val="28"/>
                <w:szCs w:val="28"/>
              </w:rPr>
            </w:pPr>
            <w:r>
              <w:rPr>
                <w:sz w:val="28"/>
                <w:szCs w:val="28"/>
              </w:rPr>
              <w:t>3</w:t>
            </w:r>
          </w:p>
        </w:tc>
        <w:tc>
          <w:tcPr>
            <w:tcW w:w="809" w:type="pct"/>
            <w:vAlign w:val="center"/>
          </w:tcPr>
          <w:p w:rsidR="009967A5" w:rsidRPr="00381B90" w:rsidRDefault="009967A5" w:rsidP="00B352C4">
            <w:pPr>
              <w:jc w:val="center"/>
              <w:rPr>
                <w:sz w:val="28"/>
                <w:szCs w:val="28"/>
              </w:rPr>
            </w:pPr>
            <w:r>
              <w:rPr>
                <w:sz w:val="28"/>
                <w:szCs w:val="28"/>
              </w:rPr>
              <w:t>2</w:t>
            </w:r>
          </w:p>
        </w:tc>
        <w:tc>
          <w:tcPr>
            <w:tcW w:w="807" w:type="pct"/>
            <w:shd w:val="clear" w:color="auto" w:fill="F2F2F2" w:themeFill="background1" w:themeFillShade="F2"/>
            <w:vAlign w:val="center"/>
          </w:tcPr>
          <w:p w:rsidR="009967A5" w:rsidRPr="00381B90" w:rsidRDefault="009967A5" w:rsidP="00B352C4">
            <w:pPr>
              <w:jc w:val="center"/>
              <w:rPr>
                <w:sz w:val="28"/>
                <w:szCs w:val="28"/>
              </w:rPr>
            </w:pPr>
            <w:r>
              <w:rPr>
                <w:sz w:val="28"/>
                <w:szCs w:val="28"/>
              </w:rPr>
              <w:t>19</w:t>
            </w:r>
          </w:p>
        </w:tc>
      </w:tr>
      <w:tr w:rsidR="009967A5" w:rsidRPr="00613219" w:rsidTr="00B352C4">
        <w:trPr>
          <w:trHeight w:val="50"/>
          <w:jc w:val="center"/>
        </w:trPr>
        <w:tc>
          <w:tcPr>
            <w:tcW w:w="811" w:type="pct"/>
            <w:vMerge/>
            <w:shd w:val="clear" w:color="auto" w:fill="92D050"/>
            <w:vAlign w:val="center"/>
          </w:tcPr>
          <w:p w:rsidR="009967A5" w:rsidRPr="00613219" w:rsidRDefault="009967A5" w:rsidP="00B352C4">
            <w:pPr>
              <w:jc w:val="both"/>
              <w:rPr>
                <w:b/>
                <w:sz w:val="22"/>
                <w:szCs w:val="22"/>
              </w:rPr>
            </w:pPr>
          </w:p>
        </w:tc>
        <w:tc>
          <w:tcPr>
            <w:tcW w:w="218" w:type="pct"/>
            <w:shd w:val="clear" w:color="auto" w:fill="00B050"/>
            <w:vAlign w:val="center"/>
          </w:tcPr>
          <w:p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5</w:t>
            </w:r>
          </w:p>
        </w:tc>
        <w:tc>
          <w:tcPr>
            <w:tcW w:w="884" w:type="pct"/>
            <w:vAlign w:val="center"/>
          </w:tcPr>
          <w:p w:rsidR="009967A5" w:rsidRPr="00381B90" w:rsidRDefault="009967A5" w:rsidP="00B352C4">
            <w:pPr>
              <w:jc w:val="center"/>
              <w:rPr>
                <w:sz w:val="28"/>
                <w:szCs w:val="28"/>
              </w:rPr>
            </w:pPr>
            <w:r>
              <w:rPr>
                <w:sz w:val="28"/>
                <w:szCs w:val="28"/>
              </w:rPr>
              <w:t>4</w:t>
            </w:r>
          </w:p>
        </w:tc>
        <w:tc>
          <w:tcPr>
            <w:tcW w:w="810" w:type="pct"/>
            <w:vAlign w:val="center"/>
          </w:tcPr>
          <w:p w:rsidR="009967A5" w:rsidRPr="00381B90" w:rsidRDefault="009967A5" w:rsidP="00B352C4">
            <w:pPr>
              <w:jc w:val="center"/>
              <w:rPr>
                <w:sz w:val="28"/>
                <w:szCs w:val="28"/>
              </w:rPr>
            </w:pPr>
            <w:r>
              <w:rPr>
                <w:sz w:val="28"/>
                <w:szCs w:val="28"/>
              </w:rPr>
              <w:t>3</w:t>
            </w:r>
          </w:p>
        </w:tc>
        <w:tc>
          <w:tcPr>
            <w:tcW w:w="662" w:type="pct"/>
            <w:vAlign w:val="center"/>
          </w:tcPr>
          <w:p w:rsidR="009967A5" w:rsidRPr="00381B90" w:rsidRDefault="009967A5" w:rsidP="00B352C4">
            <w:pPr>
              <w:jc w:val="center"/>
              <w:rPr>
                <w:sz w:val="28"/>
                <w:szCs w:val="28"/>
              </w:rPr>
            </w:pPr>
            <w:r w:rsidRPr="00381B90">
              <w:rPr>
                <w:sz w:val="28"/>
                <w:szCs w:val="28"/>
              </w:rPr>
              <w:t>3</w:t>
            </w:r>
          </w:p>
        </w:tc>
        <w:tc>
          <w:tcPr>
            <w:tcW w:w="809" w:type="pct"/>
            <w:vAlign w:val="center"/>
          </w:tcPr>
          <w:p w:rsidR="009967A5" w:rsidRPr="00381B90" w:rsidRDefault="009967A5" w:rsidP="00B352C4">
            <w:pPr>
              <w:jc w:val="center"/>
              <w:rPr>
                <w:sz w:val="28"/>
                <w:szCs w:val="28"/>
              </w:rPr>
            </w:pPr>
            <w:r>
              <w:rPr>
                <w:sz w:val="28"/>
                <w:szCs w:val="28"/>
              </w:rPr>
              <w:t>1</w:t>
            </w:r>
          </w:p>
        </w:tc>
        <w:tc>
          <w:tcPr>
            <w:tcW w:w="807" w:type="pct"/>
            <w:shd w:val="clear" w:color="auto" w:fill="F2F2F2" w:themeFill="background1" w:themeFillShade="F2"/>
            <w:vAlign w:val="center"/>
          </w:tcPr>
          <w:p w:rsidR="009967A5" w:rsidRPr="00381B90" w:rsidRDefault="009967A5" w:rsidP="00B352C4">
            <w:pPr>
              <w:jc w:val="center"/>
              <w:rPr>
                <w:sz w:val="28"/>
                <w:szCs w:val="28"/>
              </w:rPr>
            </w:pPr>
            <w:r w:rsidRPr="00381B90">
              <w:rPr>
                <w:sz w:val="28"/>
                <w:szCs w:val="28"/>
              </w:rPr>
              <w:t>1</w:t>
            </w:r>
            <w:r>
              <w:rPr>
                <w:sz w:val="28"/>
                <w:szCs w:val="28"/>
              </w:rPr>
              <w:t>1</w:t>
            </w:r>
          </w:p>
        </w:tc>
      </w:tr>
      <w:tr w:rsidR="009967A5" w:rsidRPr="00613219" w:rsidTr="00B352C4">
        <w:trPr>
          <w:trHeight w:val="50"/>
          <w:jc w:val="center"/>
        </w:trPr>
        <w:tc>
          <w:tcPr>
            <w:tcW w:w="1028" w:type="pct"/>
            <w:gridSpan w:val="2"/>
            <w:shd w:val="clear" w:color="auto" w:fill="00B050"/>
            <w:vAlign w:val="center"/>
          </w:tcPr>
          <w:p w:rsidR="009967A5" w:rsidRPr="00613219" w:rsidRDefault="009967A5" w:rsidP="00B352C4">
            <w:pPr>
              <w:jc w:val="center"/>
              <w:rPr>
                <w:sz w:val="22"/>
                <w:szCs w:val="22"/>
              </w:rPr>
            </w:pPr>
            <w:r w:rsidRPr="00613219">
              <w:rPr>
                <w:b/>
                <w:sz w:val="22"/>
                <w:szCs w:val="22"/>
              </w:rPr>
              <w:t>Итого баллов за критерий/модуль</w:t>
            </w:r>
          </w:p>
        </w:tc>
        <w:tc>
          <w:tcPr>
            <w:tcW w:w="884" w:type="pct"/>
            <w:shd w:val="clear" w:color="auto" w:fill="F2F2F2" w:themeFill="background1" w:themeFillShade="F2"/>
            <w:vAlign w:val="center"/>
          </w:tcPr>
          <w:p w:rsidR="009967A5" w:rsidRPr="00381B90" w:rsidRDefault="009967A5" w:rsidP="00B352C4">
            <w:pPr>
              <w:jc w:val="center"/>
              <w:rPr>
                <w:sz w:val="28"/>
                <w:szCs w:val="28"/>
              </w:rPr>
            </w:pPr>
            <w:r w:rsidRPr="00381B90">
              <w:rPr>
                <w:sz w:val="28"/>
                <w:szCs w:val="28"/>
              </w:rPr>
              <w:t>3</w:t>
            </w:r>
            <w:r>
              <w:rPr>
                <w:sz w:val="28"/>
                <w:szCs w:val="28"/>
              </w:rPr>
              <w:t>9</w:t>
            </w:r>
          </w:p>
        </w:tc>
        <w:tc>
          <w:tcPr>
            <w:tcW w:w="810" w:type="pct"/>
            <w:shd w:val="clear" w:color="auto" w:fill="F2F2F2" w:themeFill="background1" w:themeFillShade="F2"/>
            <w:vAlign w:val="center"/>
          </w:tcPr>
          <w:p w:rsidR="009967A5" w:rsidRPr="00381B90" w:rsidRDefault="009967A5" w:rsidP="00B352C4">
            <w:pPr>
              <w:jc w:val="center"/>
              <w:rPr>
                <w:sz w:val="28"/>
                <w:szCs w:val="28"/>
              </w:rPr>
            </w:pPr>
            <w:r w:rsidRPr="00381B90">
              <w:rPr>
                <w:sz w:val="28"/>
                <w:szCs w:val="28"/>
              </w:rPr>
              <w:t>2</w:t>
            </w:r>
            <w:r>
              <w:rPr>
                <w:sz w:val="28"/>
                <w:szCs w:val="28"/>
              </w:rPr>
              <w:t>6</w:t>
            </w:r>
          </w:p>
        </w:tc>
        <w:tc>
          <w:tcPr>
            <w:tcW w:w="662" w:type="pct"/>
            <w:shd w:val="clear" w:color="auto" w:fill="F2F2F2" w:themeFill="background1" w:themeFillShade="F2"/>
            <w:vAlign w:val="center"/>
          </w:tcPr>
          <w:p w:rsidR="009967A5" w:rsidRPr="00381B90" w:rsidRDefault="009967A5" w:rsidP="00B352C4">
            <w:pPr>
              <w:jc w:val="center"/>
              <w:rPr>
                <w:sz w:val="28"/>
                <w:szCs w:val="28"/>
              </w:rPr>
            </w:pPr>
            <w:r w:rsidRPr="00381B90">
              <w:rPr>
                <w:sz w:val="28"/>
                <w:szCs w:val="28"/>
              </w:rPr>
              <w:t>2</w:t>
            </w:r>
            <w:r>
              <w:rPr>
                <w:sz w:val="28"/>
                <w:szCs w:val="28"/>
              </w:rPr>
              <w:t>2</w:t>
            </w:r>
          </w:p>
        </w:tc>
        <w:tc>
          <w:tcPr>
            <w:tcW w:w="809" w:type="pct"/>
            <w:shd w:val="clear" w:color="auto" w:fill="F2F2F2" w:themeFill="background1" w:themeFillShade="F2"/>
            <w:vAlign w:val="center"/>
          </w:tcPr>
          <w:p w:rsidR="009967A5" w:rsidRPr="00381B90" w:rsidRDefault="009967A5" w:rsidP="00B352C4">
            <w:pPr>
              <w:jc w:val="center"/>
              <w:rPr>
                <w:sz w:val="28"/>
                <w:szCs w:val="28"/>
              </w:rPr>
            </w:pPr>
            <w:r w:rsidRPr="00381B90">
              <w:rPr>
                <w:sz w:val="28"/>
                <w:szCs w:val="28"/>
              </w:rPr>
              <w:t>1</w:t>
            </w:r>
            <w:r>
              <w:rPr>
                <w:sz w:val="28"/>
                <w:szCs w:val="28"/>
              </w:rPr>
              <w:t>3</w:t>
            </w:r>
          </w:p>
        </w:tc>
        <w:tc>
          <w:tcPr>
            <w:tcW w:w="807" w:type="pct"/>
            <w:shd w:val="clear" w:color="auto" w:fill="F2F2F2" w:themeFill="background1" w:themeFillShade="F2"/>
            <w:vAlign w:val="center"/>
          </w:tcPr>
          <w:p w:rsidR="009967A5" w:rsidRPr="00381B90" w:rsidRDefault="009967A5" w:rsidP="00B352C4">
            <w:pPr>
              <w:jc w:val="center"/>
              <w:rPr>
                <w:b/>
                <w:sz w:val="28"/>
                <w:szCs w:val="28"/>
              </w:rPr>
            </w:pPr>
            <w:r w:rsidRPr="00381B90">
              <w:rPr>
                <w:b/>
                <w:sz w:val="28"/>
                <w:szCs w:val="28"/>
              </w:rPr>
              <w:t>100</w:t>
            </w:r>
          </w:p>
        </w:tc>
      </w:tr>
    </w:tbl>
    <w:p w:rsidR="009967A5" w:rsidRDefault="009967A5" w:rsidP="007274B8">
      <w:pPr>
        <w:pStyle w:val="af1"/>
        <w:widowControl/>
        <w:ind w:firstLine="709"/>
        <w:rPr>
          <w:rFonts w:ascii="Times New Roman" w:hAnsi="Times New Roman"/>
          <w:b/>
          <w:sz w:val="28"/>
          <w:szCs w:val="28"/>
          <w:lang w:val="ru-RU"/>
        </w:rPr>
      </w:pPr>
    </w:p>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9E5BD9">
      <w:pPr>
        <w:pStyle w:val="-2"/>
        <w:spacing w:before="0" w:after="240"/>
        <w:ind w:firstLine="709"/>
        <w:jc w:val="center"/>
        <w:rPr>
          <w:rFonts w:ascii="Times New Roman" w:hAnsi="Times New Roman"/>
          <w:sz w:val="24"/>
        </w:rPr>
      </w:pPr>
      <w:bookmarkStart w:id="7"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7"/>
    </w:p>
    <w:p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tbl>
      <w:tblPr>
        <w:tblStyle w:val="af"/>
        <w:tblW w:w="5000" w:type="pct"/>
        <w:tblLook w:val="04A0" w:firstRow="1" w:lastRow="0" w:firstColumn="1" w:lastColumn="0" w:noHBand="0" w:noVBand="1"/>
      </w:tblPr>
      <w:tblGrid>
        <w:gridCol w:w="556"/>
        <w:gridCol w:w="3092"/>
        <w:gridCol w:w="6207"/>
      </w:tblGrid>
      <w:tr w:rsidR="00083A98" w:rsidRPr="009D04EE" w:rsidTr="00B352C4">
        <w:tc>
          <w:tcPr>
            <w:tcW w:w="1851" w:type="pct"/>
            <w:gridSpan w:val="2"/>
            <w:shd w:val="clear" w:color="auto" w:fill="92D050"/>
          </w:tcPr>
          <w:p w:rsidR="00083A98" w:rsidRPr="004D41EC" w:rsidRDefault="00083A98" w:rsidP="00083A98">
            <w:pPr>
              <w:autoSpaceDE w:val="0"/>
              <w:autoSpaceDN w:val="0"/>
              <w:adjustRightInd w:val="0"/>
              <w:jc w:val="center"/>
              <w:rPr>
                <w:b/>
                <w:sz w:val="28"/>
                <w:szCs w:val="28"/>
              </w:rPr>
            </w:pPr>
            <w:r w:rsidRPr="006B6CDB">
              <w:rPr>
                <w:b/>
                <w:sz w:val="28"/>
                <w:szCs w:val="28"/>
              </w:rPr>
              <w:t>Критерий</w:t>
            </w:r>
          </w:p>
        </w:tc>
        <w:tc>
          <w:tcPr>
            <w:tcW w:w="3149" w:type="pct"/>
            <w:shd w:val="clear" w:color="auto" w:fill="92D050"/>
          </w:tcPr>
          <w:p w:rsidR="00083A98" w:rsidRPr="006B6CDB" w:rsidRDefault="00083A98" w:rsidP="00B352C4">
            <w:pPr>
              <w:autoSpaceDE w:val="0"/>
              <w:autoSpaceDN w:val="0"/>
              <w:adjustRightInd w:val="0"/>
              <w:jc w:val="center"/>
              <w:rPr>
                <w:b/>
                <w:sz w:val="28"/>
                <w:szCs w:val="28"/>
              </w:rPr>
            </w:pPr>
            <w:r w:rsidRPr="006B6CDB">
              <w:rPr>
                <w:b/>
                <w:sz w:val="28"/>
                <w:szCs w:val="28"/>
              </w:rPr>
              <w:t>Методика проверки навыков в критерии</w:t>
            </w:r>
          </w:p>
        </w:tc>
      </w:tr>
      <w:tr w:rsidR="00083A98" w:rsidRPr="009D04EE" w:rsidTr="00B352C4">
        <w:tc>
          <w:tcPr>
            <w:tcW w:w="282" w:type="pct"/>
            <w:shd w:val="clear" w:color="auto" w:fill="00B050"/>
          </w:tcPr>
          <w:p w:rsidR="00083A98" w:rsidRPr="00437D28" w:rsidRDefault="00083A98" w:rsidP="00B352C4">
            <w:pPr>
              <w:autoSpaceDE w:val="0"/>
              <w:autoSpaceDN w:val="0"/>
              <w:adjustRightInd w:val="0"/>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083A98" w:rsidRPr="00824A87" w:rsidRDefault="00083A98" w:rsidP="00B352C4">
            <w:pPr>
              <w:autoSpaceDE w:val="0"/>
              <w:autoSpaceDN w:val="0"/>
              <w:adjustRightInd w:val="0"/>
              <w:jc w:val="both"/>
              <w:rPr>
                <w:sz w:val="28"/>
                <w:szCs w:val="28"/>
              </w:rPr>
            </w:pPr>
            <w:r w:rsidRPr="00824A87">
              <w:rPr>
                <w:sz w:val="28"/>
                <w:szCs w:val="28"/>
              </w:rPr>
              <w:t>Производство колбасных изделий</w:t>
            </w:r>
          </w:p>
        </w:tc>
        <w:tc>
          <w:tcPr>
            <w:tcW w:w="3149" w:type="pct"/>
            <w:shd w:val="clear" w:color="auto" w:fill="auto"/>
          </w:tcPr>
          <w:p w:rsidR="00083A98" w:rsidRDefault="00083A98" w:rsidP="00B352C4">
            <w:pPr>
              <w:rPr>
                <w:sz w:val="28"/>
                <w:szCs w:val="28"/>
              </w:rPr>
            </w:pPr>
            <w:r>
              <w:rPr>
                <w:sz w:val="28"/>
                <w:szCs w:val="28"/>
              </w:rPr>
              <w:t>П</w:t>
            </w:r>
            <w:r w:rsidRPr="00A204BB">
              <w:rPr>
                <w:sz w:val="28"/>
                <w:szCs w:val="28"/>
              </w:rPr>
              <w:t>рактическое выполнение Конкурсного задания</w:t>
            </w:r>
            <w:r>
              <w:rPr>
                <w:sz w:val="28"/>
                <w:szCs w:val="28"/>
              </w:rPr>
              <w:t xml:space="preserve"> по критериям:</w:t>
            </w:r>
          </w:p>
          <w:p w:rsidR="00083A98" w:rsidRDefault="00083A98" w:rsidP="00B352C4">
            <w:pPr>
              <w:rPr>
                <w:sz w:val="28"/>
                <w:szCs w:val="28"/>
              </w:rPr>
            </w:pPr>
            <w:r>
              <w:rPr>
                <w:sz w:val="28"/>
                <w:szCs w:val="28"/>
              </w:rPr>
              <w:t>-</w:t>
            </w:r>
            <w:r w:rsidRPr="00824A87">
              <w:rPr>
                <w:sz w:val="28"/>
                <w:szCs w:val="28"/>
              </w:rPr>
              <w:t xml:space="preserve">Организация рабочего места и выполнение техники безопасности и охрана труда; </w:t>
            </w:r>
          </w:p>
          <w:p w:rsidR="00083A98" w:rsidRDefault="00083A98" w:rsidP="00B352C4">
            <w:pPr>
              <w:rPr>
                <w:sz w:val="28"/>
                <w:szCs w:val="28"/>
              </w:rPr>
            </w:pPr>
            <w:r>
              <w:rPr>
                <w:sz w:val="28"/>
                <w:szCs w:val="28"/>
              </w:rPr>
              <w:t>-</w:t>
            </w:r>
            <w:r w:rsidRPr="00824A87">
              <w:rPr>
                <w:sz w:val="28"/>
                <w:szCs w:val="28"/>
              </w:rPr>
              <w:t xml:space="preserve">работа с нормативно-технической документацией; </w:t>
            </w:r>
          </w:p>
          <w:p w:rsidR="00083A98" w:rsidRDefault="00083A98" w:rsidP="00B352C4">
            <w:pPr>
              <w:rPr>
                <w:sz w:val="28"/>
                <w:szCs w:val="28"/>
              </w:rPr>
            </w:pPr>
            <w:r>
              <w:rPr>
                <w:sz w:val="28"/>
                <w:szCs w:val="28"/>
              </w:rPr>
              <w:t>-</w:t>
            </w:r>
            <w:r w:rsidRPr="00824A87">
              <w:rPr>
                <w:sz w:val="28"/>
                <w:szCs w:val="28"/>
              </w:rPr>
              <w:t>выполнение технологических операций производства мясных продуктов;</w:t>
            </w:r>
          </w:p>
          <w:p w:rsidR="00083A98" w:rsidRPr="009D04EE" w:rsidRDefault="00083A98" w:rsidP="00B352C4">
            <w:pPr>
              <w:rPr>
                <w:sz w:val="24"/>
                <w:szCs w:val="24"/>
              </w:rPr>
            </w:pPr>
            <w:r>
              <w:rPr>
                <w:sz w:val="28"/>
                <w:szCs w:val="28"/>
              </w:rPr>
              <w:t>-</w:t>
            </w:r>
            <w:r w:rsidRPr="00824A87">
              <w:rPr>
                <w:sz w:val="28"/>
                <w:szCs w:val="28"/>
              </w:rPr>
              <w:t xml:space="preserve"> работа с оборудованием и инструментами; технология обработки данных и представление результатов</w:t>
            </w:r>
          </w:p>
        </w:tc>
      </w:tr>
      <w:tr w:rsidR="00083A98" w:rsidRPr="009D04EE" w:rsidTr="00B352C4">
        <w:tc>
          <w:tcPr>
            <w:tcW w:w="282" w:type="pct"/>
            <w:shd w:val="clear" w:color="auto" w:fill="00B050"/>
          </w:tcPr>
          <w:p w:rsidR="00083A98" w:rsidRPr="00437D28" w:rsidRDefault="00083A98" w:rsidP="00B352C4">
            <w:pPr>
              <w:autoSpaceDE w:val="0"/>
              <w:autoSpaceDN w:val="0"/>
              <w:adjustRightInd w:val="0"/>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rsidR="00083A98" w:rsidRPr="00824A87" w:rsidRDefault="00083A98" w:rsidP="00B352C4">
            <w:pPr>
              <w:autoSpaceDE w:val="0"/>
              <w:autoSpaceDN w:val="0"/>
              <w:adjustRightInd w:val="0"/>
              <w:jc w:val="both"/>
              <w:rPr>
                <w:sz w:val="28"/>
                <w:szCs w:val="28"/>
              </w:rPr>
            </w:pPr>
            <w:r w:rsidRPr="00824A87">
              <w:rPr>
                <w:sz w:val="28"/>
                <w:szCs w:val="28"/>
              </w:rPr>
              <w:t xml:space="preserve">Производство </w:t>
            </w:r>
            <w:r>
              <w:rPr>
                <w:sz w:val="28"/>
                <w:szCs w:val="28"/>
              </w:rPr>
              <w:t>п</w:t>
            </w:r>
            <w:r w:rsidRPr="00824A87">
              <w:rPr>
                <w:sz w:val="28"/>
                <w:szCs w:val="28"/>
              </w:rPr>
              <w:t>олуфабрикатов</w:t>
            </w:r>
          </w:p>
        </w:tc>
        <w:tc>
          <w:tcPr>
            <w:tcW w:w="3149" w:type="pct"/>
            <w:shd w:val="clear" w:color="auto" w:fill="auto"/>
          </w:tcPr>
          <w:p w:rsidR="00083A98" w:rsidRDefault="00083A98" w:rsidP="00B352C4">
            <w:pPr>
              <w:rPr>
                <w:sz w:val="28"/>
                <w:szCs w:val="28"/>
              </w:rPr>
            </w:pPr>
            <w:r>
              <w:rPr>
                <w:sz w:val="28"/>
                <w:szCs w:val="28"/>
              </w:rPr>
              <w:t>П</w:t>
            </w:r>
            <w:r w:rsidRPr="00A204BB">
              <w:rPr>
                <w:sz w:val="28"/>
                <w:szCs w:val="28"/>
              </w:rPr>
              <w:t>рактическое выполнение Конкурсного задания</w:t>
            </w:r>
            <w:r>
              <w:rPr>
                <w:sz w:val="28"/>
                <w:szCs w:val="28"/>
              </w:rPr>
              <w:t xml:space="preserve"> по критериям:</w:t>
            </w:r>
          </w:p>
          <w:p w:rsidR="00083A98" w:rsidRDefault="00083A98" w:rsidP="00B352C4">
            <w:pPr>
              <w:rPr>
                <w:sz w:val="28"/>
                <w:szCs w:val="28"/>
              </w:rPr>
            </w:pPr>
            <w:r>
              <w:rPr>
                <w:sz w:val="28"/>
                <w:szCs w:val="28"/>
              </w:rPr>
              <w:t>-</w:t>
            </w:r>
            <w:r w:rsidRPr="00824A87">
              <w:rPr>
                <w:sz w:val="28"/>
                <w:szCs w:val="28"/>
              </w:rPr>
              <w:t xml:space="preserve">Организация рабочего места и выполнение техники безопасности и охрана труда; </w:t>
            </w:r>
          </w:p>
          <w:p w:rsidR="00083A98" w:rsidRDefault="00083A98" w:rsidP="00B352C4">
            <w:pPr>
              <w:rPr>
                <w:sz w:val="28"/>
                <w:szCs w:val="28"/>
              </w:rPr>
            </w:pPr>
            <w:r>
              <w:rPr>
                <w:sz w:val="28"/>
                <w:szCs w:val="28"/>
              </w:rPr>
              <w:t>-</w:t>
            </w:r>
            <w:r w:rsidRPr="00824A87">
              <w:rPr>
                <w:sz w:val="28"/>
                <w:szCs w:val="28"/>
              </w:rPr>
              <w:t xml:space="preserve">работа с нормативно-технической документацией; </w:t>
            </w:r>
          </w:p>
          <w:p w:rsidR="00083A98" w:rsidRDefault="00083A98" w:rsidP="00B352C4">
            <w:pPr>
              <w:rPr>
                <w:sz w:val="28"/>
                <w:szCs w:val="28"/>
              </w:rPr>
            </w:pPr>
            <w:r>
              <w:rPr>
                <w:sz w:val="28"/>
                <w:szCs w:val="28"/>
              </w:rPr>
              <w:t>-</w:t>
            </w:r>
            <w:r w:rsidRPr="00824A87">
              <w:rPr>
                <w:sz w:val="28"/>
                <w:szCs w:val="28"/>
              </w:rPr>
              <w:t>выполнение технологических операций производства мясных продуктов;</w:t>
            </w:r>
          </w:p>
          <w:p w:rsidR="00083A98" w:rsidRPr="009D04EE" w:rsidRDefault="00083A98" w:rsidP="00B352C4">
            <w:pPr>
              <w:autoSpaceDE w:val="0"/>
              <w:autoSpaceDN w:val="0"/>
              <w:adjustRightInd w:val="0"/>
              <w:jc w:val="both"/>
              <w:rPr>
                <w:sz w:val="24"/>
                <w:szCs w:val="24"/>
              </w:rPr>
            </w:pPr>
            <w:r>
              <w:rPr>
                <w:sz w:val="28"/>
                <w:szCs w:val="28"/>
              </w:rPr>
              <w:t>-</w:t>
            </w:r>
            <w:r w:rsidRPr="00824A87">
              <w:rPr>
                <w:sz w:val="28"/>
                <w:szCs w:val="28"/>
              </w:rPr>
              <w:t xml:space="preserve"> работа с оборудованием и инструментами; технология обработки данных и представление результатов</w:t>
            </w:r>
          </w:p>
        </w:tc>
      </w:tr>
      <w:tr w:rsidR="00083A98" w:rsidRPr="009D04EE" w:rsidTr="00B352C4">
        <w:tc>
          <w:tcPr>
            <w:tcW w:w="282" w:type="pct"/>
            <w:shd w:val="clear" w:color="auto" w:fill="00B050"/>
          </w:tcPr>
          <w:p w:rsidR="00083A98" w:rsidRPr="004D41EC" w:rsidRDefault="00083A98" w:rsidP="00B352C4">
            <w:pPr>
              <w:autoSpaceDE w:val="0"/>
              <w:autoSpaceDN w:val="0"/>
              <w:adjustRightInd w:val="0"/>
              <w:jc w:val="both"/>
              <w:rPr>
                <w:b/>
                <w:color w:val="FFFFFF" w:themeColor="background1"/>
                <w:sz w:val="24"/>
                <w:szCs w:val="24"/>
                <w:lang w:val="en-US"/>
              </w:rPr>
            </w:pPr>
            <w:r>
              <w:rPr>
                <w:b/>
                <w:color w:val="FFFFFF" w:themeColor="background1"/>
                <w:sz w:val="24"/>
                <w:szCs w:val="24"/>
              </w:rPr>
              <w:t>В</w:t>
            </w:r>
          </w:p>
        </w:tc>
        <w:tc>
          <w:tcPr>
            <w:tcW w:w="1569" w:type="pct"/>
            <w:shd w:val="clear" w:color="auto" w:fill="92D050"/>
          </w:tcPr>
          <w:p w:rsidR="00083A98" w:rsidRPr="00824A87" w:rsidRDefault="00083A98" w:rsidP="001971B7">
            <w:pPr>
              <w:autoSpaceDE w:val="0"/>
              <w:autoSpaceDN w:val="0"/>
              <w:adjustRightInd w:val="0"/>
              <w:jc w:val="both"/>
              <w:rPr>
                <w:sz w:val="28"/>
                <w:szCs w:val="28"/>
              </w:rPr>
            </w:pPr>
            <w:r w:rsidRPr="00824A87">
              <w:rPr>
                <w:sz w:val="28"/>
                <w:szCs w:val="28"/>
              </w:rPr>
              <w:t xml:space="preserve">Производство </w:t>
            </w:r>
            <w:r w:rsidR="001971B7">
              <w:rPr>
                <w:sz w:val="28"/>
                <w:szCs w:val="28"/>
              </w:rPr>
              <w:t>продуктов из мяса птицы</w:t>
            </w:r>
          </w:p>
        </w:tc>
        <w:tc>
          <w:tcPr>
            <w:tcW w:w="3149" w:type="pct"/>
            <w:shd w:val="clear" w:color="auto" w:fill="auto"/>
          </w:tcPr>
          <w:p w:rsidR="00083A98" w:rsidRDefault="00083A98" w:rsidP="00B352C4">
            <w:pPr>
              <w:rPr>
                <w:sz w:val="28"/>
                <w:szCs w:val="28"/>
              </w:rPr>
            </w:pPr>
            <w:r>
              <w:rPr>
                <w:sz w:val="28"/>
                <w:szCs w:val="28"/>
              </w:rPr>
              <w:t>П</w:t>
            </w:r>
            <w:r w:rsidRPr="00A204BB">
              <w:rPr>
                <w:sz w:val="28"/>
                <w:szCs w:val="28"/>
              </w:rPr>
              <w:t>рактическое выполнение Конкурсного задания</w:t>
            </w:r>
            <w:r>
              <w:rPr>
                <w:sz w:val="28"/>
                <w:szCs w:val="28"/>
              </w:rPr>
              <w:t xml:space="preserve"> по критериям:</w:t>
            </w:r>
          </w:p>
          <w:p w:rsidR="00083A98" w:rsidRDefault="00083A98" w:rsidP="00B352C4">
            <w:pPr>
              <w:rPr>
                <w:sz w:val="28"/>
                <w:szCs w:val="28"/>
              </w:rPr>
            </w:pPr>
            <w:r>
              <w:rPr>
                <w:sz w:val="28"/>
                <w:szCs w:val="28"/>
              </w:rPr>
              <w:t>-</w:t>
            </w:r>
            <w:r w:rsidRPr="00824A87">
              <w:rPr>
                <w:sz w:val="28"/>
                <w:szCs w:val="28"/>
              </w:rPr>
              <w:t xml:space="preserve">Организация рабочего места и выполнение техники безопасности и охрана труда; </w:t>
            </w:r>
          </w:p>
          <w:p w:rsidR="00083A98" w:rsidRDefault="00083A98" w:rsidP="00B352C4">
            <w:pPr>
              <w:rPr>
                <w:sz w:val="28"/>
                <w:szCs w:val="28"/>
              </w:rPr>
            </w:pPr>
            <w:r>
              <w:rPr>
                <w:sz w:val="28"/>
                <w:szCs w:val="28"/>
              </w:rPr>
              <w:t>-</w:t>
            </w:r>
            <w:r w:rsidRPr="00824A87">
              <w:rPr>
                <w:sz w:val="28"/>
                <w:szCs w:val="28"/>
              </w:rPr>
              <w:t xml:space="preserve">работа с нормативно-технической документацией; </w:t>
            </w:r>
          </w:p>
          <w:p w:rsidR="00083A98" w:rsidRDefault="00083A98" w:rsidP="00B352C4">
            <w:pPr>
              <w:rPr>
                <w:sz w:val="28"/>
                <w:szCs w:val="28"/>
              </w:rPr>
            </w:pPr>
            <w:r>
              <w:rPr>
                <w:sz w:val="28"/>
                <w:szCs w:val="28"/>
              </w:rPr>
              <w:t>-</w:t>
            </w:r>
            <w:r w:rsidRPr="00824A87">
              <w:rPr>
                <w:sz w:val="28"/>
                <w:szCs w:val="28"/>
              </w:rPr>
              <w:t>выполнение технологических операций производства мясных продуктов;</w:t>
            </w:r>
          </w:p>
          <w:p w:rsidR="00083A98" w:rsidRPr="009D04EE" w:rsidRDefault="00083A98" w:rsidP="00B352C4">
            <w:pPr>
              <w:autoSpaceDE w:val="0"/>
              <w:autoSpaceDN w:val="0"/>
              <w:adjustRightInd w:val="0"/>
              <w:jc w:val="both"/>
              <w:rPr>
                <w:sz w:val="24"/>
                <w:szCs w:val="24"/>
              </w:rPr>
            </w:pPr>
            <w:r>
              <w:rPr>
                <w:sz w:val="28"/>
                <w:szCs w:val="28"/>
              </w:rPr>
              <w:t>-</w:t>
            </w:r>
            <w:r w:rsidRPr="00824A87">
              <w:rPr>
                <w:sz w:val="28"/>
                <w:szCs w:val="28"/>
              </w:rPr>
              <w:t xml:space="preserve"> работа с оборудованием и инструментами; технология обработки данных и представление результатов</w:t>
            </w:r>
          </w:p>
        </w:tc>
      </w:tr>
      <w:tr w:rsidR="00083A98" w:rsidRPr="009D04EE" w:rsidTr="00B352C4">
        <w:tc>
          <w:tcPr>
            <w:tcW w:w="282" w:type="pct"/>
            <w:shd w:val="clear" w:color="auto" w:fill="00B050"/>
          </w:tcPr>
          <w:p w:rsidR="00083A98" w:rsidRDefault="00083A98" w:rsidP="00B352C4">
            <w:pPr>
              <w:autoSpaceDE w:val="0"/>
              <w:autoSpaceDN w:val="0"/>
              <w:adjustRightInd w:val="0"/>
              <w:jc w:val="both"/>
              <w:rPr>
                <w:b/>
                <w:color w:val="FFFFFF" w:themeColor="background1"/>
                <w:sz w:val="24"/>
                <w:szCs w:val="24"/>
              </w:rPr>
            </w:pPr>
          </w:p>
          <w:p w:rsidR="00083A98" w:rsidRPr="00221887" w:rsidRDefault="00083A98" w:rsidP="00B352C4">
            <w:pPr>
              <w:autoSpaceDE w:val="0"/>
              <w:autoSpaceDN w:val="0"/>
              <w:adjustRightInd w:val="0"/>
              <w:jc w:val="both"/>
              <w:rPr>
                <w:b/>
                <w:color w:val="FFFFFF" w:themeColor="background1"/>
                <w:sz w:val="24"/>
                <w:szCs w:val="24"/>
              </w:rPr>
            </w:pPr>
            <w:r>
              <w:rPr>
                <w:b/>
                <w:color w:val="FFFFFF" w:themeColor="background1"/>
                <w:sz w:val="24"/>
                <w:szCs w:val="24"/>
              </w:rPr>
              <w:t>Г</w:t>
            </w:r>
          </w:p>
        </w:tc>
        <w:tc>
          <w:tcPr>
            <w:tcW w:w="1569" w:type="pct"/>
            <w:shd w:val="clear" w:color="auto" w:fill="92D050"/>
          </w:tcPr>
          <w:p w:rsidR="00083A98" w:rsidRPr="00824A87" w:rsidRDefault="00083A98" w:rsidP="00B352C4">
            <w:pPr>
              <w:autoSpaceDE w:val="0"/>
              <w:autoSpaceDN w:val="0"/>
              <w:adjustRightInd w:val="0"/>
              <w:jc w:val="both"/>
              <w:rPr>
                <w:sz w:val="28"/>
                <w:szCs w:val="28"/>
              </w:rPr>
            </w:pPr>
            <w:r w:rsidRPr="00824A87">
              <w:rPr>
                <w:sz w:val="28"/>
                <w:szCs w:val="28"/>
              </w:rPr>
              <w:t>Формование колбасных изделий</w:t>
            </w:r>
          </w:p>
        </w:tc>
        <w:tc>
          <w:tcPr>
            <w:tcW w:w="3149" w:type="pct"/>
            <w:shd w:val="clear" w:color="auto" w:fill="auto"/>
          </w:tcPr>
          <w:p w:rsidR="00083A98" w:rsidRDefault="00083A98" w:rsidP="00B352C4">
            <w:pPr>
              <w:rPr>
                <w:sz w:val="28"/>
                <w:szCs w:val="28"/>
              </w:rPr>
            </w:pPr>
            <w:r>
              <w:rPr>
                <w:sz w:val="28"/>
                <w:szCs w:val="28"/>
              </w:rPr>
              <w:t>П</w:t>
            </w:r>
            <w:r w:rsidRPr="00A204BB">
              <w:rPr>
                <w:sz w:val="28"/>
                <w:szCs w:val="28"/>
              </w:rPr>
              <w:t>рактическое выполнение Конкурсного задания</w:t>
            </w:r>
            <w:r>
              <w:rPr>
                <w:sz w:val="28"/>
                <w:szCs w:val="28"/>
              </w:rPr>
              <w:t xml:space="preserve"> по критериям:</w:t>
            </w:r>
          </w:p>
          <w:p w:rsidR="00083A98" w:rsidRDefault="00083A98" w:rsidP="00B352C4">
            <w:pPr>
              <w:rPr>
                <w:sz w:val="28"/>
                <w:szCs w:val="28"/>
              </w:rPr>
            </w:pPr>
            <w:r>
              <w:rPr>
                <w:sz w:val="28"/>
                <w:szCs w:val="28"/>
              </w:rPr>
              <w:t>-</w:t>
            </w:r>
            <w:r w:rsidRPr="00824A87">
              <w:rPr>
                <w:sz w:val="28"/>
                <w:szCs w:val="28"/>
              </w:rPr>
              <w:t xml:space="preserve">Организация рабочего места и выполнение техники безопасности и охрана труда; </w:t>
            </w:r>
          </w:p>
          <w:p w:rsidR="00083A98" w:rsidRDefault="00083A98" w:rsidP="00B352C4">
            <w:pPr>
              <w:rPr>
                <w:sz w:val="28"/>
                <w:szCs w:val="28"/>
              </w:rPr>
            </w:pPr>
            <w:r>
              <w:rPr>
                <w:sz w:val="28"/>
                <w:szCs w:val="28"/>
              </w:rPr>
              <w:t>-</w:t>
            </w:r>
            <w:r w:rsidRPr="00824A87">
              <w:rPr>
                <w:sz w:val="28"/>
                <w:szCs w:val="28"/>
              </w:rPr>
              <w:t xml:space="preserve">работа с нормативно-технической документацией; </w:t>
            </w:r>
          </w:p>
          <w:p w:rsidR="00083A98" w:rsidRDefault="00083A98" w:rsidP="00B352C4">
            <w:pPr>
              <w:rPr>
                <w:sz w:val="28"/>
                <w:szCs w:val="28"/>
              </w:rPr>
            </w:pPr>
            <w:r>
              <w:rPr>
                <w:sz w:val="28"/>
                <w:szCs w:val="28"/>
              </w:rPr>
              <w:t>-</w:t>
            </w:r>
            <w:r w:rsidRPr="00824A87">
              <w:rPr>
                <w:sz w:val="28"/>
                <w:szCs w:val="28"/>
              </w:rPr>
              <w:t>выполнение технологических операций производства мясных продуктов;</w:t>
            </w:r>
          </w:p>
          <w:p w:rsidR="00083A98" w:rsidRPr="004904C5" w:rsidRDefault="00083A98" w:rsidP="00B352C4">
            <w:pPr>
              <w:autoSpaceDE w:val="0"/>
              <w:autoSpaceDN w:val="0"/>
              <w:adjustRightInd w:val="0"/>
              <w:jc w:val="both"/>
              <w:rPr>
                <w:sz w:val="24"/>
                <w:szCs w:val="24"/>
              </w:rPr>
            </w:pPr>
            <w:r>
              <w:rPr>
                <w:sz w:val="28"/>
                <w:szCs w:val="28"/>
              </w:rPr>
              <w:t>-</w:t>
            </w:r>
            <w:r w:rsidRPr="00824A87">
              <w:rPr>
                <w:sz w:val="28"/>
                <w:szCs w:val="28"/>
              </w:rPr>
              <w:t xml:space="preserve"> работа с оборудованием и инструментами; технология обработки данных и представление результатов</w:t>
            </w:r>
          </w:p>
        </w:tc>
      </w:tr>
    </w:tbl>
    <w:p w:rsidR="00083A98" w:rsidRDefault="00083A98" w:rsidP="00C17B01">
      <w:pPr>
        <w:autoSpaceDE w:val="0"/>
        <w:autoSpaceDN w:val="0"/>
        <w:adjustRightInd w:val="0"/>
        <w:spacing w:after="0" w:line="360" w:lineRule="auto"/>
        <w:ind w:firstLine="709"/>
        <w:jc w:val="both"/>
        <w:rPr>
          <w:rFonts w:ascii="Times New Roman" w:hAnsi="Times New Roman" w:cs="Times New Roman"/>
          <w:sz w:val="28"/>
          <w:szCs w:val="28"/>
        </w:rPr>
      </w:pPr>
    </w:p>
    <w:p w:rsidR="00083A98" w:rsidRDefault="00083A98" w:rsidP="00C17B01">
      <w:pPr>
        <w:autoSpaceDE w:val="0"/>
        <w:autoSpaceDN w:val="0"/>
        <w:adjustRightInd w:val="0"/>
        <w:spacing w:after="0" w:line="360" w:lineRule="auto"/>
        <w:ind w:firstLine="709"/>
        <w:jc w:val="both"/>
        <w:rPr>
          <w:rFonts w:ascii="Times New Roman" w:hAnsi="Times New Roman" w:cs="Times New Roman"/>
          <w:sz w:val="28"/>
          <w:szCs w:val="28"/>
        </w:rPr>
      </w:pPr>
    </w:p>
    <w:p w:rsidR="00564660" w:rsidRDefault="00564660" w:rsidP="009E5BD9">
      <w:pPr>
        <w:pStyle w:val="-2"/>
        <w:jc w:val="center"/>
        <w:rPr>
          <w:rFonts w:ascii="Times New Roman" w:hAnsi="Times New Roman"/>
          <w:sz w:val="24"/>
        </w:rPr>
      </w:pPr>
      <w:bookmarkStart w:id="8" w:name="_Toc142037188"/>
    </w:p>
    <w:p w:rsidR="005A1625" w:rsidRPr="00D83E4E" w:rsidRDefault="005A1625" w:rsidP="009E5BD9">
      <w:pPr>
        <w:pStyle w:val="-2"/>
        <w:jc w:val="center"/>
        <w:rPr>
          <w:rFonts w:ascii="Times New Roman" w:hAnsi="Times New Roman"/>
          <w:sz w:val="24"/>
        </w:rPr>
      </w:pPr>
      <w:r w:rsidRPr="00D83E4E">
        <w:rPr>
          <w:rFonts w:ascii="Times New Roman" w:hAnsi="Times New Roman"/>
          <w:sz w:val="24"/>
        </w:rPr>
        <w:t>1.5. КОНКУРСНОЕ ЗАДАНИЕ</w:t>
      </w:r>
      <w:bookmarkEnd w:id="8"/>
    </w:p>
    <w:p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w:t>
      </w:r>
      <w:r w:rsidR="00967364">
        <w:rPr>
          <w:rFonts w:ascii="Times New Roman" w:eastAsia="Times New Roman" w:hAnsi="Times New Roman" w:cs="Times New Roman"/>
          <w:color w:val="000000"/>
          <w:sz w:val="28"/>
          <w:szCs w:val="28"/>
        </w:rPr>
        <w:t xml:space="preserve"> 21</w:t>
      </w:r>
      <w:r w:rsidRPr="003732A7">
        <w:rPr>
          <w:rFonts w:ascii="Times New Roman" w:eastAsia="Times New Roman" w:hAnsi="Times New Roman" w:cs="Times New Roman"/>
          <w:color w:val="000000"/>
          <w:sz w:val="28"/>
          <w:szCs w:val="28"/>
        </w:rPr>
        <w:t xml:space="preserve"> ч.</w:t>
      </w:r>
    </w:p>
    <w:p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967364">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967364">
        <w:rPr>
          <w:rFonts w:ascii="Times New Roman" w:eastAsia="Times New Roman" w:hAnsi="Times New Roman" w:cs="Times New Roman"/>
          <w:color w:val="000000"/>
          <w:sz w:val="28"/>
          <w:szCs w:val="28"/>
        </w:rPr>
        <w:t>я</w:t>
      </w:r>
    </w:p>
    <w:p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lastRenderedPageBreak/>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4D5402">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rsidR="005A1625" w:rsidRPr="00A4187F" w:rsidRDefault="005A1625" w:rsidP="009E5BD9">
      <w:pPr>
        <w:pStyle w:val="-2"/>
        <w:jc w:val="center"/>
        <w:rPr>
          <w:rFonts w:ascii="Times New Roman" w:hAnsi="Times New Roman"/>
        </w:rPr>
      </w:pPr>
      <w:bookmarkStart w:id="9"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9"/>
    </w:p>
    <w:p w:rsidR="005C63E0" w:rsidRDefault="005C63E0" w:rsidP="005C63E0">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Конкурсное задание состоит из</w:t>
      </w:r>
      <w:r>
        <w:rPr>
          <w:rFonts w:ascii="Times New Roman" w:eastAsia="Times New Roman" w:hAnsi="Times New Roman" w:cs="Times New Roman"/>
          <w:sz w:val="28"/>
          <w:szCs w:val="28"/>
          <w:lang w:eastAsia="ru-RU"/>
        </w:rPr>
        <w:t xml:space="preserve"> 4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967364" w:rsidRDefault="00967364" w:rsidP="008C41F7">
      <w:pPr>
        <w:spacing w:after="0" w:line="360" w:lineRule="auto"/>
        <w:ind w:firstLine="851"/>
        <w:jc w:val="both"/>
        <w:rPr>
          <w:rFonts w:ascii="Times New Roman" w:eastAsia="Times New Roman" w:hAnsi="Times New Roman" w:cs="Times New Roman"/>
          <w:sz w:val="28"/>
          <w:szCs w:val="28"/>
          <w:lang w:eastAsia="ru-RU"/>
        </w:rPr>
      </w:pPr>
    </w:p>
    <w:p w:rsidR="0094795A" w:rsidRPr="00A4187F" w:rsidRDefault="0094795A" w:rsidP="0094795A">
      <w:pPr>
        <w:pStyle w:val="-2"/>
        <w:jc w:val="center"/>
        <w:rPr>
          <w:rFonts w:ascii="Times New Roman" w:hAnsi="Times New Roman"/>
        </w:rPr>
      </w:pPr>
      <w:bookmarkStart w:id="10" w:name="_Toc142037190"/>
      <w:r w:rsidRPr="00A4187F">
        <w:rPr>
          <w:rFonts w:ascii="Times New Roman" w:hAnsi="Times New Roman"/>
        </w:rPr>
        <w:t xml:space="preserve">1.5.2. Структура модулей конкурсного задания </w:t>
      </w:r>
      <w:bookmarkEnd w:id="10"/>
    </w:p>
    <w:p w:rsidR="0094795A" w:rsidRPr="00C97E44" w:rsidRDefault="0094795A" w:rsidP="0094795A">
      <w:pPr>
        <w:spacing w:after="0" w:line="360" w:lineRule="auto"/>
        <w:ind w:firstLine="709"/>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А</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Производство колбасных изделий (инвариант)</w:t>
      </w:r>
    </w:p>
    <w:p w:rsidR="0094795A" w:rsidRPr="00C97E44" w:rsidRDefault="0094795A" w:rsidP="0094795A">
      <w:pPr>
        <w:spacing w:after="0" w:line="360" w:lineRule="auto"/>
        <w:ind w:firstLine="709"/>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- 7 часов</w:t>
      </w:r>
    </w:p>
    <w:p w:rsidR="0094795A" w:rsidRDefault="0094795A" w:rsidP="0094795A">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704D63">
        <w:rPr>
          <w:rFonts w:ascii="Times New Roman" w:hAnsi="Times New Roman" w:cs="Times New Roman"/>
          <w:sz w:val="28"/>
          <w:szCs w:val="28"/>
        </w:rPr>
        <w:t>представляют</w:t>
      </w:r>
      <w:r w:rsidRPr="00866AA4">
        <w:rPr>
          <w:rFonts w:ascii="Times New Roman" w:hAnsi="Times New Roman" w:cs="Times New Roman"/>
          <w:sz w:val="28"/>
          <w:szCs w:val="28"/>
        </w:rPr>
        <w:t xml:space="preserve"> собой последовательное выполнение технологических операций изготовлени</w:t>
      </w:r>
      <w:r>
        <w:rPr>
          <w:rFonts w:ascii="Times New Roman" w:hAnsi="Times New Roman" w:cs="Times New Roman"/>
          <w:sz w:val="28"/>
          <w:szCs w:val="28"/>
        </w:rPr>
        <w:t>я</w:t>
      </w:r>
      <w:r w:rsidRPr="00866AA4">
        <w:rPr>
          <w:rFonts w:ascii="Times New Roman" w:hAnsi="Times New Roman" w:cs="Times New Roman"/>
          <w:sz w:val="28"/>
          <w:szCs w:val="28"/>
        </w:rPr>
        <w:t xml:space="preserve"> фарша, формовани</w:t>
      </w:r>
      <w:r>
        <w:rPr>
          <w:rFonts w:ascii="Times New Roman" w:hAnsi="Times New Roman" w:cs="Times New Roman"/>
          <w:sz w:val="28"/>
          <w:szCs w:val="28"/>
        </w:rPr>
        <w:t>я</w:t>
      </w:r>
      <w:r w:rsidRPr="00866AA4">
        <w:rPr>
          <w:rFonts w:ascii="Times New Roman" w:hAnsi="Times New Roman" w:cs="Times New Roman"/>
          <w:sz w:val="28"/>
          <w:szCs w:val="28"/>
        </w:rPr>
        <w:t xml:space="preserve"> и термическ</w:t>
      </w:r>
      <w:r>
        <w:rPr>
          <w:rFonts w:ascii="Times New Roman" w:hAnsi="Times New Roman" w:cs="Times New Roman"/>
          <w:sz w:val="28"/>
          <w:szCs w:val="28"/>
        </w:rPr>
        <w:t>ой</w:t>
      </w:r>
      <w:r w:rsidRPr="00866AA4">
        <w:rPr>
          <w:rFonts w:ascii="Times New Roman" w:hAnsi="Times New Roman" w:cs="Times New Roman"/>
          <w:sz w:val="28"/>
          <w:szCs w:val="28"/>
        </w:rPr>
        <w:t xml:space="preserve"> обработк</w:t>
      </w:r>
      <w:r>
        <w:rPr>
          <w:rFonts w:ascii="Times New Roman" w:hAnsi="Times New Roman" w:cs="Times New Roman"/>
          <w:sz w:val="28"/>
          <w:szCs w:val="28"/>
        </w:rPr>
        <w:t>и на примере изготовления</w:t>
      </w:r>
      <w:r w:rsidRPr="00866AA4">
        <w:rPr>
          <w:rFonts w:ascii="Times New Roman" w:hAnsi="Times New Roman" w:cs="Times New Roman"/>
          <w:sz w:val="28"/>
          <w:szCs w:val="28"/>
        </w:rPr>
        <w:t xml:space="preserve"> </w:t>
      </w:r>
      <w:r>
        <w:rPr>
          <w:rFonts w:ascii="Times New Roman" w:hAnsi="Times New Roman" w:cs="Times New Roman"/>
          <w:sz w:val="28"/>
          <w:szCs w:val="28"/>
        </w:rPr>
        <w:t>колбасы вареной «Закусочная».</w:t>
      </w:r>
      <w:r w:rsidRPr="00866AA4">
        <w:rPr>
          <w:rFonts w:ascii="Times New Roman" w:hAnsi="Times New Roman" w:cs="Times New Roman"/>
          <w:sz w:val="28"/>
          <w:szCs w:val="28"/>
        </w:rPr>
        <w:t xml:space="preserve">  </w:t>
      </w:r>
    </w:p>
    <w:p w:rsidR="0094795A" w:rsidRDefault="0094795A" w:rsidP="0094795A">
      <w:pPr>
        <w:spacing w:after="0" w:line="360" w:lineRule="auto"/>
        <w:ind w:firstLine="709"/>
        <w:jc w:val="both"/>
        <w:rPr>
          <w:rFonts w:ascii="Times New Roman" w:hAnsi="Times New Roman" w:cs="Times New Roman"/>
          <w:sz w:val="28"/>
          <w:szCs w:val="28"/>
        </w:rPr>
      </w:pPr>
      <w:r w:rsidRPr="00866AA4">
        <w:rPr>
          <w:rFonts w:ascii="Times New Roman" w:hAnsi="Times New Roman" w:cs="Times New Roman"/>
          <w:sz w:val="28"/>
          <w:szCs w:val="28"/>
        </w:rPr>
        <w:t>По заданию необходимо составить и реализовать алгоритм выполнения   задания в соответствии с нормативной и технологической документацией (НТД) и паспортами технического оборудования.</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 xml:space="preserve">Конкурсанту необходимо провести расчет сырья и материалов для изготовления </w:t>
      </w:r>
      <w:r>
        <w:rPr>
          <w:rFonts w:ascii="Times New Roman" w:eastAsia="Times New Roman" w:hAnsi="Times New Roman" w:cs="Times New Roman"/>
          <w:sz w:val="28"/>
          <w:szCs w:val="28"/>
          <w:lang w:eastAsia="ru-RU"/>
        </w:rPr>
        <w:t xml:space="preserve">колбасы вареной </w:t>
      </w:r>
      <w:r w:rsidRPr="00D42431">
        <w:rPr>
          <w:rFonts w:ascii="Times New Roman" w:eastAsia="Times New Roman" w:hAnsi="Times New Roman" w:cs="Times New Roman"/>
          <w:sz w:val="28"/>
          <w:szCs w:val="28"/>
          <w:lang w:eastAsia="ru-RU"/>
        </w:rPr>
        <w:t>«Закусочная»</w:t>
      </w:r>
      <w:r>
        <w:rPr>
          <w:rFonts w:ascii="Times New Roman" w:eastAsia="Times New Roman" w:hAnsi="Times New Roman" w:cs="Times New Roman"/>
          <w:sz w:val="28"/>
          <w:szCs w:val="28"/>
          <w:lang w:eastAsia="ru-RU"/>
        </w:rPr>
        <w:t xml:space="preserve"> в количестве </w:t>
      </w:r>
      <w:r w:rsidRPr="00D42431">
        <w:rPr>
          <w:rFonts w:ascii="Times New Roman" w:eastAsia="Times New Roman" w:hAnsi="Times New Roman" w:cs="Times New Roman"/>
          <w:sz w:val="28"/>
          <w:szCs w:val="28"/>
          <w:lang w:eastAsia="ru-RU"/>
        </w:rPr>
        <w:t>2,0 кг,</w:t>
      </w:r>
      <w:r>
        <w:rPr>
          <w:rFonts w:ascii="Times New Roman" w:eastAsia="Times New Roman" w:hAnsi="Times New Roman" w:cs="Times New Roman"/>
          <w:sz w:val="28"/>
          <w:szCs w:val="28"/>
          <w:lang w:eastAsia="ru-RU"/>
        </w:rPr>
        <w:t xml:space="preserve"> </w:t>
      </w:r>
      <w:r w:rsidRPr="0075229F">
        <w:rPr>
          <w:rFonts w:ascii="Times New Roman" w:eastAsia="Times New Roman" w:hAnsi="Times New Roman" w:cs="Times New Roman"/>
          <w:sz w:val="28"/>
          <w:szCs w:val="28"/>
          <w:lang w:eastAsia="ru-RU"/>
        </w:rPr>
        <w:t>руководствуясь технологической схемой и рецептурой:</w:t>
      </w:r>
    </w:p>
    <w:p w:rsidR="0094795A" w:rsidRDefault="0094795A" w:rsidP="0094795A">
      <w:pPr>
        <w:ind w:firstLine="709"/>
        <w:jc w:val="center"/>
        <w:rPr>
          <w:rFonts w:ascii="Times New Roman" w:hAnsi="Times New Roman" w:cs="Times New Roman"/>
          <w:sz w:val="28"/>
          <w:szCs w:val="28"/>
        </w:rPr>
      </w:pPr>
      <w:r w:rsidRPr="00D42431">
        <w:rPr>
          <w:rFonts w:ascii="Times New Roman" w:hAnsi="Times New Roman" w:cs="Times New Roman"/>
          <w:sz w:val="28"/>
          <w:szCs w:val="28"/>
        </w:rPr>
        <w:t>Рецептура колбасы вареной «Закусочная»</w:t>
      </w:r>
    </w:p>
    <w:tbl>
      <w:tblPr>
        <w:tblStyle w:val="af"/>
        <w:tblW w:w="0" w:type="auto"/>
        <w:tblLook w:val="04A0" w:firstRow="1" w:lastRow="0" w:firstColumn="1" w:lastColumn="0" w:noHBand="0" w:noVBand="1"/>
      </w:tblPr>
      <w:tblGrid>
        <w:gridCol w:w="4774"/>
        <w:gridCol w:w="2147"/>
        <w:gridCol w:w="2650"/>
      </w:tblGrid>
      <w:tr w:rsidR="0094795A" w:rsidRPr="003461B8" w:rsidTr="0094795A">
        <w:tc>
          <w:tcPr>
            <w:tcW w:w="4774" w:type="dxa"/>
          </w:tcPr>
          <w:p w:rsidR="0094795A" w:rsidRPr="003461B8" w:rsidRDefault="0094795A" w:rsidP="0094795A">
            <w:pPr>
              <w:spacing w:line="259" w:lineRule="auto"/>
              <w:jc w:val="center"/>
              <w:rPr>
                <w:sz w:val="28"/>
                <w:szCs w:val="28"/>
              </w:rPr>
            </w:pPr>
            <w:r w:rsidRPr="003461B8">
              <w:rPr>
                <w:sz w:val="28"/>
                <w:szCs w:val="28"/>
              </w:rPr>
              <w:t>Наименование сырья, пряностей и материалов</w:t>
            </w:r>
          </w:p>
        </w:tc>
        <w:tc>
          <w:tcPr>
            <w:tcW w:w="2147" w:type="dxa"/>
          </w:tcPr>
          <w:p w:rsidR="0094795A" w:rsidRPr="003461B8" w:rsidRDefault="0094795A" w:rsidP="0094795A">
            <w:pPr>
              <w:spacing w:line="259" w:lineRule="auto"/>
              <w:jc w:val="center"/>
              <w:rPr>
                <w:sz w:val="28"/>
                <w:szCs w:val="28"/>
              </w:rPr>
            </w:pPr>
            <w:r w:rsidRPr="003461B8">
              <w:rPr>
                <w:sz w:val="28"/>
                <w:szCs w:val="28"/>
              </w:rPr>
              <w:t>Норма, кг.</w:t>
            </w:r>
          </w:p>
        </w:tc>
        <w:tc>
          <w:tcPr>
            <w:tcW w:w="2650" w:type="dxa"/>
          </w:tcPr>
          <w:p w:rsidR="0094795A" w:rsidRPr="003461B8" w:rsidRDefault="0094795A" w:rsidP="0094795A">
            <w:pPr>
              <w:spacing w:line="259" w:lineRule="auto"/>
              <w:jc w:val="center"/>
              <w:rPr>
                <w:sz w:val="28"/>
                <w:szCs w:val="28"/>
              </w:rPr>
            </w:pPr>
            <w:r w:rsidRPr="003461B8">
              <w:rPr>
                <w:sz w:val="28"/>
                <w:szCs w:val="28"/>
              </w:rPr>
              <w:t>Расчет на заданную производительность</w:t>
            </w:r>
          </w:p>
        </w:tc>
      </w:tr>
      <w:tr w:rsidR="0094795A" w:rsidRPr="003461B8" w:rsidTr="0094795A">
        <w:tc>
          <w:tcPr>
            <w:tcW w:w="6921" w:type="dxa"/>
            <w:gridSpan w:val="2"/>
          </w:tcPr>
          <w:p w:rsidR="0094795A" w:rsidRPr="003461B8" w:rsidRDefault="0094795A" w:rsidP="0094795A">
            <w:pPr>
              <w:spacing w:line="259" w:lineRule="auto"/>
              <w:ind w:firstLine="709"/>
              <w:jc w:val="center"/>
              <w:rPr>
                <w:sz w:val="28"/>
                <w:szCs w:val="28"/>
              </w:rPr>
            </w:pPr>
            <w:r w:rsidRPr="003461B8">
              <w:rPr>
                <w:sz w:val="28"/>
                <w:szCs w:val="28"/>
              </w:rPr>
              <w:t>Сырье несоленое (на 100 кг сырья)</w:t>
            </w:r>
          </w:p>
        </w:tc>
        <w:tc>
          <w:tcPr>
            <w:tcW w:w="2650" w:type="dxa"/>
          </w:tcPr>
          <w:p w:rsidR="0094795A" w:rsidRPr="003461B8" w:rsidRDefault="0094795A" w:rsidP="0094795A">
            <w:pPr>
              <w:spacing w:line="259" w:lineRule="auto"/>
              <w:ind w:firstLine="709"/>
              <w:jc w:val="both"/>
              <w:rPr>
                <w:sz w:val="28"/>
                <w:szCs w:val="28"/>
              </w:rPr>
            </w:pPr>
            <w:r w:rsidRPr="005D6F9E">
              <w:rPr>
                <w:sz w:val="28"/>
                <w:szCs w:val="28"/>
              </w:rPr>
              <w:t>2 кг.</w:t>
            </w:r>
          </w:p>
        </w:tc>
      </w:tr>
      <w:tr w:rsidR="0094795A" w:rsidRPr="003461B8" w:rsidTr="0094795A">
        <w:tc>
          <w:tcPr>
            <w:tcW w:w="4774" w:type="dxa"/>
          </w:tcPr>
          <w:p w:rsidR="0094795A" w:rsidRPr="003461B8" w:rsidRDefault="0094795A" w:rsidP="0094795A">
            <w:pPr>
              <w:spacing w:line="259" w:lineRule="auto"/>
              <w:jc w:val="both"/>
              <w:rPr>
                <w:sz w:val="28"/>
                <w:szCs w:val="28"/>
              </w:rPr>
            </w:pPr>
            <w:r>
              <w:rPr>
                <w:color w:val="000000"/>
                <w:spacing w:val="-4"/>
                <w:sz w:val="28"/>
                <w:szCs w:val="22"/>
              </w:rPr>
              <w:t xml:space="preserve">Говядина </w:t>
            </w:r>
            <w:proofErr w:type="spellStart"/>
            <w:r>
              <w:rPr>
                <w:color w:val="000000"/>
                <w:spacing w:val="-4"/>
                <w:sz w:val="28"/>
                <w:szCs w:val="22"/>
              </w:rPr>
              <w:t>жилованная</w:t>
            </w:r>
            <w:proofErr w:type="spellEnd"/>
            <w:r>
              <w:rPr>
                <w:color w:val="000000"/>
                <w:spacing w:val="-4"/>
                <w:sz w:val="28"/>
                <w:szCs w:val="22"/>
              </w:rPr>
              <w:t xml:space="preserve"> второго сорта</w:t>
            </w:r>
          </w:p>
        </w:tc>
        <w:tc>
          <w:tcPr>
            <w:tcW w:w="2147" w:type="dxa"/>
          </w:tcPr>
          <w:p w:rsidR="0094795A" w:rsidRPr="003461B8" w:rsidRDefault="0094795A" w:rsidP="0094795A">
            <w:pPr>
              <w:spacing w:line="259" w:lineRule="auto"/>
              <w:ind w:firstLine="709"/>
              <w:jc w:val="both"/>
              <w:rPr>
                <w:sz w:val="28"/>
                <w:szCs w:val="28"/>
              </w:rPr>
            </w:pPr>
            <w:r>
              <w:rPr>
                <w:color w:val="000000"/>
                <w:sz w:val="28"/>
                <w:szCs w:val="22"/>
              </w:rPr>
              <w:t>75</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Pr="003461B8" w:rsidRDefault="0094795A" w:rsidP="0094795A">
            <w:pPr>
              <w:spacing w:line="259" w:lineRule="auto"/>
              <w:jc w:val="both"/>
              <w:rPr>
                <w:sz w:val="28"/>
                <w:szCs w:val="28"/>
              </w:rPr>
            </w:pPr>
            <w:r>
              <w:rPr>
                <w:color w:val="000000"/>
                <w:spacing w:val="-5"/>
                <w:sz w:val="28"/>
                <w:szCs w:val="22"/>
              </w:rPr>
              <w:t>Шпик хребтовый или боковой</w:t>
            </w:r>
          </w:p>
        </w:tc>
        <w:tc>
          <w:tcPr>
            <w:tcW w:w="2147" w:type="dxa"/>
          </w:tcPr>
          <w:p w:rsidR="0094795A" w:rsidRPr="003461B8" w:rsidRDefault="0094795A" w:rsidP="0094795A">
            <w:pPr>
              <w:spacing w:line="259" w:lineRule="auto"/>
              <w:ind w:firstLine="709"/>
              <w:jc w:val="both"/>
              <w:rPr>
                <w:sz w:val="28"/>
                <w:szCs w:val="28"/>
              </w:rPr>
            </w:pPr>
            <w:r>
              <w:rPr>
                <w:color w:val="000000"/>
                <w:sz w:val="28"/>
                <w:szCs w:val="22"/>
              </w:rPr>
              <w:t>20</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Default="0094795A" w:rsidP="0094795A">
            <w:pPr>
              <w:spacing w:line="259" w:lineRule="auto"/>
              <w:jc w:val="both"/>
              <w:rPr>
                <w:color w:val="000000"/>
                <w:spacing w:val="-4"/>
                <w:sz w:val="28"/>
              </w:rPr>
            </w:pPr>
            <w:r>
              <w:rPr>
                <w:color w:val="000000"/>
                <w:spacing w:val="-5"/>
                <w:sz w:val="28"/>
                <w:szCs w:val="22"/>
              </w:rPr>
              <w:t>Крахмал или мука пшеничная</w:t>
            </w:r>
          </w:p>
        </w:tc>
        <w:tc>
          <w:tcPr>
            <w:tcW w:w="2147" w:type="dxa"/>
          </w:tcPr>
          <w:p w:rsidR="0094795A" w:rsidRDefault="0094795A" w:rsidP="0094795A">
            <w:pPr>
              <w:spacing w:line="259" w:lineRule="auto"/>
              <w:ind w:firstLine="709"/>
              <w:jc w:val="both"/>
              <w:rPr>
                <w:sz w:val="28"/>
                <w:szCs w:val="28"/>
              </w:rPr>
            </w:pPr>
            <w:r>
              <w:rPr>
                <w:sz w:val="28"/>
                <w:szCs w:val="28"/>
              </w:rPr>
              <w:t>5</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6921" w:type="dxa"/>
            <w:gridSpan w:val="2"/>
          </w:tcPr>
          <w:p w:rsidR="0094795A" w:rsidRPr="003461B8" w:rsidRDefault="0094795A" w:rsidP="0094795A">
            <w:pPr>
              <w:spacing w:line="259" w:lineRule="auto"/>
              <w:ind w:firstLine="709"/>
              <w:jc w:val="center"/>
              <w:rPr>
                <w:sz w:val="28"/>
                <w:szCs w:val="28"/>
              </w:rPr>
            </w:pPr>
            <w:r w:rsidRPr="003461B8">
              <w:rPr>
                <w:sz w:val="28"/>
                <w:szCs w:val="28"/>
              </w:rPr>
              <w:t xml:space="preserve">Пряности и материалы, г на 100 кг. несоленого </w:t>
            </w:r>
            <w:r w:rsidRPr="003461B8">
              <w:rPr>
                <w:sz w:val="28"/>
                <w:szCs w:val="28"/>
              </w:rPr>
              <w:lastRenderedPageBreak/>
              <w:t>сырья</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Pr="006B6A26" w:rsidRDefault="006F6AC8" w:rsidP="0094795A">
            <w:pPr>
              <w:shd w:val="clear" w:color="auto" w:fill="FFFFFF"/>
              <w:snapToGrid w:val="0"/>
              <w:ind w:left="19"/>
              <w:rPr>
                <w:color w:val="000000"/>
                <w:spacing w:val="-6"/>
                <w:sz w:val="28"/>
                <w:szCs w:val="22"/>
              </w:rPr>
            </w:pPr>
            <w:r w:rsidRPr="006B6A26">
              <w:rPr>
                <w:color w:val="000000"/>
                <w:spacing w:val="-6"/>
                <w:sz w:val="28"/>
                <w:szCs w:val="22"/>
              </w:rPr>
              <w:lastRenderedPageBreak/>
              <w:t>Нитритно-посолочная смесь</w:t>
            </w:r>
          </w:p>
        </w:tc>
        <w:tc>
          <w:tcPr>
            <w:tcW w:w="2147" w:type="dxa"/>
          </w:tcPr>
          <w:p w:rsidR="0094795A" w:rsidRDefault="0094795A" w:rsidP="0094795A">
            <w:pPr>
              <w:shd w:val="clear" w:color="auto" w:fill="FFFFFF"/>
              <w:snapToGrid w:val="0"/>
              <w:jc w:val="center"/>
              <w:rPr>
                <w:color w:val="000000"/>
                <w:sz w:val="28"/>
                <w:szCs w:val="22"/>
              </w:rPr>
            </w:pPr>
            <w:r w:rsidRPr="006B6A26">
              <w:rPr>
                <w:color w:val="000000"/>
                <w:sz w:val="28"/>
                <w:szCs w:val="22"/>
              </w:rPr>
              <w:t>1700</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Default="0094795A" w:rsidP="0094795A">
            <w:pPr>
              <w:shd w:val="clear" w:color="auto" w:fill="FFFFFF"/>
              <w:snapToGrid w:val="0"/>
              <w:ind w:left="24"/>
              <w:rPr>
                <w:color w:val="000000"/>
                <w:spacing w:val="-5"/>
                <w:sz w:val="28"/>
                <w:szCs w:val="22"/>
              </w:rPr>
            </w:pPr>
            <w:r>
              <w:rPr>
                <w:color w:val="000000"/>
                <w:spacing w:val="-5"/>
                <w:sz w:val="28"/>
                <w:szCs w:val="22"/>
              </w:rPr>
              <w:t>Соль поваренная пищевая</w:t>
            </w:r>
          </w:p>
        </w:tc>
        <w:tc>
          <w:tcPr>
            <w:tcW w:w="2147" w:type="dxa"/>
          </w:tcPr>
          <w:p w:rsidR="0094795A" w:rsidRDefault="0094795A" w:rsidP="0094795A">
            <w:pPr>
              <w:shd w:val="clear" w:color="auto" w:fill="FFFFFF"/>
              <w:snapToGrid w:val="0"/>
              <w:jc w:val="center"/>
              <w:rPr>
                <w:color w:val="000000"/>
                <w:sz w:val="28"/>
                <w:szCs w:val="22"/>
              </w:rPr>
            </w:pPr>
            <w:r>
              <w:rPr>
                <w:color w:val="000000"/>
                <w:sz w:val="28"/>
                <w:szCs w:val="22"/>
              </w:rPr>
              <w:t>300</w:t>
            </w:r>
          </w:p>
        </w:tc>
        <w:tc>
          <w:tcPr>
            <w:tcW w:w="2650" w:type="dxa"/>
          </w:tcPr>
          <w:p w:rsidR="0094795A" w:rsidRPr="003461B8" w:rsidRDefault="0094795A" w:rsidP="0094795A">
            <w:pPr>
              <w:ind w:firstLine="709"/>
              <w:jc w:val="both"/>
              <w:rPr>
                <w:sz w:val="28"/>
                <w:szCs w:val="28"/>
              </w:rPr>
            </w:pPr>
          </w:p>
        </w:tc>
      </w:tr>
      <w:tr w:rsidR="0094795A" w:rsidRPr="003461B8" w:rsidTr="0094795A">
        <w:tc>
          <w:tcPr>
            <w:tcW w:w="4774" w:type="dxa"/>
          </w:tcPr>
          <w:p w:rsidR="0094795A" w:rsidRDefault="0094795A" w:rsidP="0094795A">
            <w:pPr>
              <w:shd w:val="clear" w:color="auto" w:fill="FFFFFF"/>
              <w:snapToGrid w:val="0"/>
              <w:ind w:left="24"/>
              <w:rPr>
                <w:color w:val="000000"/>
                <w:spacing w:val="-6"/>
                <w:sz w:val="28"/>
                <w:szCs w:val="22"/>
              </w:rPr>
            </w:pPr>
            <w:r>
              <w:rPr>
                <w:color w:val="000000"/>
                <w:spacing w:val="-6"/>
                <w:sz w:val="28"/>
                <w:szCs w:val="22"/>
              </w:rPr>
              <w:t>Сахар-песок</w:t>
            </w:r>
          </w:p>
        </w:tc>
        <w:tc>
          <w:tcPr>
            <w:tcW w:w="2147" w:type="dxa"/>
          </w:tcPr>
          <w:p w:rsidR="0094795A" w:rsidRDefault="0094795A" w:rsidP="0094795A">
            <w:pPr>
              <w:shd w:val="clear" w:color="auto" w:fill="FFFFFF"/>
              <w:snapToGrid w:val="0"/>
              <w:jc w:val="center"/>
              <w:rPr>
                <w:color w:val="000000"/>
                <w:sz w:val="28"/>
                <w:szCs w:val="22"/>
              </w:rPr>
            </w:pPr>
            <w:r>
              <w:rPr>
                <w:color w:val="000000"/>
                <w:sz w:val="28"/>
                <w:szCs w:val="22"/>
              </w:rPr>
              <w:t>100</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Default="0094795A" w:rsidP="0094795A">
            <w:pPr>
              <w:shd w:val="clear" w:color="auto" w:fill="FFFFFF"/>
              <w:snapToGrid w:val="0"/>
              <w:ind w:left="14"/>
              <w:rPr>
                <w:color w:val="000000"/>
                <w:spacing w:val="-5"/>
                <w:sz w:val="28"/>
                <w:szCs w:val="22"/>
              </w:rPr>
            </w:pPr>
            <w:r>
              <w:rPr>
                <w:color w:val="000000"/>
                <w:spacing w:val="-5"/>
                <w:sz w:val="28"/>
                <w:szCs w:val="22"/>
              </w:rPr>
              <w:t>Перец черный или белый молотый</w:t>
            </w:r>
          </w:p>
        </w:tc>
        <w:tc>
          <w:tcPr>
            <w:tcW w:w="2147" w:type="dxa"/>
          </w:tcPr>
          <w:p w:rsidR="0094795A" w:rsidRDefault="0094795A" w:rsidP="0094795A">
            <w:pPr>
              <w:shd w:val="clear" w:color="auto" w:fill="FFFFFF"/>
              <w:snapToGrid w:val="0"/>
              <w:jc w:val="center"/>
              <w:rPr>
                <w:color w:val="000000"/>
                <w:sz w:val="28"/>
                <w:szCs w:val="22"/>
              </w:rPr>
            </w:pPr>
            <w:r>
              <w:rPr>
                <w:color w:val="000000"/>
                <w:sz w:val="28"/>
                <w:szCs w:val="22"/>
              </w:rPr>
              <w:t>100</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Default="0094795A" w:rsidP="0094795A">
            <w:pPr>
              <w:shd w:val="clear" w:color="auto" w:fill="FFFFFF"/>
              <w:snapToGrid w:val="0"/>
              <w:ind w:left="10"/>
              <w:rPr>
                <w:color w:val="000000"/>
                <w:spacing w:val="-5"/>
                <w:sz w:val="28"/>
                <w:szCs w:val="22"/>
              </w:rPr>
            </w:pPr>
            <w:r>
              <w:rPr>
                <w:color w:val="000000"/>
                <w:spacing w:val="-5"/>
                <w:sz w:val="28"/>
                <w:szCs w:val="22"/>
              </w:rPr>
              <w:t>Перец красный молотый</w:t>
            </w:r>
          </w:p>
        </w:tc>
        <w:tc>
          <w:tcPr>
            <w:tcW w:w="2147" w:type="dxa"/>
          </w:tcPr>
          <w:p w:rsidR="0094795A" w:rsidRDefault="0094795A" w:rsidP="0094795A">
            <w:pPr>
              <w:shd w:val="clear" w:color="auto" w:fill="FFFFFF"/>
              <w:snapToGrid w:val="0"/>
              <w:jc w:val="center"/>
              <w:rPr>
                <w:color w:val="000000"/>
                <w:sz w:val="28"/>
                <w:szCs w:val="22"/>
              </w:rPr>
            </w:pPr>
            <w:r>
              <w:rPr>
                <w:color w:val="000000"/>
                <w:sz w:val="28"/>
                <w:szCs w:val="22"/>
              </w:rPr>
              <w:t>50</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Pr="003461B8" w:rsidRDefault="0094795A" w:rsidP="0094795A">
            <w:pPr>
              <w:jc w:val="both"/>
              <w:rPr>
                <w:sz w:val="28"/>
                <w:szCs w:val="28"/>
              </w:rPr>
            </w:pPr>
            <w:r>
              <w:rPr>
                <w:color w:val="000000"/>
                <w:spacing w:val="-5"/>
                <w:sz w:val="28"/>
                <w:szCs w:val="22"/>
              </w:rPr>
              <w:t xml:space="preserve">Чеснок </w:t>
            </w:r>
          </w:p>
        </w:tc>
        <w:tc>
          <w:tcPr>
            <w:tcW w:w="2147" w:type="dxa"/>
          </w:tcPr>
          <w:p w:rsidR="0094795A" w:rsidRPr="003461B8" w:rsidRDefault="0094795A" w:rsidP="0094795A">
            <w:pPr>
              <w:ind w:firstLine="709"/>
              <w:jc w:val="both"/>
              <w:rPr>
                <w:sz w:val="28"/>
                <w:szCs w:val="28"/>
              </w:rPr>
            </w:pPr>
            <w:r>
              <w:rPr>
                <w:sz w:val="28"/>
                <w:szCs w:val="28"/>
              </w:rPr>
              <w:t>200</w:t>
            </w:r>
          </w:p>
        </w:tc>
        <w:tc>
          <w:tcPr>
            <w:tcW w:w="2650" w:type="dxa"/>
          </w:tcPr>
          <w:p w:rsidR="0094795A" w:rsidRPr="003461B8" w:rsidRDefault="0094795A" w:rsidP="0094795A">
            <w:pPr>
              <w:ind w:firstLine="709"/>
              <w:jc w:val="both"/>
              <w:rPr>
                <w:sz w:val="28"/>
                <w:szCs w:val="28"/>
              </w:rPr>
            </w:pPr>
          </w:p>
        </w:tc>
      </w:tr>
      <w:tr w:rsidR="0094795A" w:rsidRPr="003461B8" w:rsidTr="0094795A">
        <w:tc>
          <w:tcPr>
            <w:tcW w:w="4774" w:type="dxa"/>
          </w:tcPr>
          <w:p w:rsidR="0094795A" w:rsidRPr="003461B8" w:rsidRDefault="0094795A" w:rsidP="0094795A">
            <w:pPr>
              <w:spacing w:line="259" w:lineRule="auto"/>
              <w:jc w:val="both"/>
              <w:rPr>
                <w:sz w:val="28"/>
                <w:szCs w:val="28"/>
              </w:rPr>
            </w:pPr>
            <w:r w:rsidRPr="003461B8">
              <w:rPr>
                <w:sz w:val="28"/>
                <w:szCs w:val="28"/>
              </w:rPr>
              <w:t>Выход, %</w:t>
            </w:r>
          </w:p>
        </w:tc>
        <w:tc>
          <w:tcPr>
            <w:tcW w:w="4797" w:type="dxa"/>
            <w:gridSpan w:val="2"/>
          </w:tcPr>
          <w:p w:rsidR="0094795A" w:rsidRPr="003461B8" w:rsidRDefault="0094795A" w:rsidP="0094795A">
            <w:pPr>
              <w:spacing w:line="259" w:lineRule="auto"/>
              <w:ind w:firstLine="709"/>
              <w:jc w:val="center"/>
              <w:rPr>
                <w:sz w:val="28"/>
                <w:szCs w:val="28"/>
              </w:rPr>
            </w:pPr>
            <w:r>
              <w:rPr>
                <w:sz w:val="28"/>
                <w:szCs w:val="28"/>
              </w:rPr>
              <w:t>114%</w:t>
            </w:r>
          </w:p>
        </w:tc>
      </w:tr>
    </w:tbl>
    <w:p w:rsidR="0094795A" w:rsidRPr="0020675A" w:rsidRDefault="0094795A" w:rsidP="0094795A">
      <w:pPr>
        <w:ind w:firstLine="709"/>
        <w:jc w:val="both"/>
        <w:rPr>
          <w:rFonts w:ascii="Times New Roman" w:hAnsi="Times New Roman" w:cs="Times New Roman"/>
          <w:sz w:val="28"/>
          <w:szCs w:val="28"/>
        </w:rPr>
      </w:pPr>
      <w:r w:rsidRPr="0020675A">
        <w:rPr>
          <w:rFonts w:ascii="Times New Roman" w:hAnsi="Times New Roman" w:cs="Times New Roman"/>
          <w:color w:val="000000"/>
          <w:sz w:val="28"/>
          <w:szCs w:val="26"/>
        </w:rPr>
        <w:t xml:space="preserve">Количество воды (льда), % к массе </w:t>
      </w:r>
      <w:proofErr w:type="spellStart"/>
      <w:r w:rsidRPr="0020675A">
        <w:rPr>
          <w:rFonts w:ascii="Times New Roman" w:hAnsi="Times New Roman" w:cs="Times New Roman"/>
          <w:color w:val="000000"/>
          <w:spacing w:val="-2"/>
          <w:sz w:val="28"/>
          <w:szCs w:val="26"/>
        </w:rPr>
        <w:t>куттеруемого</w:t>
      </w:r>
      <w:proofErr w:type="spellEnd"/>
      <w:r w:rsidRPr="0020675A">
        <w:rPr>
          <w:rFonts w:ascii="Times New Roman" w:hAnsi="Times New Roman" w:cs="Times New Roman"/>
          <w:color w:val="000000"/>
          <w:spacing w:val="-2"/>
          <w:sz w:val="28"/>
          <w:szCs w:val="26"/>
        </w:rPr>
        <w:t xml:space="preserve"> мясного сырья</w:t>
      </w:r>
      <w:r w:rsidRPr="0020675A">
        <w:rPr>
          <w:rFonts w:ascii="Times New Roman" w:hAnsi="Times New Roman" w:cs="Times New Roman"/>
          <w:color w:val="000000"/>
          <w:sz w:val="28"/>
          <w:szCs w:val="26"/>
        </w:rPr>
        <w:t xml:space="preserve"> - 20%.</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При изготовлении данного мясного изделия конкурсанту следует:</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 произвести расчет рецептуры: выбрать ингредиенты, определить требуемое количество несоленого сырья, пряностей</w:t>
      </w:r>
      <w:r>
        <w:rPr>
          <w:rFonts w:ascii="Times New Roman" w:eastAsia="Times New Roman" w:hAnsi="Times New Roman" w:cs="Times New Roman"/>
          <w:sz w:val="28"/>
          <w:szCs w:val="28"/>
          <w:lang w:eastAsia="ru-RU"/>
        </w:rPr>
        <w:t xml:space="preserve"> и материалов для производства 2,0 кг</w:t>
      </w:r>
      <w:r w:rsidRPr="007522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колбасы «Закусочной»</w:t>
      </w:r>
      <w:r w:rsidRPr="0075229F">
        <w:rPr>
          <w:rFonts w:ascii="Times New Roman" w:eastAsia="Times New Roman" w:hAnsi="Times New Roman" w:cs="Times New Roman"/>
          <w:sz w:val="28"/>
          <w:szCs w:val="28"/>
          <w:lang w:eastAsia="ru-RU"/>
        </w:rPr>
        <w:t xml:space="preserve"> с учетом нормативного выхода готового изделия;</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29F">
        <w:rPr>
          <w:rFonts w:ascii="Times New Roman" w:eastAsia="Times New Roman" w:hAnsi="Times New Roman" w:cs="Times New Roman"/>
          <w:sz w:val="28"/>
          <w:szCs w:val="28"/>
          <w:lang w:eastAsia="ru-RU"/>
        </w:rPr>
        <w:t xml:space="preserve">осуществить подготовку основного сырья (зачистка, </w:t>
      </w:r>
      <w:proofErr w:type="spellStart"/>
      <w:r w:rsidRPr="0075229F">
        <w:rPr>
          <w:rFonts w:ascii="Times New Roman" w:eastAsia="Times New Roman" w:hAnsi="Times New Roman" w:cs="Times New Roman"/>
          <w:sz w:val="28"/>
          <w:szCs w:val="28"/>
          <w:lang w:eastAsia="ru-RU"/>
        </w:rPr>
        <w:t>жиловка</w:t>
      </w:r>
      <w:proofErr w:type="spellEnd"/>
      <w:r w:rsidRPr="0075229F">
        <w:rPr>
          <w:rFonts w:ascii="Times New Roman" w:eastAsia="Times New Roman" w:hAnsi="Times New Roman" w:cs="Times New Roman"/>
          <w:sz w:val="28"/>
          <w:szCs w:val="28"/>
          <w:lang w:eastAsia="ru-RU"/>
        </w:rPr>
        <w:t>)</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29F">
        <w:rPr>
          <w:rFonts w:ascii="Times New Roman" w:eastAsia="Times New Roman" w:hAnsi="Times New Roman" w:cs="Times New Roman"/>
          <w:sz w:val="28"/>
          <w:szCs w:val="28"/>
          <w:lang w:eastAsia="ru-RU"/>
        </w:rPr>
        <w:t xml:space="preserve">выполнить </w:t>
      </w:r>
      <w:r>
        <w:rPr>
          <w:rFonts w:ascii="Times New Roman" w:eastAsia="Times New Roman" w:hAnsi="Times New Roman" w:cs="Times New Roman"/>
          <w:sz w:val="28"/>
          <w:szCs w:val="28"/>
          <w:lang w:eastAsia="ru-RU"/>
        </w:rPr>
        <w:t>измельчение</w:t>
      </w:r>
      <w:r w:rsidRPr="007522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сырья</w:t>
      </w:r>
      <w:r w:rsidRPr="007522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соответствующем оборудовании от 3 </w:t>
      </w:r>
      <w:r w:rsidRPr="0075229F">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5</w:t>
      </w:r>
      <w:r w:rsidRPr="0075229F">
        <w:rPr>
          <w:rFonts w:ascii="Times New Roman" w:eastAsia="Times New Roman" w:hAnsi="Times New Roman" w:cs="Times New Roman"/>
          <w:sz w:val="28"/>
          <w:szCs w:val="28"/>
          <w:lang w:eastAsia="ru-RU"/>
        </w:rPr>
        <w:t xml:space="preserve"> мм в соответствии с требованиями нормативной документации;</w:t>
      </w:r>
    </w:p>
    <w:p w:rsidR="0094795A"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29F">
        <w:rPr>
          <w:rFonts w:ascii="Times New Roman" w:eastAsia="Times New Roman" w:hAnsi="Times New Roman" w:cs="Times New Roman"/>
          <w:sz w:val="28"/>
          <w:szCs w:val="28"/>
          <w:lang w:eastAsia="ru-RU"/>
        </w:rPr>
        <w:t>осуществить подготовку вспомогательного сырья и других материалов;</w:t>
      </w:r>
    </w:p>
    <w:p w:rsidR="0094795A" w:rsidRDefault="0094795A" w:rsidP="009479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осуществить посол сырья в соответствии с расчетом на соответствующем оборудовании;</w:t>
      </w:r>
    </w:p>
    <w:p w:rsidR="0094795A" w:rsidRDefault="0094795A" w:rsidP="009479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осуществить созревание сырья с соблюдением требуемых режимов в соответствии с НТД;</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 подготовить колбасный фарш, используя соответствующий вид оборудования для приготовления фарша</w:t>
      </w:r>
      <w:r>
        <w:rPr>
          <w:rFonts w:ascii="Times New Roman" w:eastAsia="Times New Roman" w:hAnsi="Times New Roman" w:cs="Times New Roman"/>
          <w:sz w:val="28"/>
          <w:szCs w:val="28"/>
          <w:lang w:eastAsia="ru-RU"/>
        </w:rPr>
        <w:t xml:space="preserve"> данного вида изделий</w:t>
      </w:r>
      <w:r w:rsidRPr="0075229F">
        <w:rPr>
          <w:rFonts w:ascii="Times New Roman" w:eastAsia="Times New Roman" w:hAnsi="Times New Roman" w:cs="Times New Roman"/>
          <w:sz w:val="28"/>
          <w:szCs w:val="28"/>
          <w:lang w:eastAsia="ru-RU"/>
        </w:rPr>
        <w:t>;</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 xml:space="preserve">-осуществить контроль качества фарша: </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29F">
        <w:rPr>
          <w:rFonts w:ascii="Times New Roman" w:eastAsia="Times New Roman" w:hAnsi="Times New Roman" w:cs="Times New Roman"/>
          <w:sz w:val="28"/>
          <w:szCs w:val="28"/>
          <w:lang w:eastAsia="ru-RU"/>
        </w:rPr>
        <w:t>внешний вид - однородная масса без костей, хрящей, сухожилий, грубой соединительной ткани и пленок, ингредиент</w:t>
      </w:r>
      <w:r>
        <w:rPr>
          <w:rFonts w:ascii="Times New Roman" w:eastAsia="Times New Roman" w:hAnsi="Times New Roman" w:cs="Times New Roman"/>
          <w:sz w:val="28"/>
          <w:szCs w:val="28"/>
          <w:lang w:eastAsia="ru-RU"/>
        </w:rPr>
        <w:t>ы фарша распределены равномерно, температура фарша не выше 14 ⸰С.</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29F">
        <w:rPr>
          <w:rFonts w:ascii="Times New Roman" w:eastAsia="Times New Roman" w:hAnsi="Times New Roman" w:cs="Times New Roman"/>
          <w:sz w:val="28"/>
          <w:szCs w:val="28"/>
          <w:lang w:eastAsia="ru-RU"/>
        </w:rPr>
        <w:t xml:space="preserve">осуществить </w:t>
      </w:r>
      <w:proofErr w:type="spellStart"/>
      <w:r w:rsidRPr="0075229F">
        <w:rPr>
          <w:rFonts w:ascii="Times New Roman" w:eastAsia="Times New Roman" w:hAnsi="Times New Roman" w:cs="Times New Roman"/>
          <w:sz w:val="28"/>
          <w:szCs w:val="28"/>
          <w:lang w:eastAsia="ru-RU"/>
        </w:rPr>
        <w:t>шприцевание</w:t>
      </w:r>
      <w:proofErr w:type="spellEnd"/>
      <w:r w:rsidRPr="0075229F">
        <w:rPr>
          <w:rFonts w:ascii="Times New Roman" w:eastAsia="Times New Roman" w:hAnsi="Times New Roman" w:cs="Times New Roman"/>
          <w:sz w:val="28"/>
          <w:szCs w:val="28"/>
          <w:lang w:eastAsia="ru-RU"/>
        </w:rPr>
        <w:t xml:space="preserve"> (заполнение оболочки фаршем) с учетом требований к формованию различных колбасных изделий;</w:t>
      </w:r>
    </w:p>
    <w:p w:rsidR="0094795A" w:rsidRPr="00172BF0" w:rsidRDefault="0094795A" w:rsidP="0094795A">
      <w:pPr>
        <w:spacing w:after="0" w:line="360" w:lineRule="auto"/>
        <w:ind w:firstLine="709"/>
        <w:jc w:val="both"/>
        <w:rPr>
          <w:rFonts w:ascii="Times New Roman" w:hAnsi="Times New Roman" w:cs="Times New Roman"/>
          <w:sz w:val="28"/>
          <w:szCs w:val="28"/>
        </w:rPr>
      </w:pPr>
      <w:r w:rsidRPr="00172BF0">
        <w:rPr>
          <w:rFonts w:ascii="Times New Roman" w:hAnsi="Times New Roman" w:cs="Times New Roman"/>
          <w:sz w:val="28"/>
          <w:szCs w:val="28"/>
        </w:rPr>
        <w:t>-</w:t>
      </w:r>
      <w:r>
        <w:rPr>
          <w:rFonts w:ascii="Times New Roman" w:hAnsi="Times New Roman" w:cs="Times New Roman"/>
          <w:sz w:val="28"/>
          <w:szCs w:val="28"/>
        </w:rPr>
        <w:t xml:space="preserve"> </w:t>
      </w:r>
      <w:r w:rsidRPr="00172BF0">
        <w:rPr>
          <w:rFonts w:ascii="Times New Roman" w:hAnsi="Times New Roman" w:cs="Times New Roman"/>
          <w:sz w:val="28"/>
          <w:szCs w:val="28"/>
        </w:rPr>
        <w:t>осуществить вязку в соответствии с требованиями ГОСТа  23670-2019</w:t>
      </w:r>
      <w:r>
        <w:rPr>
          <w:rFonts w:ascii="Times New Roman" w:hAnsi="Times New Roman" w:cs="Times New Roman"/>
          <w:sz w:val="28"/>
          <w:szCs w:val="28"/>
        </w:rPr>
        <w:t xml:space="preserve"> «</w:t>
      </w:r>
      <w:r w:rsidRPr="00172BF0">
        <w:rPr>
          <w:rFonts w:ascii="Times New Roman" w:hAnsi="Times New Roman" w:cs="Times New Roman"/>
          <w:sz w:val="28"/>
          <w:szCs w:val="28"/>
        </w:rPr>
        <w:t>Изделия колбасные вареные мясные. Технические условия</w:t>
      </w:r>
      <w:r>
        <w:rPr>
          <w:rFonts w:ascii="Times New Roman" w:hAnsi="Times New Roman" w:cs="Times New Roman"/>
          <w:sz w:val="28"/>
          <w:szCs w:val="28"/>
        </w:rPr>
        <w:t>».</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навесить колбасные батоны на палки</w:t>
      </w:r>
      <w:r w:rsidRPr="0075229F">
        <w:rPr>
          <w:rFonts w:ascii="Times New Roman" w:eastAsia="Times New Roman" w:hAnsi="Times New Roman" w:cs="Times New Roman"/>
          <w:sz w:val="28"/>
          <w:szCs w:val="28"/>
          <w:lang w:eastAsia="ru-RU"/>
        </w:rPr>
        <w:t>;</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75229F">
        <w:rPr>
          <w:rFonts w:ascii="Times New Roman" w:eastAsia="Times New Roman" w:hAnsi="Times New Roman" w:cs="Times New Roman"/>
          <w:sz w:val="28"/>
          <w:szCs w:val="28"/>
          <w:lang w:eastAsia="ru-RU"/>
        </w:rPr>
        <w:t>выбрать параметры термообработки колбас с учетом вида и технологической схемы производства;</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29F">
        <w:rPr>
          <w:rFonts w:ascii="Times New Roman" w:eastAsia="Times New Roman" w:hAnsi="Times New Roman" w:cs="Times New Roman"/>
          <w:sz w:val="28"/>
          <w:szCs w:val="28"/>
          <w:lang w:eastAsia="ru-RU"/>
        </w:rPr>
        <w:t>произвести термообработку колбасных изделий;</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 определить готовность колбасного изделия, исходя из температуры в центре батона;</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 осуществить визуальный контроль качества готовой продукции.</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Изготовленные колбасные изделия должны соответствовать требованиям:</w:t>
      </w:r>
    </w:p>
    <w:p w:rsidR="0094795A" w:rsidRPr="0075229F"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 внешний вид – батон</w:t>
      </w:r>
      <w:r>
        <w:rPr>
          <w:rFonts w:ascii="Times New Roman" w:eastAsia="Times New Roman" w:hAnsi="Times New Roman" w:cs="Times New Roman"/>
          <w:sz w:val="28"/>
          <w:szCs w:val="28"/>
          <w:lang w:eastAsia="ru-RU"/>
        </w:rPr>
        <w:t xml:space="preserve">ы </w:t>
      </w:r>
      <w:r w:rsidRPr="0075229F">
        <w:rPr>
          <w:rFonts w:ascii="Times New Roman" w:eastAsia="Times New Roman" w:hAnsi="Times New Roman" w:cs="Times New Roman"/>
          <w:sz w:val="28"/>
          <w:szCs w:val="28"/>
          <w:lang w:eastAsia="ru-RU"/>
        </w:rPr>
        <w:t>с чистой, сухой поверхностью, без повреждений оболочки, наплывов фарша, слипов, бульонных и жировых отеков</w:t>
      </w:r>
    </w:p>
    <w:p w:rsidR="0094795A" w:rsidRPr="00172BF0" w:rsidRDefault="0094795A" w:rsidP="0094795A">
      <w:pPr>
        <w:spacing w:after="0" w:line="360" w:lineRule="auto"/>
        <w:ind w:firstLine="709"/>
        <w:jc w:val="both"/>
        <w:rPr>
          <w:rFonts w:ascii="Times New Roman" w:eastAsia="Times New Roman" w:hAnsi="Times New Roman" w:cs="Times New Roman"/>
          <w:sz w:val="28"/>
          <w:szCs w:val="28"/>
          <w:lang w:eastAsia="ru-RU"/>
        </w:rPr>
      </w:pPr>
      <w:r w:rsidRPr="0075229F">
        <w:rPr>
          <w:rFonts w:ascii="Times New Roman" w:eastAsia="Times New Roman" w:hAnsi="Times New Roman" w:cs="Times New Roman"/>
          <w:sz w:val="28"/>
          <w:szCs w:val="28"/>
          <w:lang w:eastAsia="ru-RU"/>
        </w:rPr>
        <w:t>- консистенция-упругая</w:t>
      </w:r>
      <w:r>
        <w:rPr>
          <w:rFonts w:ascii="Times New Roman" w:eastAsia="Times New Roman" w:hAnsi="Times New Roman" w:cs="Times New Roman"/>
          <w:sz w:val="28"/>
          <w:szCs w:val="28"/>
          <w:lang w:eastAsia="ru-RU"/>
        </w:rPr>
        <w:t xml:space="preserve"> (сочная).</w:t>
      </w:r>
    </w:p>
    <w:p w:rsidR="0094795A" w:rsidRPr="00866AA4" w:rsidRDefault="0094795A" w:rsidP="009479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66AA4">
        <w:rPr>
          <w:rFonts w:ascii="Times New Roman" w:hAnsi="Times New Roman" w:cs="Times New Roman"/>
          <w:sz w:val="28"/>
          <w:szCs w:val="28"/>
        </w:rPr>
        <w:t xml:space="preserve"> </w:t>
      </w:r>
      <w:r>
        <w:rPr>
          <w:rFonts w:ascii="Times New Roman" w:hAnsi="Times New Roman" w:cs="Times New Roman"/>
          <w:sz w:val="28"/>
          <w:szCs w:val="28"/>
        </w:rPr>
        <w:t>з</w:t>
      </w:r>
      <w:r w:rsidRPr="00866AA4">
        <w:rPr>
          <w:rFonts w:ascii="Times New Roman" w:hAnsi="Times New Roman" w:cs="Times New Roman"/>
          <w:sz w:val="28"/>
          <w:szCs w:val="28"/>
        </w:rPr>
        <w:t>аполнить технологическую документацию.</w:t>
      </w:r>
    </w:p>
    <w:p w:rsidR="0094795A" w:rsidRPr="00C97E44" w:rsidRDefault="0094795A" w:rsidP="0094795A">
      <w:pPr>
        <w:spacing w:after="0" w:line="360" w:lineRule="auto"/>
        <w:contextualSpacing/>
        <w:jc w:val="both"/>
        <w:rPr>
          <w:rFonts w:ascii="Times New Roman" w:eastAsia="Times New Roman" w:hAnsi="Times New Roman" w:cs="Times New Roman"/>
          <w:b/>
          <w:bCs/>
          <w:sz w:val="28"/>
          <w:szCs w:val="28"/>
        </w:rPr>
      </w:pPr>
    </w:p>
    <w:p w:rsidR="0094795A" w:rsidRPr="00C97E44" w:rsidRDefault="0094795A" w:rsidP="0094795A">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Производство полуфабрикатов</w:t>
      </w:r>
      <w:r w:rsidR="00580057">
        <w:rPr>
          <w:rFonts w:ascii="Times New Roman" w:eastAsia="Times New Roman" w:hAnsi="Times New Roman" w:cs="Times New Roman"/>
          <w:b/>
          <w:color w:val="000000"/>
          <w:sz w:val="28"/>
          <w:szCs w:val="28"/>
          <w:lang w:eastAsia="ru-RU"/>
        </w:rPr>
        <w:t xml:space="preserve"> (инвариант)</w:t>
      </w:r>
    </w:p>
    <w:p w:rsidR="0094795A" w:rsidRPr="00C97E44" w:rsidRDefault="0094795A" w:rsidP="0094795A">
      <w:pPr>
        <w:spacing w:after="0" w:line="360" w:lineRule="auto"/>
        <w:ind w:firstLine="709"/>
        <w:contextualSpacing/>
        <w:jc w:val="both"/>
        <w:rPr>
          <w:rFonts w:ascii="Times New Roman" w:eastAsia="Times New Roman" w:hAnsi="Times New Roman" w:cs="Times New Roman"/>
          <w:bCs/>
          <w:sz w:val="28"/>
          <w:szCs w:val="28"/>
        </w:rPr>
      </w:pPr>
      <w:r w:rsidRPr="00D42431">
        <w:rPr>
          <w:rFonts w:ascii="Times New Roman" w:eastAsia="Times New Roman" w:hAnsi="Times New Roman" w:cs="Times New Roman"/>
          <w:bCs/>
          <w:i/>
          <w:sz w:val="28"/>
          <w:szCs w:val="28"/>
        </w:rPr>
        <w:t>Время на выполнение модуля -</w:t>
      </w:r>
      <w:r w:rsidRPr="00D42431">
        <w:rPr>
          <w:rFonts w:ascii="Times New Roman" w:eastAsia="Times New Roman" w:hAnsi="Times New Roman" w:cs="Times New Roman"/>
          <w:bCs/>
          <w:sz w:val="28"/>
          <w:szCs w:val="28"/>
        </w:rPr>
        <w:t xml:space="preserve"> 4 часа</w:t>
      </w:r>
    </w:p>
    <w:p w:rsidR="0094795A" w:rsidRDefault="0094795A" w:rsidP="0094795A">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9D0DAB">
        <w:rPr>
          <w:rFonts w:ascii="Times New Roman" w:hAnsi="Times New Roman" w:cs="Times New Roman"/>
          <w:sz w:val="28"/>
          <w:szCs w:val="28"/>
        </w:rPr>
        <w:t>представляют</w:t>
      </w:r>
      <w:r w:rsidRPr="000715B2">
        <w:rPr>
          <w:rFonts w:ascii="Times New Roman" w:hAnsi="Times New Roman" w:cs="Times New Roman"/>
          <w:sz w:val="28"/>
          <w:szCs w:val="28"/>
        </w:rPr>
        <w:t xml:space="preserve"> собой последовательное выполнение технологических операций по изготовлению </w:t>
      </w:r>
      <w:proofErr w:type="spellStart"/>
      <w:proofErr w:type="gramStart"/>
      <w:r w:rsidRPr="000715B2">
        <w:rPr>
          <w:rFonts w:ascii="Times New Roman" w:hAnsi="Times New Roman" w:cs="Times New Roman"/>
          <w:sz w:val="28"/>
          <w:szCs w:val="28"/>
        </w:rPr>
        <w:t>мясосодержа</w:t>
      </w:r>
      <w:r>
        <w:rPr>
          <w:rFonts w:ascii="Times New Roman" w:hAnsi="Times New Roman" w:cs="Times New Roman"/>
          <w:sz w:val="28"/>
          <w:szCs w:val="28"/>
        </w:rPr>
        <w:t>щего</w:t>
      </w:r>
      <w:proofErr w:type="spellEnd"/>
      <w:r>
        <w:rPr>
          <w:rFonts w:ascii="Times New Roman" w:hAnsi="Times New Roman" w:cs="Times New Roman"/>
          <w:sz w:val="28"/>
          <w:szCs w:val="28"/>
        </w:rPr>
        <w:t xml:space="preserve">  рубленного</w:t>
      </w:r>
      <w:proofErr w:type="gramEnd"/>
      <w:r>
        <w:rPr>
          <w:rFonts w:ascii="Times New Roman" w:hAnsi="Times New Roman" w:cs="Times New Roman"/>
          <w:sz w:val="28"/>
          <w:szCs w:val="28"/>
        </w:rPr>
        <w:t xml:space="preserve"> </w:t>
      </w:r>
      <w:r w:rsidRPr="000715B2">
        <w:rPr>
          <w:rFonts w:ascii="Times New Roman" w:hAnsi="Times New Roman" w:cs="Times New Roman"/>
          <w:sz w:val="28"/>
          <w:szCs w:val="28"/>
        </w:rPr>
        <w:t>полуфабрикат</w:t>
      </w:r>
      <w:r>
        <w:rPr>
          <w:rFonts w:ascii="Times New Roman" w:hAnsi="Times New Roman" w:cs="Times New Roman"/>
          <w:sz w:val="28"/>
          <w:szCs w:val="28"/>
        </w:rPr>
        <w:t xml:space="preserve">а </w:t>
      </w:r>
      <w:r w:rsidRPr="0075229F">
        <w:rPr>
          <w:rFonts w:ascii="Times New Roman" w:eastAsia="Calibri" w:hAnsi="Times New Roman" w:cs="Times New Roman"/>
          <w:sz w:val="28"/>
          <w:szCs w:val="28"/>
        </w:rPr>
        <w:t>«Котлета деревенская».</w:t>
      </w:r>
    </w:p>
    <w:p w:rsidR="0094795A" w:rsidRDefault="0094795A" w:rsidP="0094795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Конкурсанту необходимо изготовить 3,0 кг</w:t>
      </w:r>
      <w:r w:rsidRPr="0075229F">
        <w:rPr>
          <w:rFonts w:ascii="Times New Roman" w:eastAsia="Calibri" w:hAnsi="Times New Roman" w:cs="Times New Roman"/>
          <w:sz w:val="28"/>
          <w:szCs w:val="28"/>
        </w:rPr>
        <w:t xml:space="preserve"> рубленного полуфабриката «Котлета деревенская», руководствуясь технологической схемой и рецептурой</w:t>
      </w:r>
      <w:r>
        <w:rPr>
          <w:rFonts w:ascii="Times New Roman" w:eastAsia="Calibri" w:hAnsi="Times New Roman" w:cs="Times New Roman"/>
          <w:sz w:val="28"/>
          <w:szCs w:val="28"/>
        </w:rPr>
        <w:t>.</w:t>
      </w:r>
      <w:r w:rsidRPr="0075229F">
        <w:rPr>
          <w:rFonts w:ascii="Times New Roman" w:eastAsia="Calibri" w:hAnsi="Times New Roman" w:cs="Times New Roman"/>
          <w:sz w:val="28"/>
          <w:szCs w:val="28"/>
        </w:rPr>
        <w:t xml:space="preserve"> </w:t>
      </w:r>
    </w:p>
    <w:p w:rsidR="0094795A" w:rsidRPr="0075229F" w:rsidRDefault="0094795A" w:rsidP="0094795A">
      <w:pPr>
        <w:spacing w:after="0" w:line="360" w:lineRule="auto"/>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Рецептура полуфабриката «Котлета деревенская»</w:t>
      </w:r>
    </w:p>
    <w:tbl>
      <w:tblPr>
        <w:tblStyle w:val="af"/>
        <w:tblW w:w="0" w:type="auto"/>
        <w:tblLook w:val="04A0" w:firstRow="1" w:lastRow="0" w:firstColumn="1" w:lastColumn="0" w:noHBand="0" w:noVBand="1"/>
      </w:tblPr>
      <w:tblGrid>
        <w:gridCol w:w="4787"/>
        <w:gridCol w:w="2126"/>
        <w:gridCol w:w="2659"/>
      </w:tblGrid>
      <w:tr w:rsidR="0094795A" w:rsidRPr="00EB29DE" w:rsidTr="0094795A">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t>Наименование сырья, пряностей и материалов</w:t>
            </w:r>
          </w:p>
        </w:tc>
        <w:tc>
          <w:tcPr>
            <w:tcW w:w="2126" w:type="dxa"/>
          </w:tcPr>
          <w:p w:rsidR="0094795A" w:rsidRPr="00EB29DE" w:rsidRDefault="0094795A" w:rsidP="0094795A">
            <w:pPr>
              <w:spacing w:line="360" w:lineRule="auto"/>
              <w:jc w:val="both"/>
              <w:rPr>
                <w:color w:val="000000"/>
                <w:sz w:val="28"/>
                <w:szCs w:val="28"/>
              </w:rPr>
            </w:pPr>
            <w:r w:rsidRPr="00EB29DE">
              <w:rPr>
                <w:color w:val="000000"/>
                <w:sz w:val="28"/>
                <w:szCs w:val="28"/>
              </w:rPr>
              <w:t>Норма, кг.</w:t>
            </w:r>
          </w:p>
        </w:tc>
        <w:tc>
          <w:tcPr>
            <w:tcW w:w="2659" w:type="dxa"/>
          </w:tcPr>
          <w:p w:rsidR="0094795A" w:rsidRPr="00EB29DE" w:rsidRDefault="0094795A" w:rsidP="0094795A">
            <w:pPr>
              <w:spacing w:line="360" w:lineRule="auto"/>
              <w:jc w:val="both"/>
              <w:rPr>
                <w:color w:val="000000"/>
                <w:sz w:val="28"/>
                <w:szCs w:val="28"/>
              </w:rPr>
            </w:pPr>
            <w:r w:rsidRPr="00EB29DE">
              <w:rPr>
                <w:color w:val="000000"/>
                <w:sz w:val="28"/>
                <w:szCs w:val="28"/>
              </w:rPr>
              <w:t>Расчет на заданную производительность</w:t>
            </w:r>
          </w:p>
        </w:tc>
      </w:tr>
      <w:tr w:rsidR="0094795A" w:rsidRPr="00EB29DE" w:rsidTr="0094795A">
        <w:tc>
          <w:tcPr>
            <w:tcW w:w="6913" w:type="dxa"/>
            <w:gridSpan w:val="2"/>
          </w:tcPr>
          <w:p w:rsidR="0094795A" w:rsidRPr="00EB29DE" w:rsidRDefault="0094795A" w:rsidP="0094795A">
            <w:pPr>
              <w:spacing w:line="360" w:lineRule="auto"/>
              <w:jc w:val="both"/>
              <w:rPr>
                <w:color w:val="000000"/>
                <w:sz w:val="28"/>
                <w:szCs w:val="28"/>
              </w:rPr>
            </w:pPr>
            <w:r w:rsidRPr="00EB29DE">
              <w:rPr>
                <w:color w:val="000000"/>
                <w:sz w:val="28"/>
                <w:szCs w:val="28"/>
              </w:rPr>
              <w:t>Сырье несоленое (на 100 кг сырья)</w:t>
            </w:r>
          </w:p>
        </w:tc>
        <w:tc>
          <w:tcPr>
            <w:tcW w:w="2659" w:type="dxa"/>
          </w:tcPr>
          <w:p w:rsidR="0094795A" w:rsidRPr="00EB29DE" w:rsidRDefault="0094795A" w:rsidP="0094795A">
            <w:pPr>
              <w:spacing w:line="360" w:lineRule="auto"/>
              <w:jc w:val="center"/>
              <w:rPr>
                <w:color w:val="000000"/>
                <w:sz w:val="28"/>
                <w:szCs w:val="28"/>
              </w:rPr>
            </w:pPr>
            <w:r>
              <w:rPr>
                <w:color w:val="000000"/>
                <w:sz w:val="28"/>
                <w:szCs w:val="28"/>
              </w:rPr>
              <w:t>3,0</w:t>
            </w:r>
            <w:r w:rsidRPr="00EB29DE">
              <w:rPr>
                <w:color w:val="000000"/>
                <w:sz w:val="28"/>
                <w:szCs w:val="28"/>
              </w:rPr>
              <w:t xml:space="preserve"> кг.</w:t>
            </w:r>
          </w:p>
        </w:tc>
      </w:tr>
      <w:tr w:rsidR="0094795A" w:rsidRPr="00EB29DE" w:rsidTr="0094795A">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t>Мясо котлетное говяжье</w:t>
            </w:r>
          </w:p>
        </w:tc>
        <w:tc>
          <w:tcPr>
            <w:tcW w:w="2126" w:type="dxa"/>
          </w:tcPr>
          <w:p w:rsidR="0094795A" w:rsidRPr="00EB29DE" w:rsidRDefault="0094795A" w:rsidP="0094795A">
            <w:pPr>
              <w:spacing w:line="360" w:lineRule="auto"/>
              <w:jc w:val="both"/>
              <w:rPr>
                <w:color w:val="000000"/>
                <w:sz w:val="28"/>
                <w:szCs w:val="28"/>
              </w:rPr>
            </w:pPr>
            <w:r w:rsidRPr="00EB29DE">
              <w:rPr>
                <w:color w:val="000000"/>
                <w:sz w:val="28"/>
                <w:szCs w:val="28"/>
              </w:rPr>
              <w:t>54,0</w:t>
            </w:r>
          </w:p>
        </w:tc>
        <w:tc>
          <w:tcPr>
            <w:tcW w:w="2659" w:type="dxa"/>
          </w:tcPr>
          <w:p w:rsidR="0094795A" w:rsidRPr="00EB29DE" w:rsidRDefault="0094795A" w:rsidP="0094795A">
            <w:pPr>
              <w:spacing w:line="360" w:lineRule="auto"/>
              <w:jc w:val="both"/>
              <w:rPr>
                <w:color w:val="000000"/>
                <w:sz w:val="28"/>
                <w:szCs w:val="28"/>
              </w:rPr>
            </w:pPr>
          </w:p>
        </w:tc>
      </w:tr>
      <w:tr w:rsidR="0094795A" w:rsidRPr="00EB29DE" w:rsidTr="0094795A">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t xml:space="preserve">Шпик </w:t>
            </w:r>
          </w:p>
        </w:tc>
        <w:tc>
          <w:tcPr>
            <w:tcW w:w="2126" w:type="dxa"/>
          </w:tcPr>
          <w:p w:rsidR="0094795A" w:rsidRPr="00EB29DE" w:rsidRDefault="0094795A" w:rsidP="0094795A">
            <w:pPr>
              <w:spacing w:line="360" w:lineRule="auto"/>
              <w:jc w:val="both"/>
              <w:rPr>
                <w:color w:val="000000"/>
                <w:sz w:val="28"/>
                <w:szCs w:val="28"/>
              </w:rPr>
            </w:pPr>
            <w:r w:rsidRPr="00EB29DE">
              <w:rPr>
                <w:color w:val="000000"/>
                <w:sz w:val="28"/>
                <w:szCs w:val="28"/>
              </w:rPr>
              <w:t>5,0</w:t>
            </w:r>
          </w:p>
        </w:tc>
        <w:tc>
          <w:tcPr>
            <w:tcW w:w="2659" w:type="dxa"/>
          </w:tcPr>
          <w:p w:rsidR="0094795A" w:rsidRPr="00EB29DE" w:rsidRDefault="0094795A" w:rsidP="0094795A">
            <w:pPr>
              <w:spacing w:line="360" w:lineRule="auto"/>
              <w:jc w:val="both"/>
              <w:rPr>
                <w:color w:val="000000"/>
                <w:sz w:val="28"/>
                <w:szCs w:val="28"/>
              </w:rPr>
            </w:pPr>
          </w:p>
        </w:tc>
      </w:tr>
      <w:tr w:rsidR="0094795A" w:rsidRPr="00EB29DE" w:rsidTr="0094795A">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t xml:space="preserve">Хлеб  пшеничный </w:t>
            </w:r>
          </w:p>
        </w:tc>
        <w:tc>
          <w:tcPr>
            <w:tcW w:w="2126" w:type="dxa"/>
          </w:tcPr>
          <w:p w:rsidR="0094795A" w:rsidRPr="00EB29DE" w:rsidRDefault="0094795A" w:rsidP="0094795A">
            <w:pPr>
              <w:spacing w:line="360" w:lineRule="auto"/>
              <w:jc w:val="both"/>
              <w:rPr>
                <w:color w:val="000000"/>
                <w:sz w:val="28"/>
                <w:szCs w:val="28"/>
              </w:rPr>
            </w:pPr>
            <w:r w:rsidRPr="00EB29DE">
              <w:rPr>
                <w:color w:val="000000"/>
                <w:sz w:val="28"/>
                <w:szCs w:val="28"/>
              </w:rPr>
              <w:t>13,0</w:t>
            </w:r>
          </w:p>
        </w:tc>
        <w:tc>
          <w:tcPr>
            <w:tcW w:w="2659" w:type="dxa"/>
          </w:tcPr>
          <w:p w:rsidR="0094795A" w:rsidRPr="00EB29DE" w:rsidRDefault="0094795A" w:rsidP="0094795A">
            <w:pPr>
              <w:spacing w:line="360" w:lineRule="auto"/>
              <w:jc w:val="both"/>
              <w:rPr>
                <w:color w:val="000000"/>
                <w:sz w:val="28"/>
                <w:szCs w:val="28"/>
              </w:rPr>
            </w:pPr>
          </w:p>
        </w:tc>
      </w:tr>
      <w:tr w:rsidR="0094795A" w:rsidRPr="00EB29DE" w:rsidTr="0094795A">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t>Вода</w:t>
            </w:r>
          </w:p>
        </w:tc>
        <w:tc>
          <w:tcPr>
            <w:tcW w:w="2126" w:type="dxa"/>
          </w:tcPr>
          <w:p w:rsidR="0094795A" w:rsidRPr="00EB29DE" w:rsidRDefault="0094795A" w:rsidP="0094795A">
            <w:pPr>
              <w:spacing w:line="360" w:lineRule="auto"/>
              <w:jc w:val="both"/>
              <w:rPr>
                <w:color w:val="000000"/>
                <w:sz w:val="28"/>
                <w:szCs w:val="28"/>
              </w:rPr>
            </w:pPr>
            <w:r w:rsidRPr="00EB29DE">
              <w:rPr>
                <w:color w:val="000000"/>
                <w:sz w:val="28"/>
                <w:szCs w:val="28"/>
              </w:rPr>
              <w:t>21,7</w:t>
            </w:r>
          </w:p>
        </w:tc>
        <w:tc>
          <w:tcPr>
            <w:tcW w:w="2659" w:type="dxa"/>
          </w:tcPr>
          <w:p w:rsidR="0094795A" w:rsidRPr="00EB29DE" w:rsidRDefault="0094795A" w:rsidP="0094795A">
            <w:pPr>
              <w:spacing w:line="360" w:lineRule="auto"/>
              <w:jc w:val="both"/>
              <w:rPr>
                <w:color w:val="000000"/>
                <w:sz w:val="28"/>
                <w:szCs w:val="28"/>
              </w:rPr>
            </w:pPr>
          </w:p>
        </w:tc>
      </w:tr>
      <w:tr w:rsidR="0094795A" w:rsidRPr="00EB29DE" w:rsidTr="0094795A">
        <w:tc>
          <w:tcPr>
            <w:tcW w:w="6913" w:type="dxa"/>
            <w:gridSpan w:val="2"/>
          </w:tcPr>
          <w:p w:rsidR="0094795A" w:rsidRPr="00EB29DE" w:rsidRDefault="0022443E" w:rsidP="0094795A">
            <w:pPr>
              <w:spacing w:line="360" w:lineRule="auto"/>
              <w:jc w:val="both"/>
              <w:rPr>
                <w:color w:val="000000"/>
                <w:sz w:val="28"/>
                <w:szCs w:val="28"/>
              </w:rPr>
            </w:pPr>
            <w:r>
              <w:rPr>
                <w:color w:val="000000"/>
                <w:sz w:val="28"/>
                <w:szCs w:val="28"/>
              </w:rPr>
              <w:t>Пряности и материалы,</w:t>
            </w:r>
            <w:r w:rsidR="0094795A" w:rsidRPr="00EB29DE">
              <w:rPr>
                <w:color w:val="000000"/>
                <w:sz w:val="28"/>
                <w:szCs w:val="28"/>
              </w:rPr>
              <w:t xml:space="preserve"> г на 100 кг. несоленого сырья</w:t>
            </w:r>
          </w:p>
        </w:tc>
        <w:tc>
          <w:tcPr>
            <w:tcW w:w="2659" w:type="dxa"/>
          </w:tcPr>
          <w:p w:rsidR="0094795A" w:rsidRPr="00EB29DE" w:rsidRDefault="0094795A" w:rsidP="0094795A">
            <w:pPr>
              <w:spacing w:line="360" w:lineRule="auto"/>
              <w:jc w:val="both"/>
              <w:rPr>
                <w:color w:val="000000"/>
                <w:sz w:val="28"/>
                <w:szCs w:val="28"/>
              </w:rPr>
            </w:pPr>
          </w:p>
        </w:tc>
      </w:tr>
      <w:tr w:rsidR="0094795A" w:rsidRPr="00EB29DE" w:rsidTr="0094795A">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t>Сухари панировочные</w:t>
            </w:r>
          </w:p>
        </w:tc>
        <w:tc>
          <w:tcPr>
            <w:tcW w:w="2126" w:type="dxa"/>
          </w:tcPr>
          <w:p w:rsidR="0094795A" w:rsidRPr="00EB29DE" w:rsidRDefault="0094795A" w:rsidP="0094795A">
            <w:pPr>
              <w:spacing w:line="360" w:lineRule="auto"/>
              <w:jc w:val="both"/>
              <w:rPr>
                <w:color w:val="000000"/>
                <w:sz w:val="28"/>
                <w:szCs w:val="28"/>
              </w:rPr>
            </w:pPr>
            <w:r w:rsidRPr="00EB29DE">
              <w:rPr>
                <w:color w:val="000000"/>
                <w:sz w:val="28"/>
                <w:szCs w:val="28"/>
              </w:rPr>
              <w:t>2000</w:t>
            </w:r>
          </w:p>
        </w:tc>
        <w:tc>
          <w:tcPr>
            <w:tcW w:w="2659" w:type="dxa"/>
          </w:tcPr>
          <w:p w:rsidR="0094795A" w:rsidRPr="00EB29DE" w:rsidRDefault="0094795A" w:rsidP="0094795A">
            <w:pPr>
              <w:spacing w:line="360" w:lineRule="auto"/>
              <w:jc w:val="both"/>
              <w:rPr>
                <w:color w:val="000000"/>
                <w:sz w:val="28"/>
                <w:szCs w:val="28"/>
              </w:rPr>
            </w:pPr>
          </w:p>
        </w:tc>
      </w:tr>
      <w:tr w:rsidR="0094795A" w:rsidRPr="00EB29DE" w:rsidTr="0094795A">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lastRenderedPageBreak/>
              <w:t>Лук репчатый</w:t>
            </w:r>
          </w:p>
        </w:tc>
        <w:tc>
          <w:tcPr>
            <w:tcW w:w="2126" w:type="dxa"/>
          </w:tcPr>
          <w:p w:rsidR="0094795A" w:rsidRPr="00EB29DE" w:rsidRDefault="0094795A" w:rsidP="0094795A">
            <w:pPr>
              <w:spacing w:line="360" w:lineRule="auto"/>
              <w:jc w:val="both"/>
              <w:rPr>
                <w:color w:val="000000"/>
                <w:sz w:val="28"/>
                <w:szCs w:val="28"/>
              </w:rPr>
            </w:pPr>
            <w:r w:rsidRPr="00EB29DE">
              <w:rPr>
                <w:color w:val="000000"/>
                <w:sz w:val="28"/>
                <w:szCs w:val="28"/>
              </w:rPr>
              <w:t>3000</w:t>
            </w:r>
          </w:p>
        </w:tc>
        <w:tc>
          <w:tcPr>
            <w:tcW w:w="2659" w:type="dxa"/>
          </w:tcPr>
          <w:p w:rsidR="0094795A" w:rsidRPr="00EB29DE" w:rsidRDefault="0094795A" w:rsidP="0094795A">
            <w:pPr>
              <w:spacing w:line="360" w:lineRule="auto"/>
              <w:jc w:val="both"/>
              <w:rPr>
                <w:color w:val="000000"/>
                <w:sz w:val="28"/>
                <w:szCs w:val="28"/>
              </w:rPr>
            </w:pPr>
          </w:p>
        </w:tc>
      </w:tr>
      <w:tr w:rsidR="0094795A" w:rsidRPr="00EB29DE" w:rsidTr="0094795A">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t>Перец черный молотый</w:t>
            </w:r>
          </w:p>
        </w:tc>
        <w:tc>
          <w:tcPr>
            <w:tcW w:w="2126" w:type="dxa"/>
          </w:tcPr>
          <w:p w:rsidR="0094795A" w:rsidRPr="00EB29DE" w:rsidRDefault="0094795A" w:rsidP="0094795A">
            <w:pPr>
              <w:spacing w:line="360" w:lineRule="auto"/>
              <w:jc w:val="both"/>
              <w:rPr>
                <w:color w:val="000000"/>
                <w:sz w:val="28"/>
                <w:szCs w:val="28"/>
              </w:rPr>
            </w:pPr>
            <w:r w:rsidRPr="00EB29DE">
              <w:rPr>
                <w:color w:val="000000"/>
                <w:sz w:val="28"/>
                <w:szCs w:val="28"/>
              </w:rPr>
              <w:t>100</w:t>
            </w:r>
          </w:p>
        </w:tc>
        <w:tc>
          <w:tcPr>
            <w:tcW w:w="2659" w:type="dxa"/>
          </w:tcPr>
          <w:p w:rsidR="0094795A" w:rsidRPr="00EB29DE" w:rsidRDefault="0094795A" w:rsidP="0094795A">
            <w:pPr>
              <w:spacing w:line="360" w:lineRule="auto"/>
              <w:jc w:val="both"/>
              <w:rPr>
                <w:color w:val="000000"/>
                <w:sz w:val="28"/>
                <w:szCs w:val="28"/>
              </w:rPr>
            </w:pPr>
          </w:p>
        </w:tc>
      </w:tr>
      <w:tr w:rsidR="0094795A" w:rsidRPr="00EB29DE" w:rsidTr="0094795A">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t>Соль поваренная пищевая</w:t>
            </w:r>
          </w:p>
        </w:tc>
        <w:tc>
          <w:tcPr>
            <w:tcW w:w="2126" w:type="dxa"/>
          </w:tcPr>
          <w:p w:rsidR="0094795A" w:rsidRPr="00EB29DE" w:rsidRDefault="0094795A" w:rsidP="0094795A">
            <w:pPr>
              <w:spacing w:line="360" w:lineRule="auto"/>
              <w:jc w:val="both"/>
              <w:rPr>
                <w:color w:val="000000"/>
                <w:sz w:val="28"/>
                <w:szCs w:val="28"/>
              </w:rPr>
            </w:pPr>
            <w:r w:rsidRPr="00D42431">
              <w:rPr>
                <w:color w:val="000000"/>
                <w:sz w:val="28"/>
                <w:szCs w:val="28"/>
              </w:rPr>
              <w:t>1000</w:t>
            </w:r>
          </w:p>
        </w:tc>
        <w:tc>
          <w:tcPr>
            <w:tcW w:w="2659" w:type="dxa"/>
          </w:tcPr>
          <w:p w:rsidR="0094795A" w:rsidRPr="00EB29DE" w:rsidRDefault="0094795A" w:rsidP="0094795A">
            <w:pPr>
              <w:spacing w:line="360" w:lineRule="auto"/>
              <w:jc w:val="both"/>
              <w:rPr>
                <w:color w:val="000000"/>
                <w:sz w:val="28"/>
                <w:szCs w:val="28"/>
              </w:rPr>
            </w:pPr>
          </w:p>
        </w:tc>
      </w:tr>
      <w:tr w:rsidR="0094795A" w:rsidRPr="00EB29DE" w:rsidTr="0094795A">
        <w:trPr>
          <w:trHeight w:val="343"/>
        </w:trPr>
        <w:tc>
          <w:tcPr>
            <w:tcW w:w="4787" w:type="dxa"/>
          </w:tcPr>
          <w:p w:rsidR="0094795A" w:rsidRPr="00EB29DE" w:rsidRDefault="0094795A" w:rsidP="0094795A">
            <w:pPr>
              <w:spacing w:line="360" w:lineRule="auto"/>
              <w:jc w:val="both"/>
              <w:rPr>
                <w:color w:val="000000"/>
                <w:sz w:val="28"/>
                <w:szCs w:val="28"/>
              </w:rPr>
            </w:pPr>
            <w:r w:rsidRPr="00EB29DE">
              <w:rPr>
                <w:color w:val="000000"/>
                <w:sz w:val="28"/>
                <w:szCs w:val="28"/>
              </w:rPr>
              <w:t>Выход, %</w:t>
            </w:r>
          </w:p>
        </w:tc>
        <w:tc>
          <w:tcPr>
            <w:tcW w:w="4785" w:type="dxa"/>
            <w:gridSpan w:val="2"/>
          </w:tcPr>
          <w:p w:rsidR="0094795A" w:rsidRPr="00EB29DE" w:rsidRDefault="0094795A" w:rsidP="0094795A">
            <w:pPr>
              <w:spacing w:line="360" w:lineRule="auto"/>
              <w:jc w:val="both"/>
              <w:rPr>
                <w:color w:val="000000"/>
                <w:sz w:val="28"/>
                <w:szCs w:val="28"/>
              </w:rPr>
            </w:pPr>
            <w:r w:rsidRPr="00EB29DE">
              <w:rPr>
                <w:color w:val="000000"/>
                <w:sz w:val="28"/>
                <w:szCs w:val="28"/>
              </w:rPr>
              <w:t>100</w:t>
            </w:r>
          </w:p>
        </w:tc>
      </w:tr>
    </w:tbl>
    <w:p w:rsidR="0094795A" w:rsidRPr="00866AA4" w:rsidRDefault="0094795A" w:rsidP="0094795A">
      <w:pPr>
        <w:spacing w:after="0" w:line="240" w:lineRule="auto"/>
        <w:jc w:val="both"/>
        <w:rPr>
          <w:rFonts w:ascii="Times New Roman" w:hAnsi="Times New Roman" w:cs="Times New Roman"/>
          <w:sz w:val="28"/>
          <w:szCs w:val="28"/>
        </w:rPr>
      </w:pP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xml:space="preserve">При изготовлении рубленного полуфабриката </w:t>
      </w:r>
      <w:r>
        <w:rPr>
          <w:rFonts w:ascii="Times New Roman" w:eastAsia="Calibri" w:hAnsi="Times New Roman" w:cs="Times New Roman"/>
          <w:sz w:val="28"/>
          <w:szCs w:val="28"/>
        </w:rPr>
        <w:t>конкурсанту</w:t>
      </w:r>
      <w:r w:rsidRPr="00E07F2D">
        <w:rPr>
          <w:rFonts w:ascii="Times New Roman" w:eastAsia="Calibri" w:hAnsi="Times New Roman" w:cs="Times New Roman"/>
          <w:sz w:val="28"/>
          <w:szCs w:val="28"/>
        </w:rPr>
        <w:t xml:space="preserve"> следует:</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осуществить подготовку сырья:</w:t>
      </w:r>
      <w:r>
        <w:rPr>
          <w:rFonts w:ascii="Times New Roman" w:eastAsia="Calibri" w:hAnsi="Times New Roman" w:cs="Times New Roman"/>
          <w:sz w:val="28"/>
          <w:szCs w:val="28"/>
        </w:rPr>
        <w:t xml:space="preserve"> </w:t>
      </w:r>
      <w:r w:rsidRPr="00E07F2D">
        <w:rPr>
          <w:rFonts w:ascii="Times New Roman" w:eastAsia="Calibri" w:hAnsi="Times New Roman" w:cs="Times New Roman"/>
          <w:sz w:val="28"/>
          <w:szCs w:val="28"/>
        </w:rPr>
        <w:t xml:space="preserve">выполнить зачистку и </w:t>
      </w:r>
      <w:proofErr w:type="spellStart"/>
      <w:r w:rsidRPr="00E07F2D">
        <w:rPr>
          <w:rFonts w:ascii="Times New Roman" w:eastAsia="Calibri" w:hAnsi="Times New Roman" w:cs="Times New Roman"/>
          <w:sz w:val="28"/>
          <w:szCs w:val="28"/>
        </w:rPr>
        <w:t>жиловку</w:t>
      </w:r>
      <w:proofErr w:type="spellEnd"/>
      <w:r w:rsidRPr="00E07F2D">
        <w:rPr>
          <w:rFonts w:ascii="Times New Roman" w:eastAsia="Calibri" w:hAnsi="Times New Roman" w:cs="Times New Roman"/>
          <w:sz w:val="28"/>
          <w:szCs w:val="28"/>
        </w:rPr>
        <w:t xml:space="preserve"> лопаточной части говядины;</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осуществить подготовку основного и вспомогательного сырья (специи);</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осуществить измельчение в волчке;</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xml:space="preserve">-произвести приготовление фарша (последовательно загрузить в фаршемешалку </w:t>
      </w:r>
      <w:proofErr w:type="gramStart"/>
      <w:r w:rsidRPr="00E07F2D">
        <w:rPr>
          <w:rFonts w:ascii="Times New Roman" w:eastAsia="Calibri" w:hAnsi="Times New Roman" w:cs="Times New Roman"/>
          <w:sz w:val="28"/>
          <w:szCs w:val="28"/>
        </w:rPr>
        <w:t>взвешенное  сырье</w:t>
      </w:r>
      <w:proofErr w:type="gramEnd"/>
      <w:r w:rsidRPr="00E07F2D">
        <w:rPr>
          <w:rFonts w:ascii="Times New Roman" w:eastAsia="Calibri" w:hAnsi="Times New Roman" w:cs="Times New Roman"/>
          <w:sz w:val="28"/>
          <w:szCs w:val="28"/>
        </w:rPr>
        <w:t xml:space="preserve"> и специи, осуществить перемешивание), температур</w:t>
      </w:r>
      <w:r>
        <w:rPr>
          <w:rFonts w:ascii="Times New Roman" w:eastAsia="Calibri" w:hAnsi="Times New Roman" w:cs="Times New Roman"/>
          <w:sz w:val="28"/>
          <w:szCs w:val="28"/>
        </w:rPr>
        <w:t>а фарша не должна быть выше 14 ⸰</w:t>
      </w:r>
      <w:r w:rsidRPr="00E07F2D">
        <w:rPr>
          <w:rFonts w:ascii="Times New Roman" w:eastAsia="Calibri" w:hAnsi="Times New Roman" w:cs="Times New Roman"/>
          <w:sz w:val="28"/>
          <w:szCs w:val="28"/>
        </w:rPr>
        <w:t>С;</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произвести фор</w:t>
      </w:r>
      <w:r>
        <w:rPr>
          <w:rFonts w:ascii="Times New Roman" w:eastAsia="Calibri" w:hAnsi="Times New Roman" w:cs="Times New Roman"/>
          <w:sz w:val="28"/>
          <w:szCs w:val="28"/>
        </w:rPr>
        <w:t>мование котлет с помощью пресс-формы (масса 1 штуки 15</w:t>
      </w:r>
      <w:r w:rsidRPr="00E07F2D">
        <w:rPr>
          <w:rFonts w:ascii="Times New Roman" w:eastAsia="Calibri" w:hAnsi="Times New Roman" w:cs="Times New Roman"/>
          <w:sz w:val="28"/>
          <w:szCs w:val="28"/>
        </w:rPr>
        <w:t>0 грамм);</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произвес</w:t>
      </w:r>
      <w:r w:rsidR="00760AF9">
        <w:rPr>
          <w:rFonts w:ascii="Times New Roman" w:eastAsia="Calibri" w:hAnsi="Times New Roman" w:cs="Times New Roman"/>
          <w:sz w:val="28"/>
          <w:szCs w:val="28"/>
        </w:rPr>
        <w:t xml:space="preserve">ти упаковывание </w:t>
      </w:r>
      <w:r>
        <w:rPr>
          <w:rFonts w:ascii="Times New Roman" w:eastAsia="Calibri" w:hAnsi="Times New Roman" w:cs="Times New Roman"/>
          <w:sz w:val="28"/>
          <w:szCs w:val="28"/>
        </w:rPr>
        <w:t xml:space="preserve">полуфабрикатов в упаковку по </w:t>
      </w:r>
      <w:r w:rsidR="00C00501">
        <w:rPr>
          <w:rFonts w:ascii="Times New Roman" w:eastAsia="Calibri" w:hAnsi="Times New Roman" w:cs="Times New Roman"/>
          <w:sz w:val="28"/>
          <w:szCs w:val="28"/>
        </w:rPr>
        <w:t>0,3</w:t>
      </w:r>
      <w:r w:rsidRPr="00D42431">
        <w:rPr>
          <w:rFonts w:ascii="Times New Roman" w:eastAsia="Calibri" w:hAnsi="Times New Roman" w:cs="Times New Roman"/>
          <w:sz w:val="28"/>
          <w:szCs w:val="28"/>
        </w:rPr>
        <w:t xml:space="preserve"> кг;</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осуществить контроль качества.</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xml:space="preserve">Изготовленный </w:t>
      </w:r>
      <w:proofErr w:type="spellStart"/>
      <w:r w:rsidRPr="00E07F2D">
        <w:rPr>
          <w:rFonts w:ascii="Times New Roman" w:eastAsia="Calibri" w:hAnsi="Times New Roman" w:cs="Times New Roman"/>
          <w:sz w:val="28"/>
          <w:szCs w:val="28"/>
        </w:rPr>
        <w:t>мясосодержащий</w:t>
      </w:r>
      <w:proofErr w:type="spellEnd"/>
      <w:r w:rsidRPr="00E07F2D">
        <w:rPr>
          <w:rFonts w:ascii="Times New Roman" w:eastAsia="Calibri" w:hAnsi="Times New Roman" w:cs="Times New Roman"/>
          <w:sz w:val="28"/>
          <w:szCs w:val="28"/>
        </w:rPr>
        <w:t xml:space="preserve"> рубленный полуфабрикат должен соответствовать требованиям: </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внешний вид – измельченная однородная масса без костей, хрящей, сухожилий, грубой соединительной ткани, кровяных сгустков и пленок, равно</w:t>
      </w:r>
      <w:r w:rsidR="00760AF9">
        <w:rPr>
          <w:rFonts w:ascii="Times New Roman" w:eastAsia="Calibri" w:hAnsi="Times New Roman" w:cs="Times New Roman"/>
          <w:sz w:val="28"/>
          <w:szCs w:val="28"/>
        </w:rPr>
        <w:t xml:space="preserve">мерно перемешана; </w:t>
      </w:r>
      <w:r w:rsidRPr="00E07F2D">
        <w:rPr>
          <w:rFonts w:ascii="Times New Roman" w:eastAsia="Calibri" w:hAnsi="Times New Roman" w:cs="Times New Roman"/>
          <w:sz w:val="28"/>
          <w:szCs w:val="28"/>
        </w:rPr>
        <w:t>без разорванных и ломаных краев, равномерно покрыта панировочным ингредиентом.</w:t>
      </w:r>
    </w:p>
    <w:p w:rsidR="0094795A" w:rsidRPr="00E07F2D"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вид на разрезе – фарш хорошо перемешан, масса однородная с включением ингредиентов рецептуры;</w:t>
      </w:r>
    </w:p>
    <w:p w:rsidR="0094795A" w:rsidRDefault="0094795A" w:rsidP="0094795A">
      <w:pPr>
        <w:spacing w:after="0" w:line="360" w:lineRule="auto"/>
        <w:ind w:firstLine="709"/>
        <w:jc w:val="both"/>
        <w:rPr>
          <w:rFonts w:ascii="Times New Roman" w:eastAsia="Calibri" w:hAnsi="Times New Roman" w:cs="Times New Roman"/>
          <w:sz w:val="28"/>
          <w:szCs w:val="28"/>
        </w:rPr>
      </w:pPr>
      <w:r w:rsidRPr="00E07F2D">
        <w:rPr>
          <w:rFonts w:ascii="Times New Roman" w:eastAsia="Calibri" w:hAnsi="Times New Roman" w:cs="Times New Roman"/>
          <w:sz w:val="28"/>
          <w:szCs w:val="28"/>
        </w:rPr>
        <w:t>- запах – свойственный данному полуфабрикату с учетом используемых рецептурных компонентов, без посторонних привкуса и запаха. доброкачественному сырью, без постороннего запаха.</w:t>
      </w:r>
    </w:p>
    <w:p w:rsidR="00FE2FE4" w:rsidRDefault="00FE2FE4" w:rsidP="0094795A">
      <w:pPr>
        <w:spacing w:after="0" w:line="360" w:lineRule="auto"/>
        <w:ind w:firstLine="709"/>
        <w:jc w:val="both"/>
        <w:rPr>
          <w:rFonts w:ascii="Times New Roman" w:eastAsia="Times New Roman" w:hAnsi="Times New Roman" w:cs="Times New Roman"/>
          <w:b/>
          <w:bCs/>
          <w:sz w:val="28"/>
          <w:szCs w:val="28"/>
          <w:lang w:eastAsia="ru-RU"/>
        </w:rPr>
      </w:pPr>
    </w:p>
    <w:p w:rsidR="0094795A" w:rsidRPr="00C97E44" w:rsidRDefault="0094795A" w:rsidP="0094795A">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B9078D">
        <w:rPr>
          <w:rFonts w:ascii="Times New Roman" w:hAnsi="Times New Roman" w:cs="Times New Roman"/>
          <w:b/>
          <w:sz w:val="28"/>
          <w:szCs w:val="28"/>
        </w:rPr>
        <w:t xml:space="preserve">Производство </w:t>
      </w:r>
      <w:r>
        <w:rPr>
          <w:rFonts w:ascii="Times New Roman" w:hAnsi="Times New Roman" w:cs="Times New Roman"/>
          <w:b/>
          <w:sz w:val="28"/>
          <w:szCs w:val="28"/>
        </w:rPr>
        <w:t>продуктов из мяса птицы</w:t>
      </w:r>
      <w:r w:rsidR="00580057">
        <w:rPr>
          <w:rFonts w:ascii="Times New Roman" w:hAnsi="Times New Roman" w:cs="Times New Roman"/>
          <w:b/>
          <w:sz w:val="28"/>
          <w:szCs w:val="28"/>
        </w:rPr>
        <w:t xml:space="preserve"> </w:t>
      </w:r>
      <w:r w:rsidR="00580057">
        <w:rPr>
          <w:rFonts w:ascii="Times New Roman" w:eastAsia="Times New Roman" w:hAnsi="Times New Roman" w:cs="Times New Roman"/>
          <w:b/>
          <w:color w:val="000000"/>
          <w:sz w:val="28"/>
          <w:szCs w:val="28"/>
          <w:lang w:eastAsia="ru-RU"/>
        </w:rPr>
        <w:t>(инвариант)</w:t>
      </w:r>
    </w:p>
    <w:p w:rsidR="0094795A" w:rsidRPr="00C97E44" w:rsidRDefault="0094795A" w:rsidP="0094795A">
      <w:pPr>
        <w:spacing w:after="0" w:line="360" w:lineRule="auto"/>
        <w:ind w:firstLine="709"/>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lastRenderedPageBreak/>
        <w:t>Время на выполнение модуля</w:t>
      </w:r>
      <w:r>
        <w:rPr>
          <w:rFonts w:ascii="Times New Roman" w:eastAsia="Times New Roman" w:hAnsi="Times New Roman" w:cs="Times New Roman"/>
          <w:bCs/>
          <w:i/>
          <w:sz w:val="28"/>
          <w:szCs w:val="28"/>
        </w:rPr>
        <w:t xml:space="preserve"> -7 часов</w:t>
      </w:r>
    </w:p>
    <w:p w:rsidR="0094795A" w:rsidRDefault="0094795A" w:rsidP="0094795A">
      <w:pPr>
        <w:pStyle w:val="aff1"/>
        <w:shd w:val="clear" w:color="000000" w:fill="auto"/>
        <w:spacing w:after="0" w:line="360" w:lineRule="auto"/>
        <w:ind w:left="0" w:firstLine="709"/>
        <w:jc w:val="both"/>
        <w:rPr>
          <w:rFonts w:ascii="Times New Roman" w:eastAsiaTheme="minorHAnsi" w:hAnsi="Times New Roman"/>
          <w:sz w:val="28"/>
          <w:szCs w:val="28"/>
        </w:rPr>
      </w:pPr>
      <w:r>
        <w:rPr>
          <w:rFonts w:ascii="Times New Roman" w:eastAsia="Times New Roman" w:hAnsi="Times New Roman"/>
          <w:b/>
          <w:bCs/>
          <w:sz w:val="28"/>
          <w:szCs w:val="28"/>
        </w:rPr>
        <w:t>З</w:t>
      </w:r>
      <w:r w:rsidRPr="00C97E44">
        <w:rPr>
          <w:rFonts w:ascii="Times New Roman" w:eastAsia="Times New Roman" w:hAnsi="Times New Roman"/>
          <w:b/>
          <w:bCs/>
          <w:sz w:val="28"/>
          <w:szCs w:val="28"/>
        </w:rPr>
        <w:t>адания:</w:t>
      </w:r>
      <w:r w:rsidRPr="00C97E44">
        <w:rPr>
          <w:rFonts w:ascii="Times New Roman" w:eastAsia="Times New Roman" w:hAnsi="Times New Roman"/>
          <w:bCs/>
          <w:sz w:val="28"/>
          <w:szCs w:val="28"/>
        </w:rPr>
        <w:t xml:space="preserve"> </w:t>
      </w:r>
      <w:r w:rsidRPr="004D5402">
        <w:rPr>
          <w:rFonts w:ascii="Times New Roman" w:eastAsiaTheme="minorHAnsi" w:hAnsi="Times New Roman"/>
          <w:sz w:val="28"/>
          <w:szCs w:val="28"/>
        </w:rPr>
        <w:t>представляют</w:t>
      </w:r>
      <w:r w:rsidRPr="00BA6F48">
        <w:rPr>
          <w:rFonts w:ascii="Times New Roman" w:eastAsiaTheme="minorHAnsi" w:hAnsi="Times New Roman"/>
          <w:sz w:val="28"/>
          <w:szCs w:val="28"/>
        </w:rPr>
        <w:t xml:space="preserve"> собой последовательное выполнение технологических операций по изготовлению </w:t>
      </w:r>
      <w:r>
        <w:rPr>
          <w:rFonts w:ascii="Times New Roman" w:eastAsiaTheme="minorHAnsi" w:hAnsi="Times New Roman"/>
          <w:sz w:val="28"/>
          <w:szCs w:val="28"/>
        </w:rPr>
        <w:t>продукта из мяса птицы: крыльев варено-копченых.</w:t>
      </w:r>
    </w:p>
    <w:p w:rsidR="0094795A" w:rsidRDefault="0094795A" w:rsidP="0094795A">
      <w:pPr>
        <w:spacing w:after="0" w:line="360" w:lineRule="auto"/>
        <w:ind w:firstLine="709"/>
        <w:jc w:val="both"/>
        <w:rPr>
          <w:rFonts w:ascii="Times New Roman" w:eastAsia="Calibri" w:hAnsi="Times New Roman" w:cs="Times New Roman"/>
          <w:sz w:val="28"/>
          <w:szCs w:val="28"/>
        </w:rPr>
      </w:pPr>
      <w:r w:rsidRPr="00533070">
        <w:rPr>
          <w:rFonts w:ascii="Times New Roman" w:hAnsi="Times New Roman" w:cs="Times New Roman"/>
          <w:sz w:val="28"/>
          <w:szCs w:val="28"/>
        </w:rPr>
        <w:t>Кон</w:t>
      </w:r>
      <w:r>
        <w:rPr>
          <w:rFonts w:ascii="Times New Roman" w:hAnsi="Times New Roman" w:cs="Times New Roman"/>
          <w:sz w:val="28"/>
          <w:szCs w:val="28"/>
        </w:rPr>
        <w:t xml:space="preserve">курсанту необходимо изготовить </w:t>
      </w:r>
      <w:r w:rsidRPr="00D42431">
        <w:rPr>
          <w:rFonts w:ascii="Times New Roman" w:hAnsi="Times New Roman" w:cs="Times New Roman"/>
          <w:sz w:val="28"/>
          <w:szCs w:val="28"/>
        </w:rPr>
        <w:t>2,0 кг</w:t>
      </w:r>
      <w:r w:rsidRPr="00533070">
        <w:rPr>
          <w:rFonts w:ascii="Times New Roman" w:hAnsi="Times New Roman" w:cs="Times New Roman"/>
          <w:sz w:val="28"/>
          <w:szCs w:val="28"/>
        </w:rPr>
        <w:t xml:space="preserve"> варено-</w:t>
      </w:r>
      <w:proofErr w:type="spellStart"/>
      <w:r w:rsidRPr="00533070">
        <w:rPr>
          <w:rFonts w:ascii="Times New Roman" w:hAnsi="Times New Roman" w:cs="Times New Roman"/>
          <w:sz w:val="28"/>
          <w:szCs w:val="28"/>
        </w:rPr>
        <w:t>копченх</w:t>
      </w:r>
      <w:proofErr w:type="spellEnd"/>
      <w:r w:rsidRPr="00533070">
        <w:rPr>
          <w:rFonts w:ascii="Times New Roman" w:hAnsi="Times New Roman" w:cs="Times New Roman"/>
          <w:sz w:val="28"/>
          <w:szCs w:val="28"/>
        </w:rPr>
        <w:t xml:space="preserve"> крыльев в соответствии с ГОСТ Р 55499-2013</w:t>
      </w:r>
      <w:r>
        <w:rPr>
          <w:rFonts w:ascii="Times New Roman" w:hAnsi="Times New Roman" w:cs="Times New Roman"/>
          <w:sz w:val="28"/>
          <w:szCs w:val="28"/>
        </w:rPr>
        <w:t xml:space="preserve"> «</w:t>
      </w:r>
      <w:r w:rsidRPr="00533070">
        <w:rPr>
          <w:rFonts w:ascii="Times New Roman" w:hAnsi="Times New Roman" w:cs="Times New Roman"/>
          <w:sz w:val="28"/>
          <w:szCs w:val="28"/>
        </w:rPr>
        <w:t>Продукты из мяса птицы. Общие технические условия</w:t>
      </w:r>
      <w:r>
        <w:rPr>
          <w:rFonts w:ascii="Times New Roman" w:hAnsi="Times New Roman" w:cs="Times New Roman"/>
          <w:sz w:val="28"/>
          <w:szCs w:val="28"/>
        </w:rPr>
        <w:t xml:space="preserve">» </w:t>
      </w:r>
      <w:r w:rsidRPr="00AA6E21">
        <w:rPr>
          <w:rFonts w:ascii="Times New Roman" w:eastAsia="Calibri" w:hAnsi="Times New Roman" w:cs="Times New Roman"/>
          <w:sz w:val="28"/>
          <w:szCs w:val="28"/>
        </w:rPr>
        <w:t>согласно прилагаемой рецептуры</w:t>
      </w:r>
      <w:r>
        <w:rPr>
          <w:rFonts w:ascii="Times New Roman" w:eastAsia="Calibri" w:hAnsi="Times New Roman" w:cs="Times New Roman"/>
          <w:sz w:val="28"/>
          <w:szCs w:val="28"/>
        </w:rPr>
        <w:t xml:space="preserve"> и концентрации рассола</w:t>
      </w:r>
      <w:r w:rsidRPr="00AA6E21">
        <w:rPr>
          <w:rFonts w:ascii="Times New Roman" w:eastAsia="Calibri" w:hAnsi="Times New Roman" w:cs="Times New Roman"/>
          <w:sz w:val="28"/>
          <w:szCs w:val="28"/>
        </w:rPr>
        <w:t>:</w:t>
      </w:r>
      <w:r w:rsidRPr="00EB29DE">
        <w:rPr>
          <w:rFonts w:ascii="Times New Roman" w:eastAsia="Calibri" w:hAnsi="Times New Roman" w:cs="Times New Roman"/>
          <w:sz w:val="28"/>
          <w:szCs w:val="28"/>
        </w:rPr>
        <w:t xml:space="preserve"> </w:t>
      </w:r>
    </w:p>
    <w:p w:rsidR="0094795A" w:rsidRDefault="0094795A" w:rsidP="0094795A">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Рецептура варено-копченых крыльев</w:t>
      </w:r>
    </w:p>
    <w:tbl>
      <w:tblPr>
        <w:tblStyle w:val="af"/>
        <w:tblW w:w="0" w:type="auto"/>
        <w:tblLook w:val="04A0" w:firstRow="1" w:lastRow="0" w:firstColumn="1" w:lastColumn="0" w:noHBand="0" w:noVBand="1"/>
      </w:tblPr>
      <w:tblGrid>
        <w:gridCol w:w="4774"/>
        <w:gridCol w:w="2147"/>
        <w:gridCol w:w="2650"/>
      </w:tblGrid>
      <w:tr w:rsidR="0094795A" w:rsidRPr="003461B8" w:rsidTr="0094795A">
        <w:tc>
          <w:tcPr>
            <w:tcW w:w="4774" w:type="dxa"/>
          </w:tcPr>
          <w:p w:rsidR="0094795A" w:rsidRPr="003461B8" w:rsidRDefault="0094795A" w:rsidP="0094795A">
            <w:pPr>
              <w:spacing w:line="259" w:lineRule="auto"/>
              <w:jc w:val="center"/>
              <w:rPr>
                <w:sz w:val="28"/>
                <w:szCs w:val="28"/>
              </w:rPr>
            </w:pPr>
            <w:r w:rsidRPr="003461B8">
              <w:rPr>
                <w:sz w:val="28"/>
                <w:szCs w:val="28"/>
              </w:rPr>
              <w:t>Наименование сырья, пряностей и материалов</w:t>
            </w:r>
          </w:p>
        </w:tc>
        <w:tc>
          <w:tcPr>
            <w:tcW w:w="2147" w:type="dxa"/>
          </w:tcPr>
          <w:p w:rsidR="0094795A" w:rsidRPr="003461B8" w:rsidRDefault="0094795A" w:rsidP="0094795A">
            <w:pPr>
              <w:spacing w:line="259" w:lineRule="auto"/>
              <w:jc w:val="center"/>
              <w:rPr>
                <w:sz w:val="28"/>
                <w:szCs w:val="28"/>
              </w:rPr>
            </w:pPr>
            <w:r w:rsidRPr="003461B8">
              <w:rPr>
                <w:sz w:val="28"/>
                <w:szCs w:val="28"/>
              </w:rPr>
              <w:t>Норма, кг.</w:t>
            </w:r>
          </w:p>
        </w:tc>
        <w:tc>
          <w:tcPr>
            <w:tcW w:w="2650" w:type="dxa"/>
          </w:tcPr>
          <w:p w:rsidR="0094795A" w:rsidRPr="003461B8" w:rsidRDefault="0094795A" w:rsidP="0094795A">
            <w:pPr>
              <w:spacing w:line="259" w:lineRule="auto"/>
              <w:jc w:val="center"/>
              <w:rPr>
                <w:sz w:val="28"/>
                <w:szCs w:val="28"/>
              </w:rPr>
            </w:pPr>
            <w:r w:rsidRPr="003461B8">
              <w:rPr>
                <w:sz w:val="28"/>
                <w:szCs w:val="28"/>
              </w:rPr>
              <w:t>Расчет на заданную производительность</w:t>
            </w:r>
          </w:p>
        </w:tc>
      </w:tr>
      <w:tr w:rsidR="0094795A" w:rsidRPr="003461B8" w:rsidTr="0094795A">
        <w:tc>
          <w:tcPr>
            <w:tcW w:w="6921" w:type="dxa"/>
            <w:gridSpan w:val="2"/>
          </w:tcPr>
          <w:p w:rsidR="0094795A" w:rsidRPr="003461B8" w:rsidRDefault="0094795A" w:rsidP="0094795A">
            <w:pPr>
              <w:spacing w:line="259" w:lineRule="auto"/>
              <w:ind w:firstLine="709"/>
              <w:jc w:val="center"/>
              <w:rPr>
                <w:sz w:val="28"/>
                <w:szCs w:val="28"/>
              </w:rPr>
            </w:pPr>
            <w:r w:rsidRPr="003461B8">
              <w:rPr>
                <w:sz w:val="28"/>
                <w:szCs w:val="28"/>
              </w:rPr>
              <w:t>Сырье несоленое (на 100 кг сырья)</w:t>
            </w:r>
          </w:p>
        </w:tc>
        <w:tc>
          <w:tcPr>
            <w:tcW w:w="2650" w:type="dxa"/>
          </w:tcPr>
          <w:p w:rsidR="0094795A" w:rsidRPr="003461B8" w:rsidRDefault="0094795A" w:rsidP="0094795A">
            <w:pPr>
              <w:spacing w:line="259" w:lineRule="auto"/>
              <w:ind w:firstLine="709"/>
              <w:jc w:val="both"/>
              <w:rPr>
                <w:sz w:val="28"/>
                <w:szCs w:val="28"/>
              </w:rPr>
            </w:pPr>
            <w:r w:rsidRPr="00D42431">
              <w:rPr>
                <w:sz w:val="28"/>
                <w:szCs w:val="28"/>
              </w:rPr>
              <w:t>2,0 кг.</w:t>
            </w:r>
          </w:p>
        </w:tc>
      </w:tr>
      <w:tr w:rsidR="0094795A" w:rsidRPr="003461B8" w:rsidTr="0094795A">
        <w:tc>
          <w:tcPr>
            <w:tcW w:w="4774" w:type="dxa"/>
          </w:tcPr>
          <w:p w:rsidR="0094795A" w:rsidRPr="003461B8" w:rsidRDefault="0094795A" w:rsidP="0094795A">
            <w:pPr>
              <w:spacing w:line="259" w:lineRule="auto"/>
              <w:jc w:val="both"/>
              <w:rPr>
                <w:sz w:val="28"/>
                <w:szCs w:val="28"/>
              </w:rPr>
            </w:pPr>
            <w:r>
              <w:rPr>
                <w:color w:val="000000"/>
                <w:spacing w:val="-5"/>
                <w:sz w:val="28"/>
                <w:szCs w:val="22"/>
              </w:rPr>
              <w:t>Крылья цыпленка-бройлера</w:t>
            </w:r>
          </w:p>
        </w:tc>
        <w:tc>
          <w:tcPr>
            <w:tcW w:w="2147" w:type="dxa"/>
          </w:tcPr>
          <w:p w:rsidR="0094795A" w:rsidRPr="003461B8" w:rsidRDefault="0094795A" w:rsidP="0094795A">
            <w:pPr>
              <w:spacing w:line="259" w:lineRule="auto"/>
              <w:ind w:firstLine="709"/>
              <w:jc w:val="both"/>
              <w:rPr>
                <w:sz w:val="28"/>
                <w:szCs w:val="28"/>
              </w:rPr>
            </w:pPr>
            <w:r>
              <w:rPr>
                <w:sz w:val="28"/>
                <w:szCs w:val="28"/>
              </w:rPr>
              <w:t>100</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6921" w:type="dxa"/>
            <w:gridSpan w:val="2"/>
          </w:tcPr>
          <w:p w:rsidR="0094795A" w:rsidRPr="003461B8" w:rsidRDefault="0094795A" w:rsidP="0094795A">
            <w:pPr>
              <w:spacing w:line="259" w:lineRule="auto"/>
              <w:ind w:firstLine="709"/>
              <w:jc w:val="center"/>
              <w:rPr>
                <w:sz w:val="28"/>
                <w:szCs w:val="28"/>
              </w:rPr>
            </w:pPr>
            <w:r w:rsidRPr="003461B8">
              <w:rPr>
                <w:sz w:val="28"/>
                <w:szCs w:val="28"/>
              </w:rPr>
              <w:t>Пр</w:t>
            </w:r>
            <w:r>
              <w:rPr>
                <w:sz w:val="28"/>
                <w:szCs w:val="28"/>
              </w:rPr>
              <w:t>яности и материалы, г на 100 кг</w:t>
            </w:r>
            <w:r w:rsidRPr="003461B8">
              <w:rPr>
                <w:sz w:val="28"/>
                <w:szCs w:val="28"/>
              </w:rPr>
              <w:t xml:space="preserve"> несоленого сырья</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Pr="003461B8" w:rsidRDefault="0094795A" w:rsidP="0094795A">
            <w:pPr>
              <w:spacing w:line="259" w:lineRule="auto"/>
              <w:jc w:val="both"/>
              <w:rPr>
                <w:sz w:val="28"/>
                <w:szCs w:val="28"/>
              </w:rPr>
            </w:pPr>
            <w:r>
              <w:rPr>
                <w:color w:val="000000"/>
                <w:spacing w:val="-6"/>
                <w:sz w:val="28"/>
                <w:szCs w:val="22"/>
              </w:rPr>
              <w:t>Чеснок сухой или свежий</w:t>
            </w:r>
          </w:p>
        </w:tc>
        <w:tc>
          <w:tcPr>
            <w:tcW w:w="2147" w:type="dxa"/>
          </w:tcPr>
          <w:p w:rsidR="0094795A" w:rsidRPr="003461B8" w:rsidRDefault="0094795A" w:rsidP="0094795A">
            <w:pPr>
              <w:spacing w:line="259" w:lineRule="auto"/>
              <w:ind w:firstLine="709"/>
              <w:jc w:val="both"/>
              <w:rPr>
                <w:sz w:val="28"/>
                <w:szCs w:val="28"/>
              </w:rPr>
            </w:pPr>
            <w:r>
              <w:rPr>
                <w:sz w:val="28"/>
                <w:szCs w:val="28"/>
              </w:rPr>
              <w:t>2000</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Pr="003461B8" w:rsidRDefault="0094795A" w:rsidP="0094795A">
            <w:pPr>
              <w:spacing w:line="259" w:lineRule="auto"/>
              <w:jc w:val="both"/>
              <w:rPr>
                <w:sz w:val="28"/>
                <w:szCs w:val="28"/>
              </w:rPr>
            </w:pPr>
            <w:r>
              <w:rPr>
                <w:color w:val="000000"/>
                <w:spacing w:val="-5"/>
                <w:sz w:val="28"/>
                <w:szCs w:val="22"/>
              </w:rPr>
              <w:t>Перец черный или белый молотый</w:t>
            </w:r>
          </w:p>
        </w:tc>
        <w:tc>
          <w:tcPr>
            <w:tcW w:w="2147" w:type="dxa"/>
          </w:tcPr>
          <w:p w:rsidR="0094795A" w:rsidRPr="003461B8" w:rsidRDefault="0094795A" w:rsidP="0094795A">
            <w:pPr>
              <w:spacing w:line="259" w:lineRule="auto"/>
              <w:ind w:firstLine="709"/>
              <w:jc w:val="both"/>
              <w:rPr>
                <w:sz w:val="28"/>
                <w:szCs w:val="28"/>
              </w:rPr>
            </w:pPr>
            <w:r>
              <w:rPr>
                <w:sz w:val="28"/>
                <w:szCs w:val="28"/>
              </w:rPr>
              <w:t>400</w:t>
            </w:r>
          </w:p>
        </w:tc>
        <w:tc>
          <w:tcPr>
            <w:tcW w:w="2650" w:type="dxa"/>
          </w:tcPr>
          <w:p w:rsidR="0094795A" w:rsidRPr="003461B8" w:rsidRDefault="0094795A" w:rsidP="0094795A">
            <w:pPr>
              <w:spacing w:line="259" w:lineRule="auto"/>
              <w:ind w:firstLine="709"/>
              <w:jc w:val="both"/>
              <w:rPr>
                <w:sz w:val="28"/>
                <w:szCs w:val="28"/>
              </w:rPr>
            </w:pPr>
          </w:p>
        </w:tc>
      </w:tr>
      <w:tr w:rsidR="0094795A" w:rsidRPr="003461B8" w:rsidTr="0094795A">
        <w:tc>
          <w:tcPr>
            <w:tcW w:w="4774" w:type="dxa"/>
          </w:tcPr>
          <w:p w:rsidR="0094795A" w:rsidRPr="003461B8" w:rsidRDefault="0094795A" w:rsidP="0094795A">
            <w:pPr>
              <w:spacing w:line="259" w:lineRule="auto"/>
              <w:jc w:val="both"/>
              <w:rPr>
                <w:sz w:val="28"/>
                <w:szCs w:val="28"/>
              </w:rPr>
            </w:pPr>
            <w:r w:rsidRPr="003461B8">
              <w:rPr>
                <w:sz w:val="28"/>
                <w:szCs w:val="28"/>
              </w:rPr>
              <w:t>Выход, %</w:t>
            </w:r>
          </w:p>
        </w:tc>
        <w:tc>
          <w:tcPr>
            <w:tcW w:w="4797" w:type="dxa"/>
            <w:gridSpan w:val="2"/>
          </w:tcPr>
          <w:p w:rsidR="0094795A" w:rsidRPr="003461B8" w:rsidRDefault="0094795A" w:rsidP="0094795A">
            <w:pPr>
              <w:spacing w:line="259" w:lineRule="auto"/>
              <w:ind w:firstLine="709"/>
              <w:jc w:val="both"/>
              <w:rPr>
                <w:sz w:val="28"/>
                <w:szCs w:val="28"/>
              </w:rPr>
            </w:pPr>
            <w:r>
              <w:rPr>
                <w:sz w:val="28"/>
                <w:szCs w:val="28"/>
              </w:rPr>
              <w:t>68%</w:t>
            </w:r>
          </w:p>
        </w:tc>
      </w:tr>
    </w:tbl>
    <w:p w:rsidR="0094795A" w:rsidRDefault="0094795A" w:rsidP="0094795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Pr="00EB0C01">
        <w:rPr>
          <w:rFonts w:ascii="Times New Roman" w:hAnsi="Times New Roman" w:cs="Times New Roman"/>
          <w:color w:val="000000" w:themeColor="text1"/>
          <w:sz w:val="28"/>
          <w:szCs w:val="28"/>
        </w:rPr>
        <w:t>онцентр</w:t>
      </w:r>
      <w:r>
        <w:rPr>
          <w:rFonts w:ascii="Times New Roman" w:hAnsi="Times New Roman" w:cs="Times New Roman"/>
          <w:color w:val="000000" w:themeColor="text1"/>
          <w:sz w:val="28"/>
          <w:szCs w:val="28"/>
        </w:rPr>
        <w:t>ация поваренной соли в заливочном рассоле-3</w:t>
      </w:r>
      <w:r w:rsidRPr="00EB0C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6F6AC8">
        <w:rPr>
          <w:rFonts w:ascii="Times New Roman" w:hAnsi="Times New Roman" w:cs="Times New Roman"/>
          <w:color w:val="000000"/>
          <w:spacing w:val="-6"/>
          <w:sz w:val="28"/>
        </w:rPr>
        <w:t>н</w:t>
      </w:r>
      <w:r w:rsidR="006F6AC8" w:rsidRPr="006F6AC8">
        <w:rPr>
          <w:rFonts w:ascii="Times New Roman" w:hAnsi="Times New Roman" w:cs="Times New Roman"/>
          <w:color w:val="000000"/>
          <w:spacing w:val="-6"/>
          <w:sz w:val="28"/>
        </w:rPr>
        <w:t>итритно-посолочн</w:t>
      </w:r>
      <w:r w:rsidR="006F6AC8">
        <w:rPr>
          <w:rFonts w:ascii="Times New Roman" w:hAnsi="Times New Roman" w:cs="Times New Roman"/>
          <w:color w:val="000000"/>
          <w:spacing w:val="-6"/>
          <w:sz w:val="28"/>
        </w:rPr>
        <w:t>ой</w:t>
      </w:r>
      <w:r w:rsidR="006F6AC8">
        <w:rPr>
          <w:color w:val="000000"/>
          <w:spacing w:val="-6"/>
          <w:sz w:val="28"/>
        </w:rPr>
        <w:t xml:space="preserve"> </w:t>
      </w:r>
      <w:r w:rsidR="006F6AC8" w:rsidRPr="00C61368">
        <w:rPr>
          <w:rFonts w:ascii="Times New Roman" w:hAnsi="Times New Roman" w:cs="Times New Roman"/>
          <w:color w:val="000000"/>
          <w:spacing w:val="-6"/>
          <w:sz w:val="28"/>
        </w:rPr>
        <w:t>смеси</w:t>
      </w:r>
      <w:r w:rsidR="006F6AC8">
        <w:rPr>
          <w:color w:val="000000"/>
          <w:spacing w:val="-6"/>
          <w:sz w:val="28"/>
        </w:rPr>
        <w:t xml:space="preserve"> - </w:t>
      </w:r>
      <w:r>
        <w:rPr>
          <w:rFonts w:ascii="Times New Roman" w:hAnsi="Times New Roman" w:cs="Times New Roman"/>
          <w:color w:val="000000" w:themeColor="text1"/>
          <w:sz w:val="28"/>
          <w:szCs w:val="28"/>
        </w:rPr>
        <w:t>2%, сахара-0,</w:t>
      </w:r>
      <w:r w:rsidRPr="00EB0C01">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Соотношение рассола и сырья 1:1.</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Конкурсанту необходимо:</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 осуществить подбор сырья и вспомогательных материалов;</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 осуществить подготовку сырья (зачистку);</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 приготовить заливочный рассол для посола в соответствии заданной концентрацией;</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 осуществить  операцию посола и выдержки полуфабриката;</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EB0C01">
        <w:rPr>
          <w:rFonts w:ascii="Times New Roman" w:eastAsia="Calibri" w:hAnsi="Times New Roman" w:cs="Times New Roman"/>
          <w:color w:val="000000" w:themeColor="text1"/>
          <w:sz w:val="28"/>
          <w:szCs w:val="28"/>
        </w:rPr>
        <w:t>провести термическую обработку данного мясного изделия;</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 произвести фасовку готового изделия</w:t>
      </w:r>
      <w:r>
        <w:rPr>
          <w:rFonts w:ascii="Times New Roman" w:eastAsia="Calibri" w:hAnsi="Times New Roman" w:cs="Times New Roman"/>
          <w:color w:val="000000" w:themeColor="text1"/>
          <w:sz w:val="28"/>
          <w:szCs w:val="28"/>
        </w:rPr>
        <w:t xml:space="preserve"> в упаковку</w:t>
      </w:r>
      <w:r w:rsidR="005F71FD">
        <w:rPr>
          <w:rFonts w:ascii="Times New Roman" w:eastAsia="Calibri" w:hAnsi="Times New Roman" w:cs="Times New Roman"/>
          <w:color w:val="000000" w:themeColor="text1"/>
          <w:sz w:val="28"/>
          <w:szCs w:val="28"/>
        </w:rPr>
        <w:t xml:space="preserve"> вакуумированием</w:t>
      </w:r>
      <w:r>
        <w:rPr>
          <w:rFonts w:ascii="Times New Roman" w:eastAsia="Calibri" w:hAnsi="Times New Roman" w:cs="Times New Roman"/>
          <w:color w:val="000000" w:themeColor="text1"/>
          <w:sz w:val="28"/>
          <w:szCs w:val="28"/>
        </w:rPr>
        <w:t xml:space="preserve"> массой 0,5 кг</w:t>
      </w:r>
      <w:r w:rsidRPr="00EB0C01">
        <w:rPr>
          <w:rFonts w:ascii="Times New Roman" w:eastAsia="Calibri" w:hAnsi="Times New Roman" w:cs="Times New Roman"/>
          <w:color w:val="000000" w:themeColor="text1"/>
          <w:sz w:val="28"/>
          <w:szCs w:val="28"/>
        </w:rPr>
        <w:t>;</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 осуществить контроль качества готовой продукции.</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Полученные изделия из мяса птицы должны соответствовать требованиям:</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lastRenderedPageBreak/>
        <w:t>- внешний вид –</w:t>
      </w:r>
      <w:r w:rsidRPr="00EB0C01">
        <w:rPr>
          <w:rFonts w:ascii="Times New Roman" w:hAnsi="Times New Roman" w:cs="Times New Roman"/>
          <w:color w:val="000000" w:themeColor="text1"/>
          <w:sz w:val="28"/>
          <w:szCs w:val="28"/>
          <w:shd w:val="clear" w:color="auto" w:fill="FFFFFF"/>
        </w:rPr>
        <w:t xml:space="preserve"> части тушки с кожей или без нее. Поверхность без пеньков и волосовидного пера, покрыта декоративной смесью специй;</w:t>
      </w:r>
    </w:p>
    <w:p w:rsidR="0094795A" w:rsidRPr="00EB0C01" w:rsidRDefault="0094795A" w:rsidP="0094795A">
      <w:pPr>
        <w:shd w:val="clear" w:color="000000" w:fill="auto"/>
        <w:spacing w:after="0" w:line="360" w:lineRule="auto"/>
        <w:ind w:firstLine="709"/>
        <w:jc w:val="both"/>
        <w:rPr>
          <w:rFonts w:ascii="Times New Roman" w:hAnsi="Times New Roman" w:cs="Times New Roman"/>
          <w:color w:val="000000" w:themeColor="text1"/>
          <w:sz w:val="28"/>
          <w:szCs w:val="28"/>
          <w:shd w:val="clear" w:color="auto" w:fill="FFFFFF"/>
        </w:rPr>
      </w:pPr>
      <w:r w:rsidRPr="00EB0C01">
        <w:rPr>
          <w:rFonts w:ascii="Times New Roman" w:eastAsia="Calibri" w:hAnsi="Times New Roman" w:cs="Times New Roman"/>
          <w:color w:val="000000" w:themeColor="text1"/>
          <w:sz w:val="28"/>
          <w:szCs w:val="28"/>
        </w:rPr>
        <w:t>- вид на разрезе –</w:t>
      </w:r>
      <w:r w:rsidRPr="00EB0C01">
        <w:rPr>
          <w:rFonts w:ascii="Times New Roman" w:hAnsi="Times New Roman" w:cs="Times New Roman"/>
          <w:color w:val="000000" w:themeColor="text1"/>
          <w:sz w:val="28"/>
          <w:szCs w:val="28"/>
          <w:shd w:val="clear" w:color="auto" w:fill="FFFFFF"/>
        </w:rPr>
        <w:t xml:space="preserve"> продукт однородной структуры</w:t>
      </w:r>
      <w:r>
        <w:rPr>
          <w:rFonts w:ascii="Times New Roman" w:hAnsi="Times New Roman" w:cs="Times New Roman"/>
          <w:color w:val="000000" w:themeColor="text1"/>
          <w:sz w:val="28"/>
          <w:szCs w:val="28"/>
          <w:shd w:val="clear" w:color="auto" w:fill="FFFFFF"/>
        </w:rPr>
        <w:t>;</w:t>
      </w:r>
    </w:p>
    <w:p w:rsidR="00D42431" w:rsidRDefault="00D42431" w:rsidP="0094795A">
      <w:pPr>
        <w:pStyle w:val="aff8"/>
        <w:spacing w:before="0" w:beforeAutospacing="0" w:after="0" w:afterAutospacing="0" w:line="360" w:lineRule="auto"/>
        <w:ind w:firstLine="709"/>
        <w:jc w:val="both"/>
        <w:rPr>
          <w:color w:val="000000" w:themeColor="text1"/>
          <w:sz w:val="28"/>
          <w:szCs w:val="28"/>
        </w:rPr>
      </w:pPr>
      <w:r>
        <w:rPr>
          <w:color w:val="000000" w:themeColor="text1"/>
          <w:sz w:val="28"/>
          <w:szCs w:val="28"/>
        </w:rPr>
        <w:t>- цвет – равномерно окрашенная поверхность от светло-желтого и розово-красного до темно-коричневого без серых пятен;</w:t>
      </w:r>
    </w:p>
    <w:p w:rsidR="0094795A" w:rsidRPr="00EB0C01" w:rsidRDefault="0094795A" w:rsidP="0094795A">
      <w:pPr>
        <w:pStyle w:val="aff8"/>
        <w:spacing w:before="0" w:beforeAutospacing="0" w:after="0" w:afterAutospacing="0" w:line="360" w:lineRule="auto"/>
        <w:ind w:firstLine="709"/>
        <w:jc w:val="both"/>
        <w:rPr>
          <w:color w:val="000000" w:themeColor="text1"/>
          <w:sz w:val="28"/>
          <w:szCs w:val="28"/>
        </w:rPr>
      </w:pPr>
      <w:r w:rsidRPr="00EB0C01">
        <w:rPr>
          <w:color w:val="000000" w:themeColor="text1"/>
          <w:sz w:val="28"/>
          <w:szCs w:val="28"/>
        </w:rPr>
        <w:t>-</w:t>
      </w:r>
      <w:r>
        <w:rPr>
          <w:color w:val="000000" w:themeColor="text1"/>
          <w:sz w:val="28"/>
          <w:szCs w:val="28"/>
        </w:rPr>
        <w:t xml:space="preserve"> </w:t>
      </w:r>
      <w:r w:rsidRPr="00EB0C01">
        <w:rPr>
          <w:color w:val="000000" w:themeColor="text1"/>
          <w:sz w:val="28"/>
          <w:szCs w:val="28"/>
        </w:rPr>
        <w:t>цвет мяса</w:t>
      </w:r>
      <w:r w:rsidR="00B47742">
        <w:rPr>
          <w:color w:val="000000" w:themeColor="text1"/>
          <w:sz w:val="28"/>
          <w:szCs w:val="28"/>
        </w:rPr>
        <w:t xml:space="preserve"> </w:t>
      </w:r>
      <w:r w:rsidRPr="00EB0C01">
        <w:rPr>
          <w:rFonts w:eastAsia="Calibri"/>
          <w:color w:val="000000" w:themeColor="text1"/>
          <w:sz w:val="28"/>
          <w:szCs w:val="28"/>
        </w:rPr>
        <w:t>–</w:t>
      </w:r>
      <w:r w:rsidRPr="00EB0C01">
        <w:rPr>
          <w:color w:val="000000" w:themeColor="text1"/>
          <w:sz w:val="28"/>
          <w:szCs w:val="28"/>
        </w:rPr>
        <w:t xml:space="preserve"> от белого до желтого и/или золотисто-коричневатого с сероватым оттенком</w:t>
      </w:r>
      <w:r>
        <w:rPr>
          <w:color w:val="000000" w:themeColor="text1"/>
          <w:sz w:val="28"/>
          <w:szCs w:val="28"/>
        </w:rPr>
        <w:t>;</w:t>
      </w:r>
    </w:p>
    <w:p w:rsidR="0094795A" w:rsidRPr="00EB0C01" w:rsidRDefault="0094795A" w:rsidP="0094795A">
      <w:pPr>
        <w:shd w:val="clear" w:color="000000" w:fill="auto"/>
        <w:spacing w:after="0" w:line="360" w:lineRule="auto"/>
        <w:ind w:firstLine="709"/>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 xml:space="preserve">- запах– </w:t>
      </w:r>
      <w:r w:rsidRPr="00EB0C01">
        <w:rPr>
          <w:rFonts w:ascii="Times New Roman" w:hAnsi="Times New Roman" w:cs="Times New Roman"/>
          <w:color w:val="000000" w:themeColor="text1"/>
          <w:sz w:val="28"/>
          <w:szCs w:val="28"/>
          <w:shd w:val="clear" w:color="auto" w:fill="FFFFFF"/>
        </w:rPr>
        <w:t>свой</w:t>
      </w:r>
      <w:r>
        <w:rPr>
          <w:rFonts w:ascii="Times New Roman" w:hAnsi="Times New Roman" w:cs="Times New Roman"/>
          <w:color w:val="000000" w:themeColor="text1"/>
          <w:sz w:val="28"/>
          <w:szCs w:val="28"/>
          <w:shd w:val="clear" w:color="auto" w:fill="FFFFFF"/>
        </w:rPr>
        <w:t>ственный</w:t>
      </w:r>
      <w:r w:rsidRPr="00EB0C01">
        <w:rPr>
          <w:rFonts w:ascii="Times New Roman" w:hAnsi="Times New Roman" w:cs="Times New Roman"/>
          <w:color w:val="000000" w:themeColor="text1"/>
          <w:sz w:val="28"/>
          <w:szCs w:val="28"/>
          <w:shd w:val="clear" w:color="auto" w:fill="FFFFFF"/>
        </w:rPr>
        <w:t xml:space="preserve"> данному виду продукта, без посторонних привкуса и запаха, с ароматом специй и копчения.</w:t>
      </w:r>
    </w:p>
    <w:p w:rsidR="0094795A" w:rsidRPr="00EB0C01" w:rsidRDefault="0094795A" w:rsidP="0094795A">
      <w:pPr>
        <w:spacing w:after="0" w:line="360" w:lineRule="auto"/>
        <w:ind w:firstLine="709"/>
        <w:jc w:val="both"/>
        <w:rPr>
          <w:rFonts w:ascii="Times New Roman" w:hAnsi="Times New Roman" w:cs="Times New Roman"/>
          <w:color w:val="000000" w:themeColor="text1"/>
          <w:sz w:val="28"/>
          <w:szCs w:val="28"/>
        </w:rPr>
      </w:pPr>
    </w:p>
    <w:p w:rsidR="0094795A" w:rsidRPr="00EB0C01" w:rsidRDefault="0094795A" w:rsidP="0094795A">
      <w:pPr>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EB0C01">
        <w:rPr>
          <w:rFonts w:ascii="Times New Roman" w:eastAsia="Times New Roman" w:hAnsi="Times New Roman" w:cs="Times New Roman"/>
          <w:b/>
          <w:bCs/>
          <w:color w:val="000000" w:themeColor="text1"/>
          <w:sz w:val="28"/>
          <w:szCs w:val="28"/>
          <w:lang w:eastAsia="ru-RU"/>
        </w:rPr>
        <w:t>Модуль Г.</w:t>
      </w:r>
      <w:r w:rsidRPr="00EB0C01">
        <w:rPr>
          <w:rFonts w:ascii="Times New Roman" w:eastAsia="Times New Roman" w:hAnsi="Times New Roman" w:cs="Times New Roman"/>
          <w:b/>
          <w:color w:val="000000" w:themeColor="text1"/>
          <w:sz w:val="28"/>
          <w:szCs w:val="28"/>
          <w:lang w:eastAsia="ru-RU"/>
        </w:rPr>
        <w:t xml:space="preserve">  </w:t>
      </w:r>
      <w:r w:rsidRPr="00EB0C01">
        <w:rPr>
          <w:rFonts w:ascii="Times New Roman" w:hAnsi="Times New Roman" w:cs="Times New Roman"/>
          <w:b/>
          <w:color w:val="000000" w:themeColor="text1"/>
          <w:sz w:val="28"/>
          <w:szCs w:val="28"/>
        </w:rPr>
        <w:t>Формование колбасных изделий</w:t>
      </w:r>
      <w:r w:rsidR="007B7D7E">
        <w:rPr>
          <w:rFonts w:ascii="Times New Roman" w:hAnsi="Times New Roman" w:cs="Times New Roman"/>
          <w:b/>
          <w:color w:val="000000" w:themeColor="text1"/>
          <w:sz w:val="28"/>
          <w:szCs w:val="28"/>
        </w:rPr>
        <w:t xml:space="preserve"> (</w:t>
      </w:r>
      <w:proofErr w:type="spellStart"/>
      <w:r w:rsidR="007B7D7E">
        <w:rPr>
          <w:rFonts w:ascii="Times New Roman" w:hAnsi="Times New Roman" w:cs="Times New Roman"/>
          <w:b/>
          <w:color w:val="000000" w:themeColor="text1"/>
          <w:sz w:val="28"/>
          <w:szCs w:val="28"/>
        </w:rPr>
        <w:t>вариатив</w:t>
      </w:r>
      <w:proofErr w:type="spellEnd"/>
      <w:r w:rsidR="00580057">
        <w:rPr>
          <w:rFonts w:ascii="Times New Roman" w:hAnsi="Times New Roman" w:cs="Times New Roman"/>
          <w:b/>
          <w:color w:val="000000" w:themeColor="text1"/>
          <w:sz w:val="28"/>
          <w:szCs w:val="28"/>
        </w:rPr>
        <w:t>)</w:t>
      </w:r>
    </w:p>
    <w:p w:rsidR="0094795A" w:rsidRPr="00EB0C01" w:rsidRDefault="0094795A" w:rsidP="0094795A">
      <w:pPr>
        <w:spacing w:after="0" w:line="360" w:lineRule="auto"/>
        <w:ind w:firstLine="709"/>
        <w:contextualSpacing/>
        <w:jc w:val="both"/>
        <w:rPr>
          <w:rFonts w:ascii="Times New Roman" w:eastAsia="Times New Roman" w:hAnsi="Times New Roman" w:cs="Times New Roman"/>
          <w:bCs/>
          <w:i/>
          <w:color w:val="000000" w:themeColor="text1"/>
          <w:sz w:val="28"/>
          <w:szCs w:val="28"/>
        </w:rPr>
      </w:pPr>
      <w:r w:rsidRPr="00EB0C01">
        <w:rPr>
          <w:rFonts w:ascii="Times New Roman" w:eastAsia="Times New Roman" w:hAnsi="Times New Roman" w:cs="Times New Roman"/>
          <w:bCs/>
          <w:i/>
          <w:color w:val="000000" w:themeColor="text1"/>
          <w:sz w:val="28"/>
          <w:szCs w:val="28"/>
        </w:rPr>
        <w:t>Время на выполнение модуля</w:t>
      </w:r>
      <w:r w:rsidRPr="00EB0C01">
        <w:rPr>
          <w:rFonts w:ascii="Times New Roman" w:eastAsia="Times New Roman" w:hAnsi="Times New Roman" w:cs="Times New Roman"/>
          <w:bCs/>
          <w:color w:val="000000" w:themeColor="text1"/>
          <w:sz w:val="28"/>
          <w:szCs w:val="28"/>
        </w:rPr>
        <w:t>-</w:t>
      </w:r>
      <w:r>
        <w:rPr>
          <w:rFonts w:ascii="Times New Roman" w:eastAsia="Times New Roman" w:hAnsi="Times New Roman" w:cs="Times New Roman"/>
          <w:bCs/>
          <w:i/>
          <w:color w:val="000000" w:themeColor="text1"/>
          <w:sz w:val="28"/>
          <w:szCs w:val="28"/>
        </w:rPr>
        <w:t>3</w:t>
      </w:r>
      <w:r w:rsidRPr="00EB0C01">
        <w:rPr>
          <w:rFonts w:ascii="Times New Roman" w:eastAsia="Times New Roman" w:hAnsi="Times New Roman" w:cs="Times New Roman"/>
          <w:bCs/>
          <w:i/>
          <w:color w:val="000000" w:themeColor="text1"/>
          <w:sz w:val="28"/>
          <w:szCs w:val="28"/>
        </w:rPr>
        <w:t xml:space="preserve"> часа</w:t>
      </w:r>
    </w:p>
    <w:p w:rsidR="0094795A" w:rsidRPr="00EB0C01" w:rsidRDefault="0094795A" w:rsidP="0094795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0C01">
        <w:rPr>
          <w:rFonts w:ascii="Times New Roman" w:eastAsia="Times New Roman" w:hAnsi="Times New Roman" w:cs="Times New Roman"/>
          <w:b/>
          <w:bCs/>
          <w:color w:val="000000" w:themeColor="text1"/>
          <w:sz w:val="28"/>
          <w:szCs w:val="28"/>
        </w:rPr>
        <w:t>Задания:</w:t>
      </w:r>
      <w:r w:rsidRPr="00EB0C01">
        <w:rPr>
          <w:rFonts w:ascii="Times New Roman" w:eastAsia="Times New Roman" w:hAnsi="Times New Roman" w:cs="Times New Roman"/>
          <w:bCs/>
          <w:color w:val="000000" w:themeColor="text1"/>
          <w:sz w:val="28"/>
          <w:szCs w:val="28"/>
        </w:rPr>
        <w:t xml:space="preserve"> </w:t>
      </w:r>
      <w:r w:rsidRPr="00EB0C01">
        <w:rPr>
          <w:rFonts w:ascii="Times New Roman" w:hAnsi="Times New Roman" w:cs="Times New Roman"/>
          <w:color w:val="000000" w:themeColor="text1"/>
          <w:sz w:val="28"/>
          <w:szCs w:val="28"/>
        </w:rPr>
        <w:t xml:space="preserve">представляют собой последовательное выполнение технологических операций по изготовлению </w:t>
      </w:r>
      <w:r w:rsidRPr="00EB0C01">
        <w:rPr>
          <w:rFonts w:ascii="Times New Roman" w:eastAsia="Times New Roman" w:hAnsi="Times New Roman" w:cs="Times New Roman"/>
          <w:color w:val="000000" w:themeColor="text1"/>
          <w:sz w:val="28"/>
          <w:szCs w:val="28"/>
          <w:lang w:eastAsia="ru-RU"/>
        </w:rPr>
        <w:t>готовой колбасной продукции</w:t>
      </w:r>
      <w:r w:rsidR="0067771C">
        <w:rPr>
          <w:rFonts w:ascii="Times New Roman" w:eastAsia="Times New Roman" w:hAnsi="Times New Roman" w:cs="Times New Roman"/>
          <w:color w:val="000000" w:themeColor="text1"/>
          <w:sz w:val="28"/>
          <w:szCs w:val="28"/>
          <w:lang w:eastAsia="ru-RU"/>
        </w:rPr>
        <w:t xml:space="preserve"> </w:t>
      </w:r>
      <w:r w:rsidRPr="00EB0C01">
        <w:rPr>
          <w:rFonts w:ascii="Times New Roman" w:eastAsia="Times New Roman" w:hAnsi="Times New Roman" w:cs="Times New Roman"/>
          <w:color w:val="000000" w:themeColor="text1"/>
          <w:sz w:val="28"/>
          <w:szCs w:val="28"/>
          <w:lang w:eastAsia="ru-RU"/>
        </w:rPr>
        <w:t>-</w:t>
      </w:r>
      <w:r w:rsidR="0067771C">
        <w:rPr>
          <w:rFonts w:ascii="Times New Roman" w:eastAsia="Times New Roman" w:hAnsi="Times New Roman" w:cs="Times New Roman"/>
          <w:color w:val="000000" w:themeColor="text1"/>
          <w:sz w:val="28"/>
          <w:szCs w:val="28"/>
          <w:lang w:eastAsia="ru-RU"/>
        </w:rPr>
        <w:t xml:space="preserve"> </w:t>
      </w:r>
      <w:r w:rsidRPr="00EB0C01">
        <w:rPr>
          <w:rFonts w:ascii="Times New Roman" w:eastAsia="Times New Roman" w:hAnsi="Times New Roman" w:cs="Times New Roman"/>
          <w:color w:val="000000" w:themeColor="text1"/>
          <w:sz w:val="28"/>
          <w:szCs w:val="28"/>
          <w:lang w:eastAsia="ru-RU"/>
        </w:rPr>
        <w:t xml:space="preserve">жареной колбасы «Свиная» в натуральную оболочку, приданию ей товарного вида, вязке с соблюдением порционности и массогабаритных показателей, </w:t>
      </w:r>
      <w:r w:rsidRPr="00EB0C01">
        <w:rPr>
          <w:rFonts w:ascii="Times New Roman" w:hAnsi="Times New Roman" w:cs="Times New Roman"/>
          <w:color w:val="000000" w:themeColor="text1"/>
          <w:sz w:val="28"/>
          <w:szCs w:val="28"/>
        </w:rPr>
        <w:t>в соответствии с видом и наименованием продукта и укладку</w:t>
      </w:r>
      <w:r w:rsidRPr="00EB0C01">
        <w:rPr>
          <w:rFonts w:ascii="Times New Roman" w:eastAsia="Times New Roman" w:hAnsi="Times New Roman" w:cs="Times New Roman"/>
          <w:color w:val="000000" w:themeColor="text1"/>
          <w:sz w:val="28"/>
          <w:szCs w:val="28"/>
          <w:lang w:eastAsia="ru-RU"/>
        </w:rPr>
        <w:t xml:space="preserve"> на противни.</w:t>
      </w:r>
    </w:p>
    <w:p w:rsidR="0094795A" w:rsidRPr="00EB0C01" w:rsidRDefault="0094795A" w:rsidP="0094795A">
      <w:pPr>
        <w:shd w:val="clear" w:color="000000" w:fill="auto"/>
        <w:spacing w:after="0" w:line="360" w:lineRule="auto"/>
        <w:ind w:firstLine="709"/>
        <w:contextualSpacing/>
        <w:jc w:val="both"/>
        <w:rPr>
          <w:rFonts w:ascii="Times New Roman" w:eastAsia="Calibri" w:hAnsi="Times New Roman" w:cs="Times New Roman"/>
          <w:color w:val="000000" w:themeColor="text1"/>
          <w:sz w:val="28"/>
          <w:szCs w:val="28"/>
        </w:rPr>
      </w:pPr>
      <w:r w:rsidRPr="00EB0C01">
        <w:rPr>
          <w:rFonts w:ascii="Times New Roman" w:eastAsia="Calibri" w:hAnsi="Times New Roman" w:cs="Times New Roman"/>
          <w:color w:val="000000" w:themeColor="text1"/>
          <w:sz w:val="28"/>
          <w:szCs w:val="28"/>
        </w:rPr>
        <w:t xml:space="preserve">В процессе выполнения конкурсного задания конкурсант должен осуществить </w:t>
      </w:r>
      <w:proofErr w:type="spellStart"/>
      <w:r w:rsidRPr="00EB0C01">
        <w:rPr>
          <w:rFonts w:ascii="Times New Roman" w:eastAsia="Calibri" w:hAnsi="Times New Roman" w:cs="Times New Roman"/>
          <w:color w:val="000000" w:themeColor="text1"/>
          <w:sz w:val="28"/>
          <w:szCs w:val="28"/>
        </w:rPr>
        <w:t>шприцевани</w:t>
      </w:r>
      <w:r>
        <w:rPr>
          <w:rFonts w:ascii="Times New Roman" w:eastAsia="Calibri" w:hAnsi="Times New Roman" w:cs="Times New Roman"/>
          <w:color w:val="000000" w:themeColor="text1"/>
          <w:sz w:val="28"/>
          <w:szCs w:val="28"/>
        </w:rPr>
        <w:t>е</w:t>
      </w:r>
      <w:proofErr w:type="spellEnd"/>
      <w:r>
        <w:rPr>
          <w:rFonts w:ascii="Times New Roman" w:eastAsia="Calibri" w:hAnsi="Times New Roman" w:cs="Times New Roman"/>
          <w:color w:val="000000" w:themeColor="text1"/>
          <w:sz w:val="28"/>
          <w:szCs w:val="28"/>
        </w:rPr>
        <w:t xml:space="preserve"> (заполнение оболочки фаршем</w:t>
      </w:r>
      <w:r w:rsidRPr="0067771C">
        <w:rPr>
          <w:rFonts w:ascii="Times New Roman" w:eastAsia="Calibri" w:hAnsi="Times New Roman" w:cs="Times New Roman"/>
          <w:color w:val="000000" w:themeColor="text1"/>
          <w:sz w:val="28"/>
          <w:szCs w:val="28"/>
        </w:rPr>
        <w:t>) 4,0 кг</w:t>
      </w:r>
      <w:r w:rsidRPr="00EB0C01">
        <w:rPr>
          <w:rFonts w:ascii="Times New Roman" w:eastAsia="Calibri" w:hAnsi="Times New Roman" w:cs="Times New Roman"/>
          <w:color w:val="000000" w:themeColor="text1"/>
          <w:sz w:val="28"/>
          <w:szCs w:val="28"/>
        </w:rPr>
        <w:t xml:space="preserve"> фарша колбасы жареной «Свиная» в натуральную оболочку (черева) с учетом требований к формованию для данной группы колбасных изделий и особенностей конструкции применяемого оборудования (давление </w:t>
      </w:r>
      <w:proofErr w:type="spellStart"/>
      <w:r w:rsidRPr="00EB0C01">
        <w:rPr>
          <w:rFonts w:ascii="Times New Roman" w:eastAsia="Calibri" w:hAnsi="Times New Roman" w:cs="Times New Roman"/>
          <w:color w:val="000000" w:themeColor="text1"/>
          <w:sz w:val="28"/>
          <w:szCs w:val="28"/>
        </w:rPr>
        <w:t>шприцевания</w:t>
      </w:r>
      <w:proofErr w:type="spellEnd"/>
      <w:r w:rsidRPr="00EB0C01">
        <w:rPr>
          <w:rFonts w:ascii="Times New Roman" w:eastAsia="Calibri" w:hAnsi="Times New Roman" w:cs="Times New Roman"/>
          <w:color w:val="000000" w:themeColor="text1"/>
          <w:sz w:val="28"/>
          <w:szCs w:val="28"/>
        </w:rPr>
        <w:t xml:space="preserve">). </w:t>
      </w:r>
    </w:p>
    <w:p w:rsidR="0094795A" w:rsidRPr="00EB0C01" w:rsidRDefault="0094795A" w:rsidP="0094795A">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rPr>
      </w:pPr>
    </w:p>
    <w:p w:rsidR="0094795A" w:rsidRDefault="0094795A" w:rsidP="0094795A">
      <w:pPr>
        <w:spacing w:after="0" w:line="360" w:lineRule="auto"/>
        <w:contextualSpacing/>
        <w:jc w:val="both"/>
        <w:rPr>
          <w:rFonts w:ascii="Times New Roman" w:eastAsia="Times New Roman" w:hAnsi="Times New Roman" w:cs="Times New Roman"/>
          <w:bCs/>
          <w:sz w:val="28"/>
          <w:szCs w:val="28"/>
        </w:rPr>
      </w:pPr>
    </w:p>
    <w:p w:rsidR="009E5BD9" w:rsidRDefault="009E5BD9" w:rsidP="00730AE0">
      <w:pPr>
        <w:spacing w:after="0" w:line="360" w:lineRule="auto"/>
        <w:contextualSpacing/>
        <w:jc w:val="both"/>
        <w:rPr>
          <w:rFonts w:ascii="Times New Roman" w:eastAsia="Times New Roman" w:hAnsi="Times New Roman" w:cs="Times New Roman"/>
          <w:bCs/>
          <w:sz w:val="28"/>
          <w:szCs w:val="28"/>
        </w:rPr>
      </w:pPr>
    </w:p>
    <w:p w:rsidR="009E5BD9" w:rsidRDefault="009E5B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D17132" w:rsidRPr="00D83E4E" w:rsidRDefault="0060658F" w:rsidP="00D83E4E">
      <w:pPr>
        <w:pStyle w:val="-1"/>
        <w:jc w:val="center"/>
        <w:rPr>
          <w:rFonts w:ascii="Times New Roman" w:hAnsi="Times New Roman"/>
          <w:color w:val="auto"/>
          <w:sz w:val="28"/>
          <w:szCs w:val="28"/>
        </w:rPr>
      </w:pPr>
      <w:bookmarkStart w:id="11" w:name="_Toc78885643"/>
      <w:bookmarkStart w:id="12"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1"/>
      <w:bookmarkEnd w:id="12"/>
    </w:p>
    <w:p w:rsidR="00B352C4" w:rsidRPr="00040C3A" w:rsidRDefault="00D649B4" w:rsidP="00B352C4">
      <w:pPr>
        <w:spacing w:after="0" w:line="240" w:lineRule="auto"/>
        <w:ind w:firstLine="709"/>
        <w:jc w:val="both"/>
        <w:rPr>
          <w:rFonts w:ascii="Times New Roman" w:eastAsia="Times New Roman" w:hAnsi="Times New Roman" w:cs="Times New Roman"/>
          <w:sz w:val="28"/>
          <w:szCs w:val="28"/>
          <w:lang w:eastAsia="ru-RU"/>
        </w:rPr>
      </w:pPr>
      <w:bookmarkStart w:id="13" w:name="_Toc78885659"/>
      <w:bookmarkStart w:id="14" w:name="_Toc142037192"/>
      <w:r>
        <w:rPr>
          <w:rFonts w:ascii="Times New Roman" w:eastAsia="Times New Roman" w:hAnsi="Times New Roman" w:cs="Times New Roman"/>
          <w:sz w:val="28"/>
          <w:szCs w:val="28"/>
          <w:lang w:eastAsia="ru-RU"/>
        </w:rPr>
        <w:t>Конкурсант</w:t>
      </w:r>
      <w:r w:rsidR="00B352C4" w:rsidRPr="00040C3A">
        <w:rPr>
          <w:rFonts w:ascii="Times New Roman" w:eastAsia="Times New Roman" w:hAnsi="Times New Roman" w:cs="Times New Roman"/>
          <w:sz w:val="28"/>
          <w:szCs w:val="28"/>
          <w:lang w:eastAsia="ru-RU"/>
        </w:rPr>
        <w:t xml:space="preserve"> может использовать на площадке материалы и оборудование, предоставляемые площадкой проведения соревнований в соответствии с ИЛ.</w:t>
      </w:r>
    </w:p>
    <w:p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w:t>
      </w:r>
      <w:r w:rsidR="00D649B4">
        <w:rPr>
          <w:rFonts w:ascii="Times New Roman" w:eastAsia="Times New Roman" w:hAnsi="Times New Roman" w:cs="Times New Roman"/>
          <w:sz w:val="28"/>
          <w:szCs w:val="28"/>
          <w:lang w:eastAsia="ru-RU"/>
        </w:rPr>
        <w:t>конкурсанту</w:t>
      </w:r>
      <w:r w:rsidRPr="00040C3A">
        <w:rPr>
          <w:rFonts w:ascii="Times New Roman" w:eastAsia="Times New Roman" w:hAnsi="Times New Roman" w:cs="Times New Roman"/>
          <w:sz w:val="28"/>
          <w:szCs w:val="28"/>
          <w:lang w:eastAsia="ru-RU"/>
        </w:rPr>
        <w:t xml:space="preserve"> несправедливое преимущество. </w:t>
      </w:r>
    </w:p>
    <w:p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Для исключения споров, разногласий, решения вопросов, возникающих на конкурсной площадке, в День С-2 и /или С-1,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w:t>
      </w:r>
      <w:r w:rsidR="0006766A">
        <w:rPr>
          <w:rFonts w:ascii="Times New Roman" w:eastAsia="Times New Roman" w:hAnsi="Times New Roman" w:cs="Times New Roman"/>
          <w:sz w:val="28"/>
          <w:szCs w:val="28"/>
          <w:lang w:eastAsia="ru-RU"/>
        </w:rPr>
        <w:t xml:space="preserve"> конкурсанты</w:t>
      </w:r>
      <w:r w:rsidRPr="00040C3A">
        <w:rPr>
          <w:rFonts w:ascii="Times New Roman" w:eastAsia="Times New Roman" w:hAnsi="Times New Roman" w:cs="Times New Roman"/>
          <w:sz w:val="28"/>
          <w:szCs w:val="28"/>
          <w:lang w:eastAsia="ru-RU"/>
        </w:rPr>
        <w:t xml:space="preserve"> должны быть ознакомлены с возможными штрафными санкциями до начала соревнований.</w:t>
      </w:r>
    </w:p>
    <w:p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4116"/>
        <w:gridCol w:w="5739"/>
      </w:tblGrid>
      <w:tr w:rsidR="00B352C4" w:rsidRPr="00BB527A" w:rsidTr="00B352C4">
        <w:tc>
          <w:tcPr>
            <w:tcW w:w="0" w:type="auto"/>
            <w:hideMark/>
          </w:tcPr>
          <w:p w:rsidR="00B352C4" w:rsidRPr="00BB527A" w:rsidRDefault="00B352C4" w:rsidP="00B352C4">
            <w:pPr>
              <w:numPr>
                <w:ilvl w:val="0"/>
                <w:numId w:val="25"/>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 xml:space="preserve">Использование носителей внешней памяти, </w:t>
            </w:r>
            <w:r w:rsidRPr="00BB527A">
              <w:rPr>
                <w:rFonts w:ascii="Times New Roman" w:hAnsi="Times New Roman" w:cs="Times New Roman"/>
                <w:sz w:val="24"/>
                <w:szCs w:val="24"/>
                <w:lang w:val="en-US"/>
              </w:rPr>
              <w:t>USB</w:t>
            </w:r>
            <w:r w:rsidRPr="00BB527A">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rsidR="00B352C4" w:rsidRPr="00BB527A" w:rsidRDefault="0006766A" w:rsidP="00B352C4">
            <w:pPr>
              <w:rPr>
                <w:rFonts w:ascii="Times New Roman" w:hAnsi="Times New Roman" w:cs="Times New Roman"/>
                <w:sz w:val="24"/>
                <w:szCs w:val="24"/>
              </w:rPr>
            </w:pPr>
            <w:r>
              <w:rPr>
                <w:rFonts w:ascii="Times New Roman" w:hAnsi="Times New Roman" w:cs="Times New Roman"/>
                <w:sz w:val="24"/>
                <w:szCs w:val="24"/>
              </w:rPr>
              <w:t xml:space="preserve">Конкурсантам </w:t>
            </w:r>
            <w:r w:rsidR="00B352C4" w:rsidRPr="00BB527A">
              <w:rPr>
                <w:rFonts w:ascii="Times New Roman" w:hAnsi="Times New Roman" w:cs="Times New Roman"/>
                <w:sz w:val="24"/>
                <w:szCs w:val="24"/>
              </w:rPr>
              <w:t>запрещено приносить и использовать все перечисленные устройства.</w:t>
            </w:r>
          </w:p>
          <w:p w:rsidR="00B352C4" w:rsidRPr="00BB527A" w:rsidRDefault="00B352C4" w:rsidP="00B352C4">
            <w:pPr>
              <w:rPr>
                <w:rFonts w:ascii="Times New Roman" w:hAnsi="Times New Roman" w:cs="Times New Roman"/>
                <w:sz w:val="24"/>
                <w:szCs w:val="24"/>
              </w:rPr>
            </w:pPr>
            <w:r w:rsidRPr="00BB527A">
              <w:rPr>
                <w:rFonts w:ascii="Times New Roman" w:hAnsi="Times New Roman" w:cs="Times New Roman"/>
                <w:sz w:val="24"/>
                <w:szCs w:val="24"/>
              </w:rPr>
              <w:t xml:space="preserve">Экспертам запрещено использовать звукозаписывающие устройства </w:t>
            </w:r>
          </w:p>
        </w:tc>
      </w:tr>
      <w:tr w:rsidR="00B352C4" w:rsidRPr="00BB527A" w:rsidTr="00B352C4">
        <w:tc>
          <w:tcPr>
            <w:tcW w:w="0" w:type="auto"/>
            <w:hideMark/>
          </w:tcPr>
          <w:p w:rsidR="00B352C4" w:rsidRPr="00BB527A" w:rsidRDefault="00B352C4" w:rsidP="00B352C4">
            <w:pPr>
              <w:numPr>
                <w:ilvl w:val="0"/>
                <w:numId w:val="25"/>
              </w:numPr>
              <w:tabs>
                <w:tab w:val="left" w:pos="174"/>
              </w:tabs>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hideMark/>
          </w:tcPr>
          <w:p w:rsidR="00B352C4" w:rsidRPr="00BB527A" w:rsidRDefault="0006766A" w:rsidP="00B352C4">
            <w:pPr>
              <w:rPr>
                <w:rFonts w:ascii="Times New Roman" w:hAnsi="Times New Roman" w:cs="Times New Roman"/>
                <w:sz w:val="24"/>
                <w:szCs w:val="24"/>
              </w:rPr>
            </w:pPr>
            <w:r>
              <w:rPr>
                <w:rFonts w:ascii="Times New Roman" w:hAnsi="Times New Roman" w:cs="Times New Roman"/>
                <w:sz w:val="24"/>
                <w:szCs w:val="24"/>
              </w:rPr>
              <w:t>Конкурсантам</w:t>
            </w:r>
            <w:r w:rsidR="00B352C4" w:rsidRPr="00BB527A">
              <w:rPr>
                <w:rFonts w:ascii="Times New Roman" w:hAnsi="Times New Roman" w:cs="Times New Roman"/>
                <w:sz w:val="24"/>
                <w:szCs w:val="24"/>
              </w:rPr>
              <w:t xml:space="preserve"> запрещено приносить и использовать все перечисленные устройства</w:t>
            </w:r>
          </w:p>
        </w:tc>
      </w:tr>
      <w:tr w:rsidR="00B352C4" w:rsidRPr="00BB527A" w:rsidTr="00B352C4">
        <w:tc>
          <w:tcPr>
            <w:tcW w:w="0" w:type="auto"/>
            <w:hideMark/>
          </w:tcPr>
          <w:p w:rsidR="00B352C4" w:rsidRPr="00BB527A" w:rsidRDefault="00B352C4" w:rsidP="00B352C4">
            <w:pPr>
              <w:numPr>
                <w:ilvl w:val="0"/>
                <w:numId w:val="25"/>
              </w:numPr>
              <w:tabs>
                <w:tab w:val="left" w:pos="457"/>
              </w:tabs>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Использование устройств для фото- и видеосъемки</w:t>
            </w:r>
          </w:p>
        </w:tc>
        <w:tc>
          <w:tcPr>
            <w:tcW w:w="0" w:type="auto"/>
            <w:vAlign w:val="center"/>
            <w:hideMark/>
          </w:tcPr>
          <w:p w:rsidR="00B352C4" w:rsidRPr="00BB527A" w:rsidRDefault="0006766A" w:rsidP="00B352C4">
            <w:pPr>
              <w:rPr>
                <w:rFonts w:ascii="Times New Roman" w:hAnsi="Times New Roman" w:cs="Times New Roman"/>
                <w:sz w:val="24"/>
                <w:szCs w:val="24"/>
              </w:rPr>
            </w:pPr>
            <w:r>
              <w:rPr>
                <w:rFonts w:ascii="Times New Roman" w:hAnsi="Times New Roman" w:cs="Times New Roman"/>
                <w:sz w:val="24"/>
                <w:szCs w:val="24"/>
              </w:rPr>
              <w:t>Конкурсантам</w:t>
            </w:r>
            <w:r w:rsidR="00B352C4" w:rsidRPr="00BB527A">
              <w:rPr>
                <w:rFonts w:ascii="Times New Roman" w:hAnsi="Times New Roman" w:cs="Times New Roman"/>
                <w:sz w:val="24"/>
                <w:szCs w:val="24"/>
              </w:rPr>
              <w:t xml:space="preserve">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B352C4" w:rsidRPr="00BB527A" w:rsidTr="00B352C4">
        <w:tc>
          <w:tcPr>
            <w:tcW w:w="0" w:type="auto"/>
            <w:hideMark/>
          </w:tcPr>
          <w:p w:rsidR="00B352C4" w:rsidRPr="00BB527A" w:rsidRDefault="00B352C4" w:rsidP="00B352C4">
            <w:pPr>
              <w:numPr>
                <w:ilvl w:val="0"/>
                <w:numId w:val="25"/>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rsidR="00B352C4" w:rsidRPr="00BB527A" w:rsidRDefault="0006766A" w:rsidP="00B352C4">
            <w:pPr>
              <w:contextualSpacing/>
              <w:rPr>
                <w:rFonts w:ascii="Times New Roman" w:hAnsi="Times New Roman" w:cs="Times New Roman"/>
                <w:sz w:val="24"/>
                <w:szCs w:val="24"/>
                <w:highlight w:val="yellow"/>
              </w:rPr>
            </w:pPr>
            <w:r>
              <w:rPr>
                <w:rFonts w:ascii="Times New Roman" w:hAnsi="Times New Roman" w:cs="Times New Roman"/>
                <w:sz w:val="24"/>
                <w:szCs w:val="24"/>
              </w:rPr>
              <w:t>Конкурсантам</w:t>
            </w:r>
            <w:r w:rsidR="00B352C4" w:rsidRPr="00BB527A">
              <w:rPr>
                <w:rFonts w:ascii="Times New Roman" w:hAnsi="Times New Roman" w:cs="Times New Roman"/>
                <w:sz w:val="24"/>
                <w:szCs w:val="24"/>
              </w:rPr>
              <w:t xml:space="preserve">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B352C4" w:rsidRPr="00BB527A" w:rsidTr="00B352C4">
        <w:tc>
          <w:tcPr>
            <w:tcW w:w="0" w:type="auto"/>
            <w:hideMark/>
          </w:tcPr>
          <w:p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lastRenderedPageBreak/>
              <w:t>Сбой в работе оборудования</w:t>
            </w:r>
          </w:p>
        </w:tc>
        <w:tc>
          <w:tcPr>
            <w:tcW w:w="0" w:type="auto"/>
            <w:hideMark/>
          </w:tcPr>
          <w:p w:rsidR="00B352C4" w:rsidRPr="00BB527A" w:rsidRDefault="00B352C4" w:rsidP="00B3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BB527A">
              <w:rPr>
                <w:rFonts w:ascii="Times New Roman" w:hAnsi="Times New Roman" w:cs="Times New Roman"/>
                <w:sz w:val="24"/>
                <w:szCs w:val="24"/>
              </w:rPr>
              <w:t xml:space="preserve">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w:t>
            </w:r>
            <w:r w:rsidR="00341A0D">
              <w:rPr>
                <w:rFonts w:ascii="Times New Roman" w:hAnsi="Times New Roman" w:cs="Times New Roman"/>
                <w:sz w:val="24"/>
                <w:szCs w:val="24"/>
              </w:rPr>
              <w:t>Конкурсанта</w:t>
            </w:r>
            <w:r w:rsidRPr="00BB527A">
              <w:rPr>
                <w:rFonts w:ascii="Times New Roman" w:hAnsi="Times New Roman" w:cs="Times New Roman"/>
                <w:sz w:val="24"/>
                <w:szCs w:val="24"/>
              </w:rPr>
              <w:t>.</w:t>
            </w:r>
          </w:p>
        </w:tc>
      </w:tr>
      <w:tr w:rsidR="00B352C4" w:rsidRPr="00BB527A" w:rsidTr="00B352C4">
        <w:tc>
          <w:tcPr>
            <w:tcW w:w="0" w:type="auto"/>
            <w:hideMark/>
          </w:tcPr>
          <w:p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hideMark/>
          </w:tcPr>
          <w:p w:rsidR="00B352C4" w:rsidRPr="00BB527A" w:rsidRDefault="00341A0D" w:rsidP="00B3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Pr>
                <w:rFonts w:ascii="Times New Roman" w:hAnsi="Times New Roman" w:cs="Times New Roman"/>
                <w:sz w:val="24"/>
                <w:szCs w:val="24"/>
              </w:rPr>
              <w:t>Конкурсанты</w:t>
            </w:r>
            <w:r w:rsidR="00B352C4" w:rsidRPr="00BB527A">
              <w:rPr>
                <w:rFonts w:ascii="Times New Roman" w:hAnsi="Times New Roman" w:cs="Times New Roman"/>
                <w:sz w:val="24"/>
                <w:szCs w:val="24"/>
              </w:rPr>
              <w:t>, присутствующие на площадке должны неукоснительно соблюдать требования Норм охран</w:t>
            </w:r>
            <w:r w:rsidR="00B352C4">
              <w:rPr>
                <w:rFonts w:ascii="Times New Roman" w:hAnsi="Times New Roman" w:cs="Times New Roman"/>
                <w:sz w:val="24"/>
                <w:szCs w:val="24"/>
              </w:rPr>
              <w:t>ы труда и техники безопасности.</w:t>
            </w:r>
            <w:r>
              <w:rPr>
                <w:rFonts w:ascii="Times New Roman" w:hAnsi="Times New Roman" w:cs="Times New Roman"/>
                <w:sz w:val="24"/>
                <w:szCs w:val="24"/>
              </w:rPr>
              <w:t xml:space="preserve"> </w:t>
            </w:r>
            <w:r w:rsidR="00B352C4" w:rsidRPr="00BB527A">
              <w:rPr>
                <w:rFonts w:ascii="Times New Roman" w:hAnsi="Times New Roman" w:cs="Times New Roman"/>
                <w:sz w:val="24"/>
                <w:szCs w:val="24"/>
              </w:rPr>
              <w:t xml:space="preserve">При незначительном нарушении требований данных документов </w:t>
            </w:r>
            <w:r>
              <w:rPr>
                <w:rFonts w:ascii="Times New Roman" w:hAnsi="Times New Roman" w:cs="Times New Roman"/>
                <w:sz w:val="24"/>
                <w:szCs w:val="24"/>
              </w:rPr>
              <w:t>Конкурсанту</w:t>
            </w:r>
            <w:r w:rsidR="00B352C4" w:rsidRPr="00BB527A">
              <w:rPr>
                <w:rFonts w:ascii="Times New Roman" w:hAnsi="Times New Roman" w:cs="Times New Roman"/>
                <w:sz w:val="24"/>
                <w:szCs w:val="24"/>
              </w:rPr>
              <w:t xml:space="preserve">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w:t>
            </w:r>
            <w:r>
              <w:rPr>
                <w:rFonts w:ascii="Times New Roman" w:hAnsi="Times New Roman" w:cs="Times New Roman"/>
                <w:sz w:val="24"/>
                <w:szCs w:val="24"/>
              </w:rPr>
              <w:t>Конкурсанта</w:t>
            </w:r>
            <w:r w:rsidR="00B352C4" w:rsidRPr="00BB527A">
              <w:rPr>
                <w:rFonts w:ascii="Times New Roman" w:hAnsi="Times New Roman" w:cs="Times New Roman"/>
                <w:sz w:val="24"/>
                <w:szCs w:val="24"/>
              </w:rPr>
              <w:t xml:space="preserve">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B352C4" w:rsidRPr="00BB527A" w:rsidTr="00B352C4">
        <w:tc>
          <w:tcPr>
            <w:tcW w:w="0" w:type="auto"/>
          </w:tcPr>
          <w:p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Выполнение конкурсного задания</w:t>
            </w:r>
          </w:p>
          <w:p w:rsidR="00B352C4" w:rsidRPr="00BB527A" w:rsidRDefault="00B352C4" w:rsidP="00B352C4">
            <w:pPr>
              <w:contextualSpacing/>
              <w:rPr>
                <w:rFonts w:ascii="Times New Roman" w:hAnsi="Times New Roman" w:cs="Times New Roman"/>
                <w:sz w:val="24"/>
                <w:szCs w:val="24"/>
              </w:rPr>
            </w:pPr>
          </w:p>
        </w:tc>
        <w:tc>
          <w:tcPr>
            <w:tcW w:w="0" w:type="auto"/>
            <w:vAlign w:val="center"/>
            <w:hideMark/>
          </w:tcPr>
          <w:p w:rsidR="00B352C4" w:rsidRPr="00BB527A" w:rsidRDefault="00B352C4" w:rsidP="00B352C4">
            <w:pPr>
              <w:rPr>
                <w:rFonts w:ascii="Times New Roman" w:hAnsi="Times New Roman" w:cs="Times New Roman"/>
                <w:sz w:val="24"/>
                <w:szCs w:val="24"/>
              </w:rPr>
            </w:pPr>
            <w:r w:rsidRPr="00BB527A">
              <w:rPr>
                <w:rFonts w:ascii="Times New Roman" w:hAnsi="Times New Roman" w:cs="Times New Roman"/>
                <w:sz w:val="24"/>
                <w:szCs w:val="24"/>
              </w:rPr>
              <w:t xml:space="preserve">В случае, если </w:t>
            </w:r>
            <w:r w:rsidR="00341A0D">
              <w:rPr>
                <w:rFonts w:ascii="Times New Roman" w:hAnsi="Times New Roman" w:cs="Times New Roman"/>
                <w:sz w:val="24"/>
                <w:szCs w:val="24"/>
              </w:rPr>
              <w:t xml:space="preserve">Конкурсант </w:t>
            </w:r>
            <w:r w:rsidRPr="00BB527A">
              <w:rPr>
                <w:rFonts w:ascii="Times New Roman" w:hAnsi="Times New Roman" w:cs="Times New Roman"/>
                <w:sz w:val="24"/>
                <w:szCs w:val="24"/>
              </w:rPr>
              <w:t xml:space="preserve">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w:t>
            </w:r>
            <w:proofErr w:type="gramStart"/>
            <w:r w:rsidR="00DC290C">
              <w:rPr>
                <w:rFonts w:ascii="Times New Roman" w:hAnsi="Times New Roman" w:cs="Times New Roman"/>
                <w:sz w:val="24"/>
                <w:szCs w:val="24"/>
              </w:rPr>
              <w:t xml:space="preserve">Конкурсанту </w:t>
            </w:r>
            <w:r w:rsidRPr="00BB527A">
              <w:rPr>
                <w:rFonts w:ascii="Times New Roman" w:hAnsi="Times New Roman" w:cs="Times New Roman"/>
                <w:sz w:val="24"/>
                <w:szCs w:val="24"/>
              </w:rPr>
              <w:t xml:space="preserve"> несправедливое</w:t>
            </w:r>
            <w:proofErr w:type="gramEnd"/>
            <w:r w:rsidRPr="00BB527A">
              <w:rPr>
                <w:rFonts w:ascii="Times New Roman" w:hAnsi="Times New Roman" w:cs="Times New Roman"/>
                <w:sz w:val="24"/>
                <w:szCs w:val="24"/>
              </w:rPr>
              <w:t xml:space="preserve">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B352C4" w:rsidRPr="00BB527A" w:rsidTr="00B352C4">
        <w:tc>
          <w:tcPr>
            <w:tcW w:w="0" w:type="auto"/>
            <w:hideMark/>
          </w:tcPr>
          <w:p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 xml:space="preserve">Обработка и представление </w:t>
            </w:r>
          </w:p>
          <w:p w:rsidR="00B352C4" w:rsidRPr="00BB527A" w:rsidRDefault="00B352C4" w:rsidP="00B352C4">
            <w:pPr>
              <w:contextualSpacing/>
              <w:rPr>
                <w:rFonts w:ascii="Times New Roman" w:hAnsi="Times New Roman" w:cs="Times New Roman"/>
                <w:sz w:val="24"/>
                <w:szCs w:val="24"/>
              </w:rPr>
            </w:pPr>
            <w:r w:rsidRPr="00BB527A">
              <w:rPr>
                <w:rFonts w:ascii="Times New Roman" w:hAnsi="Times New Roman" w:cs="Times New Roman"/>
                <w:sz w:val="24"/>
                <w:szCs w:val="24"/>
              </w:rPr>
              <w:t xml:space="preserve">результатов </w:t>
            </w:r>
            <w:r>
              <w:rPr>
                <w:rFonts w:ascii="Times New Roman" w:hAnsi="Times New Roman" w:cs="Times New Roman"/>
                <w:sz w:val="24"/>
                <w:szCs w:val="24"/>
              </w:rPr>
              <w:t>расчета</w:t>
            </w:r>
          </w:p>
        </w:tc>
        <w:tc>
          <w:tcPr>
            <w:tcW w:w="0" w:type="auto"/>
            <w:vAlign w:val="center"/>
            <w:hideMark/>
          </w:tcPr>
          <w:p w:rsidR="00B352C4" w:rsidRPr="00BB527A" w:rsidRDefault="00DC290C" w:rsidP="00B352C4">
            <w:pPr>
              <w:rPr>
                <w:rFonts w:ascii="Times New Roman" w:hAnsi="Times New Roman" w:cs="Times New Roman"/>
                <w:sz w:val="24"/>
                <w:szCs w:val="24"/>
              </w:rPr>
            </w:pPr>
            <w:r>
              <w:rPr>
                <w:rFonts w:ascii="Times New Roman" w:hAnsi="Times New Roman" w:cs="Times New Roman"/>
                <w:sz w:val="24"/>
                <w:szCs w:val="24"/>
              </w:rPr>
              <w:t xml:space="preserve">В случае, </w:t>
            </w:r>
            <w:proofErr w:type="gramStart"/>
            <w:r>
              <w:rPr>
                <w:rFonts w:ascii="Times New Roman" w:hAnsi="Times New Roman" w:cs="Times New Roman"/>
                <w:sz w:val="24"/>
                <w:szCs w:val="24"/>
              </w:rPr>
              <w:t>если  Конкурсантом</w:t>
            </w:r>
            <w:proofErr w:type="gramEnd"/>
            <w:r w:rsidR="00B352C4" w:rsidRPr="00BB527A">
              <w:rPr>
                <w:rFonts w:ascii="Times New Roman" w:hAnsi="Times New Roman" w:cs="Times New Roman"/>
                <w:sz w:val="24"/>
                <w:szCs w:val="24"/>
              </w:rPr>
              <w:t xml:space="preserve"> умышленно изменены результаты </w:t>
            </w:r>
            <w:r w:rsidR="00B352C4">
              <w:rPr>
                <w:rFonts w:ascii="Times New Roman" w:hAnsi="Times New Roman" w:cs="Times New Roman"/>
                <w:sz w:val="24"/>
                <w:szCs w:val="24"/>
              </w:rPr>
              <w:t xml:space="preserve">расчета </w:t>
            </w:r>
            <w:r w:rsidR="00B352C4" w:rsidRPr="00BB527A">
              <w:rPr>
                <w:rFonts w:ascii="Times New Roman" w:hAnsi="Times New Roman" w:cs="Times New Roman"/>
                <w:sz w:val="24"/>
                <w:szCs w:val="24"/>
              </w:rPr>
              <w:t xml:space="preserve">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w:t>
            </w:r>
            <w:r>
              <w:rPr>
                <w:rFonts w:ascii="Times New Roman" w:hAnsi="Times New Roman" w:cs="Times New Roman"/>
                <w:sz w:val="24"/>
                <w:szCs w:val="24"/>
              </w:rPr>
              <w:t xml:space="preserve">Конкурсант </w:t>
            </w:r>
            <w:r w:rsidR="00B352C4" w:rsidRPr="00BB527A">
              <w:rPr>
                <w:rFonts w:ascii="Times New Roman" w:hAnsi="Times New Roman" w:cs="Times New Roman"/>
                <w:sz w:val="24"/>
                <w:szCs w:val="24"/>
              </w:rPr>
              <w:t xml:space="preserve"> получил несправедливое преимущество.</w:t>
            </w:r>
          </w:p>
        </w:tc>
      </w:tr>
      <w:tr w:rsidR="00B352C4" w:rsidRPr="00BB527A" w:rsidTr="00B352C4">
        <w:tc>
          <w:tcPr>
            <w:tcW w:w="0" w:type="auto"/>
            <w:hideMark/>
          </w:tcPr>
          <w:p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Оформление протокола выполнения конкурсного задания.</w:t>
            </w:r>
          </w:p>
        </w:tc>
        <w:tc>
          <w:tcPr>
            <w:tcW w:w="0" w:type="auto"/>
            <w:vAlign w:val="center"/>
            <w:hideMark/>
          </w:tcPr>
          <w:p w:rsidR="00B352C4" w:rsidRPr="00BB527A" w:rsidRDefault="00B352C4" w:rsidP="00B352C4">
            <w:pPr>
              <w:shd w:val="clear" w:color="auto" w:fill="FFFFFF"/>
              <w:rPr>
                <w:rFonts w:ascii="Times New Roman" w:hAnsi="Times New Roman" w:cs="Times New Roman"/>
                <w:sz w:val="24"/>
                <w:szCs w:val="24"/>
              </w:rPr>
            </w:pPr>
            <w:r w:rsidRPr="00BB527A">
              <w:rPr>
                <w:rFonts w:ascii="Times New Roman" w:hAnsi="Times New Roman" w:cs="Times New Roman"/>
                <w:sz w:val="24"/>
                <w:szCs w:val="24"/>
              </w:rPr>
              <w:t xml:space="preserve">При нарушении правил ведения </w:t>
            </w:r>
            <w:r w:rsidR="00DC290C" w:rsidRPr="00BB527A">
              <w:rPr>
                <w:rFonts w:ascii="Times New Roman" w:hAnsi="Times New Roman" w:cs="Times New Roman"/>
                <w:sz w:val="24"/>
                <w:szCs w:val="24"/>
              </w:rPr>
              <w:t>протокола (</w:t>
            </w:r>
            <w:r w:rsidRPr="00BB527A">
              <w:rPr>
                <w:rFonts w:ascii="Times New Roman" w:hAnsi="Times New Roman" w:cs="Times New Roman"/>
                <w:sz w:val="24"/>
                <w:szCs w:val="24"/>
              </w:rPr>
              <w:t xml:space="preserve">пользовании шпаргалками, использования в качестве черновиков листов фильтровальной бумаги, бланков методик и др.) экспертная группа рассматривает отдельно каждый факт и в случае дающему </w:t>
            </w:r>
            <w:r w:rsidR="00DC290C">
              <w:rPr>
                <w:rFonts w:ascii="Times New Roman" w:hAnsi="Times New Roman" w:cs="Times New Roman"/>
                <w:sz w:val="24"/>
                <w:szCs w:val="24"/>
              </w:rPr>
              <w:t>Конкурсанту</w:t>
            </w:r>
            <w:r w:rsidRPr="00BB527A">
              <w:rPr>
                <w:rFonts w:ascii="Times New Roman" w:hAnsi="Times New Roman" w:cs="Times New Roman"/>
                <w:sz w:val="24"/>
                <w:szCs w:val="24"/>
              </w:rPr>
              <w:t xml:space="preserve"> несправедливое преимущество, принимает решение о снятии баллов за те критерии, в которых </w:t>
            </w:r>
            <w:r w:rsidR="00DC290C">
              <w:rPr>
                <w:rFonts w:ascii="Times New Roman" w:hAnsi="Times New Roman" w:cs="Times New Roman"/>
                <w:sz w:val="24"/>
                <w:szCs w:val="24"/>
              </w:rPr>
              <w:t>Конкурсант</w:t>
            </w:r>
            <w:r w:rsidRPr="00BB527A">
              <w:rPr>
                <w:rFonts w:ascii="Times New Roman" w:hAnsi="Times New Roman" w:cs="Times New Roman"/>
                <w:sz w:val="24"/>
                <w:szCs w:val="24"/>
              </w:rPr>
              <w:t xml:space="preserve"> получил несправедливое преимущество. </w:t>
            </w:r>
            <w:r w:rsidR="00DC290C">
              <w:rPr>
                <w:rFonts w:ascii="Times New Roman" w:hAnsi="Times New Roman" w:cs="Times New Roman"/>
                <w:sz w:val="24"/>
                <w:szCs w:val="24"/>
              </w:rPr>
              <w:t>Конкурсант</w:t>
            </w:r>
            <w:r w:rsidRPr="00BB527A">
              <w:rPr>
                <w:rFonts w:ascii="Times New Roman" w:hAnsi="Times New Roman" w:cs="Times New Roman"/>
                <w:sz w:val="24"/>
                <w:szCs w:val="24"/>
              </w:rPr>
              <w:t xml:space="preserve"> должен незамедлительно сдать посторонние записи по запросу экспертной группы.</w:t>
            </w:r>
          </w:p>
          <w:p w:rsidR="00B352C4" w:rsidRPr="00BB527A" w:rsidRDefault="00B352C4" w:rsidP="00B352C4">
            <w:pPr>
              <w:shd w:val="clear" w:color="auto" w:fill="FFFFFF"/>
              <w:rPr>
                <w:rFonts w:ascii="Times New Roman" w:hAnsi="Times New Roman" w:cs="Times New Roman"/>
                <w:sz w:val="24"/>
                <w:szCs w:val="24"/>
              </w:rPr>
            </w:pPr>
            <w:r w:rsidRPr="00BB527A">
              <w:rPr>
                <w:rFonts w:ascii="Times New Roman" w:hAnsi="Times New Roman" w:cs="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rsidR="00B352C4" w:rsidRPr="00BB527A" w:rsidRDefault="00B352C4" w:rsidP="00B352C4">
      <w:pPr>
        <w:spacing w:after="0" w:line="240" w:lineRule="auto"/>
        <w:ind w:firstLine="709"/>
        <w:rPr>
          <w:rFonts w:ascii="Times New Roman" w:eastAsia="Times New Roman" w:hAnsi="Times New Roman" w:cs="Times New Roman"/>
          <w:sz w:val="28"/>
          <w:szCs w:val="28"/>
          <w:lang w:eastAsia="ru-RU"/>
        </w:rPr>
      </w:pPr>
    </w:p>
    <w:p w:rsidR="00982E28" w:rsidRDefault="00B352C4" w:rsidP="00982E28">
      <w:pPr>
        <w:spacing w:after="0" w:line="240" w:lineRule="auto"/>
        <w:ind w:firstLine="709"/>
        <w:jc w:val="both"/>
        <w:rPr>
          <w:rFonts w:ascii="Times New Roman" w:eastAsia="Times New Roman" w:hAnsi="Times New Roman" w:cs="Times New Roman"/>
          <w:sz w:val="28"/>
          <w:szCs w:val="28"/>
          <w:lang w:eastAsia="ru-RU"/>
        </w:rPr>
      </w:pPr>
      <w:r w:rsidRPr="0056064E">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r w:rsidR="00982E28">
        <w:rPr>
          <w:rFonts w:ascii="Times New Roman" w:eastAsia="Times New Roman" w:hAnsi="Times New Roman" w:cs="Times New Roman"/>
          <w:sz w:val="28"/>
          <w:szCs w:val="28"/>
          <w:lang w:eastAsia="ru-RU"/>
        </w:rPr>
        <w:t>.</w:t>
      </w:r>
    </w:p>
    <w:p w:rsidR="00982E28"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По всем модулям допускается изменение временного интервала (перехода на обед) индивидуально для каждого участника в зависимости от времени выполнений им задач, а также от особенностей имеющегося технологического оборудования. Рекомендуется составление графика передвижения по рабочим местам</w:t>
      </w:r>
      <w:r w:rsidR="00982E28">
        <w:rPr>
          <w:rFonts w:ascii="Times New Roman" w:eastAsia="Times New Roman" w:hAnsi="Times New Roman" w:cs="Times New Roman"/>
          <w:sz w:val="28"/>
          <w:szCs w:val="28"/>
        </w:rPr>
        <w:t>.</w:t>
      </w:r>
    </w:p>
    <w:p w:rsidR="00982E28"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Модулю </w:t>
      </w:r>
      <w:r w:rsidRPr="00982E28">
        <w:rPr>
          <w:rFonts w:ascii="Times New Roman" w:eastAsia="Times New Roman" w:hAnsi="Times New Roman" w:cs="Times New Roman"/>
          <w:sz w:val="28"/>
          <w:szCs w:val="28"/>
          <w:u w:val="single"/>
        </w:rPr>
        <w:t>В</w:t>
      </w:r>
      <w:r w:rsidRPr="007B4F9E">
        <w:rPr>
          <w:rFonts w:ascii="Times New Roman" w:eastAsia="Times New Roman" w:hAnsi="Times New Roman" w:cs="Times New Roman"/>
          <w:sz w:val="28"/>
          <w:szCs w:val="28"/>
        </w:rPr>
        <w:t xml:space="preserve"> возможно   изменение продолжительности технологических процессов посола и выдержки в посоле, а также термообработки изделий в сторону их уменьшения для обеспечения окончания технологического процесса (по согласованию экспертов)</w:t>
      </w:r>
      <w:r w:rsidR="00982E28">
        <w:rPr>
          <w:rFonts w:ascii="Times New Roman" w:eastAsia="Times New Roman" w:hAnsi="Times New Roman" w:cs="Times New Roman"/>
          <w:sz w:val="28"/>
          <w:szCs w:val="28"/>
        </w:rPr>
        <w:t>.</w:t>
      </w:r>
    </w:p>
    <w:p w:rsidR="00982E28"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Обязательное сопровождение участника компатриотом</w:t>
      </w:r>
      <w:r w:rsidR="00982E28">
        <w:rPr>
          <w:rFonts w:ascii="Times New Roman" w:eastAsia="Times New Roman" w:hAnsi="Times New Roman" w:cs="Times New Roman"/>
          <w:sz w:val="28"/>
          <w:szCs w:val="28"/>
        </w:rPr>
        <w:t>.</w:t>
      </w:r>
    </w:p>
    <w:p w:rsidR="00982E28"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 xml:space="preserve">Минимальное количество рабочих мест на площадке – не менее 5. Количество участников должно равняться количеству рабочих мест. Чемпионат проводится только в одну смену. </w:t>
      </w:r>
    </w:p>
    <w:p w:rsidR="00B352C4"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Допускается передвижение по рабочим местам в соответствии с графиком в зависимости от технического оснащения площадки.</w:t>
      </w:r>
    </w:p>
    <w:p w:rsidR="008060E8" w:rsidRPr="008060E8" w:rsidRDefault="008060E8" w:rsidP="008060E8">
      <w:pPr>
        <w:spacing w:after="0" w:line="240" w:lineRule="auto"/>
        <w:jc w:val="both"/>
        <w:rPr>
          <w:rFonts w:ascii="Times New Roman" w:eastAsia="Times New Roman" w:hAnsi="Times New Roman" w:cs="Times New Roman"/>
          <w:sz w:val="28"/>
          <w:szCs w:val="28"/>
        </w:rPr>
      </w:pPr>
    </w:p>
    <w:p w:rsidR="00E15F2A" w:rsidRPr="00A4187F" w:rsidRDefault="00A11569" w:rsidP="00A4187F">
      <w:pPr>
        <w:pStyle w:val="-2"/>
        <w:ind w:firstLine="709"/>
        <w:rPr>
          <w:rFonts w:ascii="Times New Roman" w:hAnsi="Times New Roman"/>
        </w:rPr>
      </w:pPr>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3"/>
      <w:r w:rsidRPr="00A4187F">
        <w:rPr>
          <w:rFonts w:ascii="Times New Roman" w:hAnsi="Times New Roman"/>
        </w:rPr>
        <w:t>Личный инструмент конкурсанта</w:t>
      </w:r>
      <w:bookmarkEnd w:id="14"/>
    </w:p>
    <w:p w:rsidR="00B352C4" w:rsidRPr="003A13AE" w:rsidRDefault="00B352C4" w:rsidP="00B352C4">
      <w:pPr>
        <w:spacing w:after="0" w:line="276" w:lineRule="auto"/>
        <w:jc w:val="both"/>
        <w:rPr>
          <w:rFonts w:ascii="Times New Roman" w:eastAsia="Times New Roman" w:hAnsi="Times New Roman" w:cs="Times New Roman"/>
          <w:sz w:val="28"/>
          <w:szCs w:val="28"/>
        </w:rPr>
      </w:pPr>
      <w:r w:rsidRPr="003A13AE">
        <w:rPr>
          <w:rFonts w:ascii="Times New Roman" w:eastAsia="Times New Roman" w:hAnsi="Times New Roman" w:cs="Times New Roman"/>
          <w:sz w:val="28"/>
          <w:szCs w:val="28"/>
        </w:rPr>
        <w:t>Нулевой</w:t>
      </w:r>
    </w:p>
    <w:p w:rsidR="00E15F2A" w:rsidRPr="00A4187F" w:rsidRDefault="00A11569" w:rsidP="00A4187F">
      <w:pPr>
        <w:pStyle w:val="-2"/>
        <w:ind w:firstLine="709"/>
        <w:rPr>
          <w:rFonts w:ascii="Times New Roman" w:hAnsi="Times New Roman"/>
        </w:rPr>
      </w:pPr>
      <w:bookmarkStart w:id="15" w:name="_Toc78885660"/>
      <w:bookmarkStart w:id="16"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5"/>
      <w:bookmarkEnd w:id="16"/>
    </w:p>
    <w:tbl>
      <w:tblPr>
        <w:tblW w:w="9326" w:type="dxa"/>
        <w:tblInd w:w="250" w:type="dxa"/>
        <w:tblLook w:val="04A0" w:firstRow="1" w:lastRow="0" w:firstColumn="1" w:lastColumn="0" w:noHBand="0" w:noVBand="1"/>
      </w:tblPr>
      <w:tblGrid>
        <w:gridCol w:w="1050"/>
        <w:gridCol w:w="8276"/>
      </w:tblGrid>
      <w:tr w:rsidR="00B352C4" w:rsidRPr="006825C2" w:rsidTr="00B352C4">
        <w:trPr>
          <w:trHeight w:val="498"/>
        </w:trPr>
        <w:tc>
          <w:tcPr>
            <w:tcW w:w="105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B352C4" w:rsidRPr="003A13AE" w:rsidRDefault="00B352C4" w:rsidP="00B352C4">
            <w:pPr>
              <w:spacing w:line="23" w:lineRule="atLeast"/>
              <w:jc w:val="center"/>
              <w:rPr>
                <w:rFonts w:ascii="Times New Roman" w:hAnsi="Times New Roman" w:cs="Times New Roman"/>
                <w:b/>
                <w:bCs/>
                <w:color w:val="000000"/>
                <w:sz w:val="28"/>
                <w:szCs w:val="28"/>
              </w:rPr>
            </w:pPr>
            <w:r w:rsidRPr="003A13AE">
              <w:rPr>
                <w:rFonts w:ascii="Times New Roman" w:hAnsi="Times New Roman" w:cs="Times New Roman"/>
                <w:b/>
                <w:bCs/>
                <w:color w:val="000000"/>
                <w:sz w:val="28"/>
                <w:szCs w:val="28"/>
              </w:rPr>
              <w:t>№ п/п</w:t>
            </w:r>
          </w:p>
        </w:tc>
        <w:tc>
          <w:tcPr>
            <w:tcW w:w="8276" w:type="dxa"/>
            <w:tcBorders>
              <w:top w:val="single" w:sz="8" w:space="0" w:color="000000"/>
              <w:left w:val="nil"/>
              <w:bottom w:val="single" w:sz="4" w:space="0" w:color="000000"/>
              <w:right w:val="single" w:sz="8" w:space="0" w:color="000000"/>
            </w:tcBorders>
            <w:shd w:val="clear" w:color="auto" w:fill="auto"/>
            <w:vAlign w:val="center"/>
            <w:hideMark/>
          </w:tcPr>
          <w:p w:rsidR="00B352C4" w:rsidRPr="003A13AE" w:rsidRDefault="00B352C4" w:rsidP="00B352C4">
            <w:pPr>
              <w:spacing w:line="23" w:lineRule="atLeast"/>
              <w:jc w:val="center"/>
              <w:rPr>
                <w:rFonts w:ascii="Times New Roman" w:hAnsi="Times New Roman" w:cs="Times New Roman"/>
                <w:b/>
                <w:bCs/>
                <w:color w:val="000000"/>
                <w:sz w:val="28"/>
                <w:szCs w:val="28"/>
              </w:rPr>
            </w:pPr>
            <w:r w:rsidRPr="003A13AE">
              <w:rPr>
                <w:rFonts w:ascii="Times New Roman" w:hAnsi="Times New Roman" w:cs="Times New Roman"/>
                <w:b/>
                <w:bCs/>
                <w:color w:val="000000"/>
                <w:sz w:val="28"/>
                <w:szCs w:val="28"/>
              </w:rPr>
              <w:t>Наименование запрещенного оборудования</w:t>
            </w:r>
          </w:p>
        </w:tc>
      </w:tr>
      <w:tr w:rsidR="00B352C4" w:rsidRPr="006825C2" w:rsidTr="00B352C4">
        <w:trPr>
          <w:trHeight w:val="498"/>
        </w:trPr>
        <w:tc>
          <w:tcPr>
            <w:tcW w:w="1050" w:type="dxa"/>
            <w:tcBorders>
              <w:top w:val="nil"/>
              <w:left w:val="single" w:sz="8" w:space="0" w:color="000000"/>
              <w:bottom w:val="single" w:sz="4" w:space="0" w:color="000000"/>
              <w:right w:val="single" w:sz="4" w:space="0" w:color="000000"/>
            </w:tcBorders>
            <w:shd w:val="clear" w:color="B7B7B7" w:fill="B7B7B7"/>
            <w:noWrap/>
            <w:vAlign w:val="center"/>
            <w:hideMark/>
          </w:tcPr>
          <w:p w:rsidR="00B352C4" w:rsidRPr="003A13AE" w:rsidRDefault="00B352C4" w:rsidP="00B352C4">
            <w:pPr>
              <w:spacing w:line="23" w:lineRule="atLeast"/>
              <w:jc w:val="center"/>
              <w:rPr>
                <w:rFonts w:ascii="Times New Roman" w:hAnsi="Times New Roman" w:cs="Times New Roman"/>
                <w:b/>
                <w:bCs/>
                <w:color w:val="000000"/>
                <w:sz w:val="28"/>
                <w:szCs w:val="28"/>
              </w:rPr>
            </w:pPr>
            <w:r w:rsidRPr="003A13AE">
              <w:rPr>
                <w:rFonts w:ascii="Times New Roman" w:hAnsi="Times New Roman" w:cs="Times New Roman"/>
                <w:b/>
                <w:bCs/>
                <w:color w:val="000000"/>
                <w:sz w:val="28"/>
                <w:szCs w:val="28"/>
              </w:rPr>
              <w:t>1</w:t>
            </w:r>
          </w:p>
        </w:tc>
        <w:tc>
          <w:tcPr>
            <w:tcW w:w="8276" w:type="dxa"/>
            <w:tcBorders>
              <w:top w:val="nil"/>
              <w:left w:val="nil"/>
              <w:bottom w:val="single" w:sz="4" w:space="0" w:color="000000"/>
              <w:right w:val="single" w:sz="8" w:space="0" w:color="000000"/>
            </w:tcBorders>
            <w:shd w:val="clear" w:color="B7B7B7" w:fill="B7B7B7"/>
            <w:noWrap/>
            <w:vAlign w:val="center"/>
            <w:hideMark/>
          </w:tcPr>
          <w:p w:rsidR="00B352C4" w:rsidRPr="003A13AE" w:rsidRDefault="00B352C4" w:rsidP="00B352C4">
            <w:pPr>
              <w:spacing w:line="23" w:lineRule="atLeast"/>
              <w:jc w:val="center"/>
              <w:rPr>
                <w:rFonts w:ascii="Times New Roman" w:hAnsi="Times New Roman" w:cs="Times New Roman"/>
                <w:b/>
                <w:bCs/>
                <w:color w:val="000000"/>
                <w:sz w:val="28"/>
                <w:szCs w:val="28"/>
              </w:rPr>
            </w:pPr>
            <w:r w:rsidRPr="003A13AE">
              <w:rPr>
                <w:rFonts w:ascii="Times New Roman" w:hAnsi="Times New Roman" w:cs="Times New Roman"/>
                <w:b/>
                <w:bCs/>
                <w:color w:val="000000"/>
                <w:sz w:val="28"/>
                <w:szCs w:val="28"/>
              </w:rPr>
              <w:t>2</w:t>
            </w:r>
          </w:p>
        </w:tc>
      </w:tr>
      <w:tr w:rsidR="00B352C4" w:rsidRPr="006825C2"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1</w:t>
            </w:r>
          </w:p>
        </w:tc>
        <w:tc>
          <w:tcPr>
            <w:tcW w:w="8276" w:type="dxa"/>
            <w:tcBorders>
              <w:top w:val="nil"/>
              <w:left w:val="nil"/>
              <w:bottom w:val="single" w:sz="8" w:space="0" w:color="000000"/>
              <w:right w:val="single" w:sz="8" w:space="0" w:color="000000"/>
            </w:tcBorders>
            <w:shd w:val="clear" w:color="auto" w:fill="auto"/>
            <w:vAlign w:val="center"/>
            <w:hideMark/>
          </w:tcPr>
          <w:p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книги</w:t>
            </w:r>
          </w:p>
        </w:tc>
      </w:tr>
      <w:tr w:rsidR="00B352C4" w:rsidRPr="006825C2"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2</w:t>
            </w:r>
          </w:p>
        </w:tc>
        <w:tc>
          <w:tcPr>
            <w:tcW w:w="8276" w:type="dxa"/>
            <w:tcBorders>
              <w:top w:val="nil"/>
              <w:left w:val="nil"/>
              <w:bottom w:val="single" w:sz="8" w:space="0" w:color="000000"/>
              <w:right w:val="single" w:sz="8" w:space="0" w:color="000000"/>
            </w:tcBorders>
            <w:shd w:val="clear" w:color="auto" w:fill="auto"/>
            <w:noWrap/>
            <w:vAlign w:val="center"/>
            <w:hideMark/>
          </w:tcPr>
          <w:p w:rsidR="00B352C4" w:rsidRPr="003A13AE" w:rsidRDefault="00B352C4" w:rsidP="00880A55">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блокнот</w:t>
            </w:r>
          </w:p>
        </w:tc>
      </w:tr>
      <w:tr w:rsidR="00B352C4" w:rsidRPr="006825C2"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3</w:t>
            </w:r>
          </w:p>
        </w:tc>
        <w:tc>
          <w:tcPr>
            <w:tcW w:w="8276" w:type="dxa"/>
            <w:tcBorders>
              <w:top w:val="nil"/>
              <w:left w:val="nil"/>
              <w:bottom w:val="single" w:sz="8" w:space="0" w:color="000000"/>
              <w:right w:val="single" w:sz="8" w:space="0" w:color="000000"/>
            </w:tcBorders>
            <w:shd w:val="clear" w:color="auto" w:fill="auto"/>
            <w:noWrap/>
            <w:vAlign w:val="center"/>
            <w:hideMark/>
          </w:tcPr>
          <w:p w:rsidR="00B352C4" w:rsidRPr="003A13AE" w:rsidRDefault="00B352C4" w:rsidP="00880A55">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тетрад</w:t>
            </w:r>
            <w:r w:rsidR="00880A55">
              <w:rPr>
                <w:rFonts w:ascii="Times New Roman" w:hAnsi="Times New Roman" w:cs="Times New Roman"/>
                <w:color w:val="000000"/>
                <w:sz w:val="28"/>
                <w:szCs w:val="28"/>
              </w:rPr>
              <w:t>ь</w:t>
            </w:r>
          </w:p>
        </w:tc>
      </w:tr>
      <w:tr w:rsidR="00B352C4" w:rsidRPr="006825C2"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4</w:t>
            </w:r>
          </w:p>
        </w:tc>
        <w:tc>
          <w:tcPr>
            <w:tcW w:w="8276" w:type="dxa"/>
            <w:tcBorders>
              <w:top w:val="nil"/>
              <w:left w:val="nil"/>
              <w:bottom w:val="single" w:sz="8" w:space="0" w:color="000000"/>
              <w:right w:val="single" w:sz="8" w:space="0" w:color="000000"/>
            </w:tcBorders>
            <w:shd w:val="clear" w:color="auto" w:fill="auto"/>
            <w:noWrap/>
            <w:vAlign w:val="center"/>
            <w:hideMark/>
          </w:tcPr>
          <w:p w:rsidR="00B352C4" w:rsidRPr="003A13AE" w:rsidRDefault="00B352C4" w:rsidP="00880A55">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портативны</w:t>
            </w:r>
            <w:r w:rsidR="00880A55">
              <w:rPr>
                <w:rFonts w:ascii="Times New Roman" w:hAnsi="Times New Roman" w:cs="Times New Roman"/>
                <w:color w:val="000000"/>
                <w:sz w:val="28"/>
                <w:szCs w:val="28"/>
              </w:rPr>
              <w:t>й</w:t>
            </w:r>
            <w:r w:rsidRPr="003A13AE">
              <w:rPr>
                <w:rFonts w:ascii="Times New Roman" w:hAnsi="Times New Roman" w:cs="Times New Roman"/>
                <w:color w:val="000000"/>
                <w:sz w:val="28"/>
                <w:szCs w:val="28"/>
              </w:rPr>
              <w:t xml:space="preserve"> компьютер</w:t>
            </w:r>
          </w:p>
        </w:tc>
      </w:tr>
      <w:tr w:rsidR="00B352C4" w:rsidRPr="006825C2"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5</w:t>
            </w:r>
          </w:p>
        </w:tc>
        <w:tc>
          <w:tcPr>
            <w:tcW w:w="8276" w:type="dxa"/>
            <w:tcBorders>
              <w:top w:val="nil"/>
              <w:left w:val="nil"/>
              <w:bottom w:val="single" w:sz="8" w:space="0" w:color="000000"/>
              <w:right w:val="single" w:sz="8" w:space="0" w:color="000000"/>
            </w:tcBorders>
            <w:shd w:val="clear" w:color="auto" w:fill="auto"/>
            <w:noWrap/>
            <w:vAlign w:val="center"/>
            <w:hideMark/>
          </w:tcPr>
          <w:p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телефон,</w:t>
            </w:r>
            <w:r>
              <w:rPr>
                <w:rFonts w:ascii="Times New Roman" w:hAnsi="Times New Roman" w:cs="Times New Roman"/>
                <w:color w:val="000000"/>
                <w:sz w:val="28"/>
                <w:szCs w:val="28"/>
              </w:rPr>
              <w:t xml:space="preserve"> </w:t>
            </w:r>
            <w:r w:rsidRPr="003A13AE">
              <w:rPr>
                <w:rFonts w:ascii="Times New Roman" w:hAnsi="Times New Roman" w:cs="Times New Roman"/>
                <w:color w:val="000000"/>
                <w:sz w:val="28"/>
                <w:szCs w:val="28"/>
              </w:rPr>
              <w:t>планшет и другие электронные устройства связи</w:t>
            </w:r>
          </w:p>
        </w:tc>
      </w:tr>
    </w:tbl>
    <w:p w:rsidR="000638AE" w:rsidRDefault="000638AE" w:rsidP="00D83E4E">
      <w:pPr>
        <w:pStyle w:val="-1"/>
        <w:jc w:val="center"/>
        <w:rPr>
          <w:rFonts w:ascii="Times New Roman" w:hAnsi="Times New Roman"/>
          <w:color w:val="auto"/>
          <w:sz w:val="28"/>
          <w:szCs w:val="28"/>
        </w:rPr>
      </w:pPr>
      <w:bookmarkStart w:id="17" w:name="_Toc142037194"/>
    </w:p>
    <w:p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7"/>
    </w:p>
    <w:p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rsidR="002E75F3" w:rsidRPr="002E75F3" w:rsidRDefault="002E75F3" w:rsidP="002E75F3">
      <w:pPr>
        <w:autoSpaceDE w:val="0"/>
        <w:autoSpaceDN w:val="0"/>
        <w:adjustRightInd w:val="0"/>
        <w:spacing w:after="0" w:line="360" w:lineRule="auto"/>
        <w:jc w:val="both"/>
        <w:rPr>
          <w:rFonts w:ascii="Times New Roman" w:hAnsi="Times New Roman" w:cs="Times New Roman"/>
          <w:sz w:val="28"/>
          <w:szCs w:val="28"/>
        </w:rPr>
      </w:pPr>
      <w:r w:rsidRPr="002E75F3">
        <w:rPr>
          <w:rFonts w:ascii="Times New Roman" w:hAnsi="Times New Roman" w:cs="Times New Roman"/>
          <w:sz w:val="28"/>
          <w:szCs w:val="28"/>
        </w:rPr>
        <w:t>Модуль</w:t>
      </w:r>
      <w:r>
        <w:rPr>
          <w:rFonts w:ascii="Times New Roman" w:hAnsi="Times New Roman" w:cs="Times New Roman"/>
          <w:sz w:val="28"/>
          <w:szCs w:val="28"/>
        </w:rPr>
        <w:t xml:space="preserve"> </w:t>
      </w:r>
      <w:r w:rsidRPr="002E75F3">
        <w:rPr>
          <w:rFonts w:ascii="Times New Roman" w:hAnsi="Times New Roman" w:cs="Times New Roman"/>
          <w:sz w:val="28"/>
          <w:szCs w:val="28"/>
        </w:rPr>
        <w:t>А</w:t>
      </w:r>
      <w:r w:rsidR="00370063">
        <w:rPr>
          <w:rFonts w:ascii="Times New Roman" w:hAnsi="Times New Roman" w:cs="Times New Roman"/>
          <w:sz w:val="28"/>
          <w:szCs w:val="28"/>
        </w:rPr>
        <w:t>.</w:t>
      </w:r>
      <w:r>
        <w:rPr>
          <w:rFonts w:ascii="Times New Roman" w:hAnsi="Times New Roman" w:cs="Times New Roman"/>
          <w:sz w:val="28"/>
          <w:szCs w:val="28"/>
        </w:rPr>
        <w:t xml:space="preserve"> </w:t>
      </w:r>
      <w:r w:rsidRPr="002E75F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2E75F3">
        <w:rPr>
          <w:rFonts w:ascii="Times New Roman" w:hAnsi="Times New Roman" w:cs="Times New Roman"/>
          <w:sz w:val="28"/>
          <w:szCs w:val="28"/>
        </w:rPr>
        <w:t>1</w:t>
      </w:r>
      <w:r w:rsidR="00370063">
        <w:rPr>
          <w:rFonts w:ascii="Times New Roman" w:hAnsi="Times New Roman" w:cs="Times New Roman"/>
          <w:sz w:val="28"/>
          <w:szCs w:val="28"/>
        </w:rPr>
        <w:t xml:space="preserve">. </w:t>
      </w:r>
      <w:r w:rsidRPr="002E75F3">
        <w:rPr>
          <w:rFonts w:ascii="Times New Roman" w:hAnsi="Times New Roman" w:cs="Times New Roman"/>
          <w:sz w:val="28"/>
          <w:szCs w:val="28"/>
        </w:rPr>
        <w:t>Расчет</w:t>
      </w:r>
      <w:r w:rsidR="00370063">
        <w:rPr>
          <w:rFonts w:ascii="Times New Roman" w:hAnsi="Times New Roman" w:cs="Times New Roman"/>
          <w:sz w:val="28"/>
          <w:szCs w:val="28"/>
        </w:rPr>
        <w:t xml:space="preserve"> </w:t>
      </w:r>
      <w:r w:rsidRPr="002E75F3">
        <w:rPr>
          <w:rFonts w:ascii="Times New Roman" w:hAnsi="Times New Roman" w:cs="Times New Roman"/>
          <w:sz w:val="28"/>
          <w:szCs w:val="28"/>
        </w:rPr>
        <w:t>расходов</w:t>
      </w:r>
    </w:p>
    <w:p w:rsidR="002E75F3" w:rsidRPr="002E75F3" w:rsidRDefault="002E75F3" w:rsidP="002E75F3">
      <w:pPr>
        <w:autoSpaceDE w:val="0"/>
        <w:autoSpaceDN w:val="0"/>
        <w:adjustRightInd w:val="0"/>
        <w:spacing w:after="0" w:line="360" w:lineRule="auto"/>
        <w:jc w:val="both"/>
        <w:rPr>
          <w:rFonts w:ascii="Times New Roman" w:hAnsi="Times New Roman" w:cs="Times New Roman"/>
          <w:sz w:val="28"/>
          <w:szCs w:val="28"/>
        </w:rPr>
      </w:pPr>
      <w:r w:rsidRPr="002E75F3">
        <w:rPr>
          <w:rFonts w:ascii="Times New Roman" w:hAnsi="Times New Roman" w:cs="Times New Roman"/>
          <w:sz w:val="28"/>
          <w:szCs w:val="28"/>
        </w:rPr>
        <w:t>Модуль</w:t>
      </w:r>
      <w:r>
        <w:rPr>
          <w:rFonts w:ascii="Times New Roman" w:hAnsi="Times New Roman" w:cs="Times New Roman"/>
          <w:sz w:val="28"/>
          <w:szCs w:val="28"/>
        </w:rPr>
        <w:t xml:space="preserve"> </w:t>
      </w:r>
      <w:r w:rsidR="00370063" w:rsidRPr="002E75F3">
        <w:rPr>
          <w:rFonts w:ascii="Times New Roman" w:hAnsi="Times New Roman" w:cs="Times New Roman"/>
          <w:sz w:val="28"/>
          <w:szCs w:val="28"/>
        </w:rPr>
        <w:t>А</w:t>
      </w:r>
      <w:r w:rsidR="00370063">
        <w:rPr>
          <w:rFonts w:ascii="Times New Roman" w:hAnsi="Times New Roman" w:cs="Times New Roman"/>
          <w:sz w:val="28"/>
          <w:szCs w:val="28"/>
        </w:rPr>
        <w:t>.</w:t>
      </w:r>
      <w:r w:rsidR="00370063" w:rsidRPr="002E75F3">
        <w:rPr>
          <w:rFonts w:ascii="Times New Roman" w:hAnsi="Times New Roman" w:cs="Times New Roman"/>
          <w:sz w:val="28"/>
          <w:szCs w:val="28"/>
        </w:rPr>
        <w:t xml:space="preserve"> Приложение</w:t>
      </w:r>
      <w:r w:rsidR="00370063">
        <w:rPr>
          <w:rFonts w:ascii="Times New Roman" w:hAnsi="Times New Roman" w:cs="Times New Roman"/>
          <w:sz w:val="28"/>
          <w:szCs w:val="28"/>
        </w:rPr>
        <w:t xml:space="preserve"> </w:t>
      </w:r>
      <w:r w:rsidR="00370063" w:rsidRPr="002E75F3">
        <w:rPr>
          <w:rFonts w:ascii="Times New Roman" w:hAnsi="Times New Roman" w:cs="Times New Roman"/>
          <w:sz w:val="28"/>
          <w:szCs w:val="28"/>
        </w:rPr>
        <w:t>2</w:t>
      </w:r>
      <w:r w:rsidR="00370063">
        <w:rPr>
          <w:rFonts w:ascii="Times New Roman" w:hAnsi="Times New Roman" w:cs="Times New Roman"/>
          <w:sz w:val="28"/>
          <w:szCs w:val="28"/>
        </w:rPr>
        <w:t xml:space="preserve">. Схема </w:t>
      </w:r>
      <w:r w:rsidRPr="002E75F3">
        <w:rPr>
          <w:rFonts w:ascii="Times New Roman" w:hAnsi="Times New Roman" w:cs="Times New Roman"/>
          <w:sz w:val="28"/>
          <w:szCs w:val="28"/>
        </w:rPr>
        <w:t>технологич</w:t>
      </w:r>
      <w:r w:rsidR="00370063">
        <w:rPr>
          <w:rFonts w:ascii="Times New Roman" w:hAnsi="Times New Roman" w:cs="Times New Roman"/>
          <w:sz w:val="28"/>
          <w:szCs w:val="28"/>
        </w:rPr>
        <w:t xml:space="preserve">еского </w:t>
      </w:r>
      <w:r w:rsidRPr="002E75F3">
        <w:rPr>
          <w:rFonts w:ascii="Times New Roman" w:hAnsi="Times New Roman" w:cs="Times New Roman"/>
          <w:sz w:val="28"/>
          <w:szCs w:val="28"/>
        </w:rPr>
        <w:t>процесса</w:t>
      </w:r>
      <w:r w:rsidR="00370063">
        <w:rPr>
          <w:rFonts w:ascii="Times New Roman" w:hAnsi="Times New Roman" w:cs="Times New Roman"/>
          <w:sz w:val="28"/>
          <w:szCs w:val="28"/>
        </w:rPr>
        <w:t xml:space="preserve"> </w:t>
      </w:r>
      <w:r w:rsidRPr="002E75F3">
        <w:rPr>
          <w:rFonts w:ascii="Times New Roman" w:hAnsi="Times New Roman" w:cs="Times New Roman"/>
          <w:sz w:val="28"/>
          <w:szCs w:val="28"/>
        </w:rPr>
        <w:t>произв</w:t>
      </w:r>
      <w:r w:rsidR="00370063">
        <w:rPr>
          <w:rFonts w:ascii="Times New Roman" w:hAnsi="Times New Roman" w:cs="Times New Roman"/>
          <w:sz w:val="28"/>
          <w:szCs w:val="28"/>
        </w:rPr>
        <w:t>одства</w:t>
      </w:r>
    </w:p>
    <w:p w:rsidR="003F7C4B" w:rsidRPr="002E75F3" w:rsidRDefault="003F7C4B" w:rsidP="003F7C4B">
      <w:pPr>
        <w:autoSpaceDE w:val="0"/>
        <w:autoSpaceDN w:val="0"/>
        <w:adjustRightInd w:val="0"/>
        <w:spacing w:after="0" w:line="360" w:lineRule="auto"/>
        <w:jc w:val="both"/>
        <w:rPr>
          <w:rFonts w:ascii="Times New Roman" w:hAnsi="Times New Roman" w:cs="Times New Roman"/>
          <w:sz w:val="28"/>
          <w:szCs w:val="28"/>
        </w:rPr>
      </w:pPr>
      <w:r w:rsidRPr="002E75F3">
        <w:rPr>
          <w:rFonts w:ascii="Times New Roman" w:hAnsi="Times New Roman" w:cs="Times New Roman"/>
          <w:sz w:val="28"/>
          <w:szCs w:val="28"/>
        </w:rPr>
        <w:t>Модуль</w:t>
      </w:r>
      <w:r>
        <w:rPr>
          <w:rFonts w:ascii="Times New Roman" w:hAnsi="Times New Roman" w:cs="Times New Roman"/>
          <w:sz w:val="28"/>
          <w:szCs w:val="28"/>
        </w:rPr>
        <w:t xml:space="preserve"> </w:t>
      </w:r>
      <w:r w:rsidRPr="002E75F3">
        <w:rPr>
          <w:rFonts w:ascii="Times New Roman" w:hAnsi="Times New Roman" w:cs="Times New Roman"/>
          <w:sz w:val="28"/>
          <w:szCs w:val="28"/>
        </w:rPr>
        <w:t>А</w:t>
      </w:r>
      <w:r>
        <w:rPr>
          <w:rFonts w:ascii="Times New Roman" w:hAnsi="Times New Roman" w:cs="Times New Roman"/>
          <w:sz w:val="28"/>
          <w:szCs w:val="28"/>
        </w:rPr>
        <w:t xml:space="preserve">. </w:t>
      </w:r>
      <w:r w:rsidRPr="002E75F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2E75F3">
        <w:rPr>
          <w:rFonts w:ascii="Times New Roman" w:hAnsi="Times New Roman" w:cs="Times New Roman"/>
          <w:sz w:val="28"/>
          <w:szCs w:val="28"/>
        </w:rPr>
        <w:t>3</w:t>
      </w:r>
      <w:r>
        <w:rPr>
          <w:rFonts w:ascii="Times New Roman" w:hAnsi="Times New Roman" w:cs="Times New Roman"/>
          <w:sz w:val="28"/>
          <w:szCs w:val="28"/>
        </w:rPr>
        <w:t>.</w:t>
      </w:r>
      <w:r w:rsidRPr="002E75F3">
        <w:rPr>
          <w:rFonts w:ascii="Times New Roman" w:hAnsi="Times New Roman" w:cs="Times New Roman"/>
          <w:sz w:val="28"/>
          <w:szCs w:val="28"/>
        </w:rPr>
        <w:t>Материальный</w:t>
      </w:r>
      <w:r>
        <w:rPr>
          <w:rFonts w:ascii="Times New Roman" w:hAnsi="Times New Roman" w:cs="Times New Roman"/>
          <w:sz w:val="28"/>
          <w:szCs w:val="28"/>
        </w:rPr>
        <w:t xml:space="preserve"> </w:t>
      </w:r>
      <w:r w:rsidRPr="002E75F3">
        <w:rPr>
          <w:rFonts w:ascii="Times New Roman" w:hAnsi="Times New Roman" w:cs="Times New Roman"/>
          <w:sz w:val="28"/>
          <w:szCs w:val="28"/>
        </w:rPr>
        <w:t>балан</w:t>
      </w:r>
      <w:r>
        <w:rPr>
          <w:rFonts w:ascii="Times New Roman" w:hAnsi="Times New Roman" w:cs="Times New Roman"/>
          <w:sz w:val="28"/>
          <w:szCs w:val="28"/>
        </w:rPr>
        <w:t>с</w:t>
      </w:r>
    </w:p>
    <w:p w:rsidR="002E75F3" w:rsidRPr="002E75F3" w:rsidRDefault="002E75F3" w:rsidP="002E75F3">
      <w:pPr>
        <w:autoSpaceDE w:val="0"/>
        <w:autoSpaceDN w:val="0"/>
        <w:adjustRightInd w:val="0"/>
        <w:spacing w:after="0" w:line="360" w:lineRule="auto"/>
        <w:jc w:val="both"/>
        <w:rPr>
          <w:rFonts w:ascii="Times New Roman" w:hAnsi="Times New Roman" w:cs="Times New Roman"/>
          <w:sz w:val="28"/>
          <w:szCs w:val="28"/>
        </w:rPr>
      </w:pPr>
      <w:r w:rsidRPr="002E75F3">
        <w:rPr>
          <w:rFonts w:ascii="Times New Roman" w:hAnsi="Times New Roman" w:cs="Times New Roman"/>
          <w:sz w:val="28"/>
          <w:szCs w:val="28"/>
        </w:rPr>
        <w:t>Модуль</w:t>
      </w:r>
      <w:r w:rsidR="00370063">
        <w:rPr>
          <w:rFonts w:ascii="Times New Roman" w:hAnsi="Times New Roman" w:cs="Times New Roman"/>
          <w:sz w:val="28"/>
          <w:szCs w:val="28"/>
        </w:rPr>
        <w:t xml:space="preserve"> </w:t>
      </w:r>
      <w:r w:rsidRPr="002E75F3">
        <w:rPr>
          <w:rFonts w:ascii="Times New Roman" w:hAnsi="Times New Roman" w:cs="Times New Roman"/>
          <w:sz w:val="28"/>
          <w:szCs w:val="28"/>
        </w:rPr>
        <w:t>А</w:t>
      </w:r>
      <w:r w:rsidR="00370063">
        <w:rPr>
          <w:rFonts w:ascii="Times New Roman" w:hAnsi="Times New Roman" w:cs="Times New Roman"/>
          <w:sz w:val="28"/>
          <w:szCs w:val="28"/>
        </w:rPr>
        <w:t xml:space="preserve">. </w:t>
      </w:r>
      <w:r w:rsidRPr="002E75F3">
        <w:rPr>
          <w:rFonts w:ascii="Times New Roman" w:hAnsi="Times New Roman" w:cs="Times New Roman"/>
          <w:sz w:val="28"/>
          <w:szCs w:val="28"/>
        </w:rPr>
        <w:t>Приложение</w:t>
      </w:r>
      <w:r w:rsidR="00370063">
        <w:rPr>
          <w:rFonts w:ascii="Times New Roman" w:hAnsi="Times New Roman" w:cs="Times New Roman"/>
          <w:sz w:val="28"/>
          <w:szCs w:val="28"/>
        </w:rPr>
        <w:t xml:space="preserve"> </w:t>
      </w:r>
      <w:r w:rsidRPr="002E75F3">
        <w:rPr>
          <w:rFonts w:ascii="Times New Roman" w:hAnsi="Times New Roman" w:cs="Times New Roman"/>
          <w:sz w:val="28"/>
          <w:szCs w:val="28"/>
        </w:rPr>
        <w:t>4</w:t>
      </w:r>
      <w:r w:rsidR="00370063">
        <w:rPr>
          <w:rFonts w:ascii="Times New Roman" w:hAnsi="Times New Roman" w:cs="Times New Roman"/>
          <w:sz w:val="28"/>
          <w:szCs w:val="28"/>
        </w:rPr>
        <w:t xml:space="preserve">. </w:t>
      </w:r>
      <w:r w:rsidRPr="002E75F3">
        <w:rPr>
          <w:rFonts w:ascii="Times New Roman" w:hAnsi="Times New Roman" w:cs="Times New Roman"/>
          <w:sz w:val="28"/>
          <w:szCs w:val="28"/>
        </w:rPr>
        <w:t>Журнал</w:t>
      </w:r>
      <w:r w:rsidR="00370063">
        <w:rPr>
          <w:rFonts w:ascii="Times New Roman" w:hAnsi="Times New Roman" w:cs="Times New Roman"/>
          <w:sz w:val="28"/>
          <w:szCs w:val="28"/>
        </w:rPr>
        <w:t xml:space="preserve"> </w:t>
      </w:r>
      <w:r w:rsidRPr="002E75F3">
        <w:rPr>
          <w:rFonts w:ascii="Times New Roman" w:hAnsi="Times New Roman" w:cs="Times New Roman"/>
          <w:sz w:val="28"/>
          <w:szCs w:val="28"/>
        </w:rPr>
        <w:t>Термообработки.</w:t>
      </w:r>
    </w:p>
    <w:p w:rsidR="003F7C4B" w:rsidRDefault="003F7C4B" w:rsidP="00D83E4E">
      <w:pPr>
        <w:autoSpaceDE w:val="0"/>
        <w:autoSpaceDN w:val="0"/>
        <w:adjustRightInd w:val="0"/>
        <w:spacing w:after="0" w:line="360" w:lineRule="auto"/>
        <w:jc w:val="both"/>
        <w:rPr>
          <w:rFonts w:ascii="Times New Roman" w:hAnsi="Times New Roman" w:cs="Times New Roman"/>
          <w:sz w:val="28"/>
          <w:szCs w:val="28"/>
        </w:rPr>
      </w:pPr>
      <w:r w:rsidRPr="003F7C4B">
        <w:rPr>
          <w:rFonts w:ascii="Times New Roman" w:hAnsi="Times New Roman" w:cs="Times New Roman"/>
          <w:sz w:val="28"/>
          <w:szCs w:val="28"/>
        </w:rPr>
        <w:t>Модуль</w:t>
      </w:r>
      <w:r>
        <w:rPr>
          <w:rFonts w:ascii="Times New Roman" w:hAnsi="Times New Roman" w:cs="Times New Roman"/>
          <w:sz w:val="28"/>
          <w:szCs w:val="28"/>
        </w:rPr>
        <w:t xml:space="preserve"> </w:t>
      </w:r>
      <w:r w:rsidRPr="003F7C4B">
        <w:rPr>
          <w:rFonts w:ascii="Times New Roman" w:hAnsi="Times New Roman" w:cs="Times New Roman"/>
          <w:sz w:val="28"/>
          <w:szCs w:val="28"/>
        </w:rPr>
        <w:t>Б</w:t>
      </w:r>
      <w:r>
        <w:rPr>
          <w:rFonts w:ascii="Times New Roman" w:hAnsi="Times New Roman" w:cs="Times New Roman"/>
          <w:sz w:val="28"/>
          <w:szCs w:val="28"/>
        </w:rPr>
        <w:t xml:space="preserve">. </w:t>
      </w:r>
      <w:r w:rsidRPr="003F7C4B">
        <w:rPr>
          <w:rFonts w:ascii="Times New Roman" w:hAnsi="Times New Roman" w:cs="Times New Roman"/>
          <w:sz w:val="28"/>
          <w:szCs w:val="28"/>
        </w:rPr>
        <w:t>Приложение</w:t>
      </w:r>
      <w:r w:rsidR="009B57F2">
        <w:rPr>
          <w:rFonts w:ascii="Times New Roman" w:hAnsi="Times New Roman" w:cs="Times New Roman"/>
          <w:sz w:val="28"/>
          <w:szCs w:val="28"/>
        </w:rPr>
        <w:t>1</w:t>
      </w:r>
      <w:r w:rsidR="00590820">
        <w:rPr>
          <w:rFonts w:ascii="Times New Roman" w:hAnsi="Times New Roman" w:cs="Times New Roman"/>
          <w:sz w:val="28"/>
          <w:szCs w:val="28"/>
        </w:rPr>
        <w:t>.</w:t>
      </w:r>
      <w:r w:rsidR="009B57F2">
        <w:rPr>
          <w:rFonts w:ascii="Times New Roman" w:hAnsi="Times New Roman" w:cs="Times New Roman"/>
          <w:sz w:val="28"/>
          <w:szCs w:val="28"/>
        </w:rPr>
        <w:t xml:space="preserve"> </w:t>
      </w:r>
      <w:r w:rsidRPr="003F7C4B">
        <w:rPr>
          <w:rFonts w:ascii="Times New Roman" w:hAnsi="Times New Roman" w:cs="Times New Roman"/>
          <w:sz w:val="28"/>
          <w:szCs w:val="28"/>
        </w:rPr>
        <w:t>Расчет</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расходов</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на</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производство</w:t>
      </w:r>
    </w:p>
    <w:p w:rsidR="003F7C4B" w:rsidRDefault="003F7C4B" w:rsidP="00D83E4E">
      <w:pPr>
        <w:autoSpaceDE w:val="0"/>
        <w:autoSpaceDN w:val="0"/>
        <w:adjustRightInd w:val="0"/>
        <w:spacing w:after="0" w:line="360" w:lineRule="auto"/>
        <w:jc w:val="both"/>
        <w:rPr>
          <w:rFonts w:ascii="Times New Roman" w:hAnsi="Times New Roman" w:cs="Times New Roman"/>
          <w:sz w:val="28"/>
          <w:szCs w:val="28"/>
        </w:rPr>
      </w:pPr>
      <w:r w:rsidRPr="003F7C4B">
        <w:rPr>
          <w:rFonts w:ascii="Times New Roman" w:hAnsi="Times New Roman" w:cs="Times New Roman"/>
          <w:sz w:val="28"/>
          <w:szCs w:val="28"/>
        </w:rPr>
        <w:t>Модуль</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Б</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Приложение</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2</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Схема</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тех</w:t>
      </w:r>
      <w:r w:rsidR="00590820">
        <w:rPr>
          <w:rFonts w:ascii="Times New Roman" w:hAnsi="Times New Roman" w:cs="Times New Roman"/>
          <w:sz w:val="28"/>
          <w:szCs w:val="28"/>
        </w:rPr>
        <w:t>но</w:t>
      </w:r>
      <w:r w:rsidRPr="003F7C4B">
        <w:rPr>
          <w:rFonts w:ascii="Times New Roman" w:hAnsi="Times New Roman" w:cs="Times New Roman"/>
          <w:sz w:val="28"/>
          <w:szCs w:val="28"/>
        </w:rPr>
        <w:t>логич</w:t>
      </w:r>
      <w:r w:rsidR="00590820">
        <w:rPr>
          <w:rFonts w:ascii="Times New Roman" w:hAnsi="Times New Roman" w:cs="Times New Roman"/>
          <w:sz w:val="28"/>
          <w:szCs w:val="28"/>
        </w:rPr>
        <w:t xml:space="preserve">еского </w:t>
      </w:r>
      <w:r w:rsidRPr="003F7C4B">
        <w:rPr>
          <w:rFonts w:ascii="Times New Roman" w:hAnsi="Times New Roman" w:cs="Times New Roman"/>
          <w:sz w:val="28"/>
          <w:szCs w:val="28"/>
        </w:rPr>
        <w:t>процесса</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произв</w:t>
      </w:r>
      <w:r w:rsidR="00590820">
        <w:rPr>
          <w:rFonts w:ascii="Times New Roman" w:hAnsi="Times New Roman" w:cs="Times New Roman"/>
          <w:sz w:val="28"/>
          <w:szCs w:val="28"/>
        </w:rPr>
        <w:t>одства</w:t>
      </w:r>
    </w:p>
    <w:p w:rsidR="003F7C4B" w:rsidRDefault="003F7C4B" w:rsidP="00D83E4E">
      <w:pPr>
        <w:autoSpaceDE w:val="0"/>
        <w:autoSpaceDN w:val="0"/>
        <w:adjustRightInd w:val="0"/>
        <w:spacing w:after="0" w:line="360" w:lineRule="auto"/>
        <w:jc w:val="both"/>
        <w:rPr>
          <w:rFonts w:ascii="Times New Roman" w:hAnsi="Times New Roman" w:cs="Times New Roman"/>
          <w:sz w:val="28"/>
          <w:szCs w:val="28"/>
        </w:rPr>
      </w:pPr>
      <w:r w:rsidRPr="003F7C4B">
        <w:rPr>
          <w:rFonts w:ascii="Times New Roman" w:hAnsi="Times New Roman" w:cs="Times New Roman"/>
          <w:sz w:val="28"/>
          <w:szCs w:val="28"/>
        </w:rPr>
        <w:t>Модуль</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Б</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Приложение</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3</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Материальный</w:t>
      </w:r>
      <w:r w:rsidR="00590820">
        <w:rPr>
          <w:rFonts w:ascii="Times New Roman" w:hAnsi="Times New Roman" w:cs="Times New Roman"/>
          <w:sz w:val="28"/>
          <w:szCs w:val="28"/>
        </w:rPr>
        <w:t xml:space="preserve"> </w:t>
      </w:r>
      <w:r w:rsidRPr="003F7C4B">
        <w:rPr>
          <w:rFonts w:ascii="Times New Roman" w:hAnsi="Times New Roman" w:cs="Times New Roman"/>
          <w:sz w:val="28"/>
          <w:szCs w:val="28"/>
        </w:rPr>
        <w:t>баланс</w:t>
      </w:r>
    </w:p>
    <w:p w:rsidR="00590820" w:rsidRDefault="00590820" w:rsidP="00590820">
      <w:pPr>
        <w:autoSpaceDE w:val="0"/>
        <w:autoSpaceDN w:val="0"/>
        <w:adjustRightInd w:val="0"/>
        <w:spacing w:after="0" w:line="360" w:lineRule="auto"/>
        <w:jc w:val="both"/>
        <w:rPr>
          <w:rFonts w:ascii="Times New Roman" w:hAnsi="Times New Roman" w:cs="Times New Roman"/>
          <w:sz w:val="28"/>
          <w:szCs w:val="28"/>
        </w:rPr>
      </w:pPr>
      <w:r w:rsidRPr="003F7C4B">
        <w:rPr>
          <w:rFonts w:ascii="Times New Roman" w:hAnsi="Times New Roman" w:cs="Times New Roman"/>
          <w:sz w:val="28"/>
          <w:szCs w:val="28"/>
        </w:rPr>
        <w:t>Модуль</w:t>
      </w:r>
      <w:r>
        <w:rPr>
          <w:rFonts w:ascii="Times New Roman" w:hAnsi="Times New Roman" w:cs="Times New Roman"/>
          <w:sz w:val="28"/>
          <w:szCs w:val="28"/>
        </w:rPr>
        <w:t xml:space="preserve"> </w:t>
      </w:r>
      <w:r w:rsidRPr="003F7C4B">
        <w:rPr>
          <w:rFonts w:ascii="Times New Roman" w:hAnsi="Times New Roman" w:cs="Times New Roman"/>
          <w:sz w:val="28"/>
          <w:szCs w:val="28"/>
        </w:rPr>
        <w:t>Б</w:t>
      </w:r>
      <w:r>
        <w:rPr>
          <w:rFonts w:ascii="Times New Roman" w:hAnsi="Times New Roman" w:cs="Times New Roman"/>
          <w:sz w:val="28"/>
          <w:szCs w:val="28"/>
        </w:rPr>
        <w:t xml:space="preserve">. </w:t>
      </w:r>
      <w:r w:rsidRPr="003F7C4B">
        <w:rPr>
          <w:rFonts w:ascii="Times New Roman" w:hAnsi="Times New Roman" w:cs="Times New Roman"/>
          <w:sz w:val="28"/>
          <w:szCs w:val="28"/>
        </w:rPr>
        <w:t>Приложение 4</w:t>
      </w:r>
      <w:r>
        <w:rPr>
          <w:rFonts w:ascii="Times New Roman" w:hAnsi="Times New Roman" w:cs="Times New Roman"/>
          <w:sz w:val="28"/>
          <w:szCs w:val="28"/>
        </w:rPr>
        <w:t xml:space="preserve">. </w:t>
      </w:r>
      <w:r w:rsidRPr="003F7C4B">
        <w:rPr>
          <w:rFonts w:ascii="Times New Roman" w:hAnsi="Times New Roman" w:cs="Times New Roman"/>
          <w:sz w:val="28"/>
          <w:szCs w:val="28"/>
        </w:rPr>
        <w:t>Оценка качества</w:t>
      </w:r>
    </w:p>
    <w:p w:rsidR="00E52A5E" w:rsidRPr="00AE50B9" w:rsidRDefault="00E52A5E" w:rsidP="00E52A5E">
      <w:pPr>
        <w:autoSpaceDE w:val="0"/>
        <w:autoSpaceDN w:val="0"/>
        <w:adjustRightInd w:val="0"/>
        <w:spacing w:after="0" w:line="360" w:lineRule="auto"/>
        <w:jc w:val="both"/>
        <w:rPr>
          <w:rFonts w:ascii="Times New Roman" w:hAnsi="Times New Roman" w:cs="Times New Roman"/>
          <w:sz w:val="28"/>
          <w:szCs w:val="28"/>
        </w:rPr>
      </w:pPr>
      <w:r w:rsidRPr="00AE50B9">
        <w:rPr>
          <w:rFonts w:ascii="Times New Roman" w:hAnsi="Times New Roman" w:cs="Times New Roman"/>
          <w:sz w:val="28"/>
          <w:szCs w:val="28"/>
        </w:rPr>
        <w:t>Модуль</w:t>
      </w:r>
      <w:r>
        <w:rPr>
          <w:rFonts w:ascii="Times New Roman" w:hAnsi="Times New Roman" w:cs="Times New Roman"/>
          <w:sz w:val="28"/>
          <w:szCs w:val="28"/>
        </w:rPr>
        <w:t xml:space="preserve"> </w:t>
      </w:r>
      <w:r w:rsidRPr="00AE50B9">
        <w:rPr>
          <w:rFonts w:ascii="Times New Roman" w:hAnsi="Times New Roman" w:cs="Times New Roman"/>
          <w:sz w:val="28"/>
          <w:szCs w:val="28"/>
        </w:rPr>
        <w:t>В</w:t>
      </w:r>
      <w:r>
        <w:rPr>
          <w:rFonts w:ascii="Times New Roman" w:hAnsi="Times New Roman" w:cs="Times New Roman"/>
          <w:sz w:val="28"/>
          <w:szCs w:val="28"/>
        </w:rPr>
        <w:t xml:space="preserve">. </w:t>
      </w:r>
      <w:r w:rsidRPr="00AE50B9">
        <w:rPr>
          <w:rFonts w:ascii="Times New Roman" w:hAnsi="Times New Roman" w:cs="Times New Roman"/>
          <w:sz w:val="28"/>
          <w:szCs w:val="28"/>
        </w:rPr>
        <w:t>Приложение1</w:t>
      </w:r>
      <w:r>
        <w:rPr>
          <w:rFonts w:ascii="Times New Roman" w:hAnsi="Times New Roman" w:cs="Times New Roman"/>
          <w:sz w:val="28"/>
          <w:szCs w:val="28"/>
        </w:rPr>
        <w:t xml:space="preserve">. </w:t>
      </w:r>
      <w:r w:rsidRPr="00AE50B9">
        <w:rPr>
          <w:rFonts w:ascii="Times New Roman" w:hAnsi="Times New Roman" w:cs="Times New Roman"/>
          <w:sz w:val="28"/>
          <w:szCs w:val="28"/>
        </w:rPr>
        <w:t>Расчет</w:t>
      </w:r>
      <w:r>
        <w:rPr>
          <w:rFonts w:ascii="Times New Roman" w:hAnsi="Times New Roman" w:cs="Times New Roman"/>
          <w:sz w:val="28"/>
          <w:szCs w:val="28"/>
        </w:rPr>
        <w:t xml:space="preserve"> </w:t>
      </w:r>
      <w:r w:rsidRPr="00AE50B9">
        <w:rPr>
          <w:rFonts w:ascii="Times New Roman" w:hAnsi="Times New Roman" w:cs="Times New Roman"/>
          <w:sz w:val="28"/>
          <w:szCs w:val="28"/>
        </w:rPr>
        <w:t>расходов</w:t>
      </w:r>
      <w:r>
        <w:rPr>
          <w:rFonts w:ascii="Times New Roman" w:hAnsi="Times New Roman" w:cs="Times New Roman"/>
          <w:sz w:val="28"/>
          <w:szCs w:val="28"/>
        </w:rPr>
        <w:t xml:space="preserve"> </w:t>
      </w:r>
      <w:r w:rsidRPr="00AE50B9">
        <w:rPr>
          <w:rFonts w:ascii="Times New Roman" w:hAnsi="Times New Roman" w:cs="Times New Roman"/>
          <w:sz w:val="28"/>
          <w:szCs w:val="28"/>
        </w:rPr>
        <w:t>на</w:t>
      </w:r>
      <w:r>
        <w:rPr>
          <w:rFonts w:ascii="Times New Roman" w:hAnsi="Times New Roman" w:cs="Times New Roman"/>
          <w:sz w:val="28"/>
          <w:szCs w:val="28"/>
        </w:rPr>
        <w:t xml:space="preserve"> </w:t>
      </w:r>
      <w:r w:rsidRPr="00AE50B9">
        <w:rPr>
          <w:rFonts w:ascii="Times New Roman" w:hAnsi="Times New Roman" w:cs="Times New Roman"/>
          <w:sz w:val="28"/>
          <w:szCs w:val="28"/>
        </w:rPr>
        <w:t>производство</w:t>
      </w:r>
    </w:p>
    <w:p w:rsidR="002B3DBB" w:rsidRPr="00AE50B9" w:rsidRDefault="009B57F2" w:rsidP="008C0111">
      <w:pPr>
        <w:autoSpaceDE w:val="0"/>
        <w:autoSpaceDN w:val="0"/>
        <w:adjustRightInd w:val="0"/>
        <w:spacing w:after="0" w:line="360" w:lineRule="auto"/>
        <w:jc w:val="both"/>
        <w:rPr>
          <w:rFonts w:ascii="Times New Roman" w:hAnsi="Times New Roman" w:cs="Times New Roman"/>
          <w:sz w:val="28"/>
          <w:szCs w:val="28"/>
        </w:rPr>
      </w:pPr>
      <w:r w:rsidRPr="00AE50B9">
        <w:rPr>
          <w:rFonts w:ascii="Times New Roman" w:hAnsi="Times New Roman" w:cs="Times New Roman"/>
          <w:sz w:val="28"/>
          <w:szCs w:val="28"/>
        </w:rPr>
        <w:t>Модуль</w:t>
      </w:r>
      <w:r w:rsidR="00AE50B9">
        <w:rPr>
          <w:rFonts w:ascii="Times New Roman" w:hAnsi="Times New Roman" w:cs="Times New Roman"/>
          <w:sz w:val="28"/>
          <w:szCs w:val="28"/>
        </w:rPr>
        <w:t xml:space="preserve"> </w:t>
      </w:r>
      <w:r w:rsidRPr="00AE50B9">
        <w:rPr>
          <w:rFonts w:ascii="Times New Roman" w:hAnsi="Times New Roman" w:cs="Times New Roman"/>
          <w:sz w:val="28"/>
          <w:szCs w:val="28"/>
        </w:rPr>
        <w:t>В</w:t>
      </w:r>
      <w:r w:rsidR="00AE50B9">
        <w:rPr>
          <w:rFonts w:ascii="Times New Roman" w:hAnsi="Times New Roman" w:cs="Times New Roman"/>
          <w:sz w:val="28"/>
          <w:szCs w:val="28"/>
        </w:rPr>
        <w:t xml:space="preserve">. </w:t>
      </w:r>
      <w:r w:rsidRPr="00AE50B9">
        <w:rPr>
          <w:rFonts w:ascii="Times New Roman" w:hAnsi="Times New Roman" w:cs="Times New Roman"/>
          <w:sz w:val="28"/>
          <w:szCs w:val="28"/>
        </w:rPr>
        <w:t>Приложение</w:t>
      </w:r>
      <w:r w:rsidR="00AE50B9">
        <w:rPr>
          <w:rFonts w:ascii="Times New Roman" w:hAnsi="Times New Roman" w:cs="Times New Roman"/>
          <w:sz w:val="28"/>
          <w:szCs w:val="28"/>
        </w:rPr>
        <w:t xml:space="preserve"> </w:t>
      </w:r>
      <w:r w:rsidR="00AE50B9" w:rsidRPr="00AE50B9">
        <w:rPr>
          <w:rFonts w:ascii="Times New Roman" w:hAnsi="Times New Roman" w:cs="Times New Roman"/>
          <w:sz w:val="28"/>
          <w:szCs w:val="28"/>
        </w:rPr>
        <w:t>2</w:t>
      </w:r>
      <w:r w:rsidR="00AE50B9">
        <w:rPr>
          <w:rFonts w:ascii="Times New Roman" w:hAnsi="Times New Roman" w:cs="Times New Roman"/>
          <w:sz w:val="28"/>
          <w:szCs w:val="28"/>
        </w:rPr>
        <w:t xml:space="preserve">. Схема </w:t>
      </w:r>
      <w:r w:rsidRPr="00AE50B9">
        <w:rPr>
          <w:rFonts w:ascii="Times New Roman" w:hAnsi="Times New Roman" w:cs="Times New Roman"/>
          <w:sz w:val="28"/>
          <w:szCs w:val="28"/>
        </w:rPr>
        <w:t>технологич</w:t>
      </w:r>
      <w:r w:rsidR="00AE50B9">
        <w:rPr>
          <w:rFonts w:ascii="Times New Roman" w:hAnsi="Times New Roman" w:cs="Times New Roman"/>
          <w:sz w:val="28"/>
          <w:szCs w:val="28"/>
        </w:rPr>
        <w:t xml:space="preserve">еского </w:t>
      </w:r>
      <w:r w:rsidR="00E52A5E">
        <w:rPr>
          <w:rFonts w:ascii="Times New Roman" w:hAnsi="Times New Roman" w:cs="Times New Roman"/>
          <w:sz w:val="28"/>
          <w:szCs w:val="28"/>
        </w:rPr>
        <w:t xml:space="preserve">процесса </w:t>
      </w:r>
      <w:r w:rsidRPr="00AE50B9">
        <w:rPr>
          <w:rFonts w:ascii="Times New Roman" w:hAnsi="Times New Roman" w:cs="Times New Roman"/>
          <w:sz w:val="28"/>
          <w:szCs w:val="28"/>
        </w:rPr>
        <w:t>произв</w:t>
      </w:r>
      <w:r w:rsidR="00E52A5E">
        <w:rPr>
          <w:rFonts w:ascii="Times New Roman" w:hAnsi="Times New Roman" w:cs="Times New Roman"/>
          <w:sz w:val="28"/>
          <w:szCs w:val="28"/>
        </w:rPr>
        <w:t>одства</w:t>
      </w:r>
    </w:p>
    <w:p w:rsidR="00AE50B9" w:rsidRPr="00AE50B9" w:rsidRDefault="00AE50B9" w:rsidP="008C0111">
      <w:pPr>
        <w:autoSpaceDE w:val="0"/>
        <w:autoSpaceDN w:val="0"/>
        <w:adjustRightInd w:val="0"/>
        <w:spacing w:after="0" w:line="360" w:lineRule="auto"/>
        <w:jc w:val="both"/>
        <w:rPr>
          <w:rFonts w:ascii="Times New Roman" w:hAnsi="Times New Roman" w:cs="Times New Roman"/>
          <w:sz w:val="28"/>
          <w:szCs w:val="28"/>
        </w:rPr>
      </w:pPr>
      <w:r w:rsidRPr="00AE50B9">
        <w:rPr>
          <w:rFonts w:ascii="Times New Roman" w:hAnsi="Times New Roman" w:cs="Times New Roman"/>
          <w:sz w:val="28"/>
          <w:szCs w:val="28"/>
        </w:rPr>
        <w:t>Модуль</w:t>
      </w:r>
      <w:r w:rsidR="00E52A5E">
        <w:rPr>
          <w:rFonts w:ascii="Times New Roman" w:hAnsi="Times New Roman" w:cs="Times New Roman"/>
          <w:sz w:val="28"/>
          <w:szCs w:val="28"/>
        </w:rPr>
        <w:t xml:space="preserve"> </w:t>
      </w:r>
      <w:r w:rsidRPr="00AE50B9">
        <w:rPr>
          <w:rFonts w:ascii="Times New Roman" w:hAnsi="Times New Roman" w:cs="Times New Roman"/>
          <w:sz w:val="28"/>
          <w:szCs w:val="28"/>
        </w:rPr>
        <w:t>В</w:t>
      </w:r>
      <w:r w:rsidR="00E52A5E">
        <w:rPr>
          <w:rFonts w:ascii="Times New Roman" w:hAnsi="Times New Roman" w:cs="Times New Roman"/>
          <w:sz w:val="28"/>
          <w:szCs w:val="28"/>
        </w:rPr>
        <w:t xml:space="preserve">. </w:t>
      </w:r>
      <w:r w:rsidRPr="00AE50B9">
        <w:rPr>
          <w:rFonts w:ascii="Times New Roman" w:hAnsi="Times New Roman" w:cs="Times New Roman"/>
          <w:sz w:val="28"/>
          <w:szCs w:val="28"/>
        </w:rPr>
        <w:t>Приложение</w:t>
      </w:r>
      <w:r w:rsidR="00E52A5E">
        <w:rPr>
          <w:rFonts w:ascii="Times New Roman" w:hAnsi="Times New Roman" w:cs="Times New Roman"/>
          <w:sz w:val="28"/>
          <w:szCs w:val="28"/>
        </w:rPr>
        <w:t xml:space="preserve"> </w:t>
      </w:r>
      <w:r w:rsidRPr="00AE50B9">
        <w:rPr>
          <w:rFonts w:ascii="Times New Roman" w:hAnsi="Times New Roman" w:cs="Times New Roman"/>
          <w:sz w:val="28"/>
          <w:szCs w:val="28"/>
        </w:rPr>
        <w:t>3</w:t>
      </w:r>
      <w:r w:rsidR="00E52A5E">
        <w:rPr>
          <w:rFonts w:ascii="Times New Roman" w:hAnsi="Times New Roman" w:cs="Times New Roman"/>
          <w:sz w:val="28"/>
          <w:szCs w:val="28"/>
        </w:rPr>
        <w:t>.</w:t>
      </w:r>
      <w:r w:rsidR="00DB29A1">
        <w:rPr>
          <w:rFonts w:ascii="Times New Roman" w:hAnsi="Times New Roman" w:cs="Times New Roman"/>
          <w:sz w:val="28"/>
          <w:szCs w:val="28"/>
        </w:rPr>
        <w:t xml:space="preserve"> </w:t>
      </w:r>
      <w:r w:rsidRPr="00AE50B9">
        <w:rPr>
          <w:rFonts w:ascii="Times New Roman" w:hAnsi="Times New Roman" w:cs="Times New Roman"/>
          <w:sz w:val="28"/>
          <w:szCs w:val="28"/>
        </w:rPr>
        <w:t>Материальный</w:t>
      </w:r>
      <w:r w:rsidR="00396A88">
        <w:rPr>
          <w:rFonts w:ascii="Times New Roman" w:hAnsi="Times New Roman" w:cs="Times New Roman"/>
          <w:sz w:val="28"/>
          <w:szCs w:val="28"/>
        </w:rPr>
        <w:t xml:space="preserve"> </w:t>
      </w:r>
      <w:r w:rsidRPr="00AE50B9">
        <w:rPr>
          <w:rFonts w:ascii="Times New Roman" w:hAnsi="Times New Roman" w:cs="Times New Roman"/>
          <w:sz w:val="28"/>
          <w:szCs w:val="28"/>
        </w:rPr>
        <w:t>баланс</w:t>
      </w:r>
    </w:p>
    <w:p w:rsidR="00AE50B9" w:rsidRDefault="00AE50B9" w:rsidP="008C0111">
      <w:pPr>
        <w:autoSpaceDE w:val="0"/>
        <w:autoSpaceDN w:val="0"/>
        <w:adjustRightInd w:val="0"/>
        <w:spacing w:after="0" w:line="360" w:lineRule="auto"/>
        <w:jc w:val="both"/>
        <w:rPr>
          <w:rFonts w:ascii="Times New Roman" w:hAnsi="Times New Roman" w:cs="Times New Roman"/>
          <w:sz w:val="28"/>
          <w:szCs w:val="28"/>
        </w:rPr>
      </w:pPr>
      <w:r w:rsidRPr="00AE50B9">
        <w:rPr>
          <w:rFonts w:ascii="Times New Roman" w:hAnsi="Times New Roman" w:cs="Times New Roman"/>
          <w:sz w:val="28"/>
          <w:szCs w:val="28"/>
        </w:rPr>
        <w:t>Модуль</w:t>
      </w:r>
      <w:r w:rsidR="00E52A5E">
        <w:rPr>
          <w:rFonts w:ascii="Times New Roman" w:hAnsi="Times New Roman" w:cs="Times New Roman"/>
          <w:sz w:val="28"/>
          <w:szCs w:val="28"/>
        </w:rPr>
        <w:t xml:space="preserve"> </w:t>
      </w:r>
      <w:r w:rsidRPr="00AE50B9">
        <w:rPr>
          <w:rFonts w:ascii="Times New Roman" w:hAnsi="Times New Roman" w:cs="Times New Roman"/>
          <w:sz w:val="28"/>
          <w:szCs w:val="28"/>
        </w:rPr>
        <w:t>В</w:t>
      </w:r>
      <w:r w:rsidR="00E52A5E">
        <w:rPr>
          <w:rFonts w:ascii="Times New Roman" w:hAnsi="Times New Roman" w:cs="Times New Roman"/>
          <w:sz w:val="28"/>
          <w:szCs w:val="28"/>
        </w:rPr>
        <w:t xml:space="preserve">. </w:t>
      </w:r>
      <w:r w:rsidRPr="00AE50B9">
        <w:rPr>
          <w:rFonts w:ascii="Times New Roman" w:hAnsi="Times New Roman" w:cs="Times New Roman"/>
          <w:sz w:val="28"/>
          <w:szCs w:val="28"/>
        </w:rPr>
        <w:t>Приложение</w:t>
      </w:r>
      <w:r w:rsidR="00E52A5E">
        <w:rPr>
          <w:rFonts w:ascii="Times New Roman" w:hAnsi="Times New Roman" w:cs="Times New Roman"/>
          <w:sz w:val="28"/>
          <w:szCs w:val="28"/>
        </w:rPr>
        <w:t xml:space="preserve"> </w:t>
      </w:r>
      <w:r w:rsidRPr="00AE50B9">
        <w:rPr>
          <w:rFonts w:ascii="Times New Roman" w:hAnsi="Times New Roman" w:cs="Times New Roman"/>
          <w:sz w:val="28"/>
          <w:szCs w:val="28"/>
        </w:rPr>
        <w:t>4</w:t>
      </w:r>
      <w:r w:rsidR="00E52A5E">
        <w:rPr>
          <w:rFonts w:ascii="Times New Roman" w:hAnsi="Times New Roman" w:cs="Times New Roman"/>
          <w:sz w:val="28"/>
          <w:szCs w:val="28"/>
        </w:rPr>
        <w:t>.</w:t>
      </w:r>
      <w:r w:rsidR="00DB29A1">
        <w:rPr>
          <w:rFonts w:ascii="Times New Roman" w:hAnsi="Times New Roman" w:cs="Times New Roman"/>
          <w:sz w:val="28"/>
          <w:szCs w:val="28"/>
        </w:rPr>
        <w:t xml:space="preserve"> </w:t>
      </w:r>
      <w:r w:rsidRPr="00AE50B9">
        <w:rPr>
          <w:rFonts w:ascii="Times New Roman" w:hAnsi="Times New Roman" w:cs="Times New Roman"/>
          <w:sz w:val="28"/>
          <w:szCs w:val="28"/>
        </w:rPr>
        <w:t>Журнал</w:t>
      </w:r>
      <w:r w:rsidR="00E52A5E">
        <w:rPr>
          <w:rFonts w:ascii="Times New Roman" w:hAnsi="Times New Roman" w:cs="Times New Roman"/>
          <w:sz w:val="28"/>
          <w:szCs w:val="28"/>
        </w:rPr>
        <w:t xml:space="preserve"> </w:t>
      </w:r>
      <w:r w:rsidRPr="00AE50B9">
        <w:rPr>
          <w:rFonts w:ascii="Times New Roman" w:hAnsi="Times New Roman" w:cs="Times New Roman"/>
          <w:sz w:val="28"/>
          <w:szCs w:val="28"/>
        </w:rPr>
        <w:t>посола</w:t>
      </w:r>
    </w:p>
    <w:p w:rsidR="00807204" w:rsidRDefault="00807204" w:rsidP="008C0111">
      <w:pPr>
        <w:autoSpaceDE w:val="0"/>
        <w:autoSpaceDN w:val="0"/>
        <w:adjustRightInd w:val="0"/>
        <w:spacing w:after="0" w:line="360" w:lineRule="auto"/>
        <w:jc w:val="both"/>
        <w:rPr>
          <w:rFonts w:ascii="Times New Roman" w:hAnsi="Times New Roman" w:cs="Times New Roman"/>
          <w:sz w:val="28"/>
          <w:szCs w:val="28"/>
        </w:rPr>
      </w:pPr>
      <w:r w:rsidRPr="00807204">
        <w:rPr>
          <w:rFonts w:ascii="Times New Roman" w:hAnsi="Times New Roman" w:cs="Times New Roman"/>
          <w:sz w:val="28"/>
          <w:szCs w:val="28"/>
        </w:rPr>
        <w:t>Модуль</w:t>
      </w:r>
      <w:r>
        <w:rPr>
          <w:rFonts w:ascii="Times New Roman" w:hAnsi="Times New Roman" w:cs="Times New Roman"/>
          <w:sz w:val="28"/>
          <w:szCs w:val="28"/>
        </w:rPr>
        <w:t xml:space="preserve"> </w:t>
      </w:r>
      <w:r w:rsidRPr="00807204">
        <w:rPr>
          <w:rFonts w:ascii="Times New Roman" w:hAnsi="Times New Roman" w:cs="Times New Roman"/>
          <w:sz w:val="28"/>
          <w:szCs w:val="28"/>
        </w:rPr>
        <w:t>Г</w:t>
      </w:r>
      <w:r>
        <w:rPr>
          <w:rFonts w:ascii="Times New Roman" w:hAnsi="Times New Roman" w:cs="Times New Roman"/>
          <w:sz w:val="28"/>
          <w:szCs w:val="28"/>
        </w:rPr>
        <w:t xml:space="preserve">. </w:t>
      </w:r>
      <w:r w:rsidRPr="00807204">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807204">
        <w:rPr>
          <w:rFonts w:ascii="Times New Roman" w:hAnsi="Times New Roman" w:cs="Times New Roman"/>
          <w:sz w:val="28"/>
          <w:szCs w:val="28"/>
        </w:rPr>
        <w:t>1</w:t>
      </w:r>
      <w:r>
        <w:rPr>
          <w:rFonts w:ascii="Times New Roman" w:hAnsi="Times New Roman" w:cs="Times New Roman"/>
          <w:sz w:val="28"/>
          <w:szCs w:val="28"/>
        </w:rPr>
        <w:t>. Н</w:t>
      </w:r>
      <w:r w:rsidRPr="00807204">
        <w:rPr>
          <w:rFonts w:ascii="Times New Roman" w:hAnsi="Times New Roman" w:cs="Times New Roman"/>
          <w:sz w:val="28"/>
          <w:szCs w:val="28"/>
        </w:rPr>
        <w:t>ормативно</w:t>
      </w:r>
      <w:r w:rsidR="00DB29A1">
        <w:rPr>
          <w:rFonts w:ascii="Times New Roman" w:hAnsi="Times New Roman" w:cs="Times New Roman"/>
          <w:sz w:val="28"/>
          <w:szCs w:val="28"/>
        </w:rPr>
        <w:t>-</w:t>
      </w:r>
      <w:r w:rsidRPr="00807204">
        <w:rPr>
          <w:rFonts w:ascii="Times New Roman" w:hAnsi="Times New Roman" w:cs="Times New Roman"/>
          <w:sz w:val="28"/>
          <w:szCs w:val="28"/>
        </w:rPr>
        <w:t>технологическая</w:t>
      </w:r>
      <w:r w:rsidR="00DB29A1">
        <w:rPr>
          <w:rFonts w:ascii="Times New Roman" w:hAnsi="Times New Roman" w:cs="Times New Roman"/>
          <w:sz w:val="28"/>
          <w:szCs w:val="28"/>
        </w:rPr>
        <w:t xml:space="preserve"> </w:t>
      </w:r>
      <w:r w:rsidRPr="00807204">
        <w:rPr>
          <w:rFonts w:ascii="Times New Roman" w:hAnsi="Times New Roman" w:cs="Times New Roman"/>
          <w:sz w:val="28"/>
          <w:szCs w:val="28"/>
        </w:rPr>
        <w:t>карта</w:t>
      </w:r>
    </w:p>
    <w:p w:rsidR="00DB29A1" w:rsidRPr="00AE50B9" w:rsidRDefault="00DB29A1" w:rsidP="008C0111">
      <w:pPr>
        <w:autoSpaceDE w:val="0"/>
        <w:autoSpaceDN w:val="0"/>
        <w:adjustRightInd w:val="0"/>
        <w:spacing w:after="0" w:line="360" w:lineRule="auto"/>
        <w:jc w:val="both"/>
        <w:rPr>
          <w:rFonts w:ascii="Times New Roman" w:hAnsi="Times New Roman" w:cs="Times New Roman"/>
          <w:sz w:val="28"/>
          <w:szCs w:val="28"/>
        </w:rPr>
      </w:pPr>
      <w:r w:rsidRPr="00DB29A1">
        <w:rPr>
          <w:rFonts w:ascii="Times New Roman" w:hAnsi="Times New Roman" w:cs="Times New Roman"/>
          <w:sz w:val="28"/>
          <w:szCs w:val="28"/>
        </w:rPr>
        <w:t>Модуль Г</w:t>
      </w:r>
      <w:r>
        <w:rPr>
          <w:rFonts w:ascii="Times New Roman" w:hAnsi="Times New Roman" w:cs="Times New Roman"/>
          <w:sz w:val="28"/>
          <w:szCs w:val="28"/>
        </w:rPr>
        <w:t xml:space="preserve">. </w:t>
      </w:r>
      <w:r w:rsidRPr="00DB29A1">
        <w:rPr>
          <w:rFonts w:ascii="Times New Roman" w:hAnsi="Times New Roman" w:cs="Times New Roman"/>
          <w:sz w:val="28"/>
          <w:szCs w:val="28"/>
        </w:rPr>
        <w:t xml:space="preserve">Приложение </w:t>
      </w:r>
      <w:bookmarkStart w:id="18" w:name="_GoBack"/>
      <w:bookmarkEnd w:id="18"/>
      <w:r w:rsidRPr="00DB29A1">
        <w:rPr>
          <w:rFonts w:ascii="Times New Roman" w:hAnsi="Times New Roman" w:cs="Times New Roman"/>
          <w:sz w:val="28"/>
          <w:szCs w:val="28"/>
        </w:rPr>
        <w:t>2</w:t>
      </w:r>
      <w:r>
        <w:rPr>
          <w:rFonts w:ascii="Times New Roman" w:hAnsi="Times New Roman" w:cs="Times New Roman"/>
          <w:sz w:val="28"/>
          <w:szCs w:val="28"/>
        </w:rPr>
        <w:t xml:space="preserve">. </w:t>
      </w:r>
      <w:r w:rsidRPr="00DB29A1">
        <w:rPr>
          <w:rFonts w:ascii="Times New Roman" w:hAnsi="Times New Roman" w:cs="Times New Roman"/>
          <w:sz w:val="28"/>
          <w:szCs w:val="28"/>
        </w:rPr>
        <w:t xml:space="preserve"> Отче</w:t>
      </w:r>
      <w:r>
        <w:rPr>
          <w:rFonts w:ascii="Times New Roman" w:hAnsi="Times New Roman" w:cs="Times New Roman"/>
          <w:sz w:val="28"/>
          <w:szCs w:val="28"/>
        </w:rPr>
        <w:t>т.</w:t>
      </w:r>
    </w:p>
    <w:p w:rsidR="00E52A5E" w:rsidRPr="00AE50B9" w:rsidRDefault="00E52A5E">
      <w:pPr>
        <w:autoSpaceDE w:val="0"/>
        <w:autoSpaceDN w:val="0"/>
        <w:adjustRightInd w:val="0"/>
        <w:spacing w:after="0" w:line="360" w:lineRule="auto"/>
        <w:jc w:val="both"/>
        <w:rPr>
          <w:rFonts w:ascii="Times New Roman" w:hAnsi="Times New Roman" w:cs="Times New Roman"/>
          <w:sz w:val="28"/>
          <w:szCs w:val="28"/>
        </w:rPr>
      </w:pPr>
    </w:p>
    <w:sectPr w:rsidR="00E52A5E" w:rsidRPr="00AE50B9"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08" w:rsidRDefault="00264508" w:rsidP="00970F49">
      <w:pPr>
        <w:spacing w:after="0" w:line="240" w:lineRule="auto"/>
      </w:pPr>
      <w:r>
        <w:separator/>
      </w:r>
    </w:p>
  </w:endnote>
  <w:endnote w:type="continuationSeparator" w:id="0">
    <w:p w:rsidR="00264508" w:rsidRDefault="00264508"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104416"/>
      <w:docPartObj>
        <w:docPartGallery w:val="Page Numbers (Bottom of Page)"/>
        <w:docPartUnique/>
      </w:docPartObj>
    </w:sdtPr>
    <w:sdtContent>
      <w:p w:rsidR="002E75F3" w:rsidRDefault="002E75F3">
        <w:pPr>
          <w:pStyle w:val="a7"/>
          <w:jc w:val="right"/>
        </w:pPr>
        <w:r>
          <w:fldChar w:fldCharType="begin"/>
        </w:r>
        <w:r>
          <w:instrText>PAGE   \* MERGEFORMAT</w:instrText>
        </w:r>
        <w:r>
          <w:fldChar w:fldCharType="separate"/>
        </w:r>
        <w:r w:rsidR="003F1205">
          <w:rPr>
            <w:noProof/>
          </w:rPr>
          <w:t>21</w:t>
        </w:r>
        <w:r>
          <w:rPr>
            <w:noProof/>
          </w:rPr>
          <w:fldChar w:fldCharType="end"/>
        </w:r>
      </w:p>
    </w:sdtContent>
  </w:sdt>
  <w:p w:rsidR="002E75F3" w:rsidRDefault="002E75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F3" w:rsidRDefault="002E75F3">
    <w:pPr>
      <w:pStyle w:val="a7"/>
      <w:jc w:val="right"/>
    </w:pPr>
  </w:p>
  <w:p w:rsidR="002E75F3" w:rsidRDefault="002E75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08" w:rsidRDefault="00264508" w:rsidP="00970F49">
      <w:pPr>
        <w:spacing w:after="0" w:line="240" w:lineRule="auto"/>
      </w:pPr>
      <w:r>
        <w:separator/>
      </w:r>
    </w:p>
  </w:footnote>
  <w:footnote w:type="continuationSeparator" w:id="0">
    <w:p w:rsidR="00264508" w:rsidRDefault="00264508" w:rsidP="00970F49">
      <w:pPr>
        <w:spacing w:after="0" w:line="240" w:lineRule="auto"/>
      </w:pPr>
      <w:r>
        <w:continuationSeparator/>
      </w:r>
    </w:p>
  </w:footnote>
  <w:footnote w:id="1">
    <w:p w:rsidR="002E75F3" w:rsidRDefault="002E75F3"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2E75F3" w:rsidRDefault="002E75F3"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7">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num w:numId="1">
    <w:abstractNumId w:val="15"/>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0"/>
  </w:num>
  <w:num w:numId="10">
    <w:abstractNumId w:val="7"/>
  </w:num>
  <w:num w:numId="11">
    <w:abstractNumId w:val="3"/>
  </w:num>
  <w:num w:numId="12">
    <w:abstractNumId w:val="11"/>
  </w:num>
  <w:num w:numId="13">
    <w:abstractNumId w:val="23"/>
  </w:num>
  <w:num w:numId="14">
    <w:abstractNumId w:val="12"/>
  </w:num>
  <w:num w:numId="15">
    <w:abstractNumId w:val="21"/>
  </w:num>
  <w:num w:numId="16">
    <w:abstractNumId w:val="24"/>
  </w:num>
  <w:num w:numId="17">
    <w:abstractNumId w:val="22"/>
  </w:num>
  <w:num w:numId="18">
    <w:abstractNumId w:val="19"/>
  </w:num>
  <w:num w:numId="19">
    <w:abstractNumId w:val="14"/>
  </w:num>
  <w:num w:numId="20">
    <w:abstractNumId w:val="16"/>
  </w:num>
  <w:num w:numId="21">
    <w:abstractNumId w:val="13"/>
  </w:num>
  <w:num w:numId="22">
    <w:abstractNumId w:val="4"/>
  </w:num>
  <w:num w:numId="23">
    <w:abstractNumId w:val="17"/>
  </w:num>
  <w:num w:numId="24">
    <w:abstractNumId w:val="1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0F49"/>
    <w:rsid w:val="000051E8"/>
    <w:rsid w:val="0002031E"/>
    <w:rsid w:val="00021CCE"/>
    <w:rsid w:val="000244DA"/>
    <w:rsid w:val="00024F7D"/>
    <w:rsid w:val="00041A78"/>
    <w:rsid w:val="00054C98"/>
    <w:rsid w:val="00056CDE"/>
    <w:rsid w:val="00060AFE"/>
    <w:rsid w:val="000638AE"/>
    <w:rsid w:val="00067386"/>
    <w:rsid w:val="0006766A"/>
    <w:rsid w:val="000732FF"/>
    <w:rsid w:val="00081D65"/>
    <w:rsid w:val="00083A98"/>
    <w:rsid w:val="000A1F96"/>
    <w:rsid w:val="000A4D27"/>
    <w:rsid w:val="000B3397"/>
    <w:rsid w:val="000B55A2"/>
    <w:rsid w:val="000C2FBF"/>
    <w:rsid w:val="000D258B"/>
    <w:rsid w:val="000D43CC"/>
    <w:rsid w:val="000D4C46"/>
    <w:rsid w:val="000D74AA"/>
    <w:rsid w:val="000E4E69"/>
    <w:rsid w:val="000F0FC3"/>
    <w:rsid w:val="000F4944"/>
    <w:rsid w:val="00100FE1"/>
    <w:rsid w:val="001024BE"/>
    <w:rsid w:val="00106738"/>
    <w:rsid w:val="00114D79"/>
    <w:rsid w:val="001229E8"/>
    <w:rsid w:val="00127743"/>
    <w:rsid w:val="00137545"/>
    <w:rsid w:val="0015561E"/>
    <w:rsid w:val="00160535"/>
    <w:rsid w:val="001627D5"/>
    <w:rsid w:val="00172BF0"/>
    <w:rsid w:val="0017612A"/>
    <w:rsid w:val="001971B7"/>
    <w:rsid w:val="001B0D17"/>
    <w:rsid w:val="001B38C1"/>
    <w:rsid w:val="001B4B65"/>
    <w:rsid w:val="001C1282"/>
    <w:rsid w:val="001C63E7"/>
    <w:rsid w:val="001D1079"/>
    <w:rsid w:val="001E1DF9"/>
    <w:rsid w:val="001E2BAD"/>
    <w:rsid w:val="00204D72"/>
    <w:rsid w:val="00207418"/>
    <w:rsid w:val="00220E70"/>
    <w:rsid w:val="002228E8"/>
    <w:rsid w:val="0022443E"/>
    <w:rsid w:val="00232FED"/>
    <w:rsid w:val="00237603"/>
    <w:rsid w:val="00241BE7"/>
    <w:rsid w:val="00247E8C"/>
    <w:rsid w:val="00264508"/>
    <w:rsid w:val="00270E01"/>
    <w:rsid w:val="002776A1"/>
    <w:rsid w:val="0029547E"/>
    <w:rsid w:val="002A5731"/>
    <w:rsid w:val="002B1426"/>
    <w:rsid w:val="002B3DBB"/>
    <w:rsid w:val="002E75F3"/>
    <w:rsid w:val="002F2906"/>
    <w:rsid w:val="002F7962"/>
    <w:rsid w:val="0032065E"/>
    <w:rsid w:val="003242E1"/>
    <w:rsid w:val="00333911"/>
    <w:rsid w:val="00334165"/>
    <w:rsid w:val="00341A0D"/>
    <w:rsid w:val="003531E7"/>
    <w:rsid w:val="003601A4"/>
    <w:rsid w:val="00370063"/>
    <w:rsid w:val="0037535C"/>
    <w:rsid w:val="003815C7"/>
    <w:rsid w:val="003934F8"/>
    <w:rsid w:val="00396A88"/>
    <w:rsid w:val="003976B4"/>
    <w:rsid w:val="00397A1B"/>
    <w:rsid w:val="003A21C8"/>
    <w:rsid w:val="003C1D7A"/>
    <w:rsid w:val="003C3C9B"/>
    <w:rsid w:val="003C5F97"/>
    <w:rsid w:val="003D1E51"/>
    <w:rsid w:val="003F1205"/>
    <w:rsid w:val="003F7C4B"/>
    <w:rsid w:val="004254FE"/>
    <w:rsid w:val="00436FFC"/>
    <w:rsid w:val="00437D28"/>
    <w:rsid w:val="0044354A"/>
    <w:rsid w:val="00454353"/>
    <w:rsid w:val="00461AC6"/>
    <w:rsid w:val="00473C4A"/>
    <w:rsid w:val="0047429B"/>
    <w:rsid w:val="00475539"/>
    <w:rsid w:val="004904C5"/>
    <w:rsid w:val="004917C4"/>
    <w:rsid w:val="0049269E"/>
    <w:rsid w:val="004A07A5"/>
    <w:rsid w:val="004B3FC8"/>
    <w:rsid w:val="004B692B"/>
    <w:rsid w:val="004C3CAF"/>
    <w:rsid w:val="004C703E"/>
    <w:rsid w:val="004D096E"/>
    <w:rsid w:val="004D5402"/>
    <w:rsid w:val="004E785E"/>
    <w:rsid w:val="004E7905"/>
    <w:rsid w:val="005055FF"/>
    <w:rsid w:val="00510059"/>
    <w:rsid w:val="00533070"/>
    <w:rsid w:val="00554CBB"/>
    <w:rsid w:val="005560AC"/>
    <w:rsid w:val="00557CC0"/>
    <w:rsid w:val="0056194A"/>
    <w:rsid w:val="00564660"/>
    <w:rsid w:val="00565B7C"/>
    <w:rsid w:val="00580057"/>
    <w:rsid w:val="00590820"/>
    <w:rsid w:val="005A1625"/>
    <w:rsid w:val="005A203B"/>
    <w:rsid w:val="005B05D5"/>
    <w:rsid w:val="005B0DEC"/>
    <w:rsid w:val="005B66FC"/>
    <w:rsid w:val="005C63E0"/>
    <w:rsid w:val="005C6A23"/>
    <w:rsid w:val="005D6F9E"/>
    <w:rsid w:val="005E30DC"/>
    <w:rsid w:val="005F71FD"/>
    <w:rsid w:val="00605DD7"/>
    <w:rsid w:val="0060658F"/>
    <w:rsid w:val="00612EFA"/>
    <w:rsid w:val="00613219"/>
    <w:rsid w:val="00615D93"/>
    <w:rsid w:val="0062789A"/>
    <w:rsid w:val="00632710"/>
    <w:rsid w:val="0063396F"/>
    <w:rsid w:val="00640E46"/>
    <w:rsid w:val="0064179C"/>
    <w:rsid w:val="00643A8A"/>
    <w:rsid w:val="0064491A"/>
    <w:rsid w:val="00653B50"/>
    <w:rsid w:val="00666BDD"/>
    <w:rsid w:val="006776B4"/>
    <w:rsid w:val="0067771C"/>
    <w:rsid w:val="00680373"/>
    <w:rsid w:val="006873B8"/>
    <w:rsid w:val="00691BA2"/>
    <w:rsid w:val="006A4EFB"/>
    <w:rsid w:val="006B0FEA"/>
    <w:rsid w:val="006B6A26"/>
    <w:rsid w:val="006C4497"/>
    <w:rsid w:val="006C6D6D"/>
    <w:rsid w:val="006C7A3B"/>
    <w:rsid w:val="006C7CE4"/>
    <w:rsid w:val="006D720A"/>
    <w:rsid w:val="006F4464"/>
    <w:rsid w:val="006F6AC8"/>
    <w:rsid w:val="007020C2"/>
    <w:rsid w:val="00710F9B"/>
    <w:rsid w:val="00714CA4"/>
    <w:rsid w:val="007250D9"/>
    <w:rsid w:val="007274B8"/>
    <w:rsid w:val="00727F97"/>
    <w:rsid w:val="00730AE0"/>
    <w:rsid w:val="0074372D"/>
    <w:rsid w:val="007604F9"/>
    <w:rsid w:val="00760AF9"/>
    <w:rsid w:val="00764773"/>
    <w:rsid w:val="007735DC"/>
    <w:rsid w:val="0078311A"/>
    <w:rsid w:val="00787A9D"/>
    <w:rsid w:val="00791D70"/>
    <w:rsid w:val="007A61C5"/>
    <w:rsid w:val="007A6888"/>
    <w:rsid w:val="007B0DCC"/>
    <w:rsid w:val="007B2222"/>
    <w:rsid w:val="007B3FD5"/>
    <w:rsid w:val="007B7D7E"/>
    <w:rsid w:val="007D3601"/>
    <w:rsid w:val="007D6C20"/>
    <w:rsid w:val="007E73B4"/>
    <w:rsid w:val="008060E8"/>
    <w:rsid w:val="00807204"/>
    <w:rsid w:val="00811A17"/>
    <w:rsid w:val="00812516"/>
    <w:rsid w:val="00832EBB"/>
    <w:rsid w:val="00834734"/>
    <w:rsid w:val="00835BF6"/>
    <w:rsid w:val="00863F45"/>
    <w:rsid w:val="008761F3"/>
    <w:rsid w:val="00880A55"/>
    <w:rsid w:val="00881DD2"/>
    <w:rsid w:val="00882B54"/>
    <w:rsid w:val="008912AE"/>
    <w:rsid w:val="008B0F23"/>
    <w:rsid w:val="008B15AB"/>
    <w:rsid w:val="008B560B"/>
    <w:rsid w:val="008C0111"/>
    <w:rsid w:val="008C41F7"/>
    <w:rsid w:val="008C5141"/>
    <w:rsid w:val="008D1B0F"/>
    <w:rsid w:val="008D6DCF"/>
    <w:rsid w:val="008E2134"/>
    <w:rsid w:val="008E5424"/>
    <w:rsid w:val="00900604"/>
    <w:rsid w:val="00901689"/>
    <w:rsid w:val="009018F0"/>
    <w:rsid w:val="009021DC"/>
    <w:rsid w:val="00906E82"/>
    <w:rsid w:val="009203A8"/>
    <w:rsid w:val="009440D0"/>
    <w:rsid w:val="00945E13"/>
    <w:rsid w:val="0094795A"/>
    <w:rsid w:val="00953113"/>
    <w:rsid w:val="00954B97"/>
    <w:rsid w:val="00955127"/>
    <w:rsid w:val="00956BC9"/>
    <w:rsid w:val="00961DA0"/>
    <w:rsid w:val="00967364"/>
    <w:rsid w:val="00970F49"/>
    <w:rsid w:val="009715DA"/>
    <w:rsid w:val="00976338"/>
    <w:rsid w:val="00982E28"/>
    <w:rsid w:val="00992D9C"/>
    <w:rsid w:val="009931F0"/>
    <w:rsid w:val="009955F8"/>
    <w:rsid w:val="009967A5"/>
    <w:rsid w:val="00997864"/>
    <w:rsid w:val="009A1CBC"/>
    <w:rsid w:val="009A36AD"/>
    <w:rsid w:val="009B18A2"/>
    <w:rsid w:val="009B57F2"/>
    <w:rsid w:val="009C6127"/>
    <w:rsid w:val="009D04EE"/>
    <w:rsid w:val="009E15A4"/>
    <w:rsid w:val="009E37D3"/>
    <w:rsid w:val="009E52E7"/>
    <w:rsid w:val="009E5BD9"/>
    <w:rsid w:val="009F57C0"/>
    <w:rsid w:val="00A0510D"/>
    <w:rsid w:val="00A11569"/>
    <w:rsid w:val="00A204BB"/>
    <w:rsid w:val="00A20A67"/>
    <w:rsid w:val="00A27EE4"/>
    <w:rsid w:val="00A35394"/>
    <w:rsid w:val="00A36EE2"/>
    <w:rsid w:val="00A406DB"/>
    <w:rsid w:val="00A4187F"/>
    <w:rsid w:val="00A57976"/>
    <w:rsid w:val="00A636B8"/>
    <w:rsid w:val="00A6671B"/>
    <w:rsid w:val="00A721C5"/>
    <w:rsid w:val="00A74E69"/>
    <w:rsid w:val="00A8496D"/>
    <w:rsid w:val="00A85D42"/>
    <w:rsid w:val="00A87627"/>
    <w:rsid w:val="00A91D4B"/>
    <w:rsid w:val="00A962D4"/>
    <w:rsid w:val="00A9790B"/>
    <w:rsid w:val="00AA2B8A"/>
    <w:rsid w:val="00AA334F"/>
    <w:rsid w:val="00AC4360"/>
    <w:rsid w:val="00AD2200"/>
    <w:rsid w:val="00AE50B9"/>
    <w:rsid w:val="00AE6AB7"/>
    <w:rsid w:val="00AE7A32"/>
    <w:rsid w:val="00AF6A19"/>
    <w:rsid w:val="00B13B0C"/>
    <w:rsid w:val="00B162B5"/>
    <w:rsid w:val="00B236AD"/>
    <w:rsid w:val="00B30A26"/>
    <w:rsid w:val="00B330F5"/>
    <w:rsid w:val="00B3384D"/>
    <w:rsid w:val="00B3425E"/>
    <w:rsid w:val="00B352C4"/>
    <w:rsid w:val="00B37579"/>
    <w:rsid w:val="00B40FFB"/>
    <w:rsid w:val="00B4196F"/>
    <w:rsid w:val="00B45392"/>
    <w:rsid w:val="00B45AA4"/>
    <w:rsid w:val="00B47742"/>
    <w:rsid w:val="00B610A2"/>
    <w:rsid w:val="00B65229"/>
    <w:rsid w:val="00B7232C"/>
    <w:rsid w:val="00BA2CF0"/>
    <w:rsid w:val="00BC3813"/>
    <w:rsid w:val="00BC7808"/>
    <w:rsid w:val="00BE099A"/>
    <w:rsid w:val="00BE3172"/>
    <w:rsid w:val="00BF43D1"/>
    <w:rsid w:val="00C00501"/>
    <w:rsid w:val="00C0307C"/>
    <w:rsid w:val="00C06EBC"/>
    <w:rsid w:val="00C0723F"/>
    <w:rsid w:val="00C121F9"/>
    <w:rsid w:val="00C17B01"/>
    <w:rsid w:val="00C21E3A"/>
    <w:rsid w:val="00C26C83"/>
    <w:rsid w:val="00C31CA1"/>
    <w:rsid w:val="00C34D0A"/>
    <w:rsid w:val="00C52383"/>
    <w:rsid w:val="00C56A9B"/>
    <w:rsid w:val="00C61368"/>
    <w:rsid w:val="00C740CF"/>
    <w:rsid w:val="00C7793E"/>
    <w:rsid w:val="00C77CC2"/>
    <w:rsid w:val="00C8277D"/>
    <w:rsid w:val="00C91BED"/>
    <w:rsid w:val="00C95538"/>
    <w:rsid w:val="00C96567"/>
    <w:rsid w:val="00C97E44"/>
    <w:rsid w:val="00CA6CCD"/>
    <w:rsid w:val="00CB7FEC"/>
    <w:rsid w:val="00CC50B7"/>
    <w:rsid w:val="00CD057C"/>
    <w:rsid w:val="00CD66EF"/>
    <w:rsid w:val="00CE2498"/>
    <w:rsid w:val="00CE36B8"/>
    <w:rsid w:val="00CF0DA9"/>
    <w:rsid w:val="00D02C00"/>
    <w:rsid w:val="00D041A6"/>
    <w:rsid w:val="00D12ABD"/>
    <w:rsid w:val="00D16F4B"/>
    <w:rsid w:val="00D17132"/>
    <w:rsid w:val="00D2075B"/>
    <w:rsid w:val="00D229F1"/>
    <w:rsid w:val="00D23AF7"/>
    <w:rsid w:val="00D37CEC"/>
    <w:rsid w:val="00D37DEA"/>
    <w:rsid w:val="00D405D4"/>
    <w:rsid w:val="00D41269"/>
    <w:rsid w:val="00D42431"/>
    <w:rsid w:val="00D45007"/>
    <w:rsid w:val="00D617CC"/>
    <w:rsid w:val="00D649B4"/>
    <w:rsid w:val="00D82186"/>
    <w:rsid w:val="00D83E4E"/>
    <w:rsid w:val="00D87A1E"/>
    <w:rsid w:val="00D96994"/>
    <w:rsid w:val="00DA3D4F"/>
    <w:rsid w:val="00DB29A1"/>
    <w:rsid w:val="00DC290C"/>
    <w:rsid w:val="00DE39D8"/>
    <w:rsid w:val="00DE5614"/>
    <w:rsid w:val="00E0407E"/>
    <w:rsid w:val="00E04FDF"/>
    <w:rsid w:val="00E057E9"/>
    <w:rsid w:val="00E15F2A"/>
    <w:rsid w:val="00E27507"/>
    <w:rsid w:val="00E279E8"/>
    <w:rsid w:val="00E52A5E"/>
    <w:rsid w:val="00E54BA6"/>
    <w:rsid w:val="00E579D6"/>
    <w:rsid w:val="00E57CF5"/>
    <w:rsid w:val="00E75567"/>
    <w:rsid w:val="00E857D6"/>
    <w:rsid w:val="00EA0163"/>
    <w:rsid w:val="00EA0C3A"/>
    <w:rsid w:val="00EA30C6"/>
    <w:rsid w:val="00EB0C01"/>
    <w:rsid w:val="00EB2779"/>
    <w:rsid w:val="00EB4FF8"/>
    <w:rsid w:val="00ED18F9"/>
    <w:rsid w:val="00ED53C9"/>
    <w:rsid w:val="00EE197A"/>
    <w:rsid w:val="00EE7DA3"/>
    <w:rsid w:val="00EF2380"/>
    <w:rsid w:val="00EF29CB"/>
    <w:rsid w:val="00F055A3"/>
    <w:rsid w:val="00F15127"/>
    <w:rsid w:val="00F1662D"/>
    <w:rsid w:val="00F3099C"/>
    <w:rsid w:val="00F35F4F"/>
    <w:rsid w:val="00F50AC5"/>
    <w:rsid w:val="00F6025D"/>
    <w:rsid w:val="00F672B2"/>
    <w:rsid w:val="00F75B93"/>
    <w:rsid w:val="00F8340A"/>
    <w:rsid w:val="00F83D10"/>
    <w:rsid w:val="00F93643"/>
    <w:rsid w:val="00F96457"/>
    <w:rsid w:val="00FB022D"/>
    <w:rsid w:val="00FB1F17"/>
    <w:rsid w:val="00FB3492"/>
    <w:rsid w:val="00FB5AD4"/>
    <w:rsid w:val="00FC415A"/>
    <w:rsid w:val="00FC6098"/>
    <w:rsid w:val="00FD20DE"/>
    <w:rsid w:val="00FD499A"/>
    <w:rsid w:val="00FE2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091997-5B3C-41E8-94BF-5E00FF6C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5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B352C4"/>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uiPriority w:val="99"/>
    <w:unhideWhenUsed/>
    <w:rsid w:val="00EB0C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31044153">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171986844">
      <w:bodyDiv w:val="1"/>
      <w:marLeft w:val="0"/>
      <w:marRight w:val="0"/>
      <w:marTop w:val="0"/>
      <w:marBottom w:val="0"/>
      <w:divBdr>
        <w:top w:val="none" w:sz="0" w:space="0" w:color="auto"/>
        <w:left w:val="none" w:sz="0" w:space="0" w:color="auto"/>
        <w:bottom w:val="none" w:sz="0" w:space="0" w:color="auto"/>
        <w:right w:val="none" w:sz="0" w:space="0" w:color="auto"/>
      </w:divBdr>
    </w:div>
    <w:div w:id="1424104827">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111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7AFB-1706-478F-A98B-E3A26B8A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22</Pages>
  <Words>5111</Words>
  <Characters>29133</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Людмила Васильевна</cp:lastModifiedBy>
  <cp:revision>36</cp:revision>
  <cp:lastPrinted>2025-03-25T11:00:00Z</cp:lastPrinted>
  <dcterms:created xsi:type="dcterms:W3CDTF">2025-03-03T12:31:00Z</dcterms:created>
  <dcterms:modified xsi:type="dcterms:W3CDTF">2025-03-25T13:28:00Z</dcterms:modified>
</cp:coreProperties>
</file>