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B22BF" w:rsidRDefault="007B22B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229EFC" w14:textId="77777777" w:rsidR="00522850" w:rsidRDefault="00522850" w:rsidP="00522850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Hlk127381604"/>
      <w:r>
        <w:rPr>
          <w:rFonts w:ascii="Times New Roman" w:hAnsi="Times New Roman" w:cs="Times New Roman"/>
          <w:sz w:val="72"/>
          <w:szCs w:val="72"/>
        </w:rPr>
        <w:t>«РАЗРАБОТКА ВИРТУАЛЬНОЙ И ДОПОЛНЕННОЙ РЕАЛЬНОСТИ»</w:t>
      </w:r>
    </w:p>
    <w:bookmarkEnd w:id="0"/>
    <w:p w14:paraId="2FA81635" w14:textId="716C5C18" w:rsidR="009D16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B80A89" w14:textId="77777777" w:rsidR="00522850" w:rsidRDefault="00522850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7D33B" w14:textId="77777777" w:rsidR="00522850" w:rsidRDefault="00522850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ADDDB5" w14:textId="77777777" w:rsidR="00522850" w:rsidRPr="009D16B7" w:rsidRDefault="00522850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1B71A" w14:textId="3068F06D" w:rsidR="009D16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C4C8E" w14:textId="5271BDF3" w:rsidR="009D16B7" w:rsidRDefault="009D16B7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46882" w14:textId="6CDA1EDD" w:rsidR="009D16B7" w:rsidRDefault="009D16B7" w:rsidP="009D16B7">
      <w:pPr>
        <w:rPr>
          <w:rFonts w:ascii="Times New Roman" w:hAnsi="Times New Roman" w:cs="Times New Roman"/>
          <w:sz w:val="28"/>
          <w:szCs w:val="28"/>
        </w:rPr>
      </w:pPr>
    </w:p>
    <w:p w14:paraId="22D0585E" w14:textId="3A198349" w:rsidR="001B15DE" w:rsidRDefault="009D16B7" w:rsidP="009D16B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19DDAA7" w14:textId="77777777" w:rsidR="00522850" w:rsidRDefault="00522850" w:rsidP="0052285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виртуальной и дополненной реальности»</w:t>
      </w:r>
    </w:p>
    <w:p w14:paraId="5FDA0AF0" w14:textId="54731462" w:rsidR="00522850" w:rsidRPr="00A40AF0" w:rsidRDefault="00522850" w:rsidP="0052285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40AF0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4AE283F6" w14:textId="77777777" w:rsidR="00522850" w:rsidRDefault="00522850" w:rsidP="005228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ED47FC" w14:textId="77777777" w:rsidR="00522850" w:rsidRPr="00425FBC" w:rsidRDefault="00522850" w:rsidP="0052285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EF83A9" w14:textId="77777777" w:rsidR="00522850" w:rsidRPr="00D02582" w:rsidRDefault="00522850" w:rsidP="0052285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Специалисты в области разработки виртуальной и дополненной реальности используют оборудование и инструменты разработки приложений, игр, сайтов и других продуктов дополненной и виртуальной реальности, широко применяемых в образовании, медицине, промышленности, военной индустрии и бизнесе.</w:t>
      </w:r>
    </w:p>
    <w:p w14:paraId="429AC0A3" w14:textId="77777777" w:rsidR="00522850" w:rsidRPr="00D02582" w:rsidRDefault="00522850" w:rsidP="0052285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Виртуальная и дополненная реальность – инновационная, динамично развивающаяся отрасль. Количество и качество продуктов, выпускающихся на платформе AR/VR, растет в геометрической прогрессии. Приложения виртуальной и дополненной реальности активно используются в бизнесе, развлекательной сфере, программах с инновационными формами обучения, при создании симуляторов и интерфейсов управления.</w:t>
      </w:r>
    </w:p>
    <w:p w14:paraId="45DD09AD" w14:textId="77777777" w:rsidR="00522850" w:rsidRPr="00D02582" w:rsidRDefault="00522850" w:rsidP="0052285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Виртуальная реальность</w:t>
      </w:r>
      <w:r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582">
        <w:rPr>
          <w:rFonts w:ascii="Times New Roman" w:eastAsia="Calibri" w:hAnsi="Times New Roman" w:cs="Times New Roman"/>
          <w:sz w:val="28"/>
          <w:szCs w:val="28"/>
        </w:rPr>
        <w:t>это искусственный мир, созданный средствами компьютерного моделирования, имитация реального мира.</w:t>
      </w:r>
    </w:p>
    <w:p w14:paraId="4BC9113B" w14:textId="77777777" w:rsidR="00522850" w:rsidRPr="00D02582" w:rsidRDefault="00522850" w:rsidP="0052285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Дополненная реальность</w:t>
      </w:r>
      <w:r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582">
        <w:rPr>
          <w:rFonts w:ascii="Times New Roman" w:eastAsia="Calibri" w:hAnsi="Times New Roman" w:cs="Times New Roman"/>
          <w:sz w:val="28"/>
          <w:szCs w:val="28"/>
        </w:rPr>
        <w:t>технология интерактивной компьютерной визуализации, которая дополняет реальный мир виртуальными элементами и дает возможность взаимодействовать с ними.</w:t>
      </w:r>
    </w:p>
    <w:p w14:paraId="7BA6E709" w14:textId="77777777" w:rsidR="00522850" w:rsidRDefault="00522850" w:rsidP="0052285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4CFA45F8" w14:textId="77777777" w:rsidR="00522850" w:rsidRPr="00325837" w:rsidRDefault="00522850" w:rsidP="00522850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583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385B251E" w14:textId="77777777" w:rsidR="00522850" w:rsidRPr="00325837" w:rsidRDefault="00522850" w:rsidP="0052285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BABCA90" w14:textId="77777777" w:rsidR="00522850" w:rsidRPr="00325837" w:rsidRDefault="00522850" w:rsidP="0052285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2886C7E9" w14:textId="77777777" w:rsidR="00522850" w:rsidRPr="00325837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программирование, 2016, Министерство образования и науки РФ.</w:t>
      </w:r>
    </w:p>
    <w:p w14:paraId="55B00811" w14:textId="77777777" w:rsidR="00522850" w:rsidRPr="00325837" w:rsidRDefault="00522850" w:rsidP="0052285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5D324685" w14:textId="77777777" w:rsidR="00522850" w:rsidRPr="00325837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06.001 – Программист, 2017, Министерство труда и социальной защиты Российской Федерации.</w:t>
      </w:r>
    </w:p>
    <w:p w14:paraId="6CC84E0E" w14:textId="77777777" w:rsidR="00522850" w:rsidRPr="00325837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06.019 – Технический писатель (специалист по технической документации в области информационных технологий), 2014, Министерство труда и социальной защиты Российской Федерации.</w:t>
      </w:r>
    </w:p>
    <w:p w14:paraId="5B6764F2" w14:textId="77777777" w:rsidR="00522850" w:rsidRPr="007B4B7B" w:rsidRDefault="00522850" w:rsidP="0052285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B7B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8988D7A" w14:textId="77777777" w:rsidR="00522850" w:rsidRPr="007B4B7B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B7B">
        <w:rPr>
          <w:rFonts w:ascii="Times New Roman" w:eastAsia="Calibri" w:hAnsi="Times New Roman" w:cs="Times New Roman"/>
          <w:sz w:val="28"/>
          <w:szCs w:val="28"/>
        </w:rPr>
        <w:t>Техник-программист, 2013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4B7B">
        <w:rPr>
          <w:rFonts w:ascii="Times New Roman" w:eastAsia="Calibri" w:hAnsi="Times New Roman" w:cs="Times New Roman"/>
          <w:sz w:val="28"/>
          <w:szCs w:val="28"/>
        </w:rPr>
        <w:t xml:space="preserve"> Минтруд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7B4B7B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едерации.</w:t>
      </w:r>
    </w:p>
    <w:p w14:paraId="7F785AEE" w14:textId="77777777" w:rsidR="00522850" w:rsidRPr="00887EC0" w:rsidRDefault="00522850" w:rsidP="0052285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EC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887EC0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887EC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74565F4" w14:textId="77777777" w:rsidR="00522850" w:rsidRPr="008C5F0B" w:rsidRDefault="00522850" w:rsidP="00522850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lastRenderedPageBreak/>
        <w:t>Дизайнер виртуальных миров — создаёт виртуальный мир во всех подробностях. Например, продумать, где и в какой период времени пролетит 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виртуальной реальности на психику и физиологию человека.</w:t>
      </w:r>
    </w:p>
    <w:p w14:paraId="4C652778" w14:textId="77777777" w:rsidR="00522850" w:rsidRPr="008C5F0B" w:rsidRDefault="00522850" w:rsidP="00522850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t>Требования к знаниям и умениям:</w:t>
      </w:r>
    </w:p>
    <w:p w14:paraId="5FA7FAA9" w14:textId="77777777" w:rsidR="00522850" w:rsidRPr="00325837" w:rsidRDefault="00522850" w:rsidP="00522850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создания атмосферы, отвечающей задачам VR-продукта;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  <w:r>
        <w:rPr>
          <w:rStyle w:val="ae"/>
          <w:rFonts w:ascii="Times New Roman" w:eastAsia="Calibri" w:hAnsi="Times New Roman" w:cs="Times New Roman"/>
          <w:sz w:val="28"/>
          <w:szCs w:val="28"/>
        </w:rPr>
        <w:footnoteReference w:id="1"/>
      </w:r>
    </w:p>
    <w:p w14:paraId="4A481DF4" w14:textId="77777777" w:rsidR="00522850" w:rsidRPr="005B5272" w:rsidRDefault="00522850" w:rsidP="0052285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4BB1FD72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Р 51844-2009 «Техника пожарная. Шкафы пожарные. Общие</w:t>
      </w:r>
    </w:p>
    <w:p w14:paraId="0654D629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технические требования. Методы испытаний»</w:t>
      </w:r>
    </w:p>
    <w:p w14:paraId="7FA88AE7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31937-2011 «Здания и сооружения. Правила обследования и</w:t>
      </w:r>
    </w:p>
    <w:p w14:paraId="7FE5BFF8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мониторинга технического состояния»</w:t>
      </w:r>
    </w:p>
    <w:p w14:paraId="2C027745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24940-2016 «Здания и сооружения. Методы измерения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272">
        <w:rPr>
          <w:rFonts w:ascii="Times New Roman" w:eastAsia="Calibri" w:hAnsi="Times New Roman" w:cs="Times New Roman"/>
          <w:sz w:val="28"/>
          <w:szCs w:val="28"/>
        </w:rPr>
        <w:t>освещенности»</w:t>
      </w:r>
    </w:p>
    <w:p w14:paraId="75A65460" w14:textId="77777777" w:rsidR="00522850" w:rsidRPr="005B5272" w:rsidRDefault="00522850" w:rsidP="005228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5272">
        <w:rPr>
          <w:rFonts w:ascii="Times New Roman" w:hAnsi="Times New Roman"/>
          <w:sz w:val="28"/>
          <w:szCs w:val="28"/>
        </w:rPr>
        <w:t>СанПиН</w:t>
      </w:r>
    </w:p>
    <w:p w14:paraId="08FFDD91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2.2.2/2.4.1340-03 «Гигиенические требования к персональным</w:t>
      </w:r>
    </w:p>
    <w:p w14:paraId="5AE3AC5C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6B583776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2.2.2/2.4.2198-07 «Гигиенические требования к персональным</w:t>
      </w:r>
    </w:p>
    <w:p w14:paraId="3254953E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71EE2A3C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2.2.1/2.1.1.1278-03 естественному, искусственному и совмещенному освещению жилых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272">
        <w:rPr>
          <w:rFonts w:ascii="Times New Roman" w:eastAsia="Calibri" w:hAnsi="Times New Roman" w:cs="Times New Roman"/>
          <w:sz w:val="28"/>
          <w:szCs w:val="28"/>
        </w:rPr>
        <w:t>общественных зданий»</w:t>
      </w:r>
    </w:p>
    <w:p w14:paraId="58D74146" w14:textId="77777777" w:rsidR="00522850" w:rsidRPr="005B5272" w:rsidRDefault="00522850" w:rsidP="0052285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(СНИП)</w:t>
      </w:r>
    </w:p>
    <w:p w14:paraId="54EFEF79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52.13330.2016 "СНиП 23-05-95” «Естественное и искусственное освещение»</w:t>
      </w:r>
    </w:p>
    <w:p w14:paraId="13C2D505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10.13130.2009 «Системы противопожарной защиты. Внутренний</w:t>
      </w:r>
    </w:p>
    <w:p w14:paraId="3472CF0C" w14:textId="77777777" w:rsidR="00522850" w:rsidRPr="005B5272" w:rsidRDefault="00522850" w:rsidP="0052285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противопожарный водопровод. Требования пожарной безопасности»</w:t>
      </w:r>
    </w:p>
    <w:p w14:paraId="337DDBF9" w14:textId="77777777" w:rsidR="00522850" w:rsidRPr="00A130B3" w:rsidRDefault="00522850" w:rsidP="00522850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E6CA669" w14:textId="77777777" w:rsidR="00522850" w:rsidRDefault="00522850" w:rsidP="0052285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9390AE0" w14:textId="77777777" w:rsidR="00522850" w:rsidRPr="00425FBC" w:rsidRDefault="00522850" w:rsidP="00522850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22850" w:rsidRPr="00425FBC" w14:paraId="7ED128C1" w14:textId="77777777" w:rsidTr="00B84173">
        <w:tc>
          <w:tcPr>
            <w:tcW w:w="529" w:type="pct"/>
            <w:shd w:val="clear" w:color="auto" w:fill="92D050"/>
          </w:tcPr>
          <w:p w14:paraId="0C62E91A" w14:textId="77777777" w:rsidR="00522850" w:rsidRPr="00425FBC" w:rsidRDefault="00522850" w:rsidP="00B8417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99546FD" w14:textId="77777777" w:rsidR="00522850" w:rsidRPr="00425FBC" w:rsidRDefault="00522850" w:rsidP="00B8417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22850" w:rsidRPr="00425FBC" w14:paraId="349B9C05" w14:textId="77777777" w:rsidTr="00B84173">
        <w:tc>
          <w:tcPr>
            <w:tcW w:w="529" w:type="pct"/>
            <w:shd w:val="clear" w:color="auto" w:fill="BFBFBF"/>
          </w:tcPr>
          <w:p w14:paraId="391573F1" w14:textId="77777777" w:rsidR="00522850" w:rsidRPr="00425FBC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70DB9C0" w14:textId="77777777" w:rsidR="00522850" w:rsidRPr="00425FBC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</w:t>
            </w:r>
          </w:p>
        </w:tc>
      </w:tr>
      <w:tr w:rsidR="00522850" w:rsidRPr="00425FBC" w14:paraId="2DB2D176" w14:textId="77777777" w:rsidTr="00B84173">
        <w:tc>
          <w:tcPr>
            <w:tcW w:w="529" w:type="pct"/>
            <w:shd w:val="clear" w:color="auto" w:fill="BFBFBF"/>
          </w:tcPr>
          <w:p w14:paraId="50BD382B" w14:textId="77777777" w:rsidR="00522850" w:rsidRPr="00425FBC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0620A6FC" w14:textId="77777777" w:rsidR="00522850" w:rsidRPr="00425FBC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графической схемы по заданному описанию или эскизу</w:t>
            </w:r>
          </w:p>
        </w:tc>
      </w:tr>
      <w:tr w:rsidR="00522850" w:rsidRPr="00425FBC" w14:paraId="3405C661" w14:textId="77777777" w:rsidTr="00B84173">
        <w:tc>
          <w:tcPr>
            <w:tcW w:w="529" w:type="pct"/>
            <w:shd w:val="clear" w:color="auto" w:fill="BFBFBF"/>
          </w:tcPr>
          <w:p w14:paraId="401A7362" w14:textId="77777777" w:rsidR="00522850" w:rsidRPr="00425FBC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1C9566F" w14:textId="77777777" w:rsidR="00522850" w:rsidRPr="00425FBC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Формализация и алгоритмизация поставленных задач</w:t>
            </w:r>
          </w:p>
        </w:tc>
      </w:tr>
      <w:tr w:rsidR="00522850" w:rsidRPr="00425FBC" w14:paraId="55EFBF78" w14:textId="77777777" w:rsidTr="00B84173">
        <w:tc>
          <w:tcPr>
            <w:tcW w:w="529" w:type="pct"/>
            <w:shd w:val="clear" w:color="auto" w:fill="BFBFBF"/>
          </w:tcPr>
          <w:p w14:paraId="5C9839D9" w14:textId="77777777" w:rsidR="00522850" w:rsidRPr="00D02582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6F02607" w14:textId="77777777" w:rsidR="00522850" w:rsidRPr="00425FBC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аписание программного кода с использованием языков программирования</w:t>
            </w:r>
          </w:p>
        </w:tc>
      </w:tr>
      <w:tr w:rsidR="00522850" w:rsidRPr="00425FBC" w14:paraId="75ACAF85" w14:textId="77777777" w:rsidTr="00B84173">
        <w:tc>
          <w:tcPr>
            <w:tcW w:w="529" w:type="pct"/>
            <w:shd w:val="clear" w:color="auto" w:fill="BFBFBF"/>
          </w:tcPr>
          <w:p w14:paraId="69915222" w14:textId="77777777" w:rsidR="00522850" w:rsidRPr="00D02582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708BFA4" w14:textId="77777777" w:rsidR="00522850" w:rsidRPr="00D02582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пределения и манипулирования данными</w:t>
            </w:r>
          </w:p>
        </w:tc>
      </w:tr>
      <w:tr w:rsidR="00522850" w:rsidRPr="00425FBC" w14:paraId="49B73C9F" w14:textId="77777777" w:rsidTr="00B84173">
        <w:tc>
          <w:tcPr>
            <w:tcW w:w="529" w:type="pct"/>
            <w:shd w:val="clear" w:color="auto" w:fill="BFBFBF"/>
          </w:tcPr>
          <w:p w14:paraId="7CD68350" w14:textId="77777777" w:rsidR="00522850" w:rsidRPr="00D02582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C7899F5" w14:textId="77777777" w:rsidR="00522850" w:rsidRPr="00D02582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процедур интеграции программных модулей</w:t>
            </w:r>
          </w:p>
        </w:tc>
      </w:tr>
      <w:tr w:rsidR="00522850" w:rsidRPr="00425FBC" w14:paraId="17F8F676" w14:textId="77777777" w:rsidTr="00B84173">
        <w:tc>
          <w:tcPr>
            <w:tcW w:w="529" w:type="pct"/>
            <w:shd w:val="clear" w:color="auto" w:fill="BFBFBF"/>
          </w:tcPr>
          <w:p w14:paraId="159D79D4" w14:textId="77777777" w:rsidR="00522850" w:rsidRPr="00D02582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55577A3A" w14:textId="77777777" w:rsidR="00522850" w:rsidRPr="00D02582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оздание объектов визуальной информации, идентификации и коммуникации</w:t>
            </w:r>
          </w:p>
        </w:tc>
      </w:tr>
      <w:tr w:rsidR="00522850" w:rsidRPr="00425FBC" w14:paraId="1F51694C" w14:textId="77777777" w:rsidTr="00B84173">
        <w:tc>
          <w:tcPr>
            <w:tcW w:w="529" w:type="pct"/>
            <w:shd w:val="clear" w:color="auto" w:fill="BFBFBF"/>
          </w:tcPr>
          <w:p w14:paraId="4513DC37" w14:textId="77777777" w:rsidR="00522850" w:rsidRPr="00D02582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5F41189" w14:textId="77777777" w:rsidR="00522850" w:rsidRPr="00D02582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оздание визуального дизайна элементов графического пользовательского интерфейса</w:t>
            </w:r>
          </w:p>
        </w:tc>
      </w:tr>
      <w:tr w:rsidR="00522850" w:rsidRPr="00425FBC" w14:paraId="1A4EDFAC" w14:textId="77777777" w:rsidTr="00B84173">
        <w:tc>
          <w:tcPr>
            <w:tcW w:w="529" w:type="pct"/>
            <w:shd w:val="clear" w:color="auto" w:fill="BFBFBF"/>
          </w:tcPr>
          <w:p w14:paraId="114148C0" w14:textId="77777777" w:rsidR="00522850" w:rsidRPr="00D02582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090B3D0" w14:textId="77777777" w:rsidR="00522850" w:rsidRPr="00D02582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проектной документации по проектированию графических пользовательских интерфейсов, выполнение процесса тестирования ПО</w:t>
            </w:r>
          </w:p>
        </w:tc>
      </w:tr>
      <w:tr w:rsidR="00522850" w:rsidRPr="00425FBC" w14:paraId="7756E88F" w14:textId="77777777" w:rsidTr="00B84173">
        <w:tc>
          <w:tcPr>
            <w:tcW w:w="529" w:type="pct"/>
            <w:shd w:val="clear" w:color="auto" w:fill="BFBFBF"/>
          </w:tcPr>
          <w:p w14:paraId="5EE78A4C" w14:textId="77777777" w:rsidR="00522850" w:rsidRPr="00D02582" w:rsidRDefault="00522850" w:rsidP="00B841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73B16404" w14:textId="77777777" w:rsidR="00522850" w:rsidRPr="00D02582" w:rsidRDefault="00522850" w:rsidP="00B841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уководство разработкой программного кода</w:t>
            </w:r>
          </w:p>
        </w:tc>
      </w:tr>
    </w:tbl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22850">
      <w:pPr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C70" w14:textId="77777777" w:rsidR="004617CC" w:rsidRDefault="004617CC" w:rsidP="00A130B3">
      <w:pPr>
        <w:spacing w:after="0" w:line="240" w:lineRule="auto"/>
      </w:pPr>
      <w:r>
        <w:separator/>
      </w:r>
    </w:p>
  </w:endnote>
  <w:endnote w:type="continuationSeparator" w:id="0">
    <w:p w14:paraId="018BAFD1" w14:textId="77777777" w:rsidR="004617CC" w:rsidRDefault="004617C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FBD6" w14:textId="77777777" w:rsidR="004617CC" w:rsidRDefault="004617CC" w:rsidP="00A130B3">
      <w:pPr>
        <w:spacing w:after="0" w:line="240" w:lineRule="auto"/>
      </w:pPr>
      <w:r>
        <w:separator/>
      </w:r>
    </w:p>
  </w:footnote>
  <w:footnote w:type="continuationSeparator" w:id="0">
    <w:p w14:paraId="1F317CBC" w14:textId="77777777" w:rsidR="004617CC" w:rsidRDefault="004617CC" w:rsidP="00A130B3">
      <w:pPr>
        <w:spacing w:after="0" w:line="240" w:lineRule="auto"/>
      </w:pPr>
      <w:r>
        <w:continuationSeparator/>
      </w:r>
    </w:p>
  </w:footnote>
  <w:footnote w:id="1">
    <w:p w14:paraId="5C24A092" w14:textId="77777777" w:rsidR="00522850" w:rsidRDefault="00522850" w:rsidP="00522850">
      <w:pPr>
        <w:pStyle w:val="ac"/>
      </w:pPr>
      <w:r>
        <w:rPr>
          <w:rStyle w:val="ae"/>
        </w:rPr>
        <w:footnoteRef/>
      </w:r>
      <w:r>
        <w:t xml:space="preserve"> </w:t>
      </w:r>
      <w:proofErr w:type="spellStart"/>
      <w:r>
        <w:t>Профессиограмма</w:t>
      </w:r>
      <w:proofErr w:type="spellEnd"/>
      <w:r>
        <w:t xml:space="preserve"> Архитектор виртуальных миров: </w:t>
      </w:r>
      <w:hyperlink r:id="rId1" w:history="1">
        <w:r w:rsidRPr="0072465A">
          <w:rPr>
            <w:rStyle w:val="af"/>
          </w:rPr>
          <w:t>https://trends.rbc.ru/trends/education/619e2aab9a79471b6798f0e5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84F0FCC"/>
    <w:multiLevelType w:val="hybridMultilevel"/>
    <w:tmpl w:val="65CC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128D"/>
    <w:rsid w:val="00054085"/>
    <w:rsid w:val="001262E4"/>
    <w:rsid w:val="001B15DE"/>
    <w:rsid w:val="003327A6"/>
    <w:rsid w:val="003D0CC1"/>
    <w:rsid w:val="00425FBC"/>
    <w:rsid w:val="00446979"/>
    <w:rsid w:val="004617CC"/>
    <w:rsid w:val="004F5C21"/>
    <w:rsid w:val="00522850"/>
    <w:rsid w:val="00532AD0"/>
    <w:rsid w:val="00533572"/>
    <w:rsid w:val="005911D4"/>
    <w:rsid w:val="00596E5D"/>
    <w:rsid w:val="00716F94"/>
    <w:rsid w:val="00726FD3"/>
    <w:rsid w:val="007B22BF"/>
    <w:rsid w:val="007E0C3F"/>
    <w:rsid w:val="008504D1"/>
    <w:rsid w:val="008C2417"/>
    <w:rsid w:val="00912BE2"/>
    <w:rsid w:val="009C4B59"/>
    <w:rsid w:val="009D16B7"/>
    <w:rsid w:val="009F616C"/>
    <w:rsid w:val="00A130B3"/>
    <w:rsid w:val="00A40AF0"/>
    <w:rsid w:val="00AA1894"/>
    <w:rsid w:val="00AB059B"/>
    <w:rsid w:val="00B1211F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1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D1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2285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285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2850"/>
    <w:rPr>
      <w:vertAlign w:val="superscript"/>
    </w:rPr>
  </w:style>
  <w:style w:type="character" w:styleId="af">
    <w:name w:val="Hyperlink"/>
    <w:basedOn w:val="a0"/>
    <w:uiPriority w:val="99"/>
    <w:unhideWhenUsed/>
    <w:rsid w:val="00522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rbc.ru/trends/education/619e2aab9a79471b6798f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Сергей Кузнецов</cp:lastModifiedBy>
  <cp:revision>6</cp:revision>
  <dcterms:created xsi:type="dcterms:W3CDTF">2024-11-21T08:38:00Z</dcterms:created>
  <dcterms:modified xsi:type="dcterms:W3CDTF">2025-03-14T07:09:00Z</dcterms:modified>
</cp:coreProperties>
</file>