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680"/>
      </w:tblGrid>
      <w:tr w:rsidR="00666BDD" w:rsidTr="00972CBC">
        <w:tc>
          <w:tcPr>
            <w:tcW w:w="5670" w:type="dxa"/>
          </w:tcPr>
          <w:p w:rsidR="00666BDD" w:rsidRDefault="00666BDD" w:rsidP="00972CBC">
            <w:pPr>
              <w:pStyle w:val="af1"/>
              <w:rPr>
                <w:sz w:val="30"/>
              </w:rPr>
            </w:pPr>
            <w:r w:rsidRPr="00014B87">
              <w:rPr>
                <w:b/>
                <w:noProof/>
                <w:lang w:val="ru-RU"/>
              </w:rPr>
              <w:drawing>
                <wp:inline distT="0" distB="0" distL="0" distR="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rsidR="00666BDD" w:rsidRDefault="00666BDD" w:rsidP="00557CC0">
            <w:pPr>
              <w:spacing w:line="360" w:lineRule="auto"/>
              <w:ind w:left="290"/>
              <w:jc w:val="center"/>
              <w:rPr>
                <w:sz w:val="30"/>
              </w:rPr>
            </w:pPr>
          </w:p>
        </w:tc>
      </w:tr>
    </w:tbl>
    <w:p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rsidR="00B610A2" w:rsidRDefault="00B610A2" w:rsidP="00B610A2">
          <w:pPr>
            <w:spacing w:after="0" w:line="360" w:lineRule="auto"/>
            <w:jc w:val="right"/>
            <w:rPr>
              <w:rFonts w:ascii="Times New Roman" w:hAnsi="Times New Roman" w:cs="Times New Roman"/>
            </w:rPr>
          </w:pPr>
        </w:p>
        <w:p w:rsidR="00334165" w:rsidRDefault="00334165" w:rsidP="00F50AC5">
          <w:pPr>
            <w:spacing w:after="0" w:line="360" w:lineRule="auto"/>
            <w:jc w:val="right"/>
            <w:rPr>
              <w:rFonts w:ascii="Times New Roman" w:eastAsia="Arial Unicode MS" w:hAnsi="Times New Roman" w:cs="Times New Roman"/>
              <w:sz w:val="72"/>
              <w:szCs w:val="72"/>
            </w:rPr>
          </w:pPr>
        </w:p>
        <w:p w:rsidR="00666BDD" w:rsidRPr="00A204BB" w:rsidRDefault="00666BDD" w:rsidP="00F50AC5">
          <w:pPr>
            <w:spacing w:after="0" w:line="360" w:lineRule="auto"/>
            <w:jc w:val="right"/>
            <w:rPr>
              <w:rFonts w:ascii="Times New Roman" w:eastAsia="Arial Unicode MS" w:hAnsi="Times New Roman" w:cs="Times New Roman"/>
              <w:sz w:val="72"/>
              <w:szCs w:val="72"/>
            </w:rPr>
          </w:pPr>
        </w:p>
        <w:p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3317F2">
            <w:rPr>
              <w:rFonts w:ascii="Times New Roman" w:eastAsia="Arial Unicode MS" w:hAnsi="Times New Roman" w:cs="Times New Roman"/>
              <w:sz w:val="40"/>
              <w:szCs w:val="40"/>
            </w:rPr>
            <w:t>Поварское дело</w:t>
          </w:r>
          <w:r w:rsidRPr="00D83E4E">
            <w:rPr>
              <w:rFonts w:ascii="Times New Roman" w:eastAsia="Arial Unicode MS" w:hAnsi="Times New Roman" w:cs="Times New Roman"/>
              <w:sz w:val="40"/>
              <w:szCs w:val="40"/>
            </w:rPr>
            <w:t>»</w:t>
          </w:r>
        </w:p>
        <w:p w:rsidR="00B86E36" w:rsidRDefault="00B86E36" w:rsidP="00C17B01">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Юниоры</w:t>
          </w:r>
        </w:p>
        <w:p w:rsidR="00D83E4E" w:rsidRDefault="00131563"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Итогового (межрегионального) этапа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rsidR="00131563" w:rsidRDefault="00131563" w:rsidP="00C17B01">
          <w:pPr>
            <w:spacing w:after="0" w:line="360" w:lineRule="auto"/>
            <w:jc w:val="center"/>
            <w:rPr>
              <w:rFonts w:ascii="Times New Roman" w:eastAsia="Arial Unicode MS" w:hAnsi="Times New Roman" w:cs="Times New Roman"/>
              <w:sz w:val="72"/>
              <w:szCs w:val="72"/>
            </w:rPr>
          </w:pPr>
        </w:p>
        <w:p w:rsidR="00334165" w:rsidRPr="00A204BB" w:rsidRDefault="00A466AD" w:rsidP="00C17B01">
          <w:pPr>
            <w:spacing w:after="0" w:line="360" w:lineRule="auto"/>
            <w:jc w:val="center"/>
            <w:rPr>
              <w:rFonts w:ascii="Times New Roman" w:eastAsia="Arial Unicode MS" w:hAnsi="Times New Roman" w:cs="Times New Roman"/>
              <w:sz w:val="72"/>
              <w:szCs w:val="72"/>
            </w:rPr>
          </w:pPr>
        </w:p>
      </w:sdtContent>
    </w:sdt>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2A2935" w:rsidRDefault="002A2935"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sdt>
      <w:sdtPr>
        <w:rPr>
          <w:rFonts w:ascii="Times New Roman" w:eastAsiaTheme="minorHAnsi" w:hAnsi="Times New Roman" w:cstheme="minorBidi"/>
          <w:b w:val="0"/>
          <w:bCs w:val="0"/>
          <w:color w:val="auto"/>
          <w:sz w:val="22"/>
          <w:szCs w:val="22"/>
          <w:lang w:eastAsia="en-US"/>
        </w:rPr>
        <w:id w:val="-323202434"/>
        <w:docPartObj>
          <w:docPartGallery w:val="Table of Contents"/>
          <w:docPartUnique/>
        </w:docPartObj>
      </w:sdtPr>
      <w:sdtContent>
        <w:p w:rsidR="00192BE7" w:rsidRPr="00C51CD0" w:rsidRDefault="00192BE7">
          <w:pPr>
            <w:pStyle w:val="afb"/>
            <w:rPr>
              <w:rFonts w:ascii="Times New Roman" w:hAnsi="Times New Roman"/>
              <w:b w:val="0"/>
              <w:bCs w:val="0"/>
            </w:rPr>
          </w:pPr>
        </w:p>
        <w:p w:rsidR="00192BE7" w:rsidRPr="00C51CD0" w:rsidRDefault="00A466AD">
          <w:pPr>
            <w:pStyle w:val="11"/>
            <w:tabs>
              <w:tab w:val="right" w:leader="dot" w:pos="9629"/>
            </w:tabs>
            <w:rPr>
              <w:rFonts w:ascii="Times New Roman" w:eastAsiaTheme="minorEastAsia" w:hAnsi="Times New Roman" w:cs="Times New Roman"/>
              <w:b w:val="0"/>
              <w:bCs w:val="0"/>
              <w:i w:val="0"/>
              <w:iCs w:val="0"/>
              <w:noProof/>
              <w:sz w:val="22"/>
              <w:szCs w:val="22"/>
              <w:lang w:eastAsia="ru-RU"/>
            </w:rPr>
          </w:pPr>
          <w:r w:rsidRPr="00A466AD">
            <w:rPr>
              <w:rFonts w:ascii="Times New Roman" w:hAnsi="Times New Roman" w:cs="Times New Roman"/>
              <w:b w:val="0"/>
              <w:bCs w:val="0"/>
            </w:rPr>
            <w:fldChar w:fldCharType="begin"/>
          </w:r>
          <w:r w:rsidR="00192BE7" w:rsidRPr="00C51CD0">
            <w:rPr>
              <w:rFonts w:ascii="Times New Roman" w:hAnsi="Times New Roman" w:cs="Times New Roman"/>
              <w:b w:val="0"/>
              <w:bCs w:val="0"/>
            </w:rPr>
            <w:instrText xml:space="preserve"> TOC \o "1-3" \h \z \u </w:instrText>
          </w:r>
          <w:r w:rsidRPr="00A466AD">
            <w:rPr>
              <w:rFonts w:ascii="Times New Roman" w:hAnsi="Times New Roman" w:cs="Times New Roman"/>
              <w:b w:val="0"/>
              <w:bCs w:val="0"/>
            </w:rPr>
            <w:fldChar w:fldCharType="separate"/>
          </w:r>
          <w:hyperlink w:anchor="_Toc192976551" w:history="1">
            <w:r w:rsidR="00192BE7" w:rsidRPr="00C51CD0">
              <w:rPr>
                <w:rStyle w:val="ae"/>
                <w:rFonts w:ascii="Times New Roman" w:hAnsi="Times New Roman" w:cs="Times New Roman"/>
                <w:b w:val="0"/>
                <w:bCs w:val="0"/>
                <w:noProof/>
              </w:rPr>
              <w:t>1. ОСНОВНЫЕ ТРЕБОВАНИЯ КОМПЕТЕНЦИИ</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_Toc192976551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3</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52" w:history="1">
            <w:r w:rsidR="00192BE7" w:rsidRPr="00C51CD0">
              <w:rPr>
                <w:rStyle w:val="ae"/>
                <w:rFonts w:ascii="Times New Roman" w:hAnsi="Times New Roman" w:cs="Times New Roman"/>
                <w:b w:val="0"/>
                <w:bCs w:val="0"/>
                <w:noProof/>
              </w:rPr>
              <w:t>1.1. ОБЩИЕ СВЕДЕНИЯ О ТРЕБОВАНИЯХ КОМПЕТЕНЦИИ</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_Toc192976552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3</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53" w:history="1">
            <w:r w:rsidR="00192BE7" w:rsidRPr="00C51CD0">
              <w:rPr>
                <w:rStyle w:val="ae"/>
                <w:rFonts w:ascii="Times New Roman" w:hAnsi="Times New Roman" w:cs="Times New Roman"/>
                <w:b w:val="0"/>
                <w:bCs w:val="0"/>
                <w:noProof/>
              </w:rPr>
              <w:t>1.2. ПЕРЕЧЕНЬ ПРОФЕССИОНАЛЬНЫХ ЗАДАЧ СПЕЦИАЛИСТА ПО КОМПЕТЕНЦИИ «Поварское дело»</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_Toc192976553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3</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54" w:history="1">
            <w:r w:rsidR="00192BE7" w:rsidRPr="00C51CD0">
              <w:rPr>
                <w:rStyle w:val="ae"/>
                <w:rFonts w:ascii="Times New Roman" w:hAnsi="Times New Roman" w:cs="Times New Roman"/>
                <w:b w:val="0"/>
                <w:bCs w:val="0"/>
                <w:noProof/>
              </w:rPr>
              <w:t>1.3. ТРЕБОВАНИЯ К СХЕМЕ ОЦЕНКИ</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_Toc192976554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12</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55" w:history="1">
            <w:r w:rsidR="00192BE7" w:rsidRPr="00C51CD0">
              <w:rPr>
                <w:rStyle w:val="ae"/>
                <w:rFonts w:ascii="Times New Roman" w:hAnsi="Times New Roman" w:cs="Times New Roman"/>
                <w:b w:val="0"/>
                <w:bCs w:val="0"/>
                <w:noProof/>
              </w:rPr>
              <w:t>1.4. СПЕЦИФИКАЦИЯ ОЦЕНКИ КОМПЕТЕНЦИИ</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_Toc192976555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12</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56" w:history="1">
            <w:r w:rsidR="00192BE7" w:rsidRPr="00C51CD0">
              <w:rPr>
                <w:rStyle w:val="ae"/>
                <w:rFonts w:ascii="Times New Roman" w:hAnsi="Times New Roman" w:cs="Times New Roman"/>
                <w:b w:val="0"/>
                <w:bCs w:val="0"/>
                <w:noProof/>
              </w:rPr>
              <w:t>1.5. КОНКУРСНОЕ ЗАДАНИЕ</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_Toc192976556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14</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57" w:history="1">
            <w:r w:rsidR="00192BE7" w:rsidRPr="00C51CD0">
              <w:rPr>
                <w:rStyle w:val="ae"/>
                <w:rFonts w:ascii="Times New Roman" w:hAnsi="Times New Roman" w:cs="Times New Roman"/>
                <w:b w:val="0"/>
                <w:bCs w:val="0"/>
                <w:noProof/>
              </w:rPr>
              <w:t>1.5.1. Разработка/выбор конкурсного задания</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_Toc192976557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14</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58" w:history="1">
            <w:r w:rsidR="00192BE7" w:rsidRPr="00C51CD0">
              <w:rPr>
                <w:rStyle w:val="ae"/>
                <w:rFonts w:ascii="Times New Roman" w:hAnsi="Times New Roman" w:cs="Times New Roman"/>
                <w:b w:val="0"/>
                <w:bCs w:val="0"/>
                <w:noProof/>
              </w:rPr>
              <w:t>1.5.2. Структура модулей конкурсного задания</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_Toc192976558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14</w:t>
            </w:r>
            <w:r w:rsidRPr="00C51CD0">
              <w:rPr>
                <w:rFonts w:ascii="Times New Roman" w:hAnsi="Times New Roman" w:cs="Times New Roman"/>
                <w:b w:val="0"/>
                <w:bCs w:val="0"/>
                <w:noProof/>
                <w:webHidden/>
              </w:rPr>
              <w:fldChar w:fldCharType="end"/>
            </w:r>
          </w:hyperlink>
        </w:p>
        <w:p w:rsidR="00192BE7" w:rsidRPr="00C51CD0" w:rsidRDefault="00A466AD">
          <w:pPr>
            <w:pStyle w:val="11"/>
            <w:tabs>
              <w:tab w:val="right" w:leader="dot" w:pos="9629"/>
            </w:tabs>
            <w:rPr>
              <w:rFonts w:ascii="Times New Roman" w:eastAsiaTheme="minorEastAsia" w:hAnsi="Times New Roman" w:cs="Times New Roman"/>
              <w:b w:val="0"/>
              <w:bCs w:val="0"/>
              <w:i w:val="0"/>
              <w:iCs w:val="0"/>
              <w:noProof/>
              <w:sz w:val="22"/>
              <w:szCs w:val="22"/>
              <w:lang w:eastAsia="ru-RU"/>
            </w:rPr>
          </w:pPr>
          <w:hyperlink w:anchor="_Toc192976559" w:history="1">
            <w:r w:rsidR="00192BE7" w:rsidRPr="00C51CD0">
              <w:rPr>
                <w:rStyle w:val="ae"/>
                <w:rFonts w:ascii="Times New Roman" w:hAnsi="Times New Roman" w:cs="Times New Roman"/>
                <w:b w:val="0"/>
                <w:bCs w:val="0"/>
                <w:noProof/>
              </w:rPr>
              <w:t>2. СПЕЦИАЛЬНЫЕ ПРАВИЛА КОМПЕТЕНЦИИ</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_Toc192976559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19</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60" w:history="1">
            <w:r w:rsidR="00192BE7" w:rsidRPr="00C51CD0">
              <w:rPr>
                <w:rStyle w:val="ae"/>
                <w:rFonts w:ascii="Times New Roman" w:hAnsi="Times New Roman" w:cs="Times New Roman"/>
                <w:b w:val="0"/>
                <w:bCs w:val="0"/>
                <w:noProof/>
              </w:rPr>
              <w:t>2.1. Личный инструмент конкурсанта</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_Toc192976560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19</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61" w:history="1">
            <w:r w:rsidR="00192BE7" w:rsidRPr="00C51CD0">
              <w:rPr>
                <w:rStyle w:val="ae"/>
                <w:rFonts w:ascii="Times New Roman" w:hAnsi="Times New Roman" w:cs="Times New Roman"/>
                <w:b w:val="0"/>
                <w:bCs w:val="0"/>
                <w:noProof/>
              </w:rPr>
              <w:t>2.2.Материалы, оборудование и инструменты, запрещённые на площадке</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_Toc192976561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20</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62" w:history="1">
            <w:r w:rsidR="00192BE7" w:rsidRPr="00C51CD0">
              <w:rPr>
                <w:rStyle w:val="ae"/>
                <w:rFonts w:ascii="Times New Roman" w:hAnsi="Times New Roman" w:cs="Times New Roman"/>
                <w:b w:val="0"/>
                <w:bCs w:val="0"/>
                <w:noProof/>
                <w:lang w:eastAsia="ru-RU"/>
              </w:rPr>
              <w:t>2</w:t>
            </w:r>
            <w:r w:rsidR="00192BE7" w:rsidRPr="00C51CD0">
              <w:rPr>
                <w:rStyle w:val="ae"/>
                <w:rFonts w:ascii="Times New Roman" w:hAnsi="Times New Roman" w:cs="Times New Roman"/>
                <w:b w:val="0"/>
                <w:bCs w:val="0"/>
                <w:noProof/>
              </w:rPr>
              <w:t>.3. Правила распределения экспертных групп</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_Toc192976562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20</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63" w:history="1">
            <w:r w:rsidR="00192BE7" w:rsidRPr="00C51CD0">
              <w:rPr>
                <w:rStyle w:val="ae"/>
                <w:rFonts w:ascii="Times New Roman" w:eastAsia="Times New Roman" w:hAnsi="Times New Roman" w:cs="Times New Roman"/>
                <w:b w:val="0"/>
                <w:bCs w:val="0"/>
                <w:noProof/>
                <w:lang w:bidi="en-US"/>
              </w:rPr>
              <w:t>2.5. Остановки времени</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_Toc192976563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21</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64" w:history="1">
            <w:r w:rsidR="00192BE7" w:rsidRPr="00C51CD0">
              <w:rPr>
                <w:rStyle w:val="ae"/>
                <w:rFonts w:ascii="Times New Roman" w:eastAsia="Times New Roman" w:hAnsi="Times New Roman" w:cs="Times New Roman"/>
                <w:b w:val="0"/>
                <w:bCs w:val="0"/>
                <w:noProof/>
                <w:lang w:bidi="en-US"/>
              </w:rPr>
              <w:t>2.6. Правила работы участников на рабочем месте</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_Toc192976564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22</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65" w:history="1">
            <w:r w:rsidR="00192BE7" w:rsidRPr="00C51CD0">
              <w:rPr>
                <w:rStyle w:val="ae"/>
                <w:rFonts w:ascii="Times New Roman" w:hAnsi="Times New Roman" w:cs="Times New Roman"/>
                <w:b w:val="0"/>
                <w:bCs w:val="0"/>
                <w:noProof/>
                <w:lang w:bidi="en-US"/>
              </w:rPr>
              <w:t>2.7. Требования к оценке температуры подачи блюд</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_Toc192976565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24</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66" w:history="1">
            <w:r w:rsidR="00192BE7" w:rsidRPr="00C51CD0">
              <w:rPr>
                <w:rStyle w:val="ae"/>
                <w:rFonts w:ascii="Times New Roman" w:eastAsia="Times New Roman" w:hAnsi="Times New Roman" w:cs="Times New Roman"/>
                <w:b w:val="0"/>
                <w:bCs w:val="0"/>
                <w:noProof/>
                <w:lang w:bidi="en-US"/>
              </w:rPr>
              <w:t>2.8. Расписание работы конкурсанта</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_Toc192976566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25</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67" w:history="1">
            <w:r w:rsidR="00192BE7" w:rsidRPr="00C51CD0">
              <w:rPr>
                <w:rStyle w:val="ae"/>
                <w:rFonts w:ascii="Times New Roman" w:hAnsi="Times New Roman" w:cs="Times New Roman"/>
                <w:b w:val="0"/>
                <w:bCs w:val="0"/>
                <w:noProof/>
              </w:rPr>
              <w:t>2.9. Требования охраны труда и техники безопасности</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_Toc192976567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28</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68" w:history="1">
            <w:r w:rsidR="00192BE7" w:rsidRPr="00C51CD0">
              <w:rPr>
                <w:rStyle w:val="ae"/>
                <w:rFonts w:ascii="Times New Roman" w:hAnsi="Times New Roman" w:cs="Times New Roman"/>
                <w:b w:val="0"/>
                <w:bCs w:val="0"/>
                <w:noProof/>
              </w:rPr>
              <w:t>2.10. Требования к спецодежде конкурсантов и экспертов</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_Toc192976568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28</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69" w:history="1">
            <w:r w:rsidR="00192BE7" w:rsidRPr="00C51CD0">
              <w:rPr>
                <w:rStyle w:val="ae"/>
                <w:rFonts w:ascii="Times New Roman" w:eastAsia="Times New Roman" w:hAnsi="Times New Roman" w:cs="Times New Roman"/>
                <w:b w:val="0"/>
                <w:bCs w:val="0"/>
                <w:noProof/>
              </w:rPr>
              <w:t>2.11. Рекомендации для подготовки конкурсной площадки</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_Toc192976569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30</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70" w:history="1">
            <w:r w:rsidR="00192BE7" w:rsidRPr="00C51CD0">
              <w:rPr>
                <w:rStyle w:val="ae"/>
                <w:rFonts w:ascii="Times New Roman" w:eastAsia="Times New Roman" w:hAnsi="Times New Roman" w:cs="Times New Roman"/>
                <w:b w:val="0"/>
                <w:bCs w:val="0"/>
                <w:noProof/>
              </w:rPr>
              <w:t>2.12. Фото и видео съёмка</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_Toc192976570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32</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71" w:history="1">
            <w:r w:rsidR="00192BE7" w:rsidRPr="00C51CD0">
              <w:rPr>
                <w:rStyle w:val="ae"/>
                <w:rFonts w:ascii="Times New Roman" w:eastAsia="Times New Roman" w:hAnsi="Times New Roman" w:cs="Times New Roman"/>
                <w:b w:val="0"/>
                <w:bCs w:val="0"/>
                <w:noProof/>
              </w:rPr>
              <w:t>2.13. Штрафные санкции</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_Toc192976571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32</w:t>
            </w:r>
            <w:r w:rsidRPr="00C51CD0">
              <w:rPr>
                <w:rFonts w:ascii="Times New Roman" w:hAnsi="Times New Roman" w:cs="Times New Roman"/>
                <w:b w:val="0"/>
                <w:bCs w:val="0"/>
                <w:noProof/>
                <w:webHidden/>
              </w:rPr>
              <w:fldChar w:fldCharType="end"/>
            </w:r>
          </w:hyperlink>
        </w:p>
        <w:p w:rsidR="00192BE7" w:rsidRPr="00C51CD0" w:rsidRDefault="00A466AD">
          <w:pPr>
            <w:pStyle w:val="25"/>
            <w:tabs>
              <w:tab w:val="right" w:leader="dot" w:pos="9629"/>
            </w:tabs>
            <w:rPr>
              <w:rFonts w:ascii="Times New Roman" w:eastAsiaTheme="minorEastAsia" w:hAnsi="Times New Roman" w:cs="Times New Roman"/>
              <w:b w:val="0"/>
              <w:bCs w:val="0"/>
              <w:noProof/>
              <w:lang w:eastAsia="ru-RU"/>
            </w:rPr>
          </w:pPr>
          <w:hyperlink w:anchor="_Toc192976572" w:history="1">
            <w:r w:rsidR="00192BE7" w:rsidRPr="00C51CD0">
              <w:rPr>
                <w:rStyle w:val="ae"/>
                <w:rFonts w:ascii="Times New Roman" w:eastAsia="Times New Roman" w:hAnsi="Times New Roman" w:cs="Times New Roman"/>
                <w:b w:val="0"/>
                <w:bCs w:val="0"/>
                <w:noProof/>
              </w:rPr>
              <w:t>2.14. Меню</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_Toc192976572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32</w:t>
            </w:r>
            <w:r w:rsidRPr="00C51CD0">
              <w:rPr>
                <w:rFonts w:ascii="Times New Roman" w:hAnsi="Times New Roman" w:cs="Times New Roman"/>
                <w:b w:val="0"/>
                <w:bCs w:val="0"/>
                <w:noProof/>
                <w:webHidden/>
              </w:rPr>
              <w:fldChar w:fldCharType="end"/>
            </w:r>
          </w:hyperlink>
        </w:p>
        <w:p w:rsidR="00192BE7" w:rsidRPr="00C51CD0" w:rsidRDefault="00A466AD">
          <w:pPr>
            <w:pStyle w:val="11"/>
            <w:tabs>
              <w:tab w:val="right" w:leader="dot" w:pos="9629"/>
            </w:tabs>
            <w:rPr>
              <w:rFonts w:ascii="Times New Roman" w:eastAsiaTheme="minorEastAsia" w:hAnsi="Times New Roman" w:cs="Times New Roman"/>
              <w:b w:val="0"/>
              <w:bCs w:val="0"/>
              <w:i w:val="0"/>
              <w:iCs w:val="0"/>
              <w:noProof/>
              <w:sz w:val="22"/>
              <w:szCs w:val="22"/>
              <w:lang w:eastAsia="ru-RU"/>
            </w:rPr>
          </w:pPr>
          <w:hyperlink w:anchor="_Toc192976573" w:history="1">
            <w:r w:rsidR="00192BE7" w:rsidRPr="00C51CD0">
              <w:rPr>
                <w:rStyle w:val="ae"/>
                <w:rFonts w:ascii="Times New Roman" w:hAnsi="Times New Roman" w:cs="Times New Roman"/>
                <w:b w:val="0"/>
                <w:bCs w:val="0"/>
                <w:noProof/>
              </w:rPr>
              <w:t>3. Приложения</w:t>
            </w:r>
            <w:r w:rsidR="00192BE7"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00192BE7" w:rsidRPr="00C51CD0">
              <w:rPr>
                <w:rFonts w:ascii="Times New Roman" w:hAnsi="Times New Roman" w:cs="Times New Roman"/>
                <w:b w:val="0"/>
                <w:bCs w:val="0"/>
                <w:noProof/>
                <w:webHidden/>
              </w:rPr>
              <w:instrText xml:space="preserve"> PAGEREF _Toc192976573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00192BE7" w:rsidRPr="00C51CD0">
              <w:rPr>
                <w:rFonts w:ascii="Times New Roman" w:hAnsi="Times New Roman" w:cs="Times New Roman"/>
                <w:b w:val="0"/>
                <w:bCs w:val="0"/>
                <w:noProof/>
                <w:webHidden/>
              </w:rPr>
              <w:t>35</w:t>
            </w:r>
            <w:r w:rsidRPr="00C51CD0">
              <w:rPr>
                <w:rFonts w:ascii="Times New Roman" w:hAnsi="Times New Roman" w:cs="Times New Roman"/>
                <w:b w:val="0"/>
                <w:bCs w:val="0"/>
                <w:noProof/>
                <w:webHidden/>
              </w:rPr>
              <w:fldChar w:fldCharType="end"/>
            </w:r>
          </w:hyperlink>
        </w:p>
        <w:p w:rsidR="00192BE7" w:rsidRPr="00C51CD0" w:rsidRDefault="00A466AD">
          <w:pPr>
            <w:rPr>
              <w:rFonts w:ascii="Times New Roman" w:hAnsi="Times New Roman" w:cs="Times New Roman"/>
            </w:rPr>
          </w:pPr>
          <w:r w:rsidRPr="00C51CD0">
            <w:rPr>
              <w:rFonts w:ascii="Times New Roman" w:hAnsi="Times New Roman" w:cs="Times New Roman"/>
            </w:rPr>
            <w:fldChar w:fldCharType="end"/>
          </w:r>
        </w:p>
      </w:sdtContent>
    </w:sdt>
    <w:p w:rsidR="009B18A2" w:rsidRPr="00C51CD0" w:rsidRDefault="009B18A2" w:rsidP="00996C4C">
      <w:pPr>
        <w:pStyle w:val="bullet"/>
        <w:numPr>
          <w:ilvl w:val="0"/>
          <w:numId w:val="0"/>
        </w:numPr>
        <w:jc w:val="both"/>
        <w:rPr>
          <w:rFonts w:ascii="Times New Roman" w:hAnsi="Times New Roman"/>
          <w:sz w:val="24"/>
          <w:szCs w:val="20"/>
          <w:lang w:val="ru-RU" w:eastAsia="ru-RU"/>
        </w:rPr>
      </w:pPr>
    </w:p>
    <w:p w:rsidR="00CE7BD6" w:rsidRPr="00C51CD0" w:rsidRDefault="00CE7BD6" w:rsidP="00D17132">
      <w:pPr>
        <w:pStyle w:val="bullet"/>
        <w:numPr>
          <w:ilvl w:val="0"/>
          <w:numId w:val="0"/>
        </w:numPr>
        <w:jc w:val="both"/>
        <w:rPr>
          <w:rFonts w:ascii="Times New Roman" w:hAnsi="Times New Roman"/>
          <w:sz w:val="24"/>
          <w:szCs w:val="20"/>
          <w:lang w:val="ru-RU" w:eastAsia="ru-RU"/>
        </w:rPr>
      </w:pPr>
    </w:p>
    <w:p w:rsidR="00AA2B8A" w:rsidRDefault="00A466AD"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w:pict>
          <v:rect id="Прямоугольник 2" o:spid="_x0000_s2052" style="position:absolute;left:0;text-align:left;margin-left:460.8pt;margin-top:36.6pt;width:30.05pt;height:31.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rZQIAACsFAAAOAAAAZHJzL2Uyb0RvYy54bWysVE1v2zAMvQ/YfxB0Xx2n6dYGdYqgRYcB&#10;RVesHXpWZCkRJosapcTJfv0o2XGyLqdhF5k0yccPPer6ZttYtlEYDLiKl2cjzpSTUBu3rPj3l/sP&#10;l5yFKFwtLDhV8Z0K/Gb2/t1166dqDCuwtUJGIC5MW1/xVYx+WhRBrlQjwhl45cioARsRScVlUaNo&#10;Cb2xxXg0+li0gLVHkCoE+nvXGfks42utZPyqdVCR2YpTbTGfmM9FOovZtZguUfiVkX0Z4h+qaIRx&#10;lHSAuhNRsDWav6AaIxEC6HgmoSlAayNV7oG6KUdvunleCa9yLzSc4Icxhf8HKx83z/4JaQytD9NA&#10;Yupiq7FJX6qPbfOwdsOw1DYyST/PL8vLc7pdSabJqLw6n6RhFodgjyF+VtCwJFQc6S7yiMTmIcTO&#10;de+SclmXzgDW1PfG2qwkFqhbi2wj6P4Wy7JPceRFCVNkcSg/S3FnVYf6TWlmaip4nLNnZh0whZTK&#10;xYse1zryTmGaKhgCy1OBNu6L6X1TmMqMGwJHpwL/zDhE5Kzg4hDcGAd4CqD+MWTu/Pfddz2n9hdQ&#10;756QIXR8D17eG7qEBxHik0AiOK0CLW38Soe20FYceomzFeCvU/+TP/GOrJy1tDAVDz/XAhVn9osj&#10;Rl6Vk0nasKxMLj6NScFjy+LY4tbNLdCdlvQ8eJnF5B/tXtQIzSvt9jxlJZNwknJXXEbcK7exW2R6&#10;HaSaz7MbbZUX8cE9e5nA01QTyV62rwJ9z8RIFH6E/XKJ6RtCdr4p0sF8HUGbzNbDXPt500Zmvvev&#10;R1r5Yz17Hd642W8AAAD//wMAUEsDBBQABgAIAAAAIQCO/IYa4gAAAA8BAAAPAAAAZHJzL2Rvd25y&#10;ZXYueG1sTI/BTsMwEETvSPyDtUjcqBNXpG0ap4qokLim5cLNjU0SYa9T223D37Oc4LLSat/MzlS7&#10;2Vl2NSGOHiXkiwyYwc7rEXsJ78fXpzWwmBRqZT0aCd8mwq6+v6tUqf0NW3M9pJ6RCcZSSRhSmkrO&#10;YzcYp+LCTwbp9umDU4nW0HMd1I3MneUiywru1Ij0YVCTeRlM93W4OAl72+Qf/oyNekvtuR+DaOcg&#10;pHx8mPdbGs0WWDJz+lPAbwfKDzUFO/kL6sishI3IC0IlrJYCGAGbdb4CdiJyWTwDryv+v0f9AwAA&#10;//8DAFBLAQItABQABgAIAAAAIQC2gziS/gAAAOEBAAATAAAAAAAAAAAAAAAAAAAAAABbQ29udGVu&#10;dF9UeXBlc10ueG1sUEsBAi0AFAAGAAgAAAAhADj9If/WAAAAlAEAAAsAAAAAAAAAAAAAAAAALwEA&#10;AF9yZWxzLy5yZWxzUEsBAi0AFAAGAAgAAAAhAL5Ys+tlAgAAKwUAAA4AAAAAAAAAAAAAAAAALgIA&#10;AGRycy9lMm9Eb2MueG1sUEsBAi0AFAAGAAgAAAAhAI78hhriAAAADwEAAA8AAAAAAAAAAAAAAAAA&#10;vwQAAGRycy9kb3ducmV2LnhtbFBLBQYAAAAABAAEAPMAAADOBQAAAAA=&#10;" fillcolor="white [3201]" strokecolor="white [3212]" strokeweight="1pt"/>
        </w:pict>
      </w:r>
    </w:p>
    <w:p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rsidR="003317F2" w:rsidRDefault="003317F2" w:rsidP="00E2140C">
      <w:pPr>
        <w:pStyle w:val="bullet"/>
        <w:numPr>
          <w:ilvl w:val="0"/>
          <w:numId w:val="0"/>
        </w:numPr>
        <w:ind w:left="360" w:hanging="360"/>
        <w:jc w:val="both"/>
        <w:rPr>
          <w:rFonts w:ascii="Times New Roman" w:hAnsi="Times New Roman"/>
          <w:b/>
          <w:bCs/>
          <w:sz w:val="24"/>
          <w:szCs w:val="20"/>
          <w:lang w:val="ru-RU" w:eastAsia="ru-RU"/>
        </w:rPr>
      </w:pPr>
      <w:bookmarkStart w:id="0" w:name="_Toc450204622"/>
    </w:p>
    <w:p w:rsidR="003317F2" w:rsidRPr="009B18A2" w:rsidRDefault="003317F2" w:rsidP="003317F2">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1. </w:t>
      </w:r>
      <w:r>
        <w:rPr>
          <w:rFonts w:ascii="Times New Roman" w:hAnsi="Times New Roman"/>
          <w:bCs/>
          <w:i/>
          <w:sz w:val="28"/>
          <w:szCs w:val="28"/>
          <w:lang w:val="ru-RU" w:eastAsia="ru-RU"/>
        </w:rPr>
        <w:t>КЗ</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конкурсное задание;</w:t>
      </w:r>
    </w:p>
    <w:p w:rsidR="003317F2" w:rsidRPr="009B18A2" w:rsidRDefault="003317F2" w:rsidP="003317F2">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ИЛ</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инфраструктурный лист;</w:t>
      </w:r>
    </w:p>
    <w:p w:rsidR="003317F2" w:rsidRPr="009B18A2" w:rsidRDefault="003317F2" w:rsidP="003317F2">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3</w:t>
      </w:r>
      <w:r>
        <w:rPr>
          <w:rFonts w:ascii="Times New Roman" w:hAnsi="Times New Roman"/>
          <w:bCs/>
          <w:i/>
          <w:sz w:val="28"/>
          <w:szCs w:val="28"/>
          <w:lang w:val="ru-RU" w:eastAsia="ru-RU"/>
        </w:rPr>
        <w:t>. ПЗ – план застройки;</w:t>
      </w:r>
    </w:p>
    <w:p w:rsidR="003317F2" w:rsidRDefault="003317F2" w:rsidP="003317F2">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 ТК – требования компетенции;</w:t>
      </w:r>
    </w:p>
    <w:p w:rsidR="003317F2" w:rsidRDefault="003317F2" w:rsidP="003317F2">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СИЗ – средства индивидуальной защиты;</w:t>
      </w:r>
    </w:p>
    <w:p w:rsidR="003317F2" w:rsidRDefault="003317F2" w:rsidP="003317F2">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bCs/>
          <w:i/>
          <w:sz w:val="28"/>
          <w:szCs w:val="28"/>
          <w:lang w:val="ru-RU" w:eastAsia="ru-RU"/>
        </w:rPr>
        <w:t xml:space="preserve">6. ХАССП - </w:t>
      </w:r>
      <w:r w:rsidRPr="00814FAA">
        <w:rPr>
          <w:rFonts w:ascii="Times New Roman" w:hAnsi="Times New Roman"/>
          <w:i/>
          <w:iCs/>
          <w:sz w:val="28"/>
          <w:szCs w:val="28"/>
          <w:lang w:val="ru-RU"/>
        </w:rPr>
        <w:t>принципы системы анализа рисков и критических контрольных точек</w:t>
      </w:r>
      <w:r>
        <w:rPr>
          <w:rFonts w:ascii="Times New Roman" w:hAnsi="Times New Roman"/>
          <w:i/>
          <w:iCs/>
          <w:sz w:val="28"/>
          <w:szCs w:val="28"/>
          <w:lang w:val="ru-RU"/>
        </w:rPr>
        <w:t>;</w:t>
      </w:r>
    </w:p>
    <w:p w:rsidR="003317F2" w:rsidRDefault="003317F2" w:rsidP="003317F2">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i/>
          <w:iCs/>
          <w:sz w:val="28"/>
          <w:szCs w:val="28"/>
          <w:lang w:val="ru-RU"/>
        </w:rPr>
        <w:t xml:space="preserve">7. </w:t>
      </w:r>
      <w:r w:rsidRPr="00591389">
        <w:rPr>
          <w:rFonts w:ascii="Times New Roman" w:hAnsi="Times New Roman"/>
          <w:sz w:val="28"/>
          <w:szCs w:val="28"/>
        </w:rPr>
        <w:t>HoReCa</w:t>
      </w:r>
      <w:r>
        <w:rPr>
          <w:rFonts w:ascii="Times New Roman" w:hAnsi="Times New Roman"/>
          <w:sz w:val="28"/>
          <w:szCs w:val="28"/>
          <w:lang w:val="ru-RU"/>
        </w:rPr>
        <w:t xml:space="preserve"> - </w:t>
      </w:r>
      <w:r w:rsidRPr="00814FAA">
        <w:rPr>
          <w:rFonts w:ascii="Times New Roman" w:hAnsi="Times New Roman"/>
          <w:i/>
          <w:iCs/>
          <w:sz w:val="28"/>
          <w:szCs w:val="28"/>
          <w:lang w:val="ru-RU"/>
        </w:rPr>
        <w:t>термин, использующийся для обозначения сферы услуг гостеприимства (отелей, ресторанов, кафе). Аббревиатура образована из первых букв слов Hotel, Restaurant, Cafe/Catering (отель — ресторан — кафе/кейтеринг). Русский аналог англоязычного термина HoReCa – гостинично-ресторанный бизнес.</w:t>
      </w:r>
    </w:p>
    <w:p w:rsidR="003317F2" w:rsidRDefault="003317F2" w:rsidP="003317F2">
      <w:pPr>
        <w:pStyle w:val="bullet"/>
        <w:numPr>
          <w:ilvl w:val="0"/>
          <w:numId w:val="0"/>
        </w:numPr>
        <w:spacing w:line="276" w:lineRule="auto"/>
        <w:ind w:firstLine="709"/>
        <w:jc w:val="both"/>
        <w:rPr>
          <w:rFonts w:ascii="Times New Roman" w:hAnsi="Times New Roman"/>
          <w:i/>
          <w:iCs/>
          <w:sz w:val="28"/>
          <w:szCs w:val="28"/>
          <w:lang w:val="ru-RU"/>
        </w:rPr>
      </w:pPr>
    </w:p>
    <w:p w:rsidR="003317F2" w:rsidRPr="00814FAA" w:rsidRDefault="003317F2" w:rsidP="003317F2">
      <w:pPr>
        <w:pStyle w:val="bullet"/>
        <w:numPr>
          <w:ilvl w:val="0"/>
          <w:numId w:val="0"/>
        </w:numPr>
        <w:spacing w:line="276" w:lineRule="auto"/>
        <w:ind w:firstLine="709"/>
        <w:jc w:val="both"/>
        <w:rPr>
          <w:rFonts w:ascii="Times New Roman" w:hAnsi="Times New Roman"/>
          <w:bCs/>
          <w:i/>
          <w:iCs/>
          <w:sz w:val="28"/>
          <w:szCs w:val="28"/>
          <w:lang w:val="ru-RU" w:eastAsia="ru-RU"/>
        </w:rPr>
      </w:pPr>
    </w:p>
    <w:p w:rsidR="00E04FDF" w:rsidRDefault="00DE39D8" w:rsidP="00C17B01">
      <w:pPr>
        <w:spacing w:after="0" w:line="240" w:lineRule="auto"/>
        <w:jc w:val="both"/>
        <w:rPr>
          <w:rFonts w:ascii="Times New Roman" w:hAnsi="Times New Roman" w:cs="Times New Roman"/>
          <w:b/>
          <w:bCs/>
        </w:rPr>
      </w:pPr>
      <w:r w:rsidRPr="00C17B01">
        <w:rPr>
          <w:rFonts w:ascii="Times New Roman" w:hAnsi="Times New Roman" w:cs="Times New Roman"/>
          <w:b/>
          <w:bCs/>
        </w:rPr>
        <w:br w:type="page"/>
      </w:r>
      <w:bookmarkEnd w:id="0"/>
    </w:p>
    <w:p w:rsidR="00DE39D8" w:rsidRPr="00A204BB" w:rsidRDefault="00D37DEA" w:rsidP="009E5BD9">
      <w:pPr>
        <w:pStyle w:val="-1"/>
        <w:spacing w:after="0"/>
        <w:jc w:val="center"/>
        <w:rPr>
          <w:rFonts w:ascii="Times New Roman" w:hAnsi="Times New Roman"/>
          <w:color w:val="auto"/>
          <w:sz w:val="34"/>
          <w:szCs w:val="34"/>
        </w:rPr>
      </w:pPr>
      <w:bookmarkStart w:id="1" w:name="_Toc142037183"/>
      <w:bookmarkStart w:id="2" w:name="_Toc192944023"/>
      <w:bookmarkStart w:id="3" w:name="_Toc192955214"/>
      <w:bookmarkStart w:id="4" w:name="_Toc192955325"/>
      <w:bookmarkStart w:id="5" w:name="_Toc192976467"/>
      <w:bookmarkStart w:id="6" w:name="_Toc192976551"/>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Pr>
          <w:rFonts w:ascii="Times New Roman" w:hAnsi="Times New Roman"/>
          <w:color w:val="auto"/>
          <w:sz w:val="28"/>
          <w:szCs w:val="28"/>
        </w:rPr>
        <w:t>ОСНОВНЫЕ ТРЕБОВАНИЯ</w:t>
      </w:r>
      <w:r w:rsidR="00E0407E" w:rsidRPr="00D17132">
        <w:rPr>
          <w:rFonts w:ascii="Times New Roman" w:hAnsi="Times New Roman"/>
          <w:color w:val="auto"/>
          <w:sz w:val="28"/>
          <w:szCs w:val="28"/>
        </w:rPr>
        <w:t>КОМПЕТЕНЦИИ</w:t>
      </w:r>
      <w:bookmarkEnd w:id="1"/>
      <w:bookmarkEnd w:id="2"/>
      <w:bookmarkEnd w:id="3"/>
      <w:bookmarkEnd w:id="4"/>
      <w:bookmarkEnd w:id="5"/>
      <w:bookmarkEnd w:id="6"/>
    </w:p>
    <w:p w:rsidR="00DE39D8" w:rsidRPr="00D17132" w:rsidRDefault="00D37DEA" w:rsidP="009E5BD9">
      <w:pPr>
        <w:pStyle w:val="-2"/>
        <w:spacing w:after="240"/>
        <w:jc w:val="center"/>
        <w:rPr>
          <w:rFonts w:ascii="Times New Roman" w:hAnsi="Times New Roman"/>
          <w:sz w:val="24"/>
        </w:rPr>
      </w:pPr>
      <w:bookmarkStart w:id="7" w:name="_Toc142037184"/>
      <w:bookmarkStart w:id="8" w:name="_Toc192944024"/>
      <w:bookmarkStart w:id="9" w:name="_Toc192955215"/>
      <w:bookmarkStart w:id="10" w:name="_Toc192955326"/>
      <w:bookmarkStart w:id="11" w:name="_Toc192976468"/>
      <w:bookmarkStart w:id="12" w:name="_Toc192976552"/>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E0407E" w:rsidRPr="00D17132">
        <w:rPr>
          <w:rFonts w:ascii="Times New Roman" w:hAnsi="Times New Roman"/>
          <w:sz w:val="24"/>
        </w:rPr>
        <w:t>КОМПЕТЕНЦИИ</w:t>
      </w:r>
      <w:bookmarkEnd w:id="7"/>
      <w:bookmarkEnd w:id="8"/>
      <w:bookmarkEnd w:id="9"/>
      <w:bookmarkEnd w:id="10"/>
      <w:bookmarkEnd w:id="11"/>
      <w:bookmarkEnd w:id="12"/>
    </w:p>
    <w:p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996C4C">
        <w:rPr>
          <w:rFonts w:ascii="Times New Roman" w:hAnsi="Times New Roman" w:cs="Times New Roman"/>
          <w:sz w:val="28"/>
          <w:szCs w:val="28"/>
        </w:rPr>
        <w:t>Поварское дело</w:t>
      </w:r>
      <w:r>
        <w:rPr>
          <w:rFonts w:ascii="Times New Roman" w:hAnsi="Times New Roman" w:cs="Times New Roman"/>
          <w:sz w:val="28"/>
          <w:szCs w:val="28"/>
        </w:rPr>
        <w:t>»</w:t>
      </w:r>
      <w:bookmarkStart w:id="1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1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p>
    <w:p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rsidR="000244DA" w:rsidRPr="00D83E4E" w:rsidRDefault="00270E01" w:rsidP="009E5BD9">
      <w:pPr>
        <w:pStyle w:val="-2"/>
        <w:ind w:firstLine="709"/>
        <w:jc w:val="center"/>
        <w:rPr>
          <w:rFonts w:ascii="Times New Roman" w:hAnsi="Times New Roman"/>
          <w:sz w:val="24"/>
        </w:rPr>
      </w:pPr>
      <w:bookmarkStart w:id="14" w:name="_Toc78885652"/>
      <w:bookmarkStart w:id="15" w:name="_Toc142037185"/>
      <w:bookmarkStart w:id="16" w:name="_Toc192944025"/>
      <w:bookmarkStart w:id="17" w:name="_Toc192955216"/>
      <w:bookmarkStart w:id="18" w:name="_Toc192955327"/>
      <w:bookmarkStart w:id="19" w:name="_Toc192976469"/>
      <w:bookmarkStart w:id="20" w:name="_Toc192976553"/>
      <w:r w:rsidRPr="00D83E4E">
        <w:rPr>
          <w:rFonts w:ascii="Times New Roman" w:hAnsi="Times New Roman"/>
          <w:sz w:val="24"/>
        </w:rPr>
        <w:t>1</w:t>
      </w:r>
      <w:r w:rsidR="00D17132" w:rsidRPr="00D83E4E">
        <w:rPr>
          <w:rFonts w:ascii="Times New Roman" w:hAnsi="Times New Roman"/>
          <w:sz w:val="24"/>
        </w:rPr>
        <w:t>.</w:t>
      </w:r>
      <w:bookmarkEnd w:id="14"/>
      <w:r w:rsidRPr="00D83E4E">
        <w:rPr>
          <w:rFonts w:ascii="Times New Roman" w:hAnsi="Times New Roman"/>
          <w:sz w:val="24"/>
        </w:rPr>
        <w:t>2. ПЕРЕЧЕНЬ ПРОФЕССИОНАЛЬНЫХЗАДАЧ СПЕЦИАЛИСТА ПО КОМПЕТЕНЦИИ «</w:t>
      </w:r>
      <w:r w:rsidR="00580019">
        <w:rPr>
          <w:rFonts w:ascii="Times New Roman" w:hAnsi="Times New Roman"/>
          <w:sz w:val="24"/>
        </w:rPr>
        <w:t>Поварское дело</w:t>
      </w:r>
      <w:r w:rsidRPr="00D83E4E">
        <w:rPr>
          <w:rFonts w:ascii="Times New Roman" w:hAnsi="Times New Roman"/>
          <w:sz w:val="24"/>
        </w:rPr>
        <w:t>»</w:t>
      </w:r>
      <w:bookmarkEnd w:id="15"/>
      <w:bookmarkEnd w:id="16"/>
      <w:bookmarkEnd w:id="17"/>
      <w:bookmarkEnd w:id="18"/>
      <w:bookmarkEnd w:id="19"/>
      <w:bookmarkEnd w:id="20"/>
    </w:p>
    <w:p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rsidR="00640E46" w:rsidRDefault="00640E46" w:rsidP="00C56A9B">
      <w:pPr>
        <w:spacing w:after="0" w:line="240" w:lineRule="auto"/>
        <w:jc w:val="right"/>
        <w:rPr>
          <w:rFonts w:ascii="Times New Roman" w:hAnsi="Times New Roman" w:cs="Times New Roman"/>
          <w:i/>
          <w:iCs/>
          <w:sz w:val="20"/>
          <w:szCs w:val="20"/>
        </w:rPr>
      </w:pPr>
    </w:p>
    <w:p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51"/>
        <w:gridCol w:w="7470"/>
        <w:gridCol w:w="1734"/>
      </w:tblGrid>
      <w:tr w:rsidR="00580019" w:rsidRPr="00E2140C" w:rsidTr="00E810DB">
        <w:tc>
          <w:tcPr>
            <w:tcW w:w="330" w:type="pct"/>
            <w:shd w:val="clear" w:color="auto" w:fill="92D050"/>
            <w:vAlign w:val="center"/>
          </w:tcPr>
          <w:p w:rsidR="00580019" w:rsidRPr="00E2140C" w:rsidRDefault="00580019" w:rsidP="00580019">
            <w:pPr>
              <w:spacing w:after="0" w:line="240" w:lineRule="auto"/>
              <w:jc w:val="center"/>
              <w:rPr>
                <w:rFonts w:ascii="Times New Roman" w:eastAsia="Times New Roman" w:hAnsi="Times New Roman" w:cs="Times New Roman"/>
                <w:color w:val="FFFFFF"/>
                <w:sz w:val="24"/>
                <w:szCs w:val="24"/>
                <w:lang w:eastAsia="ru-RU"/>
              </w:rPr>
            </w:pPr>
            <w:r w:rsidRPr="00E2140C">
              <w:rPr>
                <w:rFonts w:ascii="Times New Roman" w:eastAsia="Times New Roman" w:hAnsi="Times New Roman" w:cs="Times New Roman"/>
                <w:color w:val="FFFFFF"/>
                <w:sz w:val="24"/>
                <w:szCs w:val="24"/>
                <w:lang w:eastAsia="ru-RU"/>
              </w:rPr>
              <w:t>№ п/п</w:t>
            </w:r>
          </w:p>
        </w:tc>
        <w:tc>
          <w:tcPr>
            <w:tcW w:w="3790" w:type="pct"/>
            <w:shd w:val="clear" w:color="auto" w:fill="92D050"/>
            <w:vAlign w:val="center"/>
          </w:tcPr>
          <w:p w:rsidR="00580019" w:rsidRPr="00E2140C" w:rsidRDefault="00580019" w:rsidP="00580019">
            <w:pPr>
              <w:spacing w:after="0" w:line="240" w:lineRule="auto"/>
              <w:jc w:val="both"/>
              <w:rPr>
                <w:rFonts w:ascii="Times New Roman" w:eastAsia="Times New Roman" w:hAnsi="Times New Roman" w:cs="Times New Roman"/>
                <w:color w:val="FFFFFF"/>
                <w:sz w:val="24"/>
                <w:szCs w:val="24"/>
                <w:lang w:eastAsia="ru-RU"/>
              </w:rPr>
            </w:pPr>
            <w:r w:rsidRPr="00E2140C">
              <w:rPr>
                <w:rFonts w:ascii="Times New Roman" w:eastAsia="Times New Roman" w:hAnsi="Times New Roman" w:cs="Times New Roman"/>
                <w:color w:val="FFFFFF"/>
                <w:sz w:val="24"/>
                <w:szCs w:val="24"/>
                <w:lang w:eastAsia="ru-RU"/>
              </w:rPr>
              <w:t>Раздел</w:t>
            </w:r>
          </w:p>
        </w:tc>
        <w:tc>
          <w:tcPr>
            <w:tcW w:w="880" w:type="pct"/>
            <w:shd w:val="clear" w:color="auto" w:fill="92D050"/>
            <w:vAlign w:val="center"/>
          </w:tcPr>
          <w:p w:rsidR="00580019" w:rsidRPr="00E2140C" w:rsidRDefault="00580019" w:rsidP="00580019">
            <w:pPr>
              <w:spacing w:after="0" w:line="240" w:lineRule="auto"/>
              <w:jc w:val="both"/>
              <w:rPr>
                <w:rFonts w:ascii="Times New Roman" w:eastAsia="Times New Roman" w:hAnsi="Times New Roman" w:cs="Times New Roman"/>
                <w:color w:val="FFFFFF"/>
                <w:sz w:val="24"/>
                <w:szCs w:val="24"/>
                <w:lang w:eastAsia="ru-RU"/>
              </w:rPr>
            </w:pPr>
            <w:r w:rsidRPr="00E2140C">
              <w:rPr>
                <w:rFonts w:ascii="Times New Roman" w:eastAsia="Times New Roman" w:hAnsi="Times New Roman" w:cs="Times New Roman"/>
                <w:color w:val="FFFFFF"/>
                <w:sz w:val="24"/>
                <w:szCs w:val="24"/>
                <w:lang w:eastAsia="ru-RU"/>
              </w:rPr>
              <w:t>Важность в %</w:t>
            </w:r>
          </w:p>
        </w:tc>
      </w:tr>
      <w:tr w:rsidR="00580019" w:rsidRPr="00E2140C" w:rsidTr="00E810DB">
        <w:tc>
          <w:tcPr>
            <w:tcW w:w="330" w:type="pct"/>
            <w:vMerge w:val="restart"/>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t>1</w:t>
            </w: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 xml:space="preserve">Организация и управление работой </w:t>
            </w:r>
          </w:p>
        </w:tc>
        <w:tc>
          <w:tcPr>
            <w:tcW w:w="880" w:type="pct"/>
            <w:shd w:val="clear" w:color="auto" w:fill="auto"/>
            <w:vAlign w:val="center"/>
          </w:tcPr>
          <w:p w:rsidR="00580019" w:rsidRPr="00E2140C" w:rsidRDefault="00996C4C"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5</w:t>
            </w: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rsidR="00580019" w:rsidRPr="00E2140C" w:rsidRDefault="00580019" w:rsidP="00580019">
            <w:pPr>
              <w:numPr>
                <w:ilvl w:val="0"/>
                <w:numId w:val="29"/>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Нормативно-правовые акты Российской Федерации, регулирующие деятельность организаций питания;</w:t>
            </w:r>
          </w:p>
          <w:p w:rsidR="00580019" w:rsidRDefault="00580019" w:rsidP="00580019">
            <w:pPr>
              <w:numPr>
                <w:ilvl w:val="0"/>
                <w:numId w:val="29"/>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Принципы ХАССП </w:t>
            </w:r>
            <w:r w:rsidR="001107E3">
              <w:rPr>
                <w:rFonts w:ascii="Times New Roman" w:eastAsia="Calibri" w:hAnsi="Times New Roman" w:cs="Times New Roman"/>
                <w:sz w:val="24"/>
                <w:szCs w:val="24"/>
              </w:rPr>
              <w:t xml:space="preserve">и СанПиН </w:t>
            </w:r>
            <w:r w:rsidRPr="00E2140C">
              <w:rPr>
                <w:rFonts w:ascii="Times New Roman" w:eastAsia="Calibri" w:hAnsi="Times New Roman" w:cs="Times New Roman"/>
                <w:sz w:val="24"/>
                <w:szCs w:val="24"/>
              </w:rPr>
              <w:t>в организациях общественного питания;</w:t>
            </w:r>
          </w:p>
          <w:p w:rsidR="001107E3" w:rsidRPr="00E2140C" w:rsidRDefault="001107E3" w:rsidP="00580019">
            <w:pPr>
              <w:numPr>
                <w:ilvl w:val="0"/>
                <w:numId w:val="29"/>
              </w:numPr>
              <w:spacing w:after="0" w:line="240" w:lineRule="auto"/>
              <w:ind w:left="0" w:firstLine="0"/>
              <w:contextualSpacing/>
              <w:jc w:val="both"/>
              <w:rPr>
                <w:rFonts w:ascii="Times New Roman" w:eastAsia="Calibri" w:hAnsi="Times New Roman" w:cs="Times New Roman"/>
                <w:sz w:val="24"/>
                <w:szCs w:val="24"/>
              </w:rPr>
            </w:pPr>
          </w:p>
          <w:p w:rsidR="00580019" w:rsidRPr="00E2140C" w:rsidRDefault="00580019" w:rsidP="00580019">
            <w:pPr>
              <w:numPr>
                <w:ilvl w:val="0"/>
                <w:numId w:val="29"/>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Принципы организации процесса приготовления кулинарной и кондитерской продукции, способы ее реализации;</w:t>
            </w:r>
          </w:p>
          <w:p w:rsidR="00580019" w:rsidRPr="00E2140C" w:rsidRDefault="00580019" w:rsidP="00580019">
            <w:pPr>
              <w:numPr>
                <w:ilvl w:val="0"/>
                <w:numId w:val="29"/>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Схему организации и структуру сегмента HoReCa (индустрии гостеприимства);</w:t>
            </w:r>
          </w:p>
          <w:p w:rsidR="00580019" w:rsidRPr="00E2140C" w:rsidRDefault="00580019" w:rsidP="00580019">
            <w:pPr>
              <w:numPr>
                <w:ilvl w:val="0"/>
                <w:numId w:val="29"/>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lastRenderedPageBreak/>
              <w:t>Принципы расстановки приоритетов в процессе работы в режиме многозадачности.</w:t>
            </w:r>
          </w:p>
        </w:tc>
        <w:tc>
          <w:tcPr>
            <w:tcW w:w="880" w:type="pct"/>
            <w:vMerge w:val="restart"/>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Подготавливать кухню и рабочие места к работе в соответствии с инструкциями и регламентами организации питания;</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Разрабатывать рецептуры, технологические и технико-технологические карты блюд, напитков и кулинарных изделий;</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напитки и кулинарные изделия по технологическим картам, рецептам;</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Соблюдать стандарты качества на всех этапах производства и изготовления блюд, изделий, напитков и десертов;</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Развивать личностные компетенции, способствующие самоорганизации и стрессоустойчивости;</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Эффективно выполнять соответствующие функции на всех участках производства продукции питания согласно оперативному планированию, соблюдая план-меню, тайминг и др. способы планирования;</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Выполнять трудовые функции в режиме многозадачности;</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Адаптироваться в ситуациях, требующих оперативного реагирования, расставляя приоритеты для реализации поставленных задач.</w:t>
            </w:r>
          </w:p>
        </w:tc>
        <w:tc>
          <w:tcPr>
            <w:tcW w:w="880" w:type="pct"/>
            <w:vMerge/>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val="restart"/>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t>2</w:t>
            </w: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 xml:space="preserve">Навыки коммуникации и работы с заказчиками </w:t>
            </w:r>
          </w:p>
        </w:tc>
        <w:tc>
          <w:tcPr>
            <w:tcW w:w="880" w:type="pct"/>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5</w:t>
            </w: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эксплуатации контрольно-кассового оборудования и POS терминалов;</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Виды и формы обслуживания, правила сервировки стола и правила подачи горячих блюд, кулинарных изделий и закусок;</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Современные тенденции в области организации питания для различных категорий потребителей;</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отпуска готовой продукции из кухни для различных форм обслуживания;</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Правила делового общения;                                                                                                                          </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Порядок и методы подачи блюд, кулинарных изделий и десертов.</w:t>
            </w:r>
          </w:p>
        </w:tc>
        <w:tc>
          <w:tcPr>
            <w:tcW w:w="880" w:type="pct"/>
            <w:vMerge w:val="restart"/>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rsidR="00580019" w:rsidRPr="00E2140C" w:rsidRDefault="00580019" w:rsidP="00580019">
            <w:pPr>
              <w:numPr>
                <w:ilvl w:val="0"/>
                <w:numId w:val="28"/>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Использовать системы для визуализации заказов и контроля их выполнения;</w:t>
            </w:r>
          </w:p>
          <w:p w:rsidR="00580019" w:rsidRPr="00E2140C" w:rsidRDefault="00580019" w:rsidP="00580019">
            <w:pPr>
              <w:numPr>
                <w:ilvl w:val="0"/>
                <w:numId w:val="28"/>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Пользоваться контрольно-кассовым оборудованием и программно-аппаратным комплексом для приёма к оплате платёжных карт (POS   терминалами);</w:t>
            </w:r>
          </w:p>
          <w:p w:rsidR="00580019" w:rsidRPr="00E2140C" w:rsidRDefault="00580019" w:rsidP="00580019">
            <w:pPr>
              <w:numPr>
                <w:ilvl w:val="0"/>
                <w:numId w:val="28"/>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Принимать и оформлять платежи за блюда, напитки и кулинарных изделий;</w:t>
            </w:r>
          </w:p>
          <w:p w:rsidR="00580019" w:rsidRPr="00E2140C" w:rsidRDefault="00580019" w:rsidP="00580019">
            <w:pPr>
              <w:numPr>
                <w:ilvl w:val="0"/>
                <w:numId w:val="28"/>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Выстраивать эффективное общение с заказчиками;</w:t>
            </w:r>
          </w:p>
          <w:p w:rsidR="00580019" w:rsidRPr="00E2140C" w:rsidRDefault="00580019" w:rsidP="00580019">
            <w:pPr>
              <w:numPr>
                <w:ilvl w:val="0"/>
                <w:numId w:val="28"/>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Выбирать соответствующий обстоятельствам и особенностям заказчика стиль обслуживания, учитывая культуру и религию;</w:t>
            </w:r>
          </w:p>
          <w:p w:rsidR="00580019" w:rsidRPr="00E2140C" w:rsidRDefault="00580019" w:rsidP="00580019">
            <w:pPr>
              <w:numPr>
                <w:ilvl w:val="0"/>
                <w:numId w:val="28"/>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Консультировать менеджеров торгового зала, заказчиков по вопросам приготовления блюд, кулинарных изделий и десертов;</w:t>
            </w:r>
          </w:p>
          <w:p w:rsidR="00580019" w:rsidRPr="00E2140C" w:rsidRDefault="00580019" w:rsidP="00580019">
            <w:pPr>
              <w:numPr>
                <w:ilvl w:val="0"/>
                <w:numId w:val="28"/>
              </w:numPr>
              <w:spacing w:after="0" w:line="240" w:lineRule="auto"/>
              <w:ind w:left="342"/>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Своевременно и качественно выполнять отпуск блюд, напитков и кулинарных изделий заказчику.</w:t>
            </w:r>
          </w:p>
        </w:tc>
        <w:tc>
          <w:tcPr>
            <w:tcW w:w="880" w:type="pct"/>
            <w:vMerge/>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val="restart"/>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t>3</w:t>
            </w: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 xml:space="preserve">Санитария и гигиена </w:t>
            </w:r>
          </w:p>
        </w:tc>
        <w:tc>
          <w:tcPr>
            <w:tcW w:w="880" w:type="pct"/>
            <w:shd w:val="clear" w:color="auto" w:fill="auto"/>
            <w:vAlign w:val="center"/>
          </w:tcPr>
          <w:p w:rsidR="00580019" w:rsidRPr="00E2140C" w:rsidRDefault="00996C4C"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6</w:t>
            </w: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rsidR="00580019" w:rsidRPr="00E2140C" w:rsidRDefault="00580019" w:rsidP="00580019">
            <w:pPr>
              <w:numPr>
                <w:ilvl w:val="0"/>
                <w:numId w:val="28"/>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lastRenderedPageBreak/>
              <w:t>Правила по санитарии и гигиене в организациях питания;</w:t>
            </w:r>
          </w:p>
          <w:p w:rsidR="00580019" w:rsidRPr="00E2140C" w:rsidRDefault="00580019" w:rsidP="00580019">
            <w:pPr>
              <w:numPr>
                <w:ilvl w:val="0"/>
                <w:numId w:val="28"/>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Принципы системы анализа рисков и критических контрольных точек (далее - ХАССП) в организациях общественного питания.</w:t>
            </w:r>
          </w:p>
        </w:tc>
        <w:tc>
          <w:tcPr>
            <w:tcW w:w="880" w:type="pct"/>
            <w:vMerge w:val="restart"/>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Обеспечивать чистоту и порядок рабочих мест на кухне организации питания;</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Работать с соблюдением норм санитарии и гигиены согласно законодательным и нормативным актам;                                                                                                                            </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Соблюдать правила личной гигиены;                                                                                                                                        </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Соблюдать общие санитарно-гигиенические требования к производственным помещениям и рабочим местам, обеспечивать чистоту и санитарную безопасность всех рабочих зон;</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Соблюдать маркировку производственного инвентаря, посуды, инструментов при выполнении технологических операций по изготовлению пищевой продукции.</w:t>
            </w:r>
          </w:p>
        </w:tc>
        <w:tc>
          <w:tcPr>
            <w:tcW w:w="880" w:type="pct"/>
            <w:vMerge/>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val="restart"/>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t>4</w:t>
            </w: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Знания об ингредиентах и меню</w:t>
            </w:r>
          </w:p>
        </w:tc>
        <w:tc>
          <w:tcPr>
            <w:tcW w:w="880" w:type="pct"/>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5</w:t>
            </w: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Пищевую ценность различных видов продуктов и сырья, используемого при приготовлении блюд, напитков и кулинарных изделий;</w:t>
            </w:r>
          </w:p>
          <w:p w:rsidR="004E7503" w:rsidRPr="00E2140C" w:rsidRDefault="004E7503" w:rsidP="004E7503">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Признаки и методы определения показателей качества продукции посредством анализа и восприятия органами чувств;</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Требования к качеству и безопасности пищевых продуктов;</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Виды, свойства, варианты и нормы взаимозаменяемости сырья, используемого для приготовления разнообразных блюд и десертов;                                                      </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Сезонность продуктов и ее влияние на пищевую ценность и стоимость разнообразных блюд и десертов;</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Кулинарное использование сырья в зависимости от его свойств;</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Роль повара в разработке разнообразных блюд и десертов, составлении рационов питания и меню в интересах потребителя и коммерческой деятельности предприятия;                                                                                                                       </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 Принципы разработки меню различного назначения в соответствии с установленным бюджетом, с </w:t>
            </w:r>
            <w:r w:rsidR="00ED4F8D" w:rsidRPr="00E2140C">
              <w:rPr>
                <w:rFonts w:ascii="Times New Roman" w:eastAsia="Calibri" w:hAnsi="Times New Roman" w:cs="Times New Roman"/>
                <w:sz w:val="24"/>
                <w:szCs w:val="24"/>
              </w:rPr>
              <w:t>учётом</w:t>
            </w:r>
            <w:r w:rsidRPr="00E2140C">
              <w:rPr>
                <w:rFonts w:ascii="Times New Roman" w:eastAsia="Calibri" w:hAnsi="Times New Roman" w:cs="Times New Roman"/>
                <w:sz w:val="24"/>
                <w:szCs w:val="24"/>
              </w:rPr>
              <w:t xml:space="preserve"> влияния культуры, религии, аллергии, непереносимости, традиций на рацион и т.д.;</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Правила и </w:t>
            </w:r>
            <w:r w:rsidR="00ED4F8D" w:rsidRPr="00E2140C">
              <w:rPr>
                <w:rFonts w:ascii="Times New Roman" w:eastAsia="Calibri" w:hAnsi="Times New Roman" w:cs="Times New Roman"/>
                <w:sz w:val="24"/>
                <w:szCs w:val="24"/>
              </w:rPr>
              <w:t>приёмы</w:t>
            </w:r>
            <w:r w:rsidRPr="00E2140C">
              <w:rPr>
                <w:rFonts w:ascii="Times New Roman" w:eastAsia="Calibri" w:hAnsi="Times New Roman" w:cs="Times New Roman"/>
                <w:sz w:val="24"/>
                <w:szCs w:val="24"/>
              </w:rPr>
              <w:t xml:space="preserve"> написания </w:t>
            </w:r>
            <w:r w:rsidR="000C5710" w:rsidRPr="00E2140C">
              <w:rPr>
                <w:rFonts w:ascii="Times New Roman" w:eastAsia="Calibri" w:hAnsi="Times New Roman" w:cs="Times New Roman"/>
                <w:sz w:val="24"/>
                <w:szCs w:val="24"/>
              </w:rPr>
              <w:t>меню как</w:t>
            </w:r>
            <w:r w:rsidRPr="00E2140C">
              <w:rPr>
                <w:rFonts w:ascii="Times New Roman" w:eastAsia="Calibri" w:hAnsi="Times New Roman" w:cs="Times New Roman"/>
                <w:sz w:val="24"/>
                <w:szCs w:val="24"/>
              </w:rPr>
              <w:t xml:space="preserve"> средства информации и  инструмента продаж.</w:t>
            </w:r>
          </w:p>
        </w:tc>
        <w:tc>
          <w:tcPr>
            <w:tcW w:w="880" w:type="pct"/>
            <w:vMerge w:val="restart"/>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Подбирать ингредиенты для приготовления блюд и десертов, учитывая их совместимость, сезонность, пищевую и энергетическую ценность;  </w:t>
            </w:r>
          </w:p>
          <w:p w:rsidR="004E7503" w:rsidRPr="00E2140C" w:rsidRDefault="004E7503" w:rsidP="004E7503">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Определять пригодность продуктов по органолептическим и визуальным характеристикам;</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Разрабатывать рецептуры, технологические карты блюд, напитков и кулинарных изделий, учитывая актуальные тенденции в индустрии питания;                         </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lastRenderedPageBreak/>
              <w:t>Адаптировать рецептуры блюд и десертов, учитывая виды и нормы взаимозаменяемости сырья;</w:t>
            </w:r>
          </w:p>
          <w:p w:rsidR="00580019" w:rsidRPr="00E2140C" w:rsidRDefault="00580019" w:rsidP="00580019">
            <w:pPr>
              <w:numPr>
                <w:ilvl w:val="0"/>
                <w:numId w:val="33"/>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Составлять меню для различных мероприятий, учитывая тип и концепцию предприятия, пожелания заказчика, особенности здоровья, религии и других факторов;                                                                                                                        </w:t>
            </w:r>
          </w:p>
          <w:p w:rsidR="00580019" w:rsidRPr="00E2140C" w:rsidRDefault="00580019" w:rsidP="00580019">
            <w:pPr>
              <w:numPr>
                <w:ilvl w:val="0"/>
                <w:numId w:val="33"/>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Использовать информационные технологии, коммуникативные навыки при составлении меню.                                                                                                                    </w:t>
            </w:r>
          </w:p>
        </w:tc>
        <w:tc>
          <w:tcPr>
            <w:tcW w:w="880" w:type="pct"/>
            <w:vMerge/>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val="restart"/>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lastRenderedPageBreak/>
              <w:t>5</w:t>
            </w: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Подготовка ингредиентов</w:t>
            </w:r>
          </w:p>
        </w:tc>
        <w:tc>
          <w:tcPr>
            <w:tcW w:w="880" w:type="pct"/>
            <w:shd w:val="clear" w:color="auto" w:fill="auto"/>
            <w:vAlign w:val="center"/>
          </w:tcPr>
          <w:p w:rsidR="00580019" w:rsidRPr="00E2140C" w:rsidRDefault="00996C4C"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7</w:t>
            </w: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Технологии подготовки сырья, продуктов, полуфабрикатов для дальнейшего использования при приготовлении блюд, напитков и кулинарных изделий;</w:t>
            </w:r>
          </w:p>
          <w:p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Требования к качеству, безопасности пищевых продуктов, используемых в приготовлении блюд, напитков и кулинарных изделий, условия их хранения;</w:t>
            </w:r>
          </w:p>
          <w:p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Методы минимизации отходов при очистке, обработке и измельчении сырья, используемого при приготовлении блюд, напитков и кулинарных изделий, с учетом соблюдения требований к качеству;</w:t>
            </w:r>
          </w:p>
          <w:p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Методы обработки экзотических и редких видов сырья, технологии приготовления полуфабрикатов сложного ассортимента;</w:t>
            </w:r>
          </w:p>
          <w:p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охлаждения, замораживания, условия и сроки хранения обработанного сырья, продуктов, готовых полуфабрикатов.</w:t>
            </w:r>
          </w:p>
        </w:tc>
        <w:tc>
          <w:tcPr>
            <w:tcW w:w="880" w:type="pct"/>
            <w:vMerge w:val="restart"/>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Подготавливать сырье и продукты для дальнейшего приготовления блюд, напитков и кулинарных изделий;</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Подготавливать полуфабрикаты для приготовления блюд и кулинарных изделий;</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Проверять органолептическим способом качество сырья, продуктов, полуфабрикатов, ингредиентов для дальнейшего приготовления блюд, напитков и кулинарных изделий;</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Производить обработку овощей, фруктов и грибов;</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Нарезать и формовать овощи и грибы;</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Подготавливать плоды для приготовления блюд, напитков и кулинарных изделий;</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Подготавливать пряности и приправы для приготовления блюд, напитков и кулинарных изделий;</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Подготавливать зерновые и молочные продукты, муку, яйца, жиры и сахар для приготовления блюд, напитков и кулинарных изделий;</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Подготавливать полуфабрикаты из мяса, домашней птицы, рыбные полуфабрикаты;</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Соблюдать правила сочетаемости,</w:t>
            </w:r>
            <w:r w:rsidRPr="00E2140C">
              <w:rPr>
                <w:rFonts w:ascii="Times New Roman" w:eastAsia="Calibri" w:hAnsi="Times New Roman" w:cs="Times New Roman"/>
                <w:sz w:val="24"/>
                <w:szCs w:val="24"/>
              </w:rPr>
              <w:tab/>
              <w:t>взаимозаменяемости, рационального использования сырья и продуктов, подготовки и применения пряностей и приправ;</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Выбирать, применять, комбинировать методы обработки сырья, приготовления полуфабрикатов, обеспечивать условия, соблюдать сроки их хранения.</w:t>
            </w:r>
          </w:p>
        </w:tc>
        <w:tc>
          <w:tcPr>
            <w:tcW w:w="880" w:type="pct"/>
            <w:vMerge/>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val="restart"/>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t>6</w:t>
            </w: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Применение различных методов тепловой обработки</w:t>
            </w:r>
          </w:p>
        </w:tc>
        <w:tc>
          <w:tcPr>
            <w:tcW w:w="880" w:type="pct"/>
            <w:shd w:val="clear" w:color="auto" w:fill="auto"/>
            <w:vAlign w:val="center"/>
          </w:tcPr>
          <w:p w:rsidR="00580019" w:rsidRPr="00E2140C" w:rsidRDefault="00996C4C"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4</w:t>
            </w: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Процессы и режимы приготовления блюд, напитков и </w:t>
            </w:r>
            <w:r w:rsidRPr="00E2140C">
              <w:rPr>
                <w:rFonts w:ascii="Times New Roman" w:eastAsia="Calibri" w:hAnsi="Times New Roman" w:cs="Times New Roman"/>
                <w:sz w:val="24"/>
                <w:szCs w:val="24"/>
              </w:rPr>
              <w:lastRenderedPageBreak/>
              <w:t>кулинарных изделий;</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Способы сокращения потерь и сохранения питательной ценности пищевых продуктов, используемых при приготовлении блюд, напитков и кулинарных изделий, при их тепловой обработке;</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Существующие традиционные (базовые) и современные способы тепловой обработки и их применение при приготовлении блюд, напитков и кулинарных изделий;</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выбора методов тепловой обработки в зависимости от назначения изготавливаемой кулинарной продукции;</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Физико-химические процессы, происходящие при различных способах тепловой обработки продуктов.</w:t>
            </w:r>
          </w:p>
        </w:tc>
        <w:tc>
          <w:tcPr>
            <w:tcW w:w="880" w:type="pct"/>
            <w:vMerge w:val="restart"/>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Правильно выбирать и применять способы тепловой обработки согласно разработанному меню, учитывая особенности ингредиентов;</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Правильно применять режимы тепловой обработки сырья и полуфабрикатов;</w:t>
            </w:r>
          </w:p>
          <w:p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Изготавливать разнообразные компоненты для блюд, используя традиционные и современные способы тепловой обработки, опираясь на актуальные тенденции в индустрии питания.</w:t>
            </w:r>
          </w:p>
        </w:tc>
        <w:tc>
          <w:tcPr>
            <w:tcW w:w="880" w:type="pct"/>
            <w:vMerge/>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val="restart"/>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t>7</w:t>
            </w: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Изготовление и презентация блюд</w:t>
            </w:r>
          </w:p>
        </w:tc>
        <w:tc>
          <w:tcPr>
            <w:tcW w:w="880" w:type="pct"/>
            <w:shd w:val="clear" w:color="auto" w:fill="auto"/>
            <w:vAlign w:val="center"/>
          </w:tcPr>
          <w:p w:rsidR="00580019" w:rsidRPr="00E2140C" w:rsidRDefault="00996C4C"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54</w:t>
            </w: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Рецептуры и современные технологии приготовления блюд, напитков и кулинарных изделий разнообразного ассортимента;</w:t>
            </w:r>
          </w:p>
          <w:p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пользования рецептурами, технологическими картами на приготовление блюд, напитков и кулинарных изделий;</w:t>
            </w:r>
          </w:p>
          <w:p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Технологии приготовления блюд, напитков и кулинарных изделий в организациях питания;</w:t>
            </w:r>
          </w:p>
          <w:p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Требования к качеству, срокам и условиям хранения, порционированию, оформлению и подаче блюд, напитков и кулинарных изделий;</w:t>
            </w:r>
          </w:p>
          <w:p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Технологии в молекулярной кухне;</w:t>
            </w:r>
          </w:p>
          <w:p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Способы применения ароматических веществ с целью улучшения вкусовых качеств блюд, напитков и кулинарных изделий;</w:t>
            </w:r>
          </w:p>
          <w:p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Принципы и приёмы презентации блюд и напитков и кулинарных изделий потребителям;</w:t>
            </w:r>
          </w:p>
          <w:p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Рецептуры, современные технологии приготовления, варианты оформления и подачи блюд, напитков и кулинарных изделий региональных и национальных кухонь.</w:t>
            </w:r>
          </w:p>
        </w:tc>
        <w:tc>
          <w:tcPr>
            <w:tcW w:w="880" w:type="pct"/>
            <w:vMerge w:val="restart"/>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Использовать рецептуры, технологические карты приготовления блюд, напитков и кулинарных изделий;</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и гарниры из овощей;</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каши и гарниры из круп;</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из яиц;</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и гарниры из макаронных изделий;</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из бобовых;</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из рыбы;</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из морепродуктов;</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из мяса и мясных продуктов;</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из домашней птицы;</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lastRenderedPageBreak/>
              <w:t>Готовить мучные блюда;</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горячие напитки;</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сладкие блюда;</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Проверять органолептическим способом качество блюд, напитков и кулинарных изделий перед упаковкой, отпуском с раздачи, прилавка;</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Порционировать, сервировать и отпускать блюда, напитки и кулинарные изделия с раздачи, прилавка и на вынос;</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Комбинировать различные способы приготовления и сочетания основных продуктов с дополнительными ингредиентами для создания гармоничных блюд, напитков и кулинарных изделий;</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напитки и кулинарные изделия с использованием современных технологий;</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и презентовать блюда, напитки и кулинарные изделия с элементами шоу;</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Проводить оценку качества на промежуточных этапах приготовления блюд, напитков и кулинарных изделий;</w:t>
            </w:r>
          </w:p>
          <w:p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Оценивать качество приготовления и безопасность готовых блюд, напитков и кулинарных изделий.</w:t>
            </w:r>
          </w:p>
        </w:tc>
        <w:tc>
          <w:tcPr>
            <w:tcW w:w="880" w:type="pct"/>
            <w:vMerge/>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val="restart"/>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lastRenderedPageBreak/>
              <w:t>8</w:t>
            </w: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Приобретение и хранение пищевых продуктов, составление смет, учёт</w:t>
            </w:r>
          </w:p>
        </w:tc>
        <w:tc>
          <w:tcPr>
            <w:tcW w:w="880" w:type="pct"/>
            <w:shd w:val="clear" w:color="auto" w:fill="auto"/>
            <w:vAlign w:val="center"/>
          </w:tcPr>
          <w:p w:rsidR="00580019" w:rsidRPr="00E2140C" w:rsidRDefault="00996C4C"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6</w:t>
            </w: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rsidR="00580019" w:rsidRPr="00E2140C" w:rsidRDefault="00580019" w:rsidP="00580019">
            <w:pPr>
              <w:numPr>
                <w:ilvl w:val="0"/>
                <w:numId w:val="31"/>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rsidR="00580019" w:rsidRPr="00E2140C" w:rsidRDefault="00580019" w:rsidP="00580019">
            <w:pPr>
              <w:numPr>
                <w:ilvl w:val="0"/>
                <w:numId w:val="31"/>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составления заявок на продукты, ведения учёта и составления товарных отчётов о приготовлении блюд, напитков и кулинарных изделий с использованием специализированного программного обеспечения;</w:t>
            </w:r>
          </w:p>
          <w:p w:rsidR="00580019" w:rsidRPr="00E2140C" w:rsidRDefault="00580019" w:rsidP="00580019">
            <w:pPr>
              <w:numPr>
                <w:ilvl w:val="0"/>
                <w:numId w:val="31"/>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Нормы расхода сырья и полуфабрикатов, используемых при приготовлении блюд, напитков и кулинарных изделий, правила учёта и выдачи продуктов.</w:t>
            </w:r>
          </w:p>
        </w:tc>
        <w:tc>
          <w:tcPr>
            <w:tcW w:w="880" w:type="pct"/>
            <w:vMerge w:val="restart"/>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Упаковывать и складировать пищевые продукты, используемые в приготовлении блюд, напитков и кулинарных изделий или оставшихся после их приготовления;</w:t>
            </w:r>
          </w:p>
          <w:p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Прогнозировать потребность в сырье и материалах для приготовления блюд, напитков и кулинарных изделий;</w:t>
            </w:r>
          </w:p>
          <w:p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Оценивать расход продуктов, используемых при приготовлении блюд, напитков и кулинарных изделий;</w:t>
            </w:r>
          </w:p>
          <w:p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Составлять калькуляцию на блюда, напитки и кулинарные изделия;</w:t>
            </w:r>
          </w:p>
          <w:p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Оформлять заявки, отчёты посредством специализированного программного обеспечения;</w:t>
            </w:r>
          </w:p>
          <w:p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Использовать компьютер и мобильные устройства со специализированным программным обеспечением для подготовки отчётов, разработки рецептур.</w:t>
            </w:r>
          </w:p>
        </w:tc>
        <w:tc>
          <w:tcPr>
            <w:tcW w:w="880" w:type="pct"/>
            <w:vMerge/>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val="restart"/>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t>9</w:t>
            </w: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Техника безопасности, нормы охраны труда и защита окружающей среды</w:t>
            </w:r>
          </w:p>
        </w:tc>
        <w:tc>
          <w:tcPr>
            <w:tcW w:w="880" w:type="pct"/>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4</w:t>
            </w: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lastRenderedPageBreak/>
              <w:t>Правила по охране труда, пожарной безопасности в организациях питания;</w:t>
            </w:r>
          </w:p>
          <w:p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безопасной эксплуатации технологического оборудования, производственного инвентаря, инструментов, весоизмерительных приборов;</w:t>
            </w:r>
          </w:p>
          <w:p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Принципы охраны и защиты окружающей среды.</w:t>
            </w:r>
          </w:p>
        </w:tc>
        <w:tc>
          <w:tcPr>
            <w:tcW w:w="880" w:type="pct"/>
            <w:vMerge w:val="restart"/>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rsidR="00580019" w:rsidRPr="00E2140C" w:rsidRDefault="00580019" w:rsidP="00580019">
            <w:pPr>
              <w:numPr>
                <w:ilvl w:val="0"/>
                <w:numId w:val="24"/>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Проверять исправность оборудования, инвентаря, инструментов, весоизмерительных приборов;</w:t>
            </w:r>
          </w:p>
          <w:p w:rsidR="00580019" w:rsidRPr="00E2140C" w:rsidRDefault="00580019" w:rsidP="00580019">
            <w:pPr>
              <w:numPr>
                <w:ilvl w:val="0"/>
                <w:numId w:val="24"/>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rsidR="00580019" w:rsidRPr="00E2140C" w:rsidRDefault="00580019" w:rsidP="00580019">
            <w:pPr>
              <w:numPr>
                <w:ilvl w:val="0"/>
                <w:numId w:val="24"/>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Применять меры по сохранению окружающей среды.</w:t>
            </w:r>
          </w:p>
        </w:tc>
        <w:tc>
          <w:tcPr>
            <w:tcW w:w="880" w:type="pct"/>
            <w:vMerge/>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val="restart"/>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t>10</w:t>
            </w: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Подбор и использование производственного оборудования и инвентаря</w:t>
            </w:r>
          </w:p>
        </w:tc>
        <w:tc>
          <w:tcPr>
            <w:tcW w:w="880" w:type="pct"/>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4</w:t>
            </w: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rsidR="00580019" w:rsidRPr="00E2140C" w:rsidRDefault="00580019" w:rsidP="00580019">
            <w:pPr>
              <w:numPr>
                <w:ilvl w:val="0"/>
                <w:numId w:val="32"/>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и правила ухода за ними;</w:t>
            </w:r>
          </w:p>
          <w:p w:rsidR="00580019" w:rsidRPr="00E2140C" w:rsidRDefault="00580019" w:rsidP="00580019">
            <w:pPr>
              <w:numPr>
                <w:ilvl w:val="0"/>
                <w:numId w:val="32"/>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Виды оборудования, инвентаря, используемого при приготовлении блюд, напитков и кулинарных изделий, технические характеристики и условия его эксплуатации;</w:t>
            </w:r>
          </w:p>
          <w:p w:rsidR="00580019" w:rsidRPr="00E2140C" w:rsidRDefault="00580019" w:rsidP="00580019">
            <w:pPr>
              <w:numPr>
                <w:ilvl w:val="0"/>
                <w:numId w:val="32"/>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эксплуатации кухонных роботов.</w:t>
            </w:r>
          </w:p>
        </w:tc>
        <w:tc>
          <w:tcPr>
            <w:tcW w:w="880" w:type="pct"/>
            <w:vMerge w:val="restart"/>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rsidTr="00E810DB">
        <w:tc>
          <w:tcPr>
            <w:tcW w:w="330" w:type="pct"/>
            <w:vMerge/>
            <w:shd w:val="clear" w:color="auto" w:fill="BFBFBF" w:themeFill="background1" w:themeFillShade="BF"/>
            <w:vAlign w:val="center"/>
          </w:tcPr>
          <w:p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rsidR="00580019" w:rsidRPr="00E2140C" w:rsidRDefault="00580019" w:rsidP="00580019">
            <w:pPr>
              <w:numPr>
                <w:ilvl w:val="0"/>
                <w:numId w:val="24"/>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Выбирать инвентарь и оборудование и безопасно пользоваться им;</w:t>
            </w:r>
          </w:p>
          <w:p w:rsidR="00580019" w:rsidRPr="00E2140C" w:rsidRDefault="00580019" w:rsidP="00580019">
            <w:pPr>
              <w:numPr>
                <w:ilvl w:val="0"/>
                <w:numId w:val="24"/>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Чистить, мыть и убирать оборудование, инвентарь после их использования;</w:t>
            </w:r>
          </w:p>
          <w:p w:rsidR="00580019" w:rsidRPr="00E2140C" w:rsidRDefault="00580019" w:rsidP="00580019">
            <w:pPr>
              <w:numPr>
                <w:ilvl w:val="0"/>
                <w:numId w:val="24"/>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Использовать кухонных роботов при приготовлении блюд, напитков и кулинарных изделий;</w:t>
            </w:r>
          </w:p>
          <w:p w:rsidR="00580019" w:rsidRPr="00E2140C" w:rsidRDefault="00580019" w:rsidP="00580019">
            <w:pPr>
              <w:numPr>
                <w:ilvl w:val="0"/>
                <w:numId w:val="24"/>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Соблюдать принципы энергосбережения при работе с технологическим оборудованием;                          </w:t>
            </w:r>
          </w:p>
          <w:p w:rsidR="00580019" w:rsidRPr="00E2140C" w:rsidRDefault="00580019" w:rsidP="00580019">
            <w:pPr>
              <w:numPr>
                <w:ilvl w:val="0"/>
                <w:numId w:val="24"/>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Применять современные виды инвентаря и инструментов для изготовления сложных блюд, напитков и кулинарных изделий в соответствии с актуальными тенденциями в индустрии питания.</w:t>
            </w:r>
          </w:p>
        </w:tc>
        <w:tc>
          <w:tcPr>
            <w:tcW w:w="880" w:type="pct"/>
            <w:vMerge/>
            <w:shd w:val="clear" w:color="auto" w:fill="auto"/>
            <w:vAlign w:val="center"/>
          </w:tcPr>
          <w:p w:rsidR="00580019" w:rsidRPr="00E2140C" w:rsidRDefault="00580019" w:rsidP="00580019">
            <w:pPr>
              <w:spacing w:after="0" w:line="240" w:lineRule="auto"/>
              <w:jc w:val="center"/>
              <w:rPr>
                <w:rFonts w:ascii="Times New Roman" w:eastAsia="Times New Roman" w:hAnsi="Times New Roman" w:cs="Times New Roman"/>
                <w:b/>
                <w:sz w:val="24"/>
                <w:szCs w:val="24"/>
                <w:lang w:eastAsia="ru-RU"/>
              </w:rPr>
            </w:pPr>
          </w:p>
        </w:tc>
      </w:tr>
    </w:tbl>
    <w:p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274B8" w:rsidRPr="00D83E4E" w:rsidRDefault="00F8340A" w:rsidP="009E5BD9">
      <w:pPr>
        <w:pStyle w:val="-2"/>
        <w:jc w:val="center"/>
        <w:rPr>
          <w:rFonts w:ascii="Times New Roman" w:hAnsi="Times New Roman"/>
          <w:sz w:val="24"/>
        </w:rPr>
      </w:pPr>
      <w:bookmarkStart w:id="21" w:name="_Toc78885655"/>
      <w:bookmarkStart w:id="22" w:name="_Toc142037186"/>
      <w:bookmarkStart w:id="23" w:name="_Toc192944026"/>
      <w:bookmarkStart w:id="24" w:name="_Toc192955217"/>
      <w:bookmarkStart w:id="25" w:name="_Toc192955328"/>
      <w:bookmarkStart w:id="26" w:name="_Toc192976470"/>
      <w:bookmarkStart w:id="27" w:name="_Toc192976554"/>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21"/>
      <w:bookmarkEnd w:id="22"/>
      <w:bookmarkEnd w:id="23"/>
      <w:bookmarkEnd w:id="24"/>
      <w:bookmarkEnd w:id="25"/>
      <w:bookmarkEnd w:id="26"/>
      <w:bookmarkEnd w:id="27"/>
    </w:p>
    <w:p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456"/>
        <w:gridCol w:w="916"/>
        <w:gridCol w:w="850"/>
        <w:gridCol w:w="851"/>
        <w:gridCol w:w="992"/>
        <w:gridCol w:w="992"/>
        <w:gridCol w:w="992"/>
        <w:gridCol w:w="1985"/>
      </w:tblGrid>
      <w:tr w:rsidR="00580019" w:rsidRPr="00580019" w:rsidTr="00B51450">
        <w:trPr>
          <w:trHeight w:val="1200"/>
          <w:jc w:val="center"/>
        </w:trPr>
        <w:tc>
          <w:tcPr>
            <w:tcW w:w="7933" w:type="dxa"/>
            <w:gridSpan w:val="8"/>
            <w:shd w:val="clear" w:color="000000" w:fill="92D050"/>
            <w:vAlign w:val="center"/>
            <w:hideMark/>
          </w:tcPr>
          <w:p w:rsidR="00580019" w:rsidRPr="00580019" w:rsidRDefault="00580019" w:rsidP="00580019">
            <w:pPr>
              <w:spacing w:after="0" w:line="240" w:lineRule="auto"/>
              <w:jc w:val="center"/>
              <w:rPr>
                <w:rFonts w:ascii="Times New Roman" w:eastAsia="Times New Roman" w:hAnsi="Times New Roman" w:cs="Times New Roman"/>
                <w:b/>
                <w:bCs/>
                <w:color w:val="000000"/>
                <w:sz w:val="24"/>
                <w:szCs w:val="24"/>
                <w:lang w:eastAsia="ru-RU"/>
              </w:rPr>
            </w:pPr>
            <w:r w:rsidRPr="00580019">
              <w:rPr>
                <w:rFonts w:ascii="Times New Roman" w:eastAsia="Times New Roman" w:hAnsi="Times New Roman" w:cs="Times New Roman"/>
                <w:b/>
                <w:bCs/>
                <w:color w:val="000000"/>
                <w:sz w:val="24"/>
                <w:szCs w:val="24"/>
                <w:lang w:eastAsia="ru-RU"/>
              </w:rPr>
              <w:t>Критерий/Модуль</w:t>
            </w:r>
          </w:p>
        </w:tc>
        <w:tc>
          <w:tcPr>
            <w:tcW w:w="1985" w:type="dxa"/>
            <w:shd w:val="clear" w:color="000000" w:fill="92D050"/>
            <w:vAlign w:val="center"/>
            <w:hideMark/>
          </w:tcPr>
          <w:p w:rsidR="00580019" w:rsidRPr="00580019" w:rsidRDefault="00580019" w:rsidP="00580019">
            <w:pPr>
              <w:spacing w:after="0" w:line="240" w:lineRule="auto"/>
              <w:jc w:val="center"/>
              <w:rPr>
                <w:rFonts w:ascii="Times New Roman" w:eastAsia="Times New Roman" w:hAnsi="Times New Roman" w:cs="Times New Roman"/>
                <w:b/>
                <w:bCs/>
                <w:color w:val="000000"/>
                <w:sz w:val="20"/>
                <w:szCs w:val="20"/>
                <w:lang w:eastAsia="ru-RU"/>
              </w:rPr>
            </w:pPr>
            <w:r w:rsidRPr="00580019">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B51450" w:rsidRPr="00580019" w:rsidTr="00B51450">
        <w:trPr>
          <w:trHeight w:val="402"/>
          <w:jc w:val="center"/>
        </w:trPr>
        <w:tc>
          <w:tcPr>
            <w:tcW w:w="1884" w:type="dxa"/>
            <w:vMerge w:val="restart"/>
            <w:shd w:val="clear" w:color="000000" w:fill="92D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0"/>
                <w:szCs w:val="20"/>
                <w:lang w:eastAsia="ru-RU"/>
              </w:rPr>
            </w:pPr>
            <w:r w:rsidRPr="00580019">
              <w:rPr>
                <w:rFonts w:ascii="Times New Roman" w:eastAsia="Times New Roman" w:hAnsi="Times New Roman" w:cs="Times New Roman"/>
                <w:b/>
                <w:bCs/>
                <w:color w:val="000000"/>
                <w:sz w:val="20"/>
                <w:szCs w:val="20"/>
                <w:lang w:eastAsia="ru-RU"/>
              </w:rPr>
              <w:t>Разделы ТРЕБОВАНИЙ КОМПЕТЕНЦИИ</w:t>
            </w:r>
          </w:p>
        </w:tc>
        <w:tc>
          <w:tcPr>
            <w:tcW w:w="456" w:type="dxa"/>
            <w:shd w:val="clear" w:color="000000" w:fill="92D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 </w:t>
            </w:r>
          </w:p>
        </w:tc>
        <w:tc>
          <w:tcPr>
            <w:tcW w:w="916"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A</w:t>
            </w:r>
          </w:p>
        </w:tc>
        <w:tc>
          <w:tcPr>
            <w:tcW w:w="850"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Б</w:t>
            </w:r>
          </w:p>
        </w:tc>
        <w:tc>
          <w:tcPr>
            <w:tcW w:w="851"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В</w:t>
            </w:r>
          </w:p>
        </w:tc>
        <w:tc>
          <w:tcPr>
            <w:tcW w:w="992"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Г</w:t>
            </w:r>
          </w:p>
        </w:tc>
        <w:tc>
          <w:tcPr>
            <w:tcW w:w="992"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Д</w:t>
            </w:r>
          </w:p>
        </w:tc>
        <w:tc>
          <w:tcPr>
            <w:tcW w:w="992"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Е</w:t>
            </w:r>
          </w:p>
        </w:tc>
        <w:tc>
          <w:tcPr>
            <w:tcW w:w="1985"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 </w:t>
            </w:r>
          </w:p>
        </w:tc>
      </w:tr>
      <w:tr w:rsidR="00B51450" w:rsidRPr="00580019" w:rsidTr="00B51450">
        <w:trPr>
          <w:trHeight w:val="402"/>
          <w:jc w:val="center"/>
        </w:trPr>
        <w:tc>
          <w:tcPr>
            <w:tcW w:w="1884" w:type="dxa"/>
            <w:vMerge/>
            <w:vAlign w:val="center"/>
            <w:hideMark/>
          </w:tcPr>
          <w:p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1</w:t>
            </w:r>
          </w:p>
        </w:tc>
        <w:tc>
          <w:tcPr>
            <w:tcW w:w="9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2,50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1985" w:type="dxa"/>
            <w:shd w:val="clear" w:color="000000" w:fill="F2F2F2"/>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sidRPr="00580019">
              <w:rPr>
                <w:rFonts w:ascii="Times New Roman" w:eastAsia="Times New Roman" w:hAnsi="Times New Roman" w:cs="Times New Roman"/>
                <w:b/>
                <w:bCs/>
                <w:color w:val="000000"/>
                <w:sz w:val="24"/>
                <w:szCs w:val="24"/>
                <w:lang w:eastAsia="ru-RU"/>
              </w:rPr>
              <w:t>5</w:t>
            </w:r>
          </w:p>
        </w:tc>
      </w:tr>
      <w:tr w:rsidR="00B51450" w:rsidRPr="00580019" w:rsidTr="00B51450">
        <w:trPr>
          <w:trHeight w:val="402"/>
          <w:jc w:val="center"/>
        </w:trPr>
        <w:tc>
          <w:tcPr>
            <w:tcW w:w="1884" w:type="dxa"/>
            <w:vMerge/>
            <w:vAlign w:val="center"/>
            <w:hideMark/>
          </w:tcPr>
          <w:p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2</w:t>
            </w:r>
          </w:p>
        </w:tc>
        <w:tc>
          <w:tcPr>
            <w:tcW w:w="916" w:type="dxa"/>
            <w:tcBorders>
              <w:top w:val="nil"/>
              <w:left w:val="single" w:sz="8" w:space="0" w:color="auto"/>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1985" w:type="dxa"/>
            <w:shd w:val="clear" w:color="000000" w:fill="F2F2F2"/>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sidRPr="00580019">
              <w:rPr>
                <w:rFonts w:ascii="Times New Roman" w:eastAsia="Times New Roman" w:hAnsi="Times New Roman" w:cs="Times New Roman"/>
                <w:b/>
                <w:bCs/>
                <w:color w:val="000000"/>
                <w:sz w:val="24"/>
                <w:szCs w:val="24"/>
                <w:lang w:eastAsia="ru-RU"/>
              </w:rPr>
              <w:t>5</w:t>
            </w:r>
          </w:p>
        </w:tc>
      </w:tr>
      <w:tr w:rsidR="00B51450" w:rsidRPr="00580019" w:rsidTr="00B51450">
        <w:trPr>
          <w:trHeight w:val="402"/>
          <w:jc w:val="center"/>
        </w:trPr>
        <w:tc>
          <w:tcPr>
            <w:tcW w:w="1884" w:type="dxa"/>
            <w:vMerge/>
            <w:vAlign w:val="center"/>
            <w:hideMark/>
          </w:tcPr>
          <w:p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3</w:t>
            </w:r>
          </w:p>
        </w:tc>
        <w:tc>
          <w:tcPr>
            <w:tcW w:w="916" w:type="dxa"/>
            <w:tcBorders>
              <w:top w:val="nil"/>
              <w:left w:val="single" w:sz="8" w:space="0" w:color="auto"/>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2,80</w:t>
            </w:r>
          </w:p>
        </w:tc>
        <w:tc>
          <w:tcPr>
            <w:tcW w:w="851"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3,20</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1985" w:type="dxa"/>
            <w:shd w:val="clear" w:color="000000" w:fill="F2F2F2"/>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r>
      <w:tr w:rsidR="00B51450" w:rsidRPr="00580019" w:rsidTr="00B51450">
        <w:trPr>
          <w:trHeight w:val="402"/>
          <w:jc w:val="center"/>
        </w:trPr>
        <w:tc>
          <w:tcPr>
            <w:tcW w:w="1884" w:type="dxa"/>
            <w:vMerge/>
            <w:vAlign w:val="center"/>
            <w:hideMark/>
          </w:tcPr>
          <w:p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4</w:t>
            </w:r>
          </w:p>
        </w:tc>
        <w:tc>
          <w:tcPr>
            <w:tcW w:w="916" w:type="dxa"/>
            <w:tcBorders>
              <w:top w:val="nil"/>
              <w:left w:val="single" w:sz="8" w:space="0" w:color="auto"/>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w:t>
            </w:r>
          </w:p>
        </w:tc>
        <w:tc>
          <w:tcPr>
            <w:tcW w:w="850"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w:t>
            </w:r>
          </w:p>
        </w:tc>
        <w:tc>
          <w:tcPr>
            <w:tcW w:w="1985" w:type="dxa"/>
            <w:shd w:val="clear" w:color="000000" w:fill="F2F2F2"/>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sidRPr="00580019">
              <w:rPr>
                <w:rFonts w:ascii="Times New Roman" w:eastAsia="Times New Roman" w:hAnsi="Times New Roman" w:cs="Times New Roman"/>
                <w:b/>
                <w:bCs/>
                <w:color w:val="000000"/>
                <w:sz w:val="24"/>
                <w:szCs w:val="24"/>
                <w:lang w:eastAsia="ru-RU"/>
              </w:rPr>
              <w:t>5</w:t>
            </w:r>
          </w:p>
        </w:tc>
      </w:tr>
      <w:tr w:rsidR="00B51450" w:rsidRPr="00580019" w:rsidTr="00B51450">
        <w:trPr>
          <w:trHeight w:val="402"/>
          <w:jc w:val="center"/>
        </w:trPr>
        <w:tc>
          <w:tcPr>
            <w:tcW w:w="1884" w:type="dxa"/>
            <w:vMerge/>
            <w:vAlign w:val="center"/>
            <w:hideMark/>
          </w:tcPr>
          <w:p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5</w:t>
            </w:r>
          </w:p>
        </w:tc>
        <w:tc>
          <w:tcPr>
            <w:tcW w:w="916" w:type="dxa"/>
            <w:tcBorders>
              <w:top w:val="nil"/>
              <w:left w:val="single" w:sz="8" w:space="0" w:color="auto"/>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3,50</w:t>
            </w:r>
          </w:p>
        </w:tc>
        <w:tc>
          <w:tcPr>
            <w:tcW w:w="851"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1985" w:type="dxa"/>
            <w:shd w:val="clear" w:color="000000" w:fill="F2F2F2"/>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p>
        </w:tc>
      </w:tr>
      <w:tr w:rsidR="00B51450" w:rsidRPr="00580019" w:rsidTr="00B51450">
        <w:trPr>
          <w:trHeight w:val="402"/>
          <w:jc w:val="center"/>
        </w:trPr>
        <w:tc>
          <w:tcPr>
            <w:tcW w:w="1884" w:type="dxa"/>
            <w:vMerge/>
            <w:vAlign w:val="center"/>
            <w:hideMark/>
          </w:tcPr>
          <w:p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6</w:t>
            </w:r>
          </w:p>
        </w:tc>
        <w:tc>
          <w:tcPr>
            <w:tcW w:w="916" w:type="dxa"/>
            <w:tcBorders>
              <w:top w:val="nil"/>
              <w:left w:val="single" w:sz="8" w:space="0" w:color="auto"/>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2,00</w:t>
            </w:r>
          </w:p>
        </w:tc>
        <w:tc>
          <w:tcPr>
            <w:tcW w:w="851"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1985" w:type="dxa"/>
            <w:shd w:val="clear" w:color="000000" w:fill="F2F2F2"/>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r>
      <w:tr w:rsidR="00B51450" w:rsidRPr="00580019" w:rsidTr="00B51450">
        <w:trPr>
          <w:trHeight w:val="402"/>
          <w:jc w:val="center"/>
        </w:trPr>
        <w:tc>
          <w:tcPr>
            <w:tcW w:w="1884" w:type="dxa"/>
            <w:vMerge/>
            <w:vAlign w:val="center"/>
            <w:hideMark/>
          </w:tcPr>
          <w:p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7</w:t>
            </w:r>
          </w:p>
        </w:tc>
        <w:tc>
          <w:tcPr>
            <w:tcW w:w="916" w:type="dxa"/>
            <w:tcBorders>
              <w:top w:val="nil"/>
              <w:left w:val="single" w:sz="8" w:space="0" w:color="auto"/>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8716F">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w:t>
            </w:r>
            <w:r w:rsidR="0018716F">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8716F">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r w:rsidR="0018716F">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13,70</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13,70</w:t>
            </w:r>
          </w:p>
        </w:tc>
        <w:tc>
          <w:tcPr>
            <w:tcW w:w="1985" w:type="dxa"/>
            <w:shd w:val="clear" w:color="000000" w:fill="F2F2F2"/>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54</w:t>
            </w:r>
          </w:p>
        </w:tc>
      </w:tr>
      <w:tr w:rsidR="00B51450" w:rsidRPr="00580019" w:rsidTr="00B51450">
        <w:trPr>
          <w:trHeight w:val="402"/>
          <w:jc w:val="center"/>
        </w:trPr>
        <w:tc>
          <w:tcPr>
            <w:tcW w:w="1884" w:type="dxa"/>
            <w:vMerge/>
            <w:vAlign w:val="center"/>
            <w:hideMark/>
          </w:tcPr>
          <w:p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8</w:t>
            </w:r>
          </w:p>
        </w:tc>
        <w:tc>
          <w:tcPr>
            <w:tcW w:w="916" w:type="dxa"/>
            <w:tcBorders>
              <w:top w:val="nil"/>
              <w:left w:val="single" w:sz="8" w:space="0" w:color="auto"/>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3,00</w:t>
            </w:r>
          </w:p>
        </w:tc>
        <w:tc>
          <w:tcPr>
            <w:tcW w:w="851"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1985" w:type="dxa"/>
            <w:shd w:val="clear" w:color="000000" w:fill="F2F2F2"/>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r>
      <w:tr w:rsidR="00B51450" w:rsidRPr="00580019" w:rsidTr="00B51450">
        <w:trPr>
          <w:trHeight w:val="402"/>
          <w:jc w:val="center"/>
        </w:trPr>
        <w:tc>
          <w:tcPr>
            <w:tcW w:w="1884" w:type="dxa"/>
            <w:vMerge/>
            <w:vAlign w:val="center"/>
            <w:hideMark/>
          </w:tcPr>
          <w:p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9</w:t>
            </w:r>
          </w:p>
        </w:tc>
        <w:tc>
          <w:tcPr>
            <w:tcW w:w="916" w:type="dxa"/>
            <w:tcBorders>
              <w:top w:val="nil"/>
              <w:left w:val="single" w:sz="8" w:space="0" w:color="auto"/>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2,00</w:t>
            </w:r>
          </w:p>
        </w:tc>
        <w:tc>
          <w:tcPr>
            <w:tcW w:w="851"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1985" w:type="dxa"/>
            <w:shd w:val="clear" w:color="000000" w:fill="F2F2F2"/>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r>
      <w:tr w:rsidR="00B51450" w:rsidRPr="00580019" w:rsidTr="00B51450">
        <w:trPr>
          <w:trHeight w:val="402"/>
          <w:jc w:val="center"/>
        </w:trPr>
        <w:tc>
          <w:tcPr>
            <w:tcW w:w="1884" w:type="dxa"/>
            <w:vMerge/>
            <w:vAlign w:val="center"/>
            <w:hideMark/>
          </w:tcPr>
          <w:p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10</w:t>
            </w:r>
          </w:p>
        </w:tc>
        <w:tc>
          <w:tcPr>
            <w:tcW w:w="916" w:type="dxa"/>
            <w:tcBorders>
              <w:top w:val="nil"/>
              <w:left w:val="single" w:sz="8" w:space="0" w:color="auto"/>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2,00</w:t>
            </w:r>
          </w:p>
        </w:tc>
        <w:tc>
          <w:tcPr>
            <w:tcW w:w="851"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1985" w:type="dxa"/>
            <w:shd w:val="clear" w:color="000000" w:fill="F2F2F2"/>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r>
      <w:tr w:rsidR="00B51450" w:rsidRPr="00580019" w:rsidTr="00B51450">
        <w:trPr>
          <w:trHeight w:val="1002"/>
          <w:jc w:val="center"/>
        </w:trPr>
        <w:tc>
          <w:tcPr>
            <w:tcW w:w="2340" w:type="dxa"/>
            <w:gridSpan w:val="2"/>
            <w:shd w:val="clear" w:color="000000" w:fill="00B050"/>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sidRPr="00580019">
              <w:rPr>
                <w:rFonts w:ascii="Times New Roman" w:eastAsia="Times New Roman" w:hAnsi="Times New Roman" w:cs="Times New Roman"/>
                <w:b/>
                <w:bCs/>
                <w:color w:val="000000"/>
                <w:sz w:val="24"/>
                <w:szCs w:val="24"/>
                <w:lang w:eastAsia="ru-RU"/>
              </w:rPr>
              <w:t xml:space="preserve">Итого баллов за </w:t>
            </w:r>
            <w:r w:rsidR="00436BBE" w:rsidRPr="00580019">
              <w:rPr>
                <w:rFonts w:ascii="Times New Roman" w:eastAsia="Times New Roman" w:hAnsi="Times New Roman" w:cs="Times New Roman"/>
                <w:b/>
                <w:bCs/>
                <w:color w:val="000000"/>
                <w:sz w:val="24"/>
                <w:szCs w:val="24"/>
                <w:lang w:eastAsia="ru-RU"/>
              </w:rPr>
              <w:t>кр</w:t>
            </w:r>
            <w:r w:rsidR="00436BBE">
              <w:rPr>
                <w:rFonts w:ascii="Times New Roman" w:eastAsia="Times New Roman" w:hAnsi="Times New Roman" w:cs="Times New Roman"/>
                <w:b/>
                <w:bCs/>
                <w:color w:val="000000"/>
                <w:sz w:val="24"/>
                <w:szCs w:val="24"/>
                <w:lang w:eastAsia="ru-RU"/>
              </w:rPr>
              <w:t>ит</w:t>
            </w:r>
            <w:r w:rsidR="00436BBE" w:rsidRPr="00580019">
              <w:rPr>
                <w:rFonts w:ascii="Times New Roman" w:eastAsia="Times New Roman" w:hAnsi="Times New Roman" w:cs="Times New Roman"/>
                <w:b/>
                <w:bCs/>
                <w:color w:val="000000"/>
                <w:sz w:val="24"/>
                <w:szCs w:val="24"/>
                <w:lang w:eastAsia="ru-RU"/>
              </w:rPr>
              <w:t>ерий</w:t>
            </w:r>
            <w:r w:rsidRPr="00580019">
              <w:rPr>
                <w:rFonts w:ascii="Times New Roman" w:eastAsia="Times New Roman" w:hAnsi="Times New Roman" w:cs="Times New Roman"/>
                <w:b/>
                <w:bCs/>
                <w:color w:val="000000"/>
                <w:sz w:val="24"/>
                <w:szCs w:val="24"/>
                <w:lang w:eastAsia="ru-RU"/>
              </w:rPr>
              <w:t>/модуль</w:t>
            </w:r>
          </w:p>
        </w:tc>
        <w:tc>
          <w:tcPr>
            <w:tcW w:w="916" w:type="dxa"/>
            <w:shd w:val="clear" w:color="000000" w:fill="F2F2F2"/>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3,00</w:t>
            </w:r>
          </w:p>
        </w:tc>
        <w:tc>
          <w:tcPr>
            <w:tcW w:w="850" w:type="dxa"/>
            <w:shd w:val="clear" w:color="000000" w:fill="F2F2F2"/>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17,8</w:t>
            </w:r>
            <w:r w:rsidR="0018716F">
              <w:rPr>
                <w:rFonts w:ascii="Times New Roman" w:eastAsia="Times New Roman" w:hAnsi="Times New Roman" w:cs="Times New Roman"/>
                <w:b/>
                <w:bCs/>
                <w:color w:val="000000"/>
                <w:sz w:val="24"/>
                <w:szCs w:val="24"/>
                <w:lang w:eastAsia="ru-RU"/>
              </w:rPr>
              <w:t>0</w:t>
            </w:r>
          </w:p>
        </w:tc>
        <w:tc>
          <w:tcPr>
            <w:tcW w:w="851" w:type="dxa"/>
            <w:shd w:val="clear" w:color="000000" w:fill="F2F2F2"/>
            <w:vAlign w:val="center"/>
            <w:hideMark/>
          </w:tcPr>
          <w:p w:rsidR="00B51450" w:rsidRPr="00580019" w:rsidRDefault="005C4C2B"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14,15</w:t>
            </w:r>
          </w:p>
        </w:tc>
        <w:tc>
          <w:tcPr>
            <w:tcW w:w="992" w:type="dxa"/>
            <w:shd w:val="clear" w:color="000000" w:fill="F2F2F2"/>
            <w:vAlign w:val="center"/>
            <w:hideMark/>
          </w:tcPr>
          <w:p w:rsidR="00B51450" w:rsidRPr="00580019" w:rsidRDefault="005C4C2B"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33,75</w:t>
            </w:r>
          </w:p>
        </w:tc>
        <w:tc>
          <w:tcPr>
            <w:tcW w:w="992" w:type="dxa"/>
            <w:shd w:val="clear" w:color="000000" w:fill="F2F2F2"/>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15,65</w:t>
            </w:r>
          </w:p>
        </w:tc>
        <w:tc>
          <w:tcPr>
            <w:tcW w:w="992" w:type="dxa"/>
            <w:shd w:val="clear" w:color="000000" w:fill="F2F2F2"/>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15,65</w:t>
            </w:r>
          </w:p>
        </w:tc>
        <w:tc>
          <w:tcPr>
            <w:tcW w:w="1985" w:type="dxa"/>
            <w:shd w:val="clear" w:color="000000" w:fill="F2F2F2"/>
            <w:vAlign w:val="center"/>
            <w:hideMark/>
          </w:tcPr>
          <w:p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sidRPr="00580019">
              <w:rPr>
                <w:rFonts w:ascii="Times New Roman" w:eastAsia="Times New Roman" w:hAnsi="Times New Roman" w:cs="Times New Roman"/>
                <w:b/>
                <w:bCs/>
                <w:color w:val="000000"/>
                <w:sz w:val="24"/>
                <w:szCs w:val="24"/>
                <w:lang w:eastAsia="ru-RU"/>
              </w:rPr>
              <w:t>100</w:t>
            </w:r>
          </w:p>
        </w:tc>
      </w:tr>
    </w:tbl>
    <w:p w:rsidR="00CE7BD6" w:rsidRDefault="00CE7BD6" w:rsidP="00CE7BD6">
      <w:pPr>
        <w:pStyle w:val="-2"/>
        <w:spacing w:before="0" w:after="240"/>
        <w:rPr>
          <w:rFonts w:ascii="Times New Roman" w:hAnsi="Times New Roman"/>
          <w:sz w:val="24"/>
        </w:rPr>
      </w:pPr>
      <w:bookmarkStart w:id="28" w:name="_Toc142037187"/>
    </w:p>
    <w:p w:rsidR="00CE7BD6" w:rsidRDefault="00CE7BD6" w:rsidP="00CE7BD6">
      <w:pPr>
        <w:pStyle w:val="-2"/>
        <w:spacing w:before="0" w:after="240"/>
        <w:rPr>
          <w:rFonts w:ascii="Times New Roman" w:hAnsi="Times New Roman"/>
          <w:sz w:val="24"/>
        </w:rPr>
      </w:pPr>
    </w:p>
    <w:p w:rsidR="00CE7BD6" w:rsidRDefault="00CE7BD6" w:rsidP="00CE7BD6">
      <w:pPr>
        <w:pStyle w:val="-2"/>
        <w:spacing w:before="0" w:after="240"/>
        <w:rPr>
          <w:rFonts w:ascii="Times New Roman" w:hAnsi="Times New Roman"/>
          <w:sz w:val="24"/>
        </w:rPr>
      </w:pPr>
      <w:bookmarkStart w:id="29" w:name="_Toc192944027"/>
      <w:bookmarkStart w:id="30" w:name="_Toc192955218"/>
      <w:bookmarkStart w:id="31" w:name="_Toc192955329"/>
      <w:bookmarkStart w:id="32" w:name="_Toc192976471"/>
      <w:bookmarkStart w:id="33" w:name="_Toc192976555"/>
    </w:p>
    <w:p w:rsidR="00CE7BD6" w:rsidRDefault="00CE7BD6" w:rsidP="00CE7BD6">
      <w:pPr>
        <w:pStyle w:val="-2"/>
        <w:spacing w:before="0" w:after="240"/>
        <w:rPr>
          <w:rFonts w:ascii="Times New Roman" w:hAnsi="Times New Roman"/>
          <w:sz w:val="24"/>
        </w:rPr>
      </w:pPr>
    </w:p>
    <w:p w:rsidR="00CE7BD6" w:rsidRDefault="00CE7BD6" w:rsidP="009E5BD9">
      <w:pPr>
        <w:pStyle w:val="-2"/>
        <w:spacing w:before="0" w:after="240"/>
        <w:ind w:firstLine="709"/>
        <w:jc w:val="center"/>
        <w:rPr>
          <w:rFonts w:ascii="Times New Roman" w:hAnsi="Times New Roman"/>
          <w:sz w:val="24"/>
        </w:rPr>
      </w:pPr>
    </w:p>
    <w:p w:rsidR="00DE39D8" w:rsidRPr="007604F9" w:rsidRDefault="00F8340A" w:rsidP="009E5BD9">
      <w:pPr>
        <w:pStyle w:val="-2"/>
        <w:spacing w:before="0" w:after="240"/>
        <w:ind w:firstLine="709"/>
        <w:jc w:val="center"/>
        <w:rPr>
          <w:rFonts w:ascii="Times New Roman" w:hAnsi="Times New Roman"/>
          <w:sz w:val="24"/>
        </w:rPr>
      </w:pPr>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28"/>
      <w:bookmarkEnd w:id="29"/>
      <w:bookmarkEnd w:id="30"/>
      <w:bookmarkEnd w:id="31"/>
      <w:bookmarkEnd w:id="32"/>
      <w:bookmarkEnd w:id="33"/>
    </w:p>
    <w:p w:rsidR="00613219" w:rsidRDefault="00DE39D8" w:rsidP="00996C4C">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lastRenderedPageBreak/>
        <w:t>Таблица №3</w:t>
      </w:r>
    </w:p>
    <w:p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tblPr>
      <w:tblGrid>
        <w:gridCol w:w="556"/>
        <w:gridCol w:w="3092"/>
        <w:gridCol w:w="6207"/>
      </w:tblGrid>
      <w:tr w:rsidR="008761F3" w:rsidRPr="009D04EE" w:rsidTr="00437D28">
        <w:tc>
          <w:tcPr>
            <w:tcW w:w="1851" w:type="pct"/>
            <w:gridSpan w:val="2"/>
            <w:shd w:val="clear" w:color="auto" w:fill="92D050"/>
          </w:tcPr>
          <w:p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3B16BA" w:rsidRPr="009D04EE" w:rsidTr="00D17132">
        <w:tc>
          <w:tcPr>
            <w:tcW w:w="282" w:type="pct"/>
            <w:shd w:val="clear" w:color="auto" w:fill="00B050"/>
          </w:tcPr>
          <w:p w:rsidR="003B16BA" w:rsidRPr="00473C4A" w:rsidRDefault="003B16BA" w:rsidP="003B16BA">
            <w:pPr>
              <w:autoSpaceDE w:val="0"/>
              <w:autoSpaceDN w:val="0"/>
              <w:adjustRightInd w:val="0"/>
              <w:jc w:val="center"/>
              <w:rPr>
                <w:b/>
                <w:sz w:val="24"/>
                <w:szCs w:val="24"/>
              </w:rPr>
            </w:pPr>
            <w:r>
              <w:rPr>
                <w:b/>
                <w:sz w:val="24"/>
                <w:szCs w:val="24"/>
              </w:rPr>
              <w:t>А</w:t>
            </w:r>
          </w:p>
        </w:tc>
        <w:tc>
          <w:tcPr>
            <w:tcW w:w="1569" w:type="pct"/>
            <w:shd w:val="clear" w:color="auto" w:fill="92D050"/>
          </w:tcPr>
          <w:p w:rsidR="003B16BA" w:rsidRDefault="003B16BA" w:rsidP="003B16BA">
            <w:pPr>
              <w:autoSpaceDE w:val="0"/>
              <w:autoSpaceDN w:val="0"/>
              <w:adjustRightInd w:val="0"/>
              <w:jc w:val="both"/>
              <w:rPr>
                <w:b/>
                <w:sz w:val="24"/>
                <w:szCs w:val="24"/>
              </w:rPr>
            </w:pPr>
            <w:r w:rsidRPr="003A2402">
              <w:rPr>
                <w:b/>
                <w:bCs/>
                <w:iCs/>
                <w:sz w:val="24"/>
                <w:szCs w:val="24"/>
              </w:rPr>
              <w:t>Идентификация продуктов</w:t>
            </w:r>
          </w:p>
        </w:tc>
        <w:tc>
          <w:tcPr>
            <w:tcW w:w="3149" w:type="pct"/>
            <w:shd w:val="clear" w:color="auto" w:fill="auto"/>
          </w:tcPr>
          <w:p w:rsidR="003B16BA" w:rsidRDefault="003B16BA" w:rsidP="003B16BA">
            <w:pPr>
              <w:autoSpaceDE w:val="0"/>
              <w:autoSpaceDN w:val="0"/>
              <w:adjustRightInd w:val="0"/>
              <w:jc w:val="both"/>
              <w:rPr>
                <w:sz w:val="24"/>
                <w:szCs w:val="24"/>
              </w:rPr>
            </w:pPr>
            <w:r w:rsidRPr="00EC0B80">
              <w:rPr>
                <w:sz w:val="24"/>
                <w:szCs w:val="24"/>
              </w:rPr>
              <w:t xml:space="preserve">Измеримая </w:t>
            </w:r>
            <w:r>
              <w:rPr>
                <w:sz w:val="24"/>
                <w:szCs w:val="24"/>
              </w:rPr>
              <w:t xml:space="preserve"> - фиксация ответов конкурсантов при выполнении модуля.</w:t>
            </w:r>
          </w:p>
        </w:tc>
      </w:tr>
      <w:tr w:rsidR="003B16BA" w:rsidRPr="009D04EE" w:rsidTr="00D17132">
        <w:tc>
          <w:tcPr>
            <w:tcW w:w="282" w:type="pct"/>
            <w:shd w:val="clear" w:color="auto" w:fill="00B050"/>
          </w:tcPr>
          <w:p w:rsidR="003B16BA" w:rsidRPr="00473C4A" w:rsidRDefault="003B16BA" w:rsidP="003B16BA">
            <w:pPr>
              <w:autoSpaceDE w:val="0"/>
              <w:autoSpaceDN w:val="0"/>
              <w:adjustRightInd w:val="0"/>
              <w:jc w:val="center"/>
              <w:rPr>
                <w:b/>
                <w:sz w:val="24"/>
                <w:szCs w:val="24"/>
              </w:rPr>
            </w:pPr>
            <w:r>
              <w:rPr>
                <w:b/>
                <w:sz w:val="24"/>
                <w:szCs w:val="24"/>
              </w:rPr>
              <w:t>Б</w:t>
            </w:r>
          </w:p>
        </w:tc>
        <w:tc>
          <w:tcPr>
            <w:tcW w:w="1569" w:type="pct"/>
            <w:shd w:val="clear" w:color="auto" w:fill="92D050"/>
          </w:tcPr>
          <w:p w:rsidR="003B16BA" w:rsidRDefault="003B16BA" w:rsidP="003B16BA">
            <w:pPr>
              <w:autoSpaceDE w:val="0"/>
              <w:autoSpaceDN w:val="0"/>
              <w:adjustRightInd w:val="0"/>
              <w:jc w:val="both"/>
              <w:rPr>
                <w:b/>
                <w:sz w:val="24"/>
                <w:szCs w:val="24"/>
              </w:rPr>
            </w:pPr>
            <w:r w:rsidRPr="003A2402">
              <w:rPr>
                <w:b/>
                <w:bCs/>
                <w:iCs/>
                <w:sz w:val="24"/>
                <w:szCs w:val="24"/>
              </w:rPr>
              <w:t>Яйцо Бенедикт</w:t>
            </w:r>
          </w:p>
        </w:tc>
        <w:tc>
          <w:tcPr>
            <w:tcW w:w="3149" w:type="pct"/>
            <w:shd w:val="clear" w:color="auto" w:fill="auto"/>
          </w:tcPr>
          <w:p w:rsidR="003B16BA" w:rsidRPr="00EC0B80" w:rsidRDefault="003B16BA" w:rsidP="003B16BA">
            <w:pPr>
              <w:autoSpaceDE w:val="0"/>
              <w:autoSpaceDN w:val="0"/>
              <w:adjustRightInd w:val="0"/>
              <w:jc w:val="both"/>
              <w:rPr>
                <w:sz w:val="24"/>
                <w:szCs w:val="24"/>
              </w:rPr>
            </w:pPr>
            <w:r w:rsidRPr="00EC0B80">
              <w:rPr>
                <w:sz w:val="24"/>
                <w:szCs w:val="24"/>
              </w:rPr>
              <w:t>Измеримая – работа на площадке</w:t>
            </w:r>
            <w:r>
              <w:rPr>
                <w:sz w:val="24"/>
                <w:szCs w:val="24"/>
              </w:rPr>
              <w:t>. Оценка внешнего вида. Проверка готовности рабочего места в соответствии с санитарными требованиями и требованиями техники безопасности. Соблюдение санитарных норм и техники безопасности в течении выполнения модулей. Проверка знаний приготовления блюд, рационального использования оборудования и инвентаря, хранения и обработки продуктов.</w:t>
            </w:r>
          </w:p>
          <w:p w:rsidR="003B16BA" w:rsidRPr="00EC0B80" w:rsidRDefault="003B16BA" w:rsidP="003B16BA">
            <w:pPr>
              <w:autoSpaceDE w:val="0"/>
              <w:autoSpaceDN w:val="0"/>
              <w:adjustRightInd w:val="0"/>
              <w:jc w:val="both"/>
              <w:rPr>
                <w:sz w:val="24"/>
                <w:szCs w:val="24"/>
              </w:rPr>
            </w:pPr>
            <w:r>
              <w:rPr>
                <w:sz w:val="24"/>
                <w:szCs w:val="24"/>
              </w:rPr>
              <w:t xml:space="preserve"> - </w:t>
            </w:r>
            <w:r w:rsidRPr="00EC0B80">
              <w:rPr>
                <w:sz w:val="24"/>
                <w:szCs w:val="24"/>
              </w:rPr>
              <w:t>Измеримая – презентация готовых блюд</w:t>
            </w:r>
            <w:r>
              <w:rPr>
                <w:sz w:val="24"/>
                <w:szCs w:val="24"/>
              </w:rPr>
              <w:t>. Оценка температуры подачи, массы, соответствия блюда конкурсному заданию и чистоты тарелки.</w:t>
            </w:r>
          </w:p>
          <w:p w:rsidR="003B16BA" w:rsidRDefault="003B16BA" w:rsidP="003B16BA">
            <w:pPr>
              <w:autoSpaceDE w:val="0"/>
              <w:autoSpaceDN w:val="0"/>
              <w:adjustRightInd w:val="0"/>
              <w:jc w:val="both"/>
              <w:rPr>
                <w:sz w:val="24"/>
                <w:szCs w:val="24"/>
              </w:rPr>
            </w:pPr>
            <w:r>
              <w:rPr>
                <w:sz w:val="24"/>
                <w:szCs w:val="24"/>
              </w:rPr>
              <w:t xml:space="preserve"> - </w:t>
            </w:r>
            <w:r w:rsidRPr="00EC0B80">
              <w:rPr>
                <w:sz w:val="24"/>
                <w:szCs w:val="24"/>
              </w:rPr>
              <w:t>Судейская – дегустация готовых блюд</w:t>
            </w:r>
            <w:r>
              <w:rPr>
                <w:sz w:val="24"/>
                <w:szCs w:val="24"/>
              </w:rPr>
              <w:t>. Оценка внешнего вида, стиля, креативности, текстуры и вкуса блюда.</w:t>
            </w:r>
          </w:p>
        </w:tc>
      </w:tr>
      <w:tr w:rsidR="003B16BA" w:rsidRPr="009D04EE" w:rsidTr="00D17132">
        <w:tc>
          <w:tcPr>
            <w:tcW w:w="282" w:type="pct"/>
            <w:shd w:val="clear" w:color="auto" w:fill="00B050"/>
          </w:tcPr>
          <w:p w:rsidR="003B16BA" w:rsidRPr="00473C4A" w:rsidRDefault="003B16BA" w:rsidP="003B16BA">
            <w:pPr>
              <w:autoSpaceDE w:val="0"/>
              <w:autoSpaceDN w:val="0"/>
              <w:adjustRightInd w:val="0"/>
              <w:jc w:val="center"/>
              <w:rPr>
                <w:b/>
                <w:sz w:val="24"/>
                <w:szCs w:val="24"/>
              </w:rPr>
            </w:pPr>
            <w:r>
              <w:rPr>
                <w:b/>
                <w:sz w:val="24"/>
                <w:szCs w:val="24"/>
              </w:rPr>
              <w:t>В</w:t>
            </w:r>
          </w:p>
        </w:tc>
        <w:tc>
          <w:tcPr>
            <w:tcW w:w="1569" w:type="pct"/>
            <w:shd w:val="clear" w:color="auto" w:fill="92D050"/>
          </w:tcPr>
          <w:p w:rsidR="003B16BA" w:rsidRDefault="003B16BA" w:rsidP="003B16BA">
            <w:pPr>
              <w:autoSpaceDE w:val="0"/>
              <w:autoSpaceDN w:val="0"/>
              <w:adjustRightInd w:val="0"/>
              <w:jc w:val="both"/>
              <w:rPr>
                <w:b/>
                <w:sz w:val="24"/>
                <w:szCs w:val="24"/>
              </w:rPr>
            </w:pPr>
            <w:r w:rsidRPr="003A2402">
              <w:rPr>
                <w:b/>
                <w:bCs/>
                <w:iCs/>
                <w:sz w:val="24"/>
                <w:szCs w:val="24"/>
              </w:rPr>
              <w:t>Заготовочный модуль</w:t>
            </w:r>
          </w:p>
        </w:tc>
        <w:tc>
          <w:tcPr>
            <w:tcW w:w="3149" w:type="pct"/>
            <w:shd w:val="clear" w:color="auto" w:fill="auto"/>
          </w:tcPr>
          <w:p w:rsidR="003B16BA" w:rsidRDefault="003B16BA" w:rsidP="003B16BA">
            <w:pPr>
              <w:autoSpaceDE w:val="0"/>
              <w:autoSpaceDN w:val="0"/>
              <w:adjustRightInd w:val="0"/>
              <w:jc w:val="both"/>
              <w:rPr>
                <w:sz w:val="24"/>
                <w:szCs w:val="24"/>
              </w:rPr>
            </w:pPr>
            <w:r w:rsidRPr="00EC0B80">
              <w:rPr>
                <w:sz w:val="24"/>
                <w:szCs w:val="24"/>
              </w:rPr>
              <w:t>Измеримая – работа на площадке</w:t>
            </w:r>
            <w:r>
              <w:rPr>
                <w:sz w:val="24"/>
                <w:szCs w:val="24"/>
              </w:rPr>
              <w:t>. Оценка внешнего вида. Проверка готовности рабочего места в соответствии с санитарными требованиями и требованиями техники безопасности. Соблюдение санитарных норм и техники безопасности в течении выполнения модулей. Проверка знаний приготовления блюд, рационального использования оборудования и инвентаря, хранения и обработки продуктов.</w:t>
            </w:r>
          </w:p>
        </w:tc>
      </w:tr>
      <w:tr w:rsidR="00437D28" w:rsidRPr="009D04EE" w:rsidTr="00D17132">
        <w:tc>
          <w:tcPr>
            <w:tcW w:w="282" w:type="pct"/>
            <w:shd w:val="clear" w:color="auto" w:fill="00B050"/>
          </w:tcPr>
          <w:p w:rsidR="00437D28" w:rsidRPr="00473C4A" w:rsidRDefault="003B16BA" w:rsidP="00473C4A">
            <w:pPr>
              <w:autoSpaceDE w:val="0"/>
              <w:autoSpaceDN w:val="0"/>
              <w:adjustRightInd w:val="0"/>
              <w:jc w:val="center"/>
              <w:rPr>
                <w:b/>
                <w:sz w:val="24"/>
                <w:szCs w:val="24"/>
              </w:rPr>
            </w:pPr>
            <w:r>
              <w:rPr>
                <w:b/>
                <w:sz w:val="24"/>
                <w:szCs w:val="24"/>
              </w:rPr>
              <w:t>Г</w:t>
            </w:r>
          </w:p>
        </w:tc>
        <w:tc>
          <w:tcPr>
            <w:tcW w:w="1569" w:type="pct"/>
            <w:shd w:val="clear" w:color="auto" w:fill="92D050"/>
          </w:tcPr>
          <w:p w:rsidR="00437D28" w:rsidRPr="004904C5" w:rsidRDefault="00B86E36" w:rsidP="00437D28">
            <w:pPr>
              <w:autoSpaceDE w:val="0"/>
              <w:autoSpaceDN w:val="0"/>
              <w:adjustRightInd w:val="0"/>
              <w:jc w:val="both"/>
              <w:rPr>
                <w:sz w:val="24"/>
                <w:szCs w:val="24"/>
              </w:rPr>
            </w:pPr>
            <w:r>
              <w:rPr>
                <w:b/>
                <w:sz w:val="24"/>
                <w:szCs w:val="24"/>
              </w:rPr>
              <w:t>Горячее блюдо - птица</w:t>
            </w:r>
          </w:p>
        </w:tc>
        <w:tc>
          <w:tcPr>
            <w:tcW w:w="3149" w:type="pct"/>
            <w:shd w:val="clear" w:color="auto" w:fill="auto"/>
          </w:tcPr>
          <w:p w:rsidR="00EC0B80" w:rsidRPr="00EC0B80" w:rsidRDefault="00EC0B80" w:rsidP="00EC0B80">
            <w:pPr>
              <w:autoSpaceDE w:val="0"/>
              <w:autoSpaceDN w:val="0"/>
              <w:adjustRightInd w:val="0"/>
              <w:jc w:val="both"/>
              <w:rPr>
                <w:sz w:val="24"/>
                <w:szCs w:val="24"/>
              </w:rPr>
            </w:pPr>
            <w:r w:rsidRPr="00EC0B80">
              <w:rPr>
                <w:sz w:val="24"/>
                <w:szCs w:val="24"/>
              </w:rPr>
              <w:t>Измеримая – работа на площадке</w:t>
            </w:r>
            <w:r w:rsidR="00E142EA">
              <w:rPr>
                <w:sz w:val="24"/>
                <w:szCs w:val="24"/>
              </w:rPr>
              <w:t>. Оценка внешнего вида. Проверка готовности рабочего места в соответствии с санитарными требованиями и требованиями техники безопасности. Соблюдение санитарных норм и техники безопасности в течении выполнения модулей. Проверка знаний приготовления блюд, рационального использования оборудования и инвентаря, хранени</w:t>
            </w:r>
            <w:r w:rsidR="000C5710">
              <w:rPr>
                <w:sz w:val="24"/>
                <w:szCs w:val="24"/>
              </w:rPr>
              <w:t>яи обработки продуктов</w:t>
            </w:r>
            <w:r w:rsidR="00E142EA">
              <w:rPr>
                <w:sz w:val="24"/>
                <w:szCs w:val="24"/>
              </w:rPr>
              <w:t>.</w:t>
            </w:r>
          </w:p>
          <w:p w:rsidR="00EC0B80" w:rsidRPr="00EC0B80" w:rsidRDefault="00EC0B80" w:rsidP="00EC0B80">
            <w:pPr>
              <w:autoSpaceDE w:val="0"/>
              <w:autoSpaceDN w:val="0"/>
              <w:adjustRightInd w:val="0"/>
              <w:jc w:val="both"/>
              <w:rPr>
                <w:sz w:val="24"/>
                <w:szCs w:val="24"/>
              </w:rPr>
            </w:pPr>
            <w:r>
              <w:rPr>
                <w:sz w:val="24"/>
                <w:szCs w:val="24"/>
              </w:rPr>
              <w:t xml:space="preserve"> - </w:t>
            </w:r>
            <w:r w:rsidRPr="00EC0B80">
              <w:rPr>
                <w:sz w:val="24"/>
                <w:szCs w:val="24"/>
              </w:rPr>
              <w:t>Измеримая – презентация готовых блюд</w:t>
            </w:r>
            <w:r w:rsidR="00327B20">
              <w:rPr>
                <w:sz w:val="24"/>
                <w:szCs w:val="24"/>
              </w:rPr>
              <w:t xml:space="preserve">. Оценка температуры подачи, </w:t>
            </w:r>
            <w:r w:rsidR="000C5710">
              <w:rPr>
                <w:sz w:val="24"/>
                <w:szCs w:val="24"/>
              </w:rPr>
              <w:t>массы</w:t>
            </w:r>
            <w:r w:rsidR="00327B20">
              <w:rPr>
                <w:sz w:val="24"/>
                <w:szCs w:val="24"/>
              </w:rPr>
              <w:t>, соответствия блюда конкурсному заданию и чистоты тарелки.</w:t>
            </w:r>
          </w:p>
          <w:p w:rsidR="00437D28" w:rsidRPr="00EC0B80" w:rsidRDefault="00EC0B80" w:rsidP="00EC0B80">
            <w:pPr>
              <w:autoSpaceDE w:val="0"/>
              <w:autoSpaceDN w:val="0"/>
              <w:adjustRightInd w:val="0"/>
              <w:jc w:val="both"/>
              <w:rPr>
                <w:sz w:val="24"/>
                <w:szCs w:val="24"/>
              </w:rPr>
            </w:pPr>
            <w:r>
              <w:rPr>
                <w:sz w:val="24"/>
                <w:szCs w:val="24"/>
              </w:rPr>
              <w:t xml:space="preserve"> - </w:t>
            </w:r>
            <w:r w:rsidRPr="00EC0B80">
              <w:rPr>
                <w:sz w:val="24"/>
                <w:szCs w:val="24"/>
              </w:rPr>
              <w:t>Судейская – дегустация готовых блюд</w:t>
            </w:r>
            <w:r w:rsidR="00327B20">
              <w:rPr>
                <w:sz w:val="24"/>
                <w:szCs w:val="24"/>
              </w:rPr>
              <w:t xml:space="preserve">. </w:t>
            </w:r>
            <w:r w:rsidR="00E80972">
              <w:rPr>
                <w:sz w:val="24"/>
                <w:szCs w:val="24"/>
              </w:rPr>
              <w:t>Оценка внешнего вида, стиля</w:t>
            </w:r>
            <w:r w:rsidR="000C5710">
              <w:rPr>
                <w:sz w:val="24"/>
                <w:szCs w:val="24"/>
              </w:rPr>
              <w:t>,</w:t>
            </w:r>
            <w:r w:rsidR="00E80972">
              <w:rPr>
                <w:sz w:val="24"/>
                <w:szCs w:val="24"/>
              </w:rPr>
              <w:t xml:space="preserve"> креативности, текстуры и вкуса блюда.</w:t>
            </w:r>
          </w:p>
        </w:tc>
      </w:tr>
      <w:tr w:rsidR="00437D28" w:rsidRPr="009D04EE" w:rsidTr="00D17132">
        <w:tc>
          <w:tcPr>
            <w:tcW w:w="282" w:type="pct"/>
            <w:shd w:val="clear" w:color="auto" w:fill="00B050"/>
          </w:tcPr>
          <w:p w:rsidR="00437D28" w:rsidRPr="00473C4A" w:rsidRDefault="003B16BA" w:rsidP="00473C4A">
            <w:pPr>
              <w:autoSpaceDE w:val="0"/>
              <w:autoSpaceDN w:val="0"/>
              <w:adjustRightInd w:val="0"/>
              <w:jc w:val="center"/>
              <w:rPr>
                <w:b/>
                <w:sz w:val="24"/>
                <w:szCs w:val="24"/>
              </w:rPr>
            </w:pPr>
            <w:r>
              <w:rPr>
                <w:b/>
                <w:sz w:val="24"/>
                <w:szCs w:val="24"/>
              </w:rPr>
              <w:t>Д</w:t>
            </w:r>
          </w:p>
        </w:tc>
        <w:tc>
          <w:tcPr>
            <w:tcW w:w="1569" w:type="pct"/>
            <w:shd w:val="clear" w:color="auto" w:fill="92D050"/>
          </w:tcPr>
          <w:p w:rsidR="00437D28" w:rsidRPr="004904C5" w:rsidRDefault="00B86E36" w:rsidP="00437D28">
            <w:pPr>
              <w:autoSpaceDE w:val="0"/>
              <w:autoSpaceDN w:val="0"/>
              <w:adjustRightInd w:val="0"/>
              <w:jc w:val="both"/>
              <w:rPr>
                <w:sz w:val="24"/>
                <w:szCs w:val="24"/>
              </w:rPr>
            </w:pPr>
            <w:r>
              <w:rPr>
                <w:b/>
                <w:sz w:val="24"/>
                <w:szCs w:val="24"/>
              </w:rPr>
              <w:t>Консоме с гарниром</w:t>
            </w:r>
          </w:p>
        </w:tc>
        <w:tc>
          <w:tcPr>
            <w:tcW w:w="3149" w:type="pct"/>
            <w:shd w:val="clear" w:color="auto" w:fill="auto"/>
          </w:tcPr>
          <w:p w:rsidR="000C5710" w:rsidRPr="000C5710" w:rsidRDefault="000C5710" w:rsidP="000C5710">
            <w:pPr>
              <w:autoSpaceDE w:val="0"/>
              <w:autoSpaceDN w:val="0"/>
              <w:adjustRightInd w:val="0"/>
              <w:jc w:val="both"/>
              <w:rPr>
                <w:sz w:val="24"/>
                <w:szCs w:val="24"/>
              </w:rPr>
            </w:pPr>
            <w:r w:rsidRPr="000C5710">
              <w:rPr>
                <w:sz w:val="24"/>
                <w:szCs w:val="24"/>
              </w:rPr>
              <w:t>Измеримая – работа на площадке. Оценка внешнего вида. Проверка готовности рабочего места в соответствии с санитарными требованиями и требованиями техники безопасности. Соблюдение санитарных норм и техники безопасности в течении выполнения модулей. Проверка знаний приготовления блюд, рационального использования оборудования и инвентаря, хранения и обработки продуктов.</w:t>
            </w:r>
          </w:p>
          <w:p w:rsidR="000C5710" w:rsidRPr="000C5710" w:rsidRDefault="000C5710" w:rsidP="000C5710">
            <w:pPr>
              <w:autoSpaceDE w:val="0"/>
              <w:autoSpaceDN w:val="0"/>
              <w:adjustRightInd w:val="0"/>
              <w:jc w:val="both"/>
              <w:rPr>
                <w:sz w:val="24"/>
                <w:szCs w:val="24"/>
              </w:rPr>
            </w:pPr>
            <w:r w:rsidRPr="000C5710">
              <w:rPr>
                <w:sz w:val="24"/>
                <w:szCs w:val="24"/>
              </w:rPr>
              <w:t xml:space="preserve"> - Измеримая – презентация готовых блюд. Оценка температуры подачи, массы, соответствия блюда </w:t>
            </w:r>
            <w:r w:rsidRPr="000C5710">
              <w:rPr>
                <w:sz w:val="24"/>
                <w:szCs w:val="24"/>
              </w:rPr>
              <w:lastRenderedPageBreak/>
              <w:t>конкурсному заданию и чистоты тарелки.</w:t>
            </w:r>
          </w:p>
          <w:p w:rsidR="00437D28" w:rsidRPr="00EC0B80" w:rsidRDefault="000C5710" w:rsidP="000C5710">
            <w:pPr>
              <w:autoSpaceDE w:val="0"/>
              <w:autoSpaceDN w:val="0"/>
              <w:adjustRightInd w:val="0"/>
              <w:jc w:val="both"/>
              <w:rPr>
                <w:sz w:val="24"/>
                <w:szCs w:val="24"/>
              </w:rPr>
            </w:pPr>
            <w:r w:rsidRPr="000C5710">
              <w:rPr>
                <w:sz w:val="24"/>
                <w:szCs w:val="24"/>
              </w:rPr>
              <w:t xml:space="preserve"> - Судейская – дегустация готовых блюд. Оценка внешнего вида, стиля, креативности, текстуры и вкуса блюда.</w:t>
            </w:r>
          </w:p>
        </w:tc>
      </w:tr>
      <w:tr w:rsidR="00EC0B80" w:rsidRPr="009D04EE" w:rsidTr="00D17132">
        <w:tc>
          <w:tcPr>
            <w:tcW w:w="282" w:type="pct"/>
            <w:shd w:val="clear" w:color="auto" w:fill="00B050"/>
          </w:tcPr>
          <w:p w:rsidR="00EC0B80" w:rsidRPr="00473C4A" w:rsidRDefault="003B16BA" w:rsidP="00EC0B80">
            <w:pPr>
              <w:autoSpaceDE w:val="0"/>
              <w:autoSpaceDN w:val="0"/>
              <w:adjustRightInd w:val="0"/>
              <w:jc w:val="center"/>
              <w:rPr>
                <w:b/>
                <w:sz w:val="24"/>
                <w:szCs w:val="24"/>
              </w:rPr>
            </w:pPr>
            <w:r>
              <w:rPr>
                <w:b/>
                <w:sz w:val="24"/>
                <w:szCs w:val="24"/>
              </w:rPr>
              <w:lastRenderedPageBreak/>
              <w:t>Е</w:t>
            </w:r>
          </w:p>
        </w:tc>
        <w:tc>
          <w:tcPr>
            <w:tcW w:w="1569" w:type="pct"/>
            <w:shd w:val="clear" w:color="auto" w:fill="92D050"/>
          </w:tcPr>
          <w:p w:rsidR="00EC0B80" w:rsidRPr="00EC0B80" w:rsidRDefault="00B86E36" w:rsidP="00EC0B80">
            <w:pPr>
              <w:autoSpaceDE w:val="0"/>
              <w:autoSpaceDN w:val="0"/>
              <w:adjustRightInd w:val="0"/>
              <w:jc w:val="both"/>
              <w:rPr>
                <w:sz w:val="24"/>
                <w:szCs w:val="24"/>
              </w:rPr>
            </w:pPr>
            <w:r w:rsidRPr="005E607B">
              <w:rPr>
                <w:b/>
                <w:sz w:val="24"/>
                <w:szCs w:val="24"/>
              </w:rPr>
              <w:t>Десерт</w:t>
            </w:r>
            <w:r>
              <w:rPr>
                <w:b/>
                <w:sz w:val="24"/>
                <w:szCs w:val="24"/>
              </w:rPr>
              <w:t xml:space="preserve"> «Черный лес»</w:t>
            </w:r>
          </w:p>
        </w:tc>
        <w:tc>
          <w:tcPr>
            <w:tcW w:w="3149" w:type="pct"/>
            <w:shd w:val="clear" w:color="auto" w:fill="auto"/>
          </w:tcPr>
          <w:p w:rsidR="000C5710" w:rsidRPr="000C5710" w:rsidRDefault="000C5710" w:rsidP="000C5710">
            <w:pPr>
              <w:autoSpaceDE w:val="0"/>
              <w:autoSpaceDN w:val="0"/>
              <w:adjustRightInd w:val="0"/>
              <w:jc w:val="both"/>
              <w:rPr>
                <w:sz w:val="24"/>
                <w:szCs w:val="24"/>
              </w:rPr>
            </w:pPr>
            <w:r w:rsidRPr="000C5710">
              <w:rPr>
                <w:sz w:val="24"/>
                <w:szCs w:val="24"/>
              </w:rPr>
              <w:t>Измеримая – работа на площадке. Оценка внешнего вида. Проверка готовности рабочего места в соответствии с санитарными требованиями и требованиями техники безопасности. Соблюдение санитарных норм и техники безопасности в течении выполнения модулей. Проверка знаний приготовления блюд, рационального использования оборудования и инвентаря, хранения и обработки продуктов.</w:t>
            </w:r>
          </w:p>
          <w:p w:rsidR="000C5710" w:rsidRPr="000C5710" w:rsidRDefault="000C5710" w:rsidP="000C5710">
            <w:pPr>
              <w:autoSpaceDE w:val="0"/>
              <w:autoSpaceDN w:val="0"/>
              <w:adjustRightInd w:val="0"/>
              <w:jc w:val="both"/>
              <w:rPr>
                <w:sz w:val="24"/>
                <w:szCs w:val="24"/>
              </w:rPr>
            </w:pPr>
            <w:r w:rsidRPr="000C5710">
              <w:rPr>
                <w:sz w:val="24"/>
                <w:szCs w:val="24"/>
              </w:rPr>
              <w:t xml:space="preserve"> - Измеримая – презентация готовых блюд. Оценка температуры подачи, массы, соответствия блюда конкурсному заданию и чистоты тарелки.</w:t>
            </w:r>
          </w:p>
          <w:p w:rsidR="00EC0B80" w:rsidRPr="00EC0B80" w:rsidRDefault="000C5710" w:rsidP="000C5710">
            <w:pPr>
              <w:autoSpaceDE w:val="0"/>
              <w:autoSpaceDN w:val="0"/>
              <w:adjustRightInd w:val="0"/>
              <w:jc w:val="both"/>
              <w:rPr>
                <w:sz w:val="24"/>
                <w:szCs w:val="24"/>
              </w:rPr>
            </w:pPr>
            <w:r w:rsidRPr="000C5710">
              <w:rPr>
                <w:sz w:val="24"/>
                <w:szCs w:val="24"/>
              </w:rPr>
              <w:t xml:space="preserve"> - Судейская – дегустация готовых блюд. Оценка внешнего вида, стиля, креативности, текстуры и вкуса блюда.</w:t>
            </w:r>
          </w:p>
        </w:tc>
      </w:tr>
    </w:tbl>
    <w:p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rsidR="005A1625" w:rsidRPr="00D83E4E" w:rsidRDefault="005A1625" w:rsidP="009E5BD9">
      <w:pPr>
        <w:pStyle w:val="-2"/>
        <w:jc w:val="center"/>
        <w:rPr>
          <w:rFonts w:ascii="Times New Roman" w:hAnsi="Times New Roman"/>
          <w:sz w:val="24"/>
        </w:rPr>
      </w:pPr>
      <w:bookmarkStart w:id="34" w:name="_Toc142037188"/>
      <w:bookmarkStart w:id="35" w:name="_Toc192944028"/>
      <w:bookmarkStart w:id="36" w:name="_Toc192955219"/>
      <w:bookmarkStart w:id="37" w:name="_Toc192955330"/>
      <w:bookmarkStart w:id="38" w:name="_Toc192976472"/>
      <w:bookmarkStart w:id="39" w:name="_Toc192976556"/>
      <w:r w:rsidRPr="00D83E4E">
        <w:rPr>
          <w:rFonts w:ascii="Times New Roman" w:hAnsi="Times New Roman"/>
          <w:sz w:val="24"/>
        </w:rPr>
        <w:t>1.5. КОНКУРСНОЕ ЗАДАНИЕ</w:t>
      </w:r>
      <w:bookmarkEnd w:id="34"/>
      <w:bookmarkEnd w:id="35"/>
      <w:bookmarkEnd w:id="36"/>
      <w:bookmarkEnd w:id="37"/>
      <w:bookmarkEnd w:id="38"/>
      <w:bookmarkEnd w:id="39"/>
    </w:p>
    <w:p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2"/>
      </w:r>
      <w:r w:rsidRPr="003732A7">
        <w:rPr>
          <w:rFonts w:ascii="Times New Roman" w:eastAsia="Times New Roman" w:hAnsi="Times New Roman" w:cs="Times New Roman"/>
          <w:color w:val="000000"/>
          <w:sz w:val="28"/>
          <w:szCs w:val="28"/>
        </w:rPr>
        <w:t xml:space="preserve">: </w:t>
      </w:r>
      <w:r w:rsidR="003B0A52">
        <w:rPr>
          <w:rFonts w:ascii="Times New Roman" w:eastAsia="Times New Roman" w:hAnsi="Times New Roman" w:cs="Times New Roman"/>
          <w:color w:val="000000"/>
          <w:sz w:val="28"/>
          <w:szCs w:val="28"/>
        </w:rPr>
        <w:t>8</w:t>
      </w:r>
      <w:r w:rsidR="00280168" w:rsidRPr="00CE7BD6">
        <w:rPr>
          <w:rFonts w:ascii="Times New Roman" w:eastAsia="Times New Roman" w:hAnsi="Times New Roman" w:cs="Times New Roman"/>
          <w:color w:val="000000"/>
          <w:sz w:val="28"/>
          <w:szCs w:val="28"/>
        </w:rPr>
        <w:t xml:space="preserve">,5 </w:t>
      </w:r>
      <w:r w:rsidRPr="00CE7BD6">
        <w:rPr>
          <w:rFonts w:ascii="Times New Roman" w:eastAsia="Times New Roman" w:hAnsi="Times New Roman" w:cs="Times New Roman"/>
          <w:color w:val="000000"/>
          <w:sz w:val="28"/>
          <w:szCs w:val="28"/>
        </w:rPr>
        <w:t>ч.</w:t>
      </w:r>
    </w:p>
    <w:p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E80972">
        <w:rPr>
          <w:rFonts w:ascii="Times New Roman" w:eastAsia="Times New Roman" w:hAnsi="Times New Roman" w:cs="Times New Roman"/>
          <w:color w:val="000000"/>
          <w:sz w:val="28"/>
          <w:szCs w:val="28"/>
        </w:rPr>
        <w:t>2</w:t>
      </w:r>
      <w:r w:rsidR="00F35F4F">
        <w:rPr>
          <w:rFonts w:ascii="Times New Roman" w:eastAsia="Times New Roman" w:hAnsi="Times New Roman" w:cs="Times New Roman"/>
          <w:color w:val="000000"/>
          <w:sz w:val="28"/>
          <w:szCs w:val="28"/>
        </w:rPr>
        <w:t xml:space="preserve"> дн</w:t>
      </w:r>
      <w:r w:rsidR="00E80972">
        <w:rPr>
          <w:rFonts w:ascii="Times New Roman" w:eastAsia="Times New Roman" w:hAnsi="Times New Roman" w:cs="Times New Roman"/>
          <w:color w:val="000000"/>
          <w:sz w:val="28"/>
          <w:szCs w:val="28"/>
        </w:rPr>
        <w:t>я</w:t>
      </w:r>
    </w:p>
    <w:p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rsidR="005A1625" w:rsidRPr="00A4187F" w:rsidRDefault="005A1625" w:rsidP="009E5BD9">
      <w:pPr>
        <w:pStyle w:val="-2"/>
        <w:jc w:val="center"/>
        <w:rPr>
          <w:rFonts w:ascii="Times New Roman" w:hAnsi="Times New Roman"/>
        </w:rPr>
      </w:pPr>
      <w:bookmarkStart w:id="40" w:name="_Toc142037189"/>
      <w:bookmarkStart w:id="41" w:name="_Toc192944029"/>
      <w:bookmarkStart w:id="42" w:name="_Toc192955220"/>
      <w:bookmarkStart w:id="43" w:name="_Toc192955331"/>
      <w:bookmarkStart w:id="44" w:name="_Toc192976473"/>
      <w:bookmarkStart w:id="45" w:name="_Toc192976557"/>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40"/>
      <w:bookmarkEnd w:id="41"/>
      <w:bookmarkEnd w:id="42"/>
      <w:bookmarkEnd w:id="43"/>
      <w:bookmarkEnd w:id="44"/>
      <w:bookmarkEnd w:id="45"/>
    </w:p>
    <w:p w:rsidR="00D34891"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E80972">
        <w:rPr>
          <w:rFonts w:ascii="Times New Roman" w:eastAsia="Times New Roman" w:hAnsi="Times New Roman" w:cs="Times New Roman"/>
          <w:sz w:val="28"/>
          <w:szCs w:val="28"/>
          <w:lang w:eastAsia="ru-RU"/>
        </w:rPr>
        <w:t xml:space="preserve">6 </w:t>
      </w:r>
      <w:r w:rsidRPr="008C41F7">
        <w:rPr>
          <w:rFonts w:ascii="Times New Roman" w:eastAsia="Times New Roman" w:hAnsi="Times New Roman" w:cs="Times New Roman"/>
          <w:sz w:val="28"/>
          <w:szCs w:val="28"/>
          <w:lang w:eastAsia="ru-RU"/>
        </w:rPr>
        <w:t>модулей</w:t>
      </w:r>
      <w:r w:rsidR="00E80972">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Общее количество баллов конкурсного задания составляет 100.</w:t>
      </w:r>
    </w:p>
    <w:p w:rsidR="008C41F7" w:rsidRPr="00436BBE" w:rsidRDefault="00D34891"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Конкурсант разрабатывает блюда в соответствии с заданными в конкурсном задании требованиями. В блюдах не должны повторяться основные элементы (например рулет из рыбы который использовали в ухе, а потом в горячем блюде), гарниры (</w:t>
      </w:r>
      <w:r w:rsidR="00B94170">
        <w:rPr>
          <w:rFonts w:ascii="Times New Roman" w:eastAsia="Times New Roman" w:hAnsi="Times New Roman" w:cs="Times New Roman"/>
          <w:sz w:val="28"/>
          <w:szCs w:val="28"/>
          <w:lang w:eastAsia="ru-RU"/>
        </w:rPr>
        <w:t>например,картофельное пюре,</w:t>
      </w:r>
      <w:r>
        <w:rPr>
          <w:rFonts w:ascii="Times New Roman" w:eastAsia="Times New Roman" w:hAnsi="Times New Roman" w:cs="Times New Roman"/>
          <w:sz w:val="28"/>
          <w:szCs w:val="28"/>
          <w:lang w:eastAsia="ru-RU"/>
        </w:rPr>
        <w:t xml:space="preserve"> котор</w:t>
      </w:r>
      <w:r w:rsidR="00436BBE">
        <w:rPr>
          <w:rFonts w:ascii="Times New Roman" w:eastAsia="Times New Roman" w:hAnsi="Times New Roman" w:cs="Times New Roman"/>
          <w:sz w:val="28"/>
          <w:szCs w:val="28"/>
          <w:lang w:eastAsia="ru-RU"/>
        </w:rPr>
        <w:t>ое</w:t>
      </w:r>
      <w:r>
        <w:rPr>
          <w:rFonts w:ascii="Times New Roman" w:eastAsia="Times New Roman" w:hAnsi="Times New Roman" w:cs="Times New Roman"/>
          <w:sz w:val="28"/>
          <w:szCs w:val="28"/>
          <w:lang w:eastAsia="ru-RU"/>
        </w:rPr>
        <w:t xml:space="preserve"> использовали </w:t>
      </w:r>
      <w:r>
        <w:rPr>
          <w:rFonts w:ascii="Times New Roman" w:eastAsia="Times New Roman" w:hAnsi="Times New Roman" w:cs="Times New Roman"/>
          <w:sz w:val="28"/>
          <w:szCs w:val="28"/>
          <w:lang w:eastAsia="ru-RU"/>
        </w:rPr>
        <w:lastRenderedPageBreak/>
        <w:t xml:space="preserve">в горячем блюде, а потом в горячей закуске). </w:t>
      </w:r>
      <w:r w:rsidR="00436BB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опускается дублировать в блюдах использование базовых компонентов </w:t>
      </w:r>
      <w:r w:rsidR="00B94170">
        <w:rPr>
          <w:rFonts w:ascii="Times New Roman" w:eastAsia="Times New Roman" w:hAnsi="Times New Roman" w:cs="Times New Roman"/>
          <w:sz w:val="28"/>
          <w:szCs w:val="28"/>
          <w:lang w:eastAsia="ru-RU"/>
        </w:rPr>
        <w:t>- соусы</w:t>
      </w:r>
      <w:r>
        <w:rPr>
          <w:rFonts w:ascii="Times New Roman" w:eastAsia="Times New Roman" w:hAnsi="Times New Roman" w:cs="Times New Roman"/>
          <w:sz w:val="28"/>
          <w:szCs w:val="28"/>
          <w:lang w:eastAsia="ru-RU"/>
        </w:rPr>
        <w:t>, масла, фарши, начинки, декор</w:t>
      </w:r>
      <w:r w:rsidR="00436BBE">
        <w:rPr>
          <w:rFonts w:ascii="Times New Roman" w:eastAsia="Times New Roman" w:hAnsi="Times New Roman" w:cs="Times New Roman"/>
          <w:sz w:val="28"/>
          <w:szCs w:val="28"/>
          <w:lang w:eastAsia="ru-RU"/>
        </w:rPr>
        <w:t xml:space="preserve"> т.д.</w:t>
      </w:r>
    </w:p>
    <w:p w:rsidR="00730AE0" w:rsidRDefault="00730AE0" w:rsidP="00A4187F">
      <w:pPr>
        <w:pStyle w:val="-2"/>
        <w:jc w:val="center"/>
        <w:rPr>
          <w:rFonts w:ascii="Times New Roman" w:hAnsi="Times New Roman"/>
        </w:rPr>
      </w:pPr>
      <w:bookmarkStart w:id="46" w:name="_Toc192944030"/>
      <w:bookmarkStart w:id="47" w:name="_Toc192955221"/>
      <w:bookmarkStart w:id="48" w:name="_Toc192955332"/>
      <w:bookmarkStart w:id="49" w:name="_Toc192976474"/>
      <w:bookmarkStart w:id="50" w:name="_Toc192976558"/>
      <w:bookmarkStart w:id="51" w:name="_Toc142037190"/>
      <w:r w:rsidRPr="00A4187F">
        <w:rPr>
          <w:rFonts w:ascii="Times New Roman" w:hAnsi="Times New Roman"/>
        </w:rPr>
        <w:t>1.5.2. Структура модулей конкурсного задания</w:t>
      </w:r>
      <w:bookmarkEnd w:id="46"/>
      <w:bookmarkEnd w:id="47"/>
      <w:bookmarkEnd w:id="48"/>
      <w:bookmarkEnd w:id="49"/>
      <w:bookmarkEnd w:id="50"/>
      <w:bookmarkEnd w:id="51"/>
    </w:p>
    <w:p w:rsidR="004C2A58" w:rsidRPr="00C97E44" w:rsidRDefault="004C2A58" w:rsidP="004C2A58">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Pr>
          <w:rFonts w:ascii="Times New Roman" w:eastAsia="Times New Roman" w:hAnsi="Times New Roman" w:cs="Times New Roman"/>
          <w:bCs/>
          <w:i/>
          <w:sz w:val="28"/>
          <w:szCs w:val="28"/>
        </w:rPr>
        <w:t xml:space="preserve">ей </w:t>
      </w:r>
      <w:r w:rsidR="00B94170">
        <w:rPr>
          <w:rFonts w:ascii="Times New Roman" w:eastAsia="Times New Roman" w:hAnsi="Times New Roman" w:cs="Times New Roman"/>
          <w:bCs/>
          <w:sz w:val="28"/>
          <w:szCs w:val="28"/>
        </w:rPr>
        <w:t>А, Б, В</w:t>
      </w:r>
      <w:r>
        <w:rPr>
          <w:rFonts w:ascii="Times New Roman" w:eastAsia="Times New Roman" w:hAnsi="Times New Roman" w:cs="Times New Roman"/>
          <w:bCs/>
          <w:sz w:val="28"/>
          <w:szCs w:val="28"/>
        </w:rPr>
        <w:t xml:space="preserve"> – 2 часа</w:t>
      </w:r>
      <w:r w:rsidR="00436BBE">
        <w:rPr>
          <w:rFonts w:ascii="Times New Roman" w:eastAsia="Times New Roman" w:hAnsi="Times New Roman" w:cs="Times New Roman"/>
          <w:bCs/>
          <w:sz w:val="28"/>
          <w:szCs w:val="28"/>
        </w:rPr>
        <w:t>2</w:t>
      </w:r>
      <w:r w:rsidR="00917674">
        <w:rPr>
          <w:rFonts w:ascii="Times New Roman" w:eastAsia="Times New Roman" w:hAnsi="Times New Roman" w:cs="Times New Roman"/>
          <w:bCs/>
          <w:sz w:val="28"/>
          <w:szCs w:val="28"/>
        </w:rPr>
        <w:t>0 минут</w:t>
      </w:r>
      <w:r w:rsidR="00935AD9">
        <w:rPr>
          <w:rFonts w:ascii="Times New Roman" w:eastAsia="Times New Roman" w:hAnsi="Times New Roman" w:cs="Times New Roman"/>
          <w:bCs/>
          <w:sz w:val="28"/>
          <w:szCs w:val="28"/>
        </w:rPr>
        <w:t>.</w:t>
      </w:r>
    </w:p>
    <w:p w:rsidR="004C2A58" w:rsidRDefault="004C2A58" w:rsidP="004C2A58">
      <w:pPr>
        <w:spacing w:after="0" w:line="360" w:lineRule="auto"/>
        <w:jc w:val="both"/>
        <w:rPr>
          <w:rFonts w:ascii="Times New Roman" w:hAnsi="Times New Roman" w:cs="Times New Roman"/>
          <w:sz w:val="28"/>
          <w:szCs w:val="28"/>
        </w:rPr>
      </w:pPr>
    </w:p>
    <w:p w:rsidR="004C2A58" w:rsidRDefault="004C2A58" w:rsidP="004C2A58">
      <w:pPr>
        <w:spacing w:after="0" w:line="360" w:lineRule="auto"/>
        <w:jc w:val="center"/>
        <w:rPr>
          <w:rFonts w:ascii="Times New Roman" w:eastAsia="Times New Roman" w:hAnsi="Times New Roman" w:cs="Times New Roman"/>
          <w:b/>
          <w:color w:val="000000"/>
          <w:sz w:val="28"/>
          <w:szCs w:val="28"/>
          <w:lang w:eastAsia="ru-RU"/>
        </w:rPr>
      </w:pPr>
      <w:r w:rsidRPr="00C97E44">
        <w:rPr>
          <w:rFonts w:ascii="Times New Roman" w:eastAsia="Times New Roman" w:hAnsi="Times New Roman" w:cs="Times New Roman"/>
          <w:b/>
          <w:bCs/>
          <w:sz w:val="28"/>
          <w:szCs w:val="28"/>
          <w:lang w:eastAsia="ru-RU"/>
        </w:rPr>
        <w:t>Модуль</w:t>
      </w:r>
      <w:r>
        <w:rPr>
          <w:rFonts w:ascii="Times New Roman" w:eastAsia="Times New Roman" w:hAnsi="Times New Roman" w:cs="Times New Roman"/>
          <w:b/>
          <w:bCs/>
          <w:sz w:val="28"/>
          <w:szCs w:val="28"/>
          <w:lang w:eastAsia="ru-RU"/>
        </w:rPr>
        <w:t xml:space="preserve"> А</w:t>
      </w:r>
      <w:r w:rsidRPr="00C97E4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iCs/>
          <w:color w:val="000000"/>
          <w:sz w:val="28"/>
          <w:szCs w:val="28"/>
          <w:lang w:eastAsia="ru-RU"/>
        </w:rPr>
        <w:t xml:space="preserve">Идентификация продуктов. </w:t>
      </w:r>
    </w:p>
    <w:p w:rsidR="00935AD9" w:rsidRDefault="00935AD9" w:rsidP="00935AD9">
      <w:pPr>
        <w:spacing w:after="0" w:line="360" w:lineRule="auto"/>
        <w:rPr>
          <w:rFonts w:ascii="Times New Roman" w:eastAsia="Times New Roman" w:hAnsi="Times New Roman" w:cs="Times New Roman"/>
          <w:b/>
          <w:color w:val="000000"/>
          <w:sz w:val="28"/>
          <w:szCs w:val="28"/>
          <w:lang w:eastAsia="ru-RU"/>
        </w:rPr>
      </w:pPr>
      <w:r w:rsidRPr="00E15F2A">
        <w:rPr>
          <w:rFonts w:ascii="Times New Roman" w:eastAsia="Times New Roman" w:hAnsi="Times New Roman" w:cs="Times New Roman"/>
          <w:bCs/>
          <w:i/>
          <w:sz w:val="28"/>
          <w:szCs w:val="28"/>
        </w:rPr>
        <w:t>Время на выполнение модул</w:t>
      </w:r>
      <w:r>
        <w:rPr>
          <w:rFonts w:ascii="Times New Roman" w:eastAsia="Times New Roman" w:hAnsi="Times New Roman" w:cs="Times New Roman"/>
          <w:bCs/>
          <w:i/>
          <w:sz w:val="28"/>
          <w:szCs w:val="28"/>
        </w:rPr>
        <w:t>я – 10 минут.</w:t>
      </w:r>
    </w:p>
    <w:p w:rsidR="004C2A58" w:rsidRDefault="004C2A58" w:rsidP="004C2A58">
      <w:pPr>
        <w:pStyle w:val="aff1"/>
        <w:spacing w:line="240" w:lineRule="auto"/>
        <w:ind w:left="0"/>
        <w:mirrorIndents/>
        <w:jc w:val="both"/>
        <w:rPr>
          <w:rFonts w:ascii="Times New Roman" w:hAnsi="Times New Roman"/>
          <w:sz w:val="28"/>
          <w:szCs w:val="28"/>
          <w:u w:val="single"/>
        </w:rPr>
      </w:pPr>
      <w:r>
        <w:rPr>
          <w:rFonts w:ascii="Times New Roman" w:hAnsi="Times New Roman"/>
          <w:sz w:val="28"/>
          <w:szCs w:val="28"/>
          <w:u w:val="single"/>
        </w:rPr>
        <w:t>Описание задания.</w:t>
      </w:r>
    </w:p>
    <w:p w:rsidR="004C2A58" w:rsidRDefault="004C2A58" w:rsidP="004C2A58">
      <w:pPr>
        <w:pStyle w:val="aff1"/>
        <w:spacing w:line="240" w:lineRule="auto"/>
        <w:ind w:left="0"/>
        <w:mirrorIndents/>
        <w:jc w:val="both"/>
        <w:rPr>
          <w:rFonts w:ascii="Times New Roman" w:hAnsi="Times New Roman"/>
          <w:sz w:val="28"/>
          <w:szCs w:val="28"/>
          <w:u w:val="single"/>
        </w:rPr>
      </w:pPr>
    </w:p>
    <w:p w:rsidR="004C2A58" w:rsidRDefault="004C2A58" w:rsidP="004C2A58">
      <w:pPr>
        <w:pStyle w:val="aff1"/>
        <w:spacing w:line="240" w:lineRule="auto"/>
        <w:ind w:left="0"/>
        <w:mirrorIndents/>
        <w:jc w:val="both"/>
        <w:rPr>
          <w:rFonts w:ascii="Times New Roman" w:hAnsi="Times New Roman"/>
          <w:sz w:val="28"/>
          <w:szCs w:val="28"/>
        </w:rPr>
      </w:pPr>
      <w:r w:rsidRPr="00935AD9">
        <w:rPr>
          <w:rFonts w:ascii="Times New Roman" w:hAnsi="Times New Roman"/>
          <w:sz w:val="28"/>
          <w:szCs w:val="28"/>
        </w:rPr>
        <w:t xml:space="preserve">Конкурсанту необходимо </w:t>
      </w:r>
      <w:r w:rsidR="00935AD9">
        <w:rPr>
          <w:rFonts w:ascii="Times New Roman" w:hAnsi="Times New Roman"/>
          <w:sz w:val="28"/>
          <w:szCs w:val="28"/>
        </w:rPr>
        <w:t xml:space="preserve">с закрытыми глазами </w:t>
      </w:r>
      <w:r w:rsidRPr="00935AD9">
        <w:rPr>
          <w:rFonts w:ascii="Times New Roman" w:hAnsi="Times New Roman"/>
          <w:sz w:val="28"/>
          <w:szCs w:val="28"/>
        </w:rPr>
        <w:t>определить</w:t>
      </w:r>
      <w:r w:rsidR="00935AD9" w:rsidRPr="00935AD9">
        <w:rPr>
          <w:rFonts w:ascii="Times New Roman" w:hAnsi="Times New Roman"/>
          <w:sz w:val="28"/>
          <w:szCs w:val="28"/>
        </w:rPr>
        <w:t xml:space="preserve"> на вкус и запах 10 </w:t>
      </w:r>
      <w:r w:rsidR="00935AD9">
        <w:rPr>
          <w:rFonts w:ascii="Times New Roman" w:hAnsi="Times New Roman"/>
          <w:sz w:val="28"/>
          <w:szCs w:val="28"/>
        </w:rPr>
        <w:t>пищевых продуктов. Это могут быть овощи</w:t>
      </w:r>
      <w:r w:rsidR="00B94170">
        <w:rPr>
          <w:rFonts w:ascii="Times New Roman" w:hAnsi="Times New Roman"/>
          <w:sz w:val="28"/>
          <w:szCs w:val="28"/>
        </w:rPr>
        <w:t xml:space="preserve">, </w:t>
      </w:r>
      <w:r w:rsidR="00935AD9">
        <w:rPr>
          <w:rFonts w:ascii="Times New Roman" w:hAnsi="Times New Roman"/>
          <w:sz w:val="28"/>
          <w:szCs w:val="28"/>
        </w:rPr>
        <w:t>фрукты</w:t>
      </w:r>
      <w:r w:rsidR="00B94170">
        <w:rPr>
          <w:rFonts w:ascii="Times New Roman" w:hAnsi="Times New Roman"/>
          <w:sz w:val="28"/>
          <w:szCs w:val="28"/>
        </w:rPr>
        <w:t>, ягоды</w:t>
      </w:r>
      <w:r w:rsidR="00436BBE">
        <w:rPr>
          <w:rFonts w:ascii="Times New Roman" w:hAnsi="Times New Roman"/>
          <w:sz w:val="28"/>
          <w:szCs w:val="28"/>
        </w:rPr>
        <w:t>,</w:t>
      </w:r>
      <w:r w:rsidR="00935AD9">
        <w:rPr>
          <w:rFonts w:ascii="Times New Roman" w:hAnsi="Times New Roman"/>
          <w:sz w:val="28"/>
          <w:szCs w:val="28"/>
        </w:rPr>
        <w:t xml:space="preserve"> сырые</w:t>
      </w:r>
      <w:r w:rsidR="00B94170">
        <w:rPr>
          <w:rFonts w:ascii="Times New Roman" w:hAnsi="Times New Roman"/>
          <w:sz w:val="28"/>
          <w:szCs w:val="28"/>
        </w:rPr>
        <w:t>/</w:t>
      </w:r>
      <w:r w:rsidR="00436BBE">
        <w:rPr>
          <w:rFonts w:ascii="Times New Roman" w:hAnsi="Times New Roman"/>
          <w:sz w:val="28"/>
          <w:szCs w:val="28"/>
        </w:rPr>
        <w:t>приготовленные</w:t>
      </w:r>
      <w:r w:rsidR="00935AD9">
        <w:rPr>
          <w:rFonts w:ascii="Times New Roman" w:hAnsi="Times New Roman"/>
          <w:sz w:val="28"/>
          <w:szCs w:val="28"/>
        </w:rPr>
        <w:t>, готовые пюре из овощей</w:t>
      </w:r>
      <w:r w:rsidR="00436BBE">
        <w:rPr>
          <w:rFonts w:ascii="Times New Roman" w:hAnsi="Times New Roman"/>
          <w:sz w:val="28"/>
          <w:szCs w:val="28"/>
        </w:rPr>
        <w:t xml:space="preserve">, фруктов и </w:t>
      </w:r>
      <w:r w:rsidR="00935AD9">
        <w:rPr>
          <w:rFonts w:ascii="Times New Roman" w:hAnsi="Times New Roman"/>
          <w:sz w:val="28"/>
          <w:szCs w:val="28"/>
        </w:rPr>
        <w:t>ягод, орехи, семена, консервы, мясо</w:t>
      </w:r>
      <w:r w:rsidR="00B94170">
        <w:rPr>
          <w:rFonts w:ascii="Times New Roman" w:hAnsi="Times New Roman"/>
          <w:sz w:val="28"/>
          <w:szCs w:val="28"/>
        </w:rPr>
        <w:t>/</w:t>
      </w:r>
      <w:r w:rsidR="00935AD9">
        <w:rPr>
          <w:rFonts w:ascii="Times New Roman" w:hAnsi="Times New Roman"/>
          <w:sz w:val="28"/>
          <w:szCs w:val="28"/>
        </w:rPr>
        <w:t>мясопродукты, рыба</w:t>
      </w:r>
      <w:r w:rsidR="00B94170">
        <w:rPr>
          <w:rFonts w:ascii="Times New Roman" w:hAnsi="Times New Roman"/>
          <w:sz w:val="28"/>
          <w:szCs w:val="28"/>
        </w:rPr>
        <w:t>/</w:t>
      </w:r>
      <w:r w:rsidR="00935AD9">
        <w:rPr>
          <w:rFonts w:ascii="Times New Roman" w:hAnsi="Times New Roman"/>
          <w:sz w:val="28"/>
          <w:szCs w:val="28"/>
        </w:rPr>
        <w:t>рыбопродукты, х</w:t>
      </w:r>
      <w:r w:rsidR="00935AD9" w:rsidRPr="00935AD9">
        <w:rPr>
          <w:rFonts w:ascii="Times New Roman" w:hAnsi="Times New Roman"/>
          <w:sz w:val="28"/>
          <w:szCs w:val="28"/>
        </w:rPr>
        <w:t>леб</w:t>
      </w:r>
      <w:r w:rsidR="00B94170">
        <w:rPr>
          <w:rFonts w:ascii="Times New Roman" w:hAnsi="Times New Roman"/>
          <w:sz w:val="28"/>
          <w:szCs w:val="28"/>
        </w:rPr>
        <w:t>/</w:t>
      </w:r>
      <w:r w:rsidR="00935AD9" w:rsidRPr="00935AD9">
        <w:rPr>
          <w:rFonts w:ascii="Times New Roman" w:hAnsi="Times New Roman"/>
          <w:sz w:val="28"/>
          <w:szCs w:val="28"/>
        </w:rPr>
        <w:t>хлебобулочные продукты, крупы, макаронные изделия</w:t>
      </w:r>
      <w:r w:rsidR="00935AD9">
        <w:rPr>
          <w:rFonts w:ascii="Times New Roman" w:hAnsi="Times New Roman"/>
          <w:sz w:val="28"/>
          <w:szCs w:val="28"/>
        </w:rPr>
        <w:t>, кондитерские изделия, пищевые жиры, молочные продукты, соусы.</w:t>
      </w:r>
    </w:p>
    <w:p w:rsidR="00935AD9" w:rsidRDefault="00935AD9" w:rsidP="004C2A58">
      <w:pPr>
        <w:pStyle w:val="aff1"/>
        <w:spacing w:line="240" w:lineRule="auto"/>
        <w:ind w:left="0"/>
        <w:mirrorIndents/>
        <w:jc w:val="both"/>
        <w:rPr>
          <w:rFonts w:ascii="Times New Roman" w:hAnsi="Times New Roman"/>
          <w:sz w:val="28"/>
          <w:szCs w:val="28"/>
        </w:rPr>
      </w:pPr>
    </w:p>
    <w:p w:rsidR="00530A43" w:rsidRPr="00935AD9" w:rsidRDefault="00935AD9" w:rsidP="004C2A58">
      <w:pPr>
        <w:pStyle w:val="aff1"/>
        <w:spacing w:line="240" w:lineRule="auto"/>
        <w:ind w:left="0"/>
        <w:mirrorIndents/>
        <w:jc w:val="both"/>
        <w:rPr>
          <w:rFonts w:ascii="Times New Roman" w:hAnsi="Times New Roman"/>
          <w:sz w:val="28"/>
          <w:szCs w:val="28"/>
        </w:rPr>
      </w:pPr>
      <w:r>
        <w:rPr>
          <w:rFonts w:ascii="Times New Roman" w:hAnsi="Times New Roman"/>
          <w:sz w:val="28"/>
          <w:szCs w:val="28"/>
        </w:rPr>
        <w:t xml:space="preserve">Эксперт даёт на пробу по одному продукту, конкурсант определяет и </w:t>
      </w:r>
      <w:r w:rsidR="004C3D86">
        <w:rPr>
          <w:rFonts w:ascii="Times New Roman" w:hAnsi="Times New Roman"/>
          <w:sz w:val="28"/>
          <w:szCs w:val="28"/>
        </w:rPr>
        <w:t>говорит,</w:t>
      </w:r>
      <w:r>
        <w:rPr>
          <w:rFonts w:ascii="Times New Roman" w:hAnsi="Times New Roman"/>
          <w:sz w:val="28"/>
          <w:szCs w:val="28"/>
        </w:rPr>
        <w:t xml:space="preserve"> что это за продукт, эксперт фиксирует ответ. Конкурсант может </w:t>
      </w:r>
      <w:r w:rsidR="004C3D86">
        <w:rPr>
          <w:rFonts w:ascii="Times New Roman" w:hAnsi="Times New Roman"/>
          <w:sz w:val="28"/>
          <w:szCs w:val="28"/>
        </w:rPr>
        <w:t>очищать рецепторы водой</w:t>
      </w:r>
      <w:r>
        <w:rPr>
          <w:rFonts w:ascii="Times New Roman" w:hAnsi="Times New Roman"/>
          <w:sz w:val="28"/>
          <w:szCs w:val="28"/>
        </w:rPr>
        <w:t xml:space="preserve"> во время дегустации.</w:t>
      </w:r>
    </w:p>
    <w:p w:rsidR="00530A43" w:rsidRDefault="00530A43" w:rsidP="00530A43">
      <w:pPr>
        <w:spacing w:after="0" w:line="360" w:lineRule="auto"/>
        <w:jc w:val="center"/>
        <w:rPr>
          <w:rFonts w:ascii="Times New Roman" w:eastAsia="Times New Roman" w:hAnsi="Times New Roman" w:cs="Times New Roman"/>
          <w:b/>
          <w:color w:val="000000"/>
          <w:sz w:val="28"/>
          <w:szCs w:val="28"/>
          <w:lang w:eastAsia="ru-RU"/>
        </w:rPr>
      </w:pPr>
      <w:r w:rsidRPr="00C97E44">
        <w:rPr>
          <w:rFonts w:ascii="Times New Roman" w:eastAsia="Times New Roman" w:hAnsi="Times New Roman" w:cs="Times New Roman"/>
          <w:b/>
          <w:bCs/>
          <w:sz w:val="28"/>
          <w:szCs w:val="28"/>
          <w:lang w:eastAsia="ru-RU"/>
        </w:rPr>
        <w:t>Модуль</w:t>
      </w:r>
      <w:r>
        <w:rPr>
          <w:rFonts w:ascii="Times New Roman" w:eastAsia="Times New Roman" w:hAnsi="Times New Roman" w:cs="Times New Roman"/>
          <w:b/>
          <w:bCs/>
          <w:sz w:val="28"/>
          <w:szCs w:val="28"/>
          <w:lang w:eastAsia="ru-RU"/>
        </w:rPr>
        <w:t xml:space="preserve"> Б</w:t>
      </w:r>
      <w:r w:rsidRPr="00C97E4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iCs/>
          <w:color w:val="000000"/>
          <w:sz w:val="28"/>
          <w:szCs w:val="28"/>
          <w:lang w:eastAsia="ru-RU"/>
        </w:rPr>
        <w:t xml:space="preserve">Яйцо Бенедикт. </w:t>
      </w:r>
    </w:p>
    <w:p w:rsidR="00332F73" w:rsidRPr="00332F73" w:rsidRDefault="00332F73" w:rsidP="00332F73">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Pr>
          <w:rFonts w:ascii="Times New Roman" w:eastAsia="Times New Roman" w:hAnsi="Times New Roman" w:cs="Times New Roman"/>
          <w:bCs/>
          <w:i/>
          <w:sz w:val="28"/>
          <w:szCs w:val="28"/>
        </w:rPr>
        <w:t>я</w:t>
      </w:r>
      <w:r>
        <w:rPr>
          <w:rFonts w:ascii="Times New Roman" w:eastAsia="Times New Roman" w:hAnsi="Times New Roman" w:cs="Times New Roman"/>
          <w:bCs/>
          <w:sz w:val="28"/>
          <w:szCs w:val="28"/>
        </w:rPr>
        <w:t>– 40 минут.</w:t>
      </w:r>
    </w:p>
    <w:p w:rsidR="00332F73" w:rsidRDefault="00332F73" w:rsidP="00332F73">
      <w:pPr>
        <w:pStyle w:val="aff1"/>
        <w:spacing w:line="240" w:lineRule="auto"/>
        <w:ind w:left="0"/>
        <w:mirrorIndents/>
        <w:jc w:val="both"/>
        <w:rPr>
          <w:rFonts w:ascii="Times New Roman" w:hAnsi="Times New Roman"/>
          <w:sz w:val="28"/>
          <w:szCs w:val="28"/>
          <w:u w:val="single"/>
        </w:rPr>
      </w:pPr>
      <w:r>
        <w:rPr>
          <w:rFonts w:ascii="Times New Roman" w:hAnsi="Times New Roman"/>
          <w:sz w:val="28"/>
          <w:szCs w:val="28"/>
          <w:u w:val="single"/>
        </w:rPr>
        <w:t>Описание задания.</w:t>
      </w:r>
    </w:p>
    <w:p w:rsidR="0093448A" w:rsidRDefault="0093448A" w:rsidP="00332F73">
      <w:pPr>
        <w:pStyle w:val="aff1"/>
        <w:spacing w:line="240" w:lineRule="auto"/>
        <w:ind w:left="0"/>
        <w:mirrorIndents/>
        <w:jc w:val="both"/>
        <w:rPr>
          <w:rFonts w:ascii="Times New Roman" w:hAnsi="Times New Roman"/>
          <w:sz w:val="28"/>
          <w:szCs w:val="28"/>
          <w:u w:val="single"/>
        </w:rPr>
      </w:pPr>
    </w:p>
    <w:p w:rsidR="0093448A" w:rsidRPr="0093448A" w:rsidRDefault="0093448A" w:rsidP="00332F73">
      <w:pPr>
        <w:pStyle w:val="aff1"/>
        <w:spacing w:line="240" w:lineRule="auto"/>
        <w:ind w:left="0"/>
        <w:mirrorIndents/>
        <w:jc w:val="both"/>
        <w:rPr>
          <w:rFonts w:ascii="Times New Roman" w:hAnsi="Times New Roman"/>
          <w:sz w:val="28"/>
          <w:szCs w:val="28"/>
        </w:rPr>
      </w:pPr>
      <w:r w:rsidRPr="0093448A">
        <w:rPr>
          <w:rFonts w:ascii="Times New Roman" w:hAnsi="Times New Roman"/>
          <w:sz w:val="28"/>
          <w:szCs w:val="28"/>
        </w:rPr>
        <w:t>Подача блюда классическая, не декорируется чипсами, зеленью, консервированными элементами и т</w:t>
      </w:r>
      <w:r w:rsidR="001C0BAA">
        <w:rPr>
          <w:rFonts w:ascii="Times New Roman" w:hAnsi="Times New Roman"/>
          <w:sz w:val="28"/>
          <w:szCs w:val="28"/>
        </w:rPr>
        <w:t>.</w:t>
      </w:r>
      <w:r w:rsidRPr="0093448A">
        <w:rPr>
          <w:rFonts w:ascii="Times New Roman" w:hAnsi="Times New Roman"/>
          <w:sz w:val="28"/>
          <w:szCs w:val="28"/>
        </w:rPr>
        <w:t xml:space="preserve">д. </w:t>
      </w:r>
    </w:p>
    <w:p w:rsidR="00332F73" w:rsidRPr="0093448A" w:rsidRDefault="00332F73" w:rsidP="0093448A">
      <w:pPr>
        <w:spacing w:after="0" w:line="240" w:lineRule="auto"/>
        <w:jc w:val="both"/>
        <w:rPr>
          <w:rFonts w:ascii="Times New Roman" w:hAnsi="Times New Roman"/>
          <w:b/>
          <w:bCs/>
          <w:sz w:val="28"/>
          <w:szCs w:val="28"/>
        </w:rPr>
      </w:pPr>
      <w:r w:rsidRPr="0093448A">
        <w:rPr>
          <w:rFonts w:ascii="Times New Roman" w:hAnsi="Times New Roman"/>
          <w:b/>
          <w:bCs/>
          <w:sz w:val="28"/>
          <w:szCs w:val="28"/>
        </w:rPr>
        <w:t xml:space="preserve">Приготовить две порции блюда.  </w:t>
      </w:r>
    </w:p>
    <w:p w:rsidR="0093448A" w:rsidRPr="0093448A" w:rsidRDefault="0093448A" w:rsidP="0093448A">
      <w:pPr>
        <w:spacing w:after="0" w:line="240" w:lineRule="auto"/>
        <w:jc w:val="both"/>
        <w:rPr>
          <w:rFonts w:ascii="Times New Roman" w:hAnsi="Times New Roman"/>
          <w:b/>
          <w:bCs/>
          <w:sz w:val="28"/>
          <w:szCs w:val="28"/>
        </w:rPr>
      </w:pPr>
      <w:r w:rsidRPr="0093448A">
        <w:rPr>
          <w:rFonts w:ascii="Times New Roman" w:hAnsi="Times New Roman"/>
          <w:b/>
          <w:bCs/>
          <w:sz w:val="28"/>
          <w:szCs w:val="28"/>
        </w:rPr>
        <w:t>Состав блюда:</w:t>
      </w:r>
    </w:p>
    <w:p w:rsidR="00332F73" w:rsidRDefault="0093448A" w:rsidP="00332F73">
      <w:pPr>
        <w:pStyle w:val="aff1"/>
        <w:numPr>
          <w:ilvl w:val="0"/>
          <w:numId w:val="34"/>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яйцо пашот</w:t>
      </w:r>
      <w:r w:rsidR="00332F73">
        <w:rPr>
          <w:rFonts w:ascii="Times New Roman" w:eastAsiaTheme="minorHAnsi" w:hAnsi="Times New Roman"/>
          <w:b/>
          <w:bCs/>
          <w:sz w:val="28"/>
          <w:szCs w:val="28"/>
        </w:rPr>
        <w:t>;</w:t>
      </w:r>
    </w:p>
    <w:p w:rsidR="00332F73" w:rsidRDefault="0093448A" w:rsidP="00332F73">
      <w:pPr>
        <w:pStyle w:val="aff1"/>
        <w:numPr>
          <w:ilvl w:val="0"/>
          <w:numId w:val="34"/>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жаренный тост;</w:t>
      </w:r>
    </w:p>
    <w:p w:rsidR="0093448A" w:rsidRDefault="0093448A" w:rsidP="00332F73">
      <w:pPr>
        <w:pStyle w:val="aff1"/>
        <w:numPr>
          <w:ilvl w:val="0"/>
          <w:numId w:val="34"/>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голландский соус – классическая рецептура;</w:t>
      </w:r>
    </w:p>
    <w:p w:rsidR="0093448A" w:rsidRDefault="0093448A" w:rsidP="00332F73">
      <w:pPr>
        <w:pStyle w:val="aff1"/>
        <w:numPr>
          <w:ilvl w:val="0"/>
          <w:numId w:val="34"/>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мясной компонент – черный ящик.</w:t>
      </w:r>
    </w:p>
    <w:p w:rsidR="00332F73" w:rsidRPr="00532691" w:rsidRDefault="00332F73" w:rsidP="00332F73">
      <w:pPr>
        <w:mirrorIndents/>
        <w:jc w:val="both"/>
        <w:rPr>
          <w:sz w:val="28"/>
          <w:szCs w:val="28"/>
        </w:rPr>
      </w:pPr>
    </w:p>
    <w:p w:rsidR="00332F73" w:rsidRDefault="00332F73" w:rsidP="00332F73">
      <w:pPr>
        <w:pStyle w:val="aff1"/>
        <w:spacing w:after="0" w:line="240" w:lineRule="auto"/>
        <w:ind w:left="0"/>
        <w:mirrorIndents/>
        <w:jc w:val="both"/>
        <w:rPr>
          <w:rFonts w:ascii="Times New Roman" w:hAnsi="Times New Roman"/>
          <w:sz w:val="28"/>
          <w:szCs w:val="28"/>
        </w:rPr>
      </w:pPr>
      <w:r>
        <w:rPr>
          <w:rFonts w:ascii="Times New Roman" w:hAnsi="Times New Roman"/>
          <w:sz w:val="28"/>
          <w:szCs w:val="28"/>
          <w:u w:val="single"/>
        </w:rPr>
        <w:t>Особенности подачи</w:t>
      </w:r>
      <w:r>
        <w:rPr>
          <w:rFonts w:ascii="Times New Roman" w:hAnsi="Times New Roman"/>
          <w:sz w:val="28"/>
          <w:szCs w:val="28"/>
        </w:rPr>
        <w:t>.</w:t>
      </w:r>
    </w:p>
    <w:p w:rsidR="00332F73" w:rsidRDefault="00332F73" w:rsidP="00332F73">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w:t>
      </w:r>
      <w:r w:rsidRPr="00CF45F2">
        <w:rPr>
          <w:rFonts w:ascii="Times New Roman" w:eastAsiaTheme="minorHAnsi" w:hAnsi="Times New Roman"/>
          <w:sz w:val="28"/>
          <w:szCs w:val="28"/>
        </w:rPr>
        <w:t xml:space="preserve">асса минимум </w:t>
      </w:r>
      <w:r w:rsidR="00917674" w:rsidRPr="00B8460D">
        <w:rPr>
          <w:rFonts w:ascii="Times New Roman" w:eastAsiaTheme="minorHAnsi" w:hAnsi="Times New Roman"/>
          <w:sz w:val="28"/>
          <w:szCs w:val="28"/>
        </w:rPr>
        <w:t>1</w:t>
      </w:r>
      <w:r w:rsidR="00B8460D" w:rsidRPr="00B8460D">
        <w:rPr>
          <w:rFonts w:ascii="Times New Roman" w:eastAsiaTheme="minorHAnsi" w:hAnsi="Times New Roman"/>
          <w:sz w:val="28"/>
          <w:szCs w:val="28"/>
        </w:rPr>
        <w:t>00</w:t>
      </w:r>
      <w:r w:rsidRPr="00CF45F2">
        <w:rPr>
          <w:rFonts w:ascii="Times New Roman" w:eastAsiaTheme="minorHAnsi" w:hAnsi="Times New Roman"/>
          <w:sz w:val="28"/>
          <w:szCs w:val="28"/>
        </w:rPr>
        <w:t xml:space="preserve"> г</w:t>
      </w:r>
      <w:r w:rsidRPr="00F85903">
        <w:rPr>
          <w:rFonts w:ascii="Times New Roman" w:hAnsi="Times New Roman"/>
          <w:sz w:val="28"/>
          <w:szCs w:val="28"/>
        </w:rPr>
        <w:t>.</w:t>
      </w:r>
      <w:r>
        <w:rPr>
          <w:rFonts w:ascii="Times New Roman" w:hAnsi="Times New Roman"/>
          <w:sz w:val="28"/>
          <w:szCs w:val="28"/>
        </w:rPr>
        <w:t>;</w:t>
      </w:r>
    </w:p>
    <w:p w:rsidR="00332F73" w:rsidRDefault="00332F73" w:rsidP="00332F73">
      <w:pPr>
        <w:pStyle w:val="aff1"/>
        <w:widowControl w:val="0"/>
        <w:numPr>
          <w:ilvl w:val="0"/>
          <w:numId w:val="37"/>
        </w:numPr>
        <w:tabs>
          <w:tab w:val="left" w:pos="374"/>
        </w:tabs>
        <w:autoSpaceDE w:val="0"/>
        <w:autoSpaceDN w:val="0"/>
        <w:spacing w:after="0" w:line="240" w:lineRule="auto"/>
        <w:ind w:left="425" w:hanging="425"/>
        <w:jc w:val="both"/>
        <w:rPr>
          <w:rFonts w:ascii="Times New Roman" w:hAnsi="Times New Roman"/>
          <w:sz w:val="28"/>
          <w:szCs w:val="28"/>
        </w:rPr>
      </w:pPr>
      <w:r w:rsidRPr="00332F73">
        <w:rPr>
          <w:rFonts w:ascii="Times New Roman" w:eastAsiaTheme="minorHAnsi" w:hAnsi="Times New Roman"/>
          <w:sz w:val="28"/>
          <w:szCs w:val="28"/>
        </w:rPr>
        <w:t xml:space="preserve">две </w:t>
      </w:r>
      <w:r w:rsidRPr="00B165A8">
        <w:rPr>
          <w:rFonts w:ascii="Times New Roman" w:hAnsi="Times New Roman"/>
          <w:sz w:val="28"/>
          <w:szCs w:val="28"/>
        </w:rPr>
        <w:t>порции подаются на тарелках – круглая белая плоская</w:t>
      </w:r>
      <w:r>
        <w:rPr>
          <w:rFonts w:ascii="Times New Roman" w:hAnsi="Times New Roman"/>
          <w:sz w:val="28"/>
          <w:szCs w:val="28"/>
        </w:rPr>
        <w:t>,</w:t>
      </w:r>
      <w:r w:rsidRPr="00B165A8">
        <w:rPr>
          <w:rFonts w:ascii="Times New Roman" w:hAnsi="Times New Roman"/>
          <w:sz w:val="28"/>
          <w:szCs w:val="28"/>
        </w:rPr>
        <w:t xml:space="preserve"> диаметром 30 – </w:t>
      </w:r>
      <w:r w:rsidRPr="00B165A8">
        <w:rPr>
          <w:rFonts w:ascii="Times New Roman" w:hAnsi="Times New Roman"/>
          <w:sz w:val="28"/>
          <w:szCs w:val="28"/>
        </w:rPr>
        <w:lastRenderedPageBreak/>
        <w:t>32 см.</w:t>
      </w:r>
      <w:r>
        <w:rPr>
          <w:rFonts w:ascii="Times New Roman" w:hAnsi="Times New Roman"/>
          <w:sz w:val="28"/>
          <w:szCs w:val="28"/>
        </w:rPr>
        <w:t>;</w:t>
      </w:r>
    </w:p>
    <w:p w:rsidR="00332F73" w:rsidRPr="00CF45F2" w:rsidRDefault="00332F73" w:rsidP="00332F73">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п</w:t>
      </w:r>
      <w:r w:rsidRPr="00CF45F2">
        <w:rPr>
          <w:rFonts w:ascii="Times New Roman" w:eastAsiaTheme="minorHAnsi" w:hAnsi="Times New Roman"/>
          <w:sz w:val="28"/>
          <w:szCs w:val="28"/>
        </w:rPr>
        <w:t xml:space="preserve">одаются </w:t>
      </w:r>
      <w:r>
        <w:rPr>
          <w:rFonts w:ascii="Times New Roman" w:eastAsiaTheme="minorHAnsi" w:hAnsi="Times New Roman"/>
          <w:sz w:val="28"/>
          <w:szCs w:val="28"/>
        </w:rPr>
        <w:t>два</w:t>
      </w:r>
      <w:r w:rsidRPr="00CF45F2">
        <w:rPr>
          <w:rFonts w:ascii="Times New Roman" w:eastAsiaTheme="minorHAnsi" w:hAnsi="Times New Roman"/>
          <w:sz w:val="28"/>
          <w:szCs w:val="28"/>
        </w:rPr>
        <w:t xml:space="preserve"> идентичных блюда</w:t>
      </w:r>
      <w:r>
        <w:rPr>
          <w:rFonts w:ascii="Times New Roman" w:hAnsi="Times New Roman"/>
          <w:sz w:val="28"/>
          <w:szCs w:val="28"/>
        </w:rPr>
        <w:t>;</w:t>
      </w:r>
    </w:p>
    <w:p w:rsidR="00332F73" w:rsidRPr="00CF45F2" w:rsidRDefault="00332F73" w:rsidP="00332F73">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CF45F2">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rsidR="00332F73" w:rsidRPr="00CF45F2" w:rsidRDefault="00332F73" w:rsidP="00332F73">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с</w:t>
      </w:r>
      <w:r w:rsidRPr="00CF45F2">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rsidR="00917674" w:rsidRPr="00917674" w:rsidRDefault="00332F73" w:rsidP="00917674">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о</w:t>
      </w:r>
      <w:r w:rsidRPr="00CF45F2">
        <w:rPr>
          <w:rFonts w:ascii="Times New Roman" w:eastAsiaTheme="minorHAnsi" w:hAnsi="Times New Roman"/>
          <w:sz w:val="28"/>
          <w:szCs w:val="28"/>
        </w:rPr>
        <w:t xml:space="preserve">дна тарелка подаётся для оценки измеримых показателей, затем выставляется на демонстрационный стол и для фотографирования. </w:t>
      </w:r>
      <w:r>
        <w:rPr>
          <w:rFonts w:ascii="Times New Roman" w:eastAsiaTheme="minorHAnsi" w:hAnsi="Times New Roman"/>
          <w:sz w:val="28"/>
          <w:szCs w:val="28"/>
        </w:rPr>
        <w:t xml:space="preserve">Одна </w:t>
      </w:r>
      <w:r w:rsidRPr="00CF45F2">
        <w:rPr>
          <w:rFonts w:ascii="Times New Roman" w:eastAsiaTheme="minorHAnsi" w:hAnsi="Times New Roman"/>
          <w:sz w:val="28"/>
          <w:szCs w:val="28"/>
        </w:rPr>
        <w:t>тарелк</w:t>
      </w:r>
      <w:r>
        <w:rPr>
          <w:rFonts w:ascii="Times New Roman" w:eastAsiaTheme="minorHAnsi" w:hAnsi="Times New Roman"/>
          <w:sz w:val="28"/>
          <w:szCs w:val="28"/>
        </w:rPr>
        <w:t>а</w:t>
      </w:r>
      <w:r w:rsidRPr="00CF45F2">
        <w:rPr>
          <w:rFonts w:ascii="Times New Roman" w:eastAsiaTheme="minorHAnsi" w:hAnsi="Times New Roman"/>
          <w:sz w:val="28"/>
          <w:szCs w:val="28"/>
        </w:rPr>
        <w:t xml:space="preserve"> пода</w:t>
      </w:r>
      <w:r w:rsidR="00622FDA">
        <w:rPr>
          <w:rFonts w:ascii="Times New Roman" w:eastAsiaTheme="minorHAnsi" w:hAnsi="Times New Roman"/>
          <w:sz w:val="28"/>
          <w:szCs w:val="28"/>
        </w:rPr>
        <w:t>ё</w:t>
      </w:r>
      <w:r w:rsidRPr="00CF45F2">
        <w:rPr>
          <w:rFonts w:ascii="Times New Roman" w:eastAsiaTheme="minorHAnsi" w:hAnsi="Times New Roman"/>
          <w:sz w:val="28"/>
          <w:szCs w:val="28"/>
        </w:rPr>
        <w:t>тс</w:t>
      </w:r>
      <w:r>
        <w:rPr>
          <w:rFonts w:ascii="Times New Roman" w:eastAsiaTheme="minorHAnsi" w:hAnsi="Times New Roman"/>
          <w:sz w:val="28"/>
          <w:szCs w:val="28"/>
        </w:rPr>
        <w:t>я</w:t>
      </w:r>
      <w:r w:rsidRPr="00CF45F2">
        <w:rPr>
          <w:rFonts w:ascii="Times New Roman" w:eastAsiaTheme="minorHAnsi" w:hAnsi="Times New Roman"/>
          <w:sz w:val="28"/>
          <w:szCs w:val="28"/>
        </w:rPr>
        <w:t xml:space="preserve"> в дегустацию</w:t>
      </w:r>
      <w:r w:rsidR="00917674">
        <w:rPr>
          <w:rFonts w:ascii="Times New Roman" w:eastAsiaTheme="minorHAnsi" w:hAnsi="Times New Roman"/>
          <w:sz w:val="28"/>
          <w:szCs w:val="28"/>
        </w:rPr>
        <w:t>.</w:t>
      </w:r>
    </w:p>
    <w:p w:rsidR="00332F73" w:rsidRDefault="00332F73" w:rsidP="00332F73">
      <w:pPr>
        <w:pStyle w:val="aff1"/>
        <w:spacing w:after="0" w:line="240" w:lineRule="auto"/>
        <w:ind w:left="426"/>
        <w:mirrorIndents/>
        <w:jc w:val="both"/>
        <w:rPr>
          <w:rFonts w:ascii="Times New Roman" w:hAnsi="Times New Roman"/>
          <w:sz w:val="28"/>
          <w:szCs w:val="28"/>
        </w:rPr>
      </w:pPr>
    </w:p>
    <w:p w:rsidR="00332F73" w:rsidRDefault="00332F73" w:rsidP="00332F73">
      <w:pPr>
        <w:pStyle w:val="aff1"/>
        <w:spacing w:after="0" w:line="240" w:lineRule="auto"/>
        <w:ind w:left="0"/>
        <w:mirrorIndents/>
        <w:jc w:val="both"/>
        <w:rPr>
          <w:rFonts w:ascii="Times New Roman" w:hAnsi="Times New Roman"/>
          <w:sz w:val="28"/>
          <w:szCs w:val="28"/>
          <w:u w:val="single"/>
        </w:rPr>
      </w:pPr>
      <w:r>
        <w:rPr>
          <w:rFonts w:ascii="Times New Roman" w:hAnsi="Times New Roman"/>
          <w:sz w:val="28"/>
          <w:szCs w:val="28"/>
          <w:u w:val="single"/>
        </w:rPr>
        <w:t>Основные ингредиенты.</w:t>
      </w:r>
    </w:p>
    <w:p w:rsidR="00332F73" w:rsidRPr="00A25E90" w:rsidRDefault="00332F73" w:rsidP="00D24076">
      <w:pPr>
        <w:pStyle w:val="aff1"/>
        <w:numPr>
          <w:ilvl w:val="0"/>
          <w:numId w:val="36"/>
        </w:numPr>
        <w:spacing w:after="0" w:line="240" w:lineRule="auto"/>
        <w:ind w:left="426" w:hanging="349"/>
        <w:mirrorIndents/>
        <w:jc w:val="both"/>
        <w:rPr>
          <w:rFonts w:ascii="Times New Roman" w:hAnsi="Times New Roman"/>
          <w:sz w:val="28"/>
          <w:szCs w:val="28"/>
          <w:u w:val="single"/>
        </w:rPr>
      </w:pPr>
      <w:r>
        <w:rPr>
          <w:rFonts w:ascii="Times New Roman" w:eastAsiaTheme="minorHAnsi" w:hAnsi="Times New Roman"/>
          <w:sz w:val="28"/>
          <w:szCs w:val="28"/>
        </w:rPr>
        <w:t>используйте продукты с общего стола;</w:t>
      </w:r>
    </w:p>
    <w:p w:rsidR="00332F73" w:rsidRPr="00917674" w:rsidRDefault="00917674" w:rsidP="00917674">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 xml:space="preserve">-    </w:t>
      </w:r>
      <w:r w:rsidR="00332F73" w:rsidRPr="00917674">
        <w:rPr>
          <w:rFonts w:ascii="Times New Roman" w:hAnsi="Times New Roman"/>
          <w:sz w:val="28"/>
          <w:szCs w:val="28"/>
        </w:rPr>
        <w:t xml:space="preserve">чёрный ящик – </w:t>
      </w:r>
      <w:r w:rsidR="0093448A" w:rsidRPr="00917674">
        <w:rPr>
          <w:rFonts w:ascii="Times New Roman" w:hAnsi="Times New Roman"/>
          <w:sz w:val="28"/>
          <w:szCs w:val="28"/>
        </w:rPr>
        <w:t xml:space="preserve">мясной </w:t>
      </w:r>
      <w:r w:rsidR="00332F73" w:rsidRPr="00917674">
        <w:rPr>
          <w:rFonts w:ascii="Times New Roman" w:hAnsi="Times New Roman"/>
          <w:sz w:val="28"/>
          <w:szCs w:val="28"/>
        </w:rPr>
        <w:t>продукт</w:t>
      </w:r>
      <w:r w:rsidRPr="00917674">
        <w:rPr>
          <w:rFonts w:ascii="Times New Roman" w:hAnsi="Times New Roman"/>
          <w:sz w:val="28"/>
          <w:szCs w:val="28"/>
        </w:rPr>
        <w:t xml:space="preserve"> (определяет главный эксперт)</w:t>
      </w:r>
      <w:r w:rsidR="00332F73" w:rsidRPr="00917674">
        <w:rPr>
          <w:rFonts w:ascii="Times New Roman" w:hAnsi="Times New Roman"/>
          <w:sz w:val="28"/>
          <w:szCs w:val="28"/>
        </w:rPr>
        <w:t>;</w:t>
      </w:r>
    </w:p>
    <w:p w:rsidR="00D24076" w:rsidRDefault="00D24076" w:rsidP="00D24076">
      <w:pPr>
        <w:pStyle w:val="aff1"/>
        <w:widowControl w:val="0"/>
        <w:autoSpaceDE w:val="0"/>
        <w:autoSpaceDN w:val="0"/>
        <w:spacing w:after="0" w:line="240" w:lineRule="auto"/>
        <w:ind w:left="0"/>
        <w:rPr>
          <w:rFonts w:ascii="Times New Roman" w:hAnsi="Times New Roman"/>
          <w:sz w:val="28"/>
          <w:szCs w:val="28"/>
        </w:rPr>
      </w:pPr>
      <w:r>
        <w:rPr>
          <w:rFonts w:ascii="Times New Roman" w:hAnsi="Times New Roman"/>
          <w:sz w:val="28"/>
          <w:szCs w:val="28"/>
        </w:rPr>
        <w:t xml:space="preserve"> -  продукты на выполнения модуля выдаются без заказа (оставшиеся продукты сдаются на обратно на склад.</w:t>
      </w:r>
    </w:p>
    <w:p w:rsidR="00332F73" w:rsidRDefault="00332F73" w:rsidP="00332F73">
      <w:pPr>
        <w:pStyle w:val="aff1"/>
        <w:widowControl w:val="0"/>
        <w:autoSpaceDE w:val="0"/>
        <w:autoSpaceDN w:val="0"/>
        <w:spacing w:after="0" w:line="240" w:lineRule="auto"/>
        <w:ind w:left="0"/>
        <w:rPr>
          <w:rFonts w:ascii="Times New Roman" w:eastAsiaTheme="minorHAnsi" w:hAnsi="Times New Roman"/>
          <w:sz w:val="28"/>
          <w:szCs w:val="28"/>
        </w:rPr>
      </w:pPr>
    </w:p>
    <w:p w:rsidR="00332F73" w:rsidRDefault="00332F73" w:rsidP="00332F73">
      <w:pPr>
        <w:pStyle w:val="aff1"/>
        <w:spacing w:after="0" w:line="240" w:lineRule="auto"/>
        <w:ind w:left="0"/>
        <w:mirrorIndents/>
        <w:jc w:val="both"/>
        <w:rPr>
          <w:rFonts w:ascii="Times New Roman" w:hAnsi="Times New Roman"/>
          <w:sz w:val="28"/>
          <w:szCs w:val="28"/>
          <w:u w:val="single"/>
        </w:rPr>
      </w:pPr>
      <w:r>
        <w:rPr>
          <w:rFonts w:ascii="Times New Roman" w:hAnsi="Times New Roman"/>
          <w:sz w:val="28"/>
          <w:szCs w:val="28"/>
          <w:u w:val="single"/>
        </w:rPr>
        <w:t>Специальное оборудование.</w:t>
      </w:r>
    </w:p>
    <w:p w:rsidR="00917674" w:rsidRPr="00045CAE" w:rsidRDefault="00332F73" w:rsidP="0093448A">
      <w:pPr>
        <w:pStyle w:val="aff1"/>
        <w:numPr>
          <w:ilvl w:val="0"/>
          <w:numId w:val="37"/>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rsidR="00917674" w:rsidRPr="0093448A" w:rsidRDefault="00917674" w:rsidP="0093448A">
      <w:pPr>
        <w:spacing w:after="0" w:line="240" w:lineRule="auto"/>
        <w:jc w:val="both"/>
        <w:rPr>
          <w:rFonts w:ascii="Times New Roman" w:hAnsi="Times New Roman"/>
          <w:sz w:val="28"/>
          <w:szCs w:val="28"/>
        </w:rPr>
      </w:pPr>
    </w:p>
    <w:p w:rsidR="0093448A" w:rsidRDefault="0093448A" w:rsidP="0093448A">
      <w:pPr>
        <w:spacing w:after="0" w:line="360" w:lineRule="auto"/>
        <w:jc w:val="center"/>
        <w:rPr>
          <w:rFonts w:ascii="Times New Roman" w:eastAsia="Times New Roman" w:hAnsi="Times New Roman" w:cs="Times New Roman"/>
          <w:b/>
          <w:color w:val="000000"/>
          <w:sz w:val="28"/>
          <w:szCs w:val="28"/>
          <w:lang w:eastAsia="ru-RU"/>
        </w:rPr>
      </w:pPr>
      <w:r w:rsidRPr="00C97E44">
        <w:rPr>
          <w:rFonts w:ascii="Times New Roman" w:eastAsia="Times New Roman" w:hAnsi="Times New Roman" w:cs="Times New Roman"/>
          <w:b/>
          <w:bCs/>
          <w:sz w:val="28"/>
          <w:szCs w:val="28"/>
          <w:lang w:eastAsia="ru-RU"/>
        </w:rPr>
        <w:t>Модуль</w:t>
      </w:r>
      <w:r>
        <w:rPr>
          <w:rFonts w:ascii="Times New Roman" w:eastAsia="Times New Roman" w:hAnsi="Times New Roman" w:cs="Times New Roman"/>
          <w:b/>
          <w:bCs/>
          <w:sz w:val="28"/>
          <w:szCs w:val="28"/>
          <w:lang w:eastAsia="ru-RU"/>
        </w:rPr>
        <w:t xml:space="preserve"> В</w:t>
      </w:r>
      <w:r w:rsidRPr="00C97E4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iCs/>
          <w:color w:val="000000"/>
          <w:sz w:val="28"/>
          <w:szCs w:val="28"/>
          <w:lang w:eastAsia="ru-RU"/>
        </w:rPr>
        <w:t xml:space="preserve">Заготовочный модуль. </w:t>
      </w:r>
    </w:p>
    <w:p w:rsidR="0093448A" w:rsidRDefault="0093448A" w:rsidP="0093448A">
      <w:pPr>
        <w:spacing w:after="0" w:line="360" w:lineRule="auto"/>
        <w:rPr>
          <w:rFonts w:ascii="Times New Roman" w:eastAsia="Times New Roman" w:hAnsi="Times New Roman" w:cs="Times New Roman"/>
          <w:b/>
          <w:color w:val="000000"/>
          <w:sz w:val="28"/>
          <w:szCs w:val="28"/>
          <w:lang w:eastAsia="ru-RU"/>
        </w:rPr>
      </w:pPr>
      <w:r w:rsidRPr="00E15F2A">
        <w:rPr>
          <w:rFonts w:ascii="Times New Roman" w:eastAsia="Times New Roman" w:hAnsi="Times New Roman" w:cs="Times New Roman"/>
          <w:bCs/>
          <w:i/>
          <w:sz w:val="28"/>
          <w:szCs w:val="28"/>
        </w:rPr>
        <w:t>Время на выполнение модул</w:t>
      </w:r>
      <w:r>
        <w:rPr>
          <w:rFonts w:ascii="Times New Roman" w:eastAsia="Times New Roman" w:hAnsi="Times New Roman" w:cs="Times New Roman"/>
          <w:bCs/>
          <w:i/>
          <w:sz w:val="28"/>
          <w:szCs w:val="28"/>
        </w:rPr>
        <w:t>я – 1,5 часа.</w:t>
      </w:r>
    </w:p>
    <w:p w:rsidR="0093448A" w:rsidRDefault="0093448A" w:rsidP="0093448A">
      <w:pPr>
        <w:pStyle w:val="aff1"/>
        <w:spacing w:line="240" w:lineRule="auto"/>
        <w:ind w:left="0"/>
        <w:mirrorIndents/>
        <w:jc w:val="both"/>
        <w:rPr>
          <w:rFonts w:ascii="Times New Roman" w:hAnsi="Times New Roman"/>
          <w:sz w:val="28"/>
          <w:szCs w:val="28"/>
          <w:u w:val="single"/>
        </w:rPr>
      </w:pPr>
      <w:r>
        <w:rPr>
          <w:rFonts w:ascii="Times New Roman" w:hAnsi="Times New Roman"/>
          <w:sz w:val="28"/>
          <w:szCs w:val="28"/>
          <w:u w:val="single"/>
        </w:rPr>
        <w:t>Описание задания.</w:t>
      </w:r>
    </w:p>
    <w:p w:rsidR="0093448A" w:rsidRDefault="0093448A" w:rsidP="0093448A">
      <w:pPr>
        <w:pStyle w:val="aff1"/>
        <w:spacing w:line="240" w:lineRule="auto"/>
        <w:ind w:left="0"/>
        <w:mirrorIndents/>
        <w:jc w:val="both"/>
        <w:rPr>
          <w:rFonts w:ascii="Times New Roman" w:hAnsi="Times New Roman"/>
          <w:sz w:val="28"/>
          <w:szCs w:val="28"/>
          <w:u w:val="single"/>
        </w:rPr>
      </w:pPr>
    </w:p>
    <w:p w:rsidR="0093448A" w:rsidRDefault="0093448A" w:rsidP="0093448A">
      <w:pPr>
        <w:pStyle w:val="aff1"/>
        <w:spacing w:line="240" w:lineRule="auto"/>
        <w:ind w:left="0"/>
        <w:mirrorIndents/>
        <w:jc w:val="both"/>
        <w:rPr>
          <w:rFonts w:ascii="Times New Roman" w:hAnsi="Times New Roman"/>
          <w:sz w:val="28"/>
          <w:szCs w:val="28"/>
        </w:rPr>
      </w:pPr>
      <w:r w:rsidRPr="00280168">
        <w:rPr>
          <w:rFonts w:ascii="Times New Roman" w:hAnsi="Times New Roman"/>
          <w:sz w:val="28"/>
          <w:szCs w:val="28"/>
        </w:rPr>
        <w:t xml:space="preserve">Конкурсант делает заготовки для блюд на следующий конкурсный день. </w:t>
      </w:r>
      <w:r w:rsidR="00280168" w:rsidRPr="00280168">
        <w:rPr>
          <w:rFonts w:ascii="Times New Roman" w:hAnsi="Times New Roman"/>
          <w:sz w:val="28"/>
          <w:szCs w:val="28"/>
        </w:rPr>
        <w:t>Может подготовить овощи, фрукты, зелень. Расфасовать продукты в нужном количестве. Сделать тесто, начинки, фарши и т.д. Конкурсант должен учитывать сроки хранения заготовок с учётом СанПиН. Конкурсант должен промаркировать все заготовки. Указывается: наименование, время приготовление</w:t>
      </w:r>
      <w:r w:rsidR="00D5238F">
        <w:rPr>
          <w:rFonts w:ascii="Times New Roman" w:hAnsi="Times New Roman"/>
          <w:sz w:val="28"/>
          <w:szCs w:val="28"/>
        </w:rPr>
        <w:t xml:space="preserve">, </w:t>
      </w:r>
      <w:r w:rsidR="00280168" w:rsidRPr="00280168">
        <w:rPr>
          <w:rFonts w:ascii="Times New Roman" w:hAnsi="Times New Roman"/>
          <w:sz w:val="28"/>
          <w:szCs w:val="28"/>
        </w:rPr>
        <w:t xml:space="preserve">дата, сроки хранения. </w:t>
      </w:r>
    </w:p>
    <w:p w:rsidR="00280168" w:rsidRPr="00280168" w:rsidRDefault="00280168" w:rsidP="0093448A">
      <w:pPr>
        <w:pStyle w:val="aff1"/>
        <w:spacing w:line="240" w:lineRule="auto"/>
        <w:ind w:left="0"/>
        <w:mirrorIndents/>
        <w:jc w:val="both"/>
        <w:rPr>
          <w:rFonts w:ascii="Times New Roman" w:hAnsi="Times New Roman"/>
          <w:sz w:val="28"/>
          <w:szCs w:val="28"/>
        </w:rPr>
      </w:pPr>
      <w:r>
        <w:rPr>
          <w:rFonts w:ascii="Times New Roman" w:hAnsi="Times New Roman"/>
          <w:sz w:val="28"/>
          <w:szCs w:val="28"/>
        </w:rPr>
        <w:t xml:space="preserve">Конкурсанту выдают всю </w:t>
      </w:r>
      <w:r w:rsidRPr="00B8460D">
        <w:rPr>
          <w:rFonts w:ascii="Times New Roman" w:hAnsi="Times New Roman"/>
          <w:sz w:val="28"/>
          <w:szCs w:val="28"/>
        </w:rPr>
        <w:t>заказанную продуктовую корзину, кроме мясных и рыбны</w:t>
      </w:r>
      <w:r w:rsidR="00917674" w:rsidRPr="00B8460D">
        <w:rPr>
          <w:rFonts w:ascii="Times New Roman" w:hAnsi="Times New Roman"/>
          <w:sz w:val="28"/>
          <w:szCs w:val="28"/>
        </w:rPr>
        <w:t>х</w:t>
      </w:r>
      <w:r w:rsidRPr="00B8460D">
        <w:rPr>
          <w:rFonts w:ascii="Times New Roman" w:hAnsi="Times New Roman"/>
          <w:sz w:val="28"/>
          <w:szCs w:val="28"/>
        </w:rPr>
        <w:t xml:space="preserve"> продуктов, они выдаются на следующий день.</w:t>
      </w:r>
    </w:p>
    <w:p w:rsidR="004C2A58" w:rsidRPr="00A4187F" w:rsidRDefault="004C2A58" w:rsidP="00A4187F">
      <w:pPr>
        <w:pStyle w:val="-2"/>
        <w:jc w:val="center"/>
        <w:rPr>
          <w:rFonts w:ascii="Times New Roman" w:hAnsi="Times New Roman"/>
        </w:rPr>
      </w:pPr>
    </w:p>
    <w:p w:rsidR="000B55A2" w:rsidRPr="00264A80" w:rsidRDefault="00B46873"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sidR="004C2A58">
        <w:rPr>
          <w:rFonts w:ascii="Times New Roman" w:eastAsia="Times New Roman" w:hAnsi="Times New Roman" w:cs="Times New Roman"/>
          <w:bCs/>
          <w:i/>
          <w:sz w:val="28"/>
          <w:szCs w:val="28"/>
        </w:rPr>
        <w:t>ей</w:t>
      </w:r>
      <w:r w:rsidR="0068676F">
        <w:rPr>
          <w:rFonts w:ascii="Times New Roman" w:eastAsia="Times New Roman" w:hAnsi="Times New Roman" w:cs="Times New Roman"/>
          <w:bCs/>
          <w:sz w:val="28"/>
          <w:szCs w:val="28"/>
        </w:rPr>
        <w:t>Г, Д, Е</w:t>
      </w:r>
      <w:r>
        <w:rPr>
          <w:rFonts w:ascii="Times New Roman" w:eastAsia="Times New Roman" w:hAnsi="Times New Roman" w:cs="Times New Roman"/>
          <w:bCs/>
          <w:sz w:val="28"/>
          <w:szCs w:val="28"/>
        </w:rPr>
        <w:t xml:space="preserve"> – 4 часа</w:t>
      </w:r>
      <w:r w:rsidR="00935AD9">
        <w:rPr>
          <w:rFonts w:ascii="Times New Roman" w:eastAsia="Times New Roman" w:hAnsi="Times New Roman" w:cs="Times New Roman"/>
          <w:bCs/>
          <w:sz w:val="28"/>
          <w:szCs w:val="28"/>
        </w:rPr>
        <w:t>.</w:t>
      </w:r>
    </w:p>
    <w:p w:rsidR="00B86E36" w:rsidRPr="00FA5873" w:rsidRDefault="00B86E36" w:rsidP="00B86E36">
      <w:pPr>
        <w:spacing w:after="0" w:line="240" w:lineRule="auto"/>
        <w:contextualSpacing/>
        <w:mirrorIndents/>
        <w:jc w:val="center"/>
        <w:rPr>
          <w:rFonts w:ascii="Times New Roman" w:hAnsi="Times New Roman"/>
          <w:b/>
          <w:bCs/>
          <w:iCs/>
          <w:sz w:val="28"/>
          <w:szCs w:val="28"/>
        </w:rPr>
      </w:pPr>
      <w:r w:rsidRPr="00FA5873">
        <w:rPr>
          <w:rFonts w:ascii="Times New Roman" w:hAnsi="Times New Roman"/>
          <w:b/>
          <w:bCs/>
          <w:iCs/>
          <w:sz w:val="28"/>
          <w:szCs w:val="28"/>
        </w:rPr>
        <w:t xml:space="preserve">Модуль </w:t>
      </w:r>
      <w:r>
        <w:rPr>
          <w:rFonts w:ascii="Times New Roman" w:hAnsi="Times New Roman"/>
          <w:b/>
          <w:bCs/>
          <w:iCs/>
          <w:sz w:val="28"/>
          <w:szCs w:val="28"/>
        </w:rPr>
        <w:t>Г</w:t>
      </w:r>
      <w:r w:rsidRPr="00FA5873">
        <w:rPr>
          <w:rFonts w:ascii="Times New Roman" w:hAnsi="Times New Roman"/>
          <w:b/>
          <w:bCs/>
          <w:iCs/>
          <w:sz w:val="28"/>
          <w:szCs w:val="28"/>
        </w:rPr>
        <w:t xml:space="preserve">: </w:t>
      </w:r>
      <w:r>
        <w:rPr>
          <w:rFonts w:ascii="Times New Roman" w:hAnsi="Times New Roman"/>
          <w:b/>
          <w:bCs/>
          <w:iCs/>
          <w:sz w:val="28"/>
          <w:szCs w:val="28"/>
        </w:rPr>
        <w:t>Г</w:t>
      </w:r>
      <w:r w:rsidRPr="00FA5873">
        <w:rPr>
          <w:rFonts w:ascii="Times New Roman" w:hAnsi="Times New Roman"/>
          <w:b/>
          <w:bCs/>
          <w:iCs/>
          <w:sz w:val="28"/>
          <w:szCs w:val="28"/>
        </w:rPr>
        <w:t xml:space="preserve">орячее блюдо </w:t>
      </w:r>
      <w:r>
        <w:rPr>
          <w:rFonts w:ascii="Times New Roman" w:hAnsi="Times New Roman"/>
          <w:b/>
          <w:bCs/>
          <w:iCs/>
          <w:sz w:val="28"/>
          <w:szCs w:val="28"/>
        </w:rPr>
        <w:t>–</w:t>
      </w:r>
      <w:r w:rsidRPr="00FA5873">
        <w:rPr>
          <w:rFonts w:ascii="Times New Roman" w:hAnsi="Times New Roman"/>
          <w:b/>
          <w:bCs/>
          <w:iCs/>
          <w:sz w:val="28"/>
          <w:szCs w:val="28"/>
        </w:rPr>
        <w:t xml:space="preserve"> птица.</w:t>
      </w:r>
    </w:p>
    <w:p w:rsidR="00B86E36" w:rsidRPr="00F85903" w:rsidRDefault="00B86E36" w:rsidP="00B86E36">
      <w:pPr>
        <w:spacing w:after="0" w:line="240" w:lineRule="auto"/>
        <w:contextualSpacing/>
        <w:mirrorIndents/>
        <w:jc w:val="center"/>
        <w:rPr>
          <w:rFonts w:ascii="Times New Roman" w:hAnsi="Times New Roman"/>
          <w:i/>
          <w:sz w:val="28"/>
          <w:szCs w:val="28"/>
        </w:rPr>
      </w:pPr>
    </w:p>
    <w:p w:rsidR="00B86E36" w:rsidRPr="00A704E2" w:rsidRDefault="00B86E36" w:rsidP="00B86E36">
      <w:pPr>
        <w:pStyle w:val="aff1"/>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rsidR="00B86E36" w:rsidRPr="00F85903" w:rsidRDefault="00B86E36" w:rsidP="00B86E36">
      <w:pPr>
        <w:pStyle w:val="TableParagraph"/>
        <w:spacing w:line="276" w:lineRule="auto"/>
        <w:ind w:firstLine="709"/>
        <w:jc w:val="both"/>
        <w:rPr>
          <w:b/>
          <w:sz w:val="28"/>
          <w:szCs w:val="28"/>
        </w:rPr>
      </w:pPr>
      <w:r w:rsidRPr="00F85903">
        <w:rPr>
          <w:b/>
          <w:sz w:val="28"/>
          <w:szCs w:val="28"/>
        </w:rPr>
        <w:t xml:space="preserve">Приготовить 3 порции горячего блюда из </w:t>
      </w:r>
      <w:r>
        <w:rPr>
          <w:b/>
          <w:sz w:val="28"/>
          <w:szCs w:val="28"/>
        </w:rPr>
        <w:t>птицы (курица)</w:t>
      </w:r>
      <w:r w:rsidRPr="00F85903">
        <w:rPr>
          <w:b/>
          <w:sz w:val="28"/>
          <w:szCs w:val="28"/>
        </w:rPr>
        <w:t xml:space="preserve"> на выбор </w:t>
      </w:r>
      <w:r w:rsidRPr="00F85903">
        <w:rPr>
          <w:b/>
          <w:sz w:val="28"/>
          <w:szCs w:val="28"/>
        </w:rPr>
        <w:lastRenderedPageBreak/>
        <w:t>участника</w:t>
      </w:r>
      <w:r>
        <w:rPr>
          <w:b/>
          <w:sz w:val="28"/>
          <w:szCs w:val="28"/>
        </w:rPr>
        <w:t>.</w:t>
      </w:r>
    </w:p>
    <w:p w:rsidR="00B86E36" w:rsidRDefault="00B86E36" w:rsidP="00B86E36">
      <w:pPr>
        <w:pStyle w:val="TableParagraph"/>
        <w:numPr>
          <w:ilvl w:val="0"/>
          <w:numId w:val="38"/>
        </w:numPr>
        <w:tabs>
          <w:tab w:val="left" w:pos="426"/>
          <w:tab w:val="left" w:pos="851"/>
          <w:tab w:val="left" w:pos="828"/>
          <w:tab w:val="left" w:pos="867"/>
        </w:tabs>
        <w:spacing w:line="276" w:lineRule="auto"/>
        <w:ind w:left="426" w:hanging="426"/>
        <w:jc w:val="both"/>
        <w:rPr>
          <w:b/>
          <w:sz w:val="28"/>
          <w:szCs w:val="28"/>
        </w:rPr>
      </w:pPr>
      <w:r>
        <w:rPr>
          <w:b/>
          <w:sz w:val="28"/>
          <w:szCs w:val="28"/>
        </w:rPr>
        <w:t>м</w:t>
      </w:r>
      <w:r w:rsidRPr="00F85903">
        <w:rPr>
          <w:b/>
          <w:sz w:val="28"/>
          <w:szCs w:val="28"/>
        </w:rPr>
        <w:t>инимум 2 гарнира на выбор участника</w:t>
      </w:r>
      <w:r>
        <w:rPr>
          <w:b/>
          <w:sz w:val="28"/>
          <w:szCs w:val="28"/>
        </w:rPr>
        <w:t>;</w:t>
      </w:r>
    </w:p>
    <w:p w:rsidR="00B86E36" w:rsidRDefault="00B86E36" w:rsidP="00B86E36">
      <w:pPr>
        <w:pStyle w:val="TableParagraph"/>
        <w:numPr>
          <w:ilvl w:val="0"/>
          <w:numId w:val="38"/>
        </w:numPr>
        <w:tabs>
          <w:tab w:val="left" w:pos="426"/>
          <w:tab w:val="left" w:pos="851"/>
          <w:tab w:val="left" w:pos="828"/>
          <w:tab w:val="left" w:pos="867"/>
        </w:tabs>
        <w:spacing w:line="276" w:lineRule="auto"/>
        <w:ind w:left="426" w:hanging="426"/>
        <w:jc w:val="both"/>
        <w:rPr>
          <w:b/>
          <w:sz w:val="28"/>
          <w:szCs w:val="28"/>
        </w:rPr>
      </w:pPr>
      <w:r w:rsidRPr="008778BB">
        <w:rPr>
          <w:b/>
          <w:sz w:val="28"/>
          <w:szCs w:val="28"/>
        </w:rPr>
        <w:t>1 горячий соус на выбор участника</w:t>
      </w:r>
      <w:r>
        <w:rPr>
          <w:b/>
          <w:sz w:val="28"/>
          <w:szCs w:val="28"/>
        </w:rPr>
        <w:t>;</w:t>
      </w:r>
    </w:p>
    <w:p w:rsidR="00B86E36" w:rsidRDefault="00B86E36" w:rsidP="00B86E36">
      <w:pPr>
        <w:pStyle w:val="TableParagraph"/>
        <w:numPr>
          <w:ilvl w:val="0"/>
          <w:numId w:val="38"/>
        </w:numPr>
        <w:tabs>
          <w:tab w:val="left" w:pos="426"/>
          <w:tab w:val="left" w:pos="851"/>
          <w:tab w:val="left" w:pos="828"/>
          <w:tab w:val="left" w:pos="867"/>
        </w:tabs>
        <w:spacing w:line="276" w:lineRule="auto"/>
        <w:ind w:left="426" w:hanging="426"/>
        <w:jc w:val="both"/>
        <w:rPr>
          <w:b/>
          <w:sz w:val="28"/>
          <w:szCs w:val="28"/>
        </w:rPr>
      </w:pPr>
      <w:r>
        <w:rPr>
          <w:b/>
          <w:sz w:val="28"/>
          <w:szCs w:val="28"/>
        </w:rPr>
        <w:t>о</w:t>
      </w:r>
      <w:r w:rsidRPr="008778BB">
        <w:rPr>
          <w:b/>
          <w:sz w:val="28"/>
          <w:szCs w:val="28"/>
        </w:rPr>
        <w:t>формление горячего блюда – на выбор участника</w:t>
      </w:r>
      <w:r>
        <w:rPr>
          <w:b/>
          <w:sz w:val="28"/>
          <w:szCs w:val="28"/>
        </w:rPr>
        <w:t>.</w:t>
      </w:r>
    </w:p>
    <w:p w:rsidR="00B86E36" w:rsidRPr="008778BB" w:rsidRDefault="00B86E36" w:rsidP="00B86E36">
      <w:pPr>
        <w:pStyle w:val="TableParagraph"/>
        <w:tabs>
          <w:tab w:val="left" w:pos="426"/>
          <w:tab w:val="left" w:pos="851"/>
          <w:tab w:val="left" w:pos="828"/>
          <w:tab w:val="left" w:pos="867"/>
        </w:tabs>
        <w:spacing w:line="276" w:lineRule="auto"/>
        <w:ind w:left="426"/>
        <w:jc w:val="both"/>
        <w:rPr>
          <w:b/>
          <w:sz w:val="28"/>
          <w:szCs w:val="28"/>
        </w:rPr>
      </w:pPr>
    </w:p>
    <w:p w:rsidR="00B86E36" w:rsidRPr="00F85903" w:rsidRDefault="00B86E36" w:rsidP="00B86E36">
      <w:pPr>
        <w:pStyle w:val="aff1"/>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rsidR="00B86E36" w:rsidRDefault="00B86E36" w:rsidP="00B86E36">
      <w:pPr>
        <w:pStyle w:val="aff1"/>
        <w:widowControl w:val="0"/>
        <w:numPr>
          <w:ilvl w:val="0"/>
          <w:numId w:val="47"/>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rsidR="00B86E36" w:rsidRDefault="00B86E36" w:rsidP="00B86E36">
      <w:pPr>
        <w:pStyle w:val="aff1"/>
        <w:widowControl w:val="0"/>
        <w:numPr>
          <w:ilvl w:val="0"/>
          <w:numId w:val="47"/>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sidRPr="008778BB">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8778BB">
        <w:rPr>
          <w:rFonts w:ascii="Times New Roman" w:hAnsi="Times New Roman"/>
          <w:sz w:val="28"/>
          <w:szCs w:val="28"/>
        </w:rPr>
        <w:t>диаметром 30–32 см.</w:t>
      </w:r>
      <w:r>
        <w:rPr>
          <w:rFonts w:ascii="Times New Roman" w:hAnsi="Times New Roman"/>
          <w:sz w:val="28"/>
          <w:szCs w:val="28"/>
        </w:rPr>
        <w:t>;</w:t>
      </w:r>
    </w:p>
    <w:p w:rsidR="00B86E36" w:rsidRPr="002A5AF0" w:rsidRDefault="00B86E36" w:rsidP="00B86E36">
      <w:pPr>
        <w:pStyle w:val="aff1"/>
        <w:widowControl w:val="0"/>
        <w:numPr>
          <w:ilvl w:val="0"/>
          <w:numId w:val="47"/>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8778BB">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rsidR="00B86E36" w:rsidRDefault="00B86E36" w:rsidP="00B86E36">
      <w:pPr>
        <w:pStyle w:val="aff1"/>
        <w:widowControl w:val="0"/>
        <w:numPr>
          <w:ilvl w:val="0"/>
          <w:numId w:val="47"/>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35 °</w:t>
      </w:r>
      <w:r w:rsidR="0067228A" w:rsidRPr="002A5AF0">
        <w:rPr>
          <w:rFonts w:ascii="Times New Roman" w:eastAsiaTheme="minorHAnsi" w:hAnsi="Times New Roman"/>
          <w:sz w:val="28"/>
          <w:szCs w:val="28"/>
        </w:rPr>
        <w:t xml:space="preserve">С </w:t>
      </w:r>
      <w:r w:rsidR="0067228A">
        <w:rPr>
          <w:rFonts w:ascii="Times New Roman" w:eastAsiaTheme="minorHAnsi" w:hAnsi="Times New Roman"/>
          <w:sz w:val="28"/>
          <w:szCs w:val="28"/>
        </w:rPr>
        <w:t>до</w:t>
      </w:r>
      <w:r>
        <w:rPr>
          <w:rFonts w:ascii="Times New Roman" w:eastAsiaTheme="minorHAnsi" w:hAnsi="Times New Roman"/>
          <w:sz w:val="28"/>
          <w:szCs w:val="28"/>
        </w:rPr>
        <w:t xml:space="preserve"> 65</w:t>
      </w:r>
      <w:r w:rsidRPr="002A5AF0">
        <w:rPr>
          <w:rFonts w:ascii="Times New Roman" w:eastAsiaTheme="minorHAnsi" w:hAnsi="Times New Roman"/>
          <w:sz w:val="28"/>
          <w:szCs w:val="28"/>
        </w:rPr>
        <w:t>°С</w:t>
      </w:r>
      <w:r>
        <w:rPr>
          <w:rFonts w:ascii="Times New Roman" w:hAnsi="Times New Roman"/>
          <w:sz w:val="28"/>
          <w:szCs w:val="28"/>
        </w:rPr>
        <w:t>;</w:t>
      </w:r>
    </w:p>
    <w:p w:rsidR="00B86E36" w:rsidRDefault="00B86E36" w:rsidP="00B86E36">
      <w:pPr>
        <w:pStyle w:val="aff1"/>
        <w:widowControl w:val="0"/>
        <w:numPr>
          <w:ilvl w:val="0"/>
          <w:numId w:val="47"/>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8778BB">
        <w:rPr>
          <w:rFonts w:ascii="Times New Roman" w:hAnsi="Times New Roman"/>
          <w:sz w:val="28"/>
          <w:szCs w:val="28"/>
        </w:rPr>
        <w:t>одаются три идентичных блюда</w:t>
      </w:r>
      <w:r>
        <w:rPr>
          <w:rFonts w:ascii="Times New Roman" w:hAnsi="Times New Roman"/>
          <w:sz w:val="28"/>
          <w:szCs w:val="28"/>
        </w:rPr>
        <w:t>;</w:t>
      </w:r>
    </w:p>
    <w:p w:rsidR="00B86E36" w:rsidRDefault="00B86E36" w:rsidP="00B86E36">
      <w:pPr>
        <w:pStyle w:val="aff1"/>
        <w:widowControl w:val="0"/>
        <w:numPr>
          <w:ilvl w:val="0"/>
          <w:numId w:val="47"/>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8778BB">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rsidR="00B86E36" w:rsidRDefault="00B86E36" w:rsidP="00B86E36">
      <w:pPr>
        <w:pStyle w:val="aff1"/>
        <w:widowControl w:val="0"/>
        <w:numPr>
          <w:ilvl w:val="0"/>
          <w:numId w:val="47"/>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rsidR="00B86E36" w:rsidRPr="0045641A" w:rsidRDefault="00B86E36" w:rsidP="00B86E36">
      <w:pPr>
        <w:pStyle w:val="aff1"/>
        <w:widowControl w:val="0"/>
        <w:numPr>
          <w:ilvl w:val="0"/>
          <w:numId w:val="47"/>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rsidR="00B86E36" w:rsidRDefault="00B86E36" w:rsidP="00B86E36">
      <w:pPr>
        <w:pStyle w:val="aff1"/>
        <w:spacing w:after="0" w:line="240" w:lineRule="auto"/>
        <w:ind w:left="0"/>
        <w:mirrorIndents/>
        <w:jc w:val="both"/>
        <w:rPr>
          <w:rFonts w:ascii="Times New Roman" w:hAnsi="Times New Roman"/>
          <w:sz w:val="28"/>
          <w:szCs w:val="28"/>
        </w:rPr>
      </w:pPr>
    </w:p>
    <w:p w:rsidR="00B86E36" w:rsidRPr="00F85903" w:rsidRDefault="00B86E36" w:rsidP="00B86E36">
      <w:pPr>
        <w:pStyle w:val="aff1"/>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rsidR="00BB21E5" w:rsidRPr="004459C4" w:rsidRDefault="00BB21E5" w:rsidP="00BB21E5">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rsidR="00BB21E5" w:rsidRPr="004459C4" w:rsidRDefault="00BB21E5" w:rsidP="00BB21E5">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чёрный ящик – продукт (</w:t>
      </w:r>
      <w:r w:rsidRPr="004459C4">
        <w:rPr>
          <w:rFonts w:ascii="Times New Roman" w:eastAsiaTheme="minorHAnsi" w:hAnsi="Times New Roman"/>
          <w:sz w:val="28"/>
          <w:szCs w:val="28"/>
        </w:rPr>
        <w:t>определяет главный эксперт</w:t>
      </w:r>
      <w:r>
        <w:rPr>
          <w:rFonts w:ascii="Times New Roman" w:eastAsiaTheme="minorHAnsi" w:hAnsi="Times New Roman"/>
          <w:sz w:val="28"/>
          <w:szCs w:val="28"/>
        </w:rPr>
        <w:t>);</w:t>
      </w:r>
    </w:p>
    <w:p w:rsidR="00BB21E5" w:rsidRPr="004459C4" w:rsidRDefault="00BB21E5" w:rsidP="00BB21E5">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rsidR="00B86E36" w:rsidRPr="00F85903" w:rsidRDefault="00B86E36" w:rsidP="00B86E36">
      <w:pPr>
        <w:pStyle w:val="aff1"/>
        <w:widowControl w:val="0"/>
        <w:autoSpaceDE w:val="0"/>
        <w:autoSpaceDN w:val="0"/>
        <w:spacing w:after="0" w:line="240" w:lineRule="auto"/>
        <w:ind w:left="0"/>
        <w:rPr>
          <w:rFonts w:ascii="Times New Roman" w:eastAsiaTheme="minorHAnsi" w:hAnsi="Times New Roman"/>
          <w:sz w:val="28"/>
          <w:szCs w:val="28"/>
        </w:rPr>
      </w:pPr>
    </w:p>
    <w:p w:rsidR="00B86E36" w:rsidRPr="008347B2" w:rsidRDefault="00B86E36" w:rsidP="00B86E36">
      <w:pPr>
        <w:pStyle w:val="aff1"/>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rsidR="00B86E36" w:rsidRPr="00F85903" w:rsidRDefault="00B86E36" w:rsidP="00B86E36">
      <w:pPr>
        <w:pStyle w:val="aff1"/>
        <w:numPr>
          <w:ilvl w:val="0"/>
          <w:numId w:val="40"/>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rsidR="00B86E36" w:rsidRDefault="00B86E36" w:rsidP="00B86E36">
      <w:pPr>
        <w:spacing w:after="0" w:line="240" w:lineRule="auto"/>
        <w:jc w:val="both"/>
        <w:rPr>
          <w:rFonts w:ascii="Times New Roman" w:hAnsi="Times New Roman"/>
          <w:sz w:val="28"/>
          <w:szCs w:val="28"/>
        </w:rPr>
      </w:pPr>
    </w:p>
    <w:p w:rsidR="00B86E36" w:rsidRPr="00F85903" w:rsidRDefault="00B86E36" w:rsidP="00B86E36">
      <w:pPr>
        <w:spacing w:after="0" w:line="240" w:lineRule="auto"/>
        <w:jc w:val="both"/>
        <w:rPr>
          <w:rFonts w:ascii="Times New Roman" w:hAnsi="Times New Roman"/>
          <w:sz w:val="28"/>
          <w:szCs w:val="28"/>
        </w:rPr>
      </w:pPr>
    </w:p>
    <w:p w:rsidR="00B86E36" w:rsidRPr="004459C4" w:rsidRDefault="00B86E36" w:rsidP="00B86E36">
      <w:pPr>
        <w:spacing w:after="0" w:line="240" w:lineRule="auto"/>
        <w:contextualSpacing/>
        <w:mirrorIndents/>
        <w:jc w:val="center"/>
        <w:rPr>
          <w:rFonts w:ascii="Times New Roman" w:hAnsi="Times New Roman"/>
          <w:b/>
          <w:bCs/>
          <w:iCs/>
          <w:sz w:val="28"/>
          <w:szCs w:val="28"/>
        </w:rPr>
      </w:pPr>
      <w:bookmarkStart w:id="52" w:name="_Hlk152526977"/>
      <w:r w:rsidRPr="004459C4">
        <w:rPr>
          <w:rFonts w:ascii="Times New Roman" w:hAnsi="Times New Roman"/>
          <w:b/>
          <w:bCs/>
          <w:iCs/>
          <w:sz w:val="28"/>
          <w:szCs w:val="28"/>
        </w:rPr>
        <w:t xml:space="preserve">Модуль </w:t>
      </w:r>
      <w:r>
        <w:rPr>
          <w:rFonts w:ascii="Times New Roman" w:hAnsi="Times New Roman"/>
          <w:b/>
          <w:bCs/>
          <w:iCs/>
          <w:sz w:val="28"/>
          <w:szCs w:val="28"/>
        </w:rPr>
        <w:t>Д</w:t>
      </w:r>
      <w:r w:rsidRPr="004459C4">
        <w:rPr>
          <w:rFonts w:ascii="Times New Roman" w:hAnsi="Times New Roman"/>
          <w:b/>
          <w:bCs/>
          <w:iCs/>
          <w:sz w:val="28"/>
          <w:szCs w:val="28"/>
        </w:rPr>
        <w:t>: Консоме из птицы.</w:t>
      </w:r>
    </w:p>
    <w:p w:rsidR="00B86E36" w:rsidRPr="004459C4" w:rsidRDefault="00B86E36" w:rsidP="00B86E36">
      <w:pPr>
        <w:spacing w:after="0" w:line="240" w:lineRule="auto"/>
        <w:contextualSpacing/>
        <w:mirrorIndents/>
        <w:jc w:val="center"/>
        <w:rPr>
          <w:rFonts w:ascii="Times New Roman" w:hAnsi="Times New Roman"/>
          <w:i/>
          <w:sz w:val="28"/>
          <w:szCs w:val="28"/>
        </w:rPr>
      </w:pPr>
    </w:p>
    <w:p w:rsidR="00B86E36" w:rsidRPr="004459C4" w:rsidRDefault="00B86E36" w:rsidP="00B86E36">
      <w:pPr>
        <w:pStyle w:val="aff1"/>
        <w:spacing w:after="0" w:line="240" w:lineRule="auto"/>
        <w:ind w:left="0"/>
        <w:mirrorIndents/>
        <w:jc w:val="both"/>
        <w:rPr>
          <w:rFonts w:ascii="Times New Roman" w:hAnsi="Times New Roman"/>
          <w:sz w:val="28"/>
          <w:szCs w:val="28"/>
          <w:u w:val="single"/>
        </w:rPr>
      </w:pPr>
      <w:r w:rsidRPr="004459C4">
        <w:rPr>
          <w:rFonts w:ascii="Times New Roman" w:hAnsi="Times New Roman"/>
          <w:sz w:val="28"/>
          <w:szCs w:val="28"/>
          <w:u w:val="single"/>
        </w:rPr>
        <w:t>Описание задания.</w:t>
      </w:r>
    </w:p>
    <w:p w:rsidR="00B86E36" w:rsidRPr="004459C4" w:rsidRDefault="00B86E36" w:rsidP="00B86E36">
      <w:pPr>
        <w:pStyle w:val="TableParagraph"/>
        <w:spacing w:line="276" w:lineRule="auto"/>
        <w:ind w:firstLine="709"/>
        <w:jc w:val="both"/>
        <w:rPr>
          <w:b/>
          <w:sz w:val="28"/>
          <w:szCs w:val="28"/>
        </w:rPr>
      </w:pPr>
      <w:r w:rsidRPr="004459C4">
        <w:rPr>
          <w:b/>
          <w:sz w:val="28"/>
          <w:szCs w:val="28"/>
        </w:rPr>
        <w:t>Приготовить 3 порции консоме из курицы.</w:t>
      </w:r>
    </w:p>
    <w:p w:rsidR="00B86E36" w:rsidRPr="004459C4" w:rsidRDefault="00B86E36" w:rsidP="00B86E36">
      <w:pPr>
        <w:pStyle w:val="TableParagraph"/>
        <w:numPr>
          <w:ilvl w:val="0"/>
          <w:numId w:val="38"/>
        </w:numPr>
        <w:tabs>
          <w:tab w:val="left" w:pos="426"/>
          <w:tab w:val="left" w:pos="851"/>
          <w:tab w:val="left" w:pos="828"/>
          <w:tab w:val="left" w:pos="867"/>
        </w:tabs>
        <w:spacing w:line="276" w:lineRule="auto"/>
        <w:jc w:val="both"/>
        <w:rPr>
          <w:b/>
          <w:sz w:val="28"/>
          <w:szCs w:val="28"/>
        </w:rPr>
      </w:pPr>
      <w:r w:rsidRPr="004459C4">
        <w:rPr>
          <w:b/>
          <w:sz w:val="28"/>
          <w:szCs w:val="28"/>
        </w:rPr>
        <w:t xml:space="preserve">1 гарнир на выбор участника </w:t>
      </w:r>
      <w:r w:rsidRPr="004459C4">
        <w:rPr>
          <w:rFonts w:eastAsia="Calibri"/>
          <w:sz w:val="28"/>
          <w:szCs w:val="28"/>
          <w:lang w:eastAsia="en-US" w:bidi="ar-SA"/>
        </w:rPr>
        <w:t>(допускается использование мякоти птицы для гарнира)</w:t>
      </w:r>
    </w:p>
    <w:p w:rsidR="00B86E36" w:rsidRPr="004459C4" w:rsidRDefault="00B86E36" w:rsidP="00B86E36">
      <w:pPr>
        <w:pStyle w:val="TableParagraph"/>
        <w:numPr>
          <w:ilvl w:val="0"/>
          <w:numId w:val="38"/>
        </w:numPr>
        <w:tabs>
          <w:tab w:val="left" w:pos="426"/>
          <w:tab w:val="left" w:pos="851"/>
          <w:tab w:val="left" w:pos="828"/>
          <w:tab w:val="left" w:pos="867"/>
        </w:tabs>
        <w:spacing w:line="276" w:lineRule="auto"/>
        <w:jc w:val="both"/>
        <w:rPr>
          <w:b/>
          <w:sz w:val="28"/>
          <w:szCs w:val="28"/>
        </w:rPr>
      </w:pPr>
      <w:r w:rsidRPr="004459C4">
        <w:rPr>
          <w:b/>
          <w:sz w:val="28"/>
          <w:szCs w:val="28"/>
        </w:rPr>
        <w:t>оформление блюда – по желанию участника.</w:t>
      </w:r>
    </w:p>
    <w:p w:rsidR="00B86E36" w:rsidRPr="008778BB" w:rsidRDefault="00B86E36" w:rsidP="00B86E36">
      <w:pPr>
        <w:pStyle w:val="TableParagraph"/>
        <w:tabs>
          <w:tab w:val="left" w:pos="426"/>
          <w:tab w:val="left" w:pos="851"/>
          <w:tab w:val="left" w:pos="828"/>
          <w:tab w:val="left" w:pos="867"/>
        </w:tabs>
        <w:spacing w:line="276" w:lineRule="auto"/>
        <w:ind w:left="426"/>
        <w:jc w:val="both"/>
        <w:rPr>
          <w:b/>
          <w:sz w:val="28"/>
          <w:szCs w:val="28"/>
        </w:rPr>
      </w:pPr>
    </w:p>
    <w:p w:rsidR="00B86E36" w:rsidRDefault="00B86E36" w:rsidP="00B86E36">
      <w:pPr>
        <w:pStyle w:val="aff1"/>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rsidR="00B86E36" w:rsidRPr="00F85903" w:rsidRDefault="00B86E36" w:rsidP="00B86E36">
      <w:pPr>
        <w:pStyle w:val="aff1"/>
        <w:spacing w:after="0" w:line="240" w:lineRule="auto"/>
        <w:ind w:left="0"/>
        <w:mirrorIndents/>
        <w:jc w:val="both"/>
        <w:rPr>
          <w:rFonts w:ascii="Times New Roman" w:hAnsi="Times New Roman"/>
          <w:sz w:val="28"/>
          <w:szCs w:val="28"/>
        </w:rPr>
      </w:pPr>
    </w:p>
    <w:p w:rsidR="00B86E36" w:rsidRPr="00CF45F2" w:rsidRDefault="00B86E36" w:rsidP="00B86E36">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w:t>
      </w:r>
      <w:r w:rsidRPr="00CF45F2">
        <w:rPr>
          <w:rFonts w:ascii="Times New Roman" w:eastAsiaTheme="minorHAnsi" w:hAnsi="Times New Roman"/>
          <w:sz w:val="28"/>
          <w:szCs w:val="28"/>
        </w:rPr>
        <w:t>асса консоме минимум 250 г</w:t>
      </w:r>
    </w:p>
    <w:p w:rsidR="00B86E36" w:rsidRPr="00CF45F2" w:rsidRDefault="00B86E36" w:rsidP="00B86E36">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bookmarkStart w:id="53" w:name="_Hlk152530801"/>
      <w:r w:rsidRPr="00CF45F2">
        <w:rPr>
          <w:rFonts w:ascii="Times New Roman" w:eastAsiaTheme="minorHAnsi" w:hAnsi="Times New Roman"/>
          <w:sz w:val="28"/>
          <w:szCs w:val="28"/>
        </w:rPr>
        <w:t>порции консоме подаются на отдельных тарелках - круглая белая глубокая с плоскими полями 26 – 28 см</w:t>
      </w:r>
    </w:p>
    <w:bookmarkEnd w:id="53"/>
    <w:p w:rsidR="00B86E36" w:rsidRDefault="00B86E36" w:rsidP="00B86E36">
      <w:pPr>
        <w:pStyle w:val="aff1"/>
        <w:widowControl w:val="0"/>
        <w:numPr>
          <w:ilvl w:val="0"/>
          <w:numId w:val="39"/>
        </w:numPr>
        <w:tabs>
          <w:tab w:val="left" w:pos="426"/>
          <w:tab w:val="left" w:pos="851"/>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35 °</w:t>
      </w:r>
      <w:r w:rsidR="0067228A" w:rsidRPr="002A5AF0">
        <w:rPr>
          <w:rFonts w:ascii="Times New Roman" w:eastAsiaTheme="minorHAnsi" w:hAnsi="Times New Roman"/>
          <w:sz w:val="28"/>
          <w:szCs w:val="28"/>
        </w:rPr>
        <w:t xml:space="preserve">С </w:t>
      </w:r>
      <w:r w:rsidR="0067228A">
        <w:rPr>
          <w:rFonts w:ascii="Times New Roman" w:eastAsiaTheme="minorHAnsi" w:hAnsi="Times New Roman"/>
          <w:sz w:val="28"/>
          <w:szCs w:val="28"/>
        </w:rPr>
        <w:t>до</w:t>
      </w:r>
      <w:r>
        <w:rPr>
          <w:rFonts w:ascii="Times New Roman" w:eastAsiaTheme="minorHAnsi" w:hAnsi="Times New Roman"/>
          <w:sz w:val="28"/>
          <w:szCs w:val="28"/>
        </w:rPr>
        <w:t xml:space="preserve"> 65</w:t>
      </w:r>
      <w:r w:rsidRPr="002A5AF0">
        <w:rPr>
          <w:rFonts w:ascii="Times New Roman" w:eastAsiaTheme="minorHAnsi" w:hAnsi="Times New Roman"/>
          <w:sz w:val="28"/>
          <w:szCs w:val="28"/>
        </w:rPr>
        <w:t>°С</w:t>
      </w:r>
      <w:r>
        <w:rPr>
          <w:rFonts w:ascii="Times New Roman" w:hAnsi="Times New Roman"/>
          <w:sz w:val="28"/>
          <w:szCs w:val="28"/>
        </w:rPr>
        <w:t>;</w:t>
      </w:r>
    </w:p>
    <w:p w:rsidR="00B86E36" w:rsidRPr="00CF45F2" w:rsidRDefault="00B86E36" w:rsidP="00B86E36">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п</w:t>
      </w:r>
      <w:r w:rsidRPr="00CF45F2">
        <w:rPr>
          <w:rFonts w:ascii="Times New Roman" w:eastAsiaTheme="minorHAnsi" w:hAnsi="Times New Roman"/>
          <w:sz w:val="28"/>
          <w:szCs w:val="28"/>
        </w:rPr>
        <w:t>одаются три идентичных блюда</w:t>
      </w:r>
    </w:p>
    <w:p w:rsidR="00B86E36" w:rsidRPr="00CF45F2" w:rsidRDefault="00B86E36" w:rsidP="00B86E36">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CF45F2">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rsidR="00B86E36" w:rsidRPr="00CF45F2" w:rsidRDefault="00B86E36" w:rsidP="00B86E36">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с</w:t>
      </w:r>
      <w:r w:rsidRPr="00CF45F2">
        <w:rPr>
          <w:rFonts w:ascii="Times New Roman" w:eastAsiaTheme="minorHAnsi" w:hAnsi="Times New Roman"/>
          <w:sz w:val="28"/>
          <w:szCs w:val="28"/>
        </w:rPr>
        <w:t>ервисное окно открывается за 5 минут до подачи и закрывается через 5 минут после подачи</w:t>
      </w:r>
    </w:p>
    <w:p w:rsidR="00B86E36" w:rsidRPr="00CF45F2" w:rsidRDefault="00B86E36" w:rsidP="00B86E36">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о</w:t>
      </w:r>
      <w:r w:rsidRPr="00CF45F2">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rsidR="00B86E36" w:rsidRPr="00CF45F2" w:rsidRDefault="00B86E36" w:rsidP="00B86E36">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д</w:t>
      </w:r>
      <w:r w:rsidRPr="00CF45F2">
        <w:rPr>
          <w:rFonts w:ascii="Times New Roman" w:eastAsiaTheme="minorHAnsi" w:hAnsi="Times New Roman"/>
          <w:sz w:val="28"/>
          <w:szCs w:val="28"/>
        </w:rPr>
        <w:t>ля того чтобы эксперты смогли оценить внешний вид Консоме, главный эксперт может сфотографировать блюдо на рабочем столе участника и затем показать группе, которая оценивает данный аспект. (так как пока волонтёр несёт тарелки, гарнир в тарелке может развалиться)</w:t>
      </w:r>
    </w:p>
    <w:p w:rsidR="00B86E36" w:rsidRDefault="00B86E36" w:rsidP="00B86E36">
      <w:pPr>
        <w:pStyle w:val="aff1"/>
        <w:spacing w:after="0" w:line="240" w:lineRule="auto"/>
        <w:ind w:left="0"/>
        <w:mirrorIndents/>
        <w:jc w:val="both"/>
        <w:rPr>
          <w:rFonts w:ascii="Times New Roman" w:hAnsi="Times New Roman"/>
          <w:sz w:val="28"/>
          <w:szCs w:val="28"/>
        </w:rPr>
      </w:pPr>
    </w:p>
    <w:p w:rsidR="00B86E36" w:rsidRPr="004459C4" w:rsidRDefault="00B86E36" w:rsidP="00B86E36">
      <w:pPr>
        <w:pStyle w:val="aff1"/>
        <w:spacing w:after="0" w:line="240" w:lineRule="auto"/>
        <w:ind w:left="0"/>
        <w:mirrorIndents/>
        <w:jc w:val="both"/>
        <w:rPr>
          <w:rFonts w:ascii="Times New Roman" w:hAnsi="Times New Roman"/>
          <w:sz w:val="28"/>
          <w:szCs w:val="28"/>
        </w:rPr>
      </w:pPr>
      <w:r w:rsidRPr="004459C4">
        <w:rPr>
          <w:rFonts w:ascii="Times New Roman" w:hAnsi="Times New Roman"/>
          <w:sz w:val="28"/>
          <w:szCs w:val="28"/>
          <w:u w:val="single"/>
        </w:rPr>
        <w:t>Основные ингредиенты</w:t>
      </w:r>
      <w:r w:rsidRPr="004459C4">
        <w:rPr>
          <w:rFonts w:ascii="Times New Roman" w:hAnsi="Times New Roman"/>
          <w:sz w:val="28"/>
          <w:szCs w:val="28"/>
        </w:rPr>
        <w:t>.</w:t>
      </w:r>
    </w:p>
    <w:p w:rsidR="00BB21E5" w:rsidRPr="004459C4" w:rsidRDefault="00BB21E5" w:rsidP="00BB21E5">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bookmarkStart w:id="54" w:name="_Hlk152532781"/>
      <w:r w:rsidRPr="004459C4">
        <w:rPr>
          <w:rFonts w:ascii="Times New Roman" w:eastAsiaTheme="minorHAnsi" w:hAnsi="Times New Roman"/>
          <w:sz w:val="28"/>
          <w:szCs w:val="28"/>
        </w:rPr>
        <w:t>используйте продукты с общего стола;</w:t>
      </w:r>
    </w:p>
    <w:p w:rsidR="00BB21E5" w:rsidRPr="004459C4" w:rsidRDefault="00BB21E5" w:rsidP="00BB21E5">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чёрный ящик – продукт (</w:t>
      </w:r>
      <w:r w:rsidRPr="004459C4">
        <w:rPr>
          <w:rFonts w:ascii="Times New Roman" w:eastAsiaTheme="minorHAnsi" w:hAnsi="Times New Roman"/>
          <w:sz w:val="28"/>
          <w:szCs w:val="28"/>
        </w:rPr>
        <w:t>определяет главный эксперт</w:t>
      </w:r>
      <w:r>
        <w:rPr>
          <w:rFonts w:ascii="Times New Roman" w:eastAsiaTheme="minorHAnsi" w:hAnsi="Times New Roman"/>
          <w:sz w:val="28"/>
          <w:szCs w:val="28"/>
        </w:rPr>
        <w:t>);</w:t>
      </w:r>
    </w:p>
    <w:p w:rsidR="00BB21E5" w:rsidRPr="004459C4" w:rsidRDefault="00BB21E5" w:rsidP="00BB21E5">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rsidR="00B86E36" w:rsidRPr="0045641A" w:rsidRDefault="00B86E36" w:rsidP="00B86E36">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д</w:t>
      </w:r>
      <w:r w:rsidRPr="00CF45F2">
        <w:rPr>
          <w:rFonts w:ascii="Times New Roman" w:eastAsiaTheme="minorHAnsi" w:hAnsi="Times New Roman"/>
          <w:sz w:val="28"/>
          <w:szCs w:val="28"/>
        </w:rPr>
        <w:t xml:space="preserve">ля приготовления бульона и гарнира допускается использовать части тушки птицы, оставшиеся от модуля </w:t>
      </w:r>
      <w:r w:rsidR="00BB21E5">
        <w:rPr>
          <w:rFonts w:ascii="Times New Roman" w:eastAsiaTheme="minorHAnsi" w:hAnsi="Times New Roman"/>
          <w:sz w:val="28"/>
          <w:szCs w:val="28"/>
        </w:rPr>
        <w:t>Г</w:t>
      </w:r>
      <w:r w:rsidRPr="0045641A">
        <w:rPr>
          <w:rFonts w:ascii="Times New Roman" w:eastAsiaTheme="minorHAnsi" w:hAnsi="Times New Roman"/>
          <w:sz w:val="28"/>
          <w:szCs w:val="28"/>
        </w:rPr>
        <w:t>.</w:t>
      </w:r>
    </w:p>
    <w:bookmarkEnd w:id="54"/>
    <w:p w:rsidR="00B86E36" w:rsidRPr="00F85903" w:rsidRDefault="00B86E36" w:rsidP="00B86E36">
      <w:pPr>
        <w:pStyle w:val="aff1"/>
        <w:widowControl w:val="0"/>
        <w:autoSpaceDE w:val="0"/>
        <w:autoSpaceDN w:val="0"/>
        <w:spacing w:after="0" w:line="240" w:lineRule="auto"/>
        <w:ind w:left="0"/>
        <w:rPr>
          <w:rFonts w:ascii="Times New Roman" w:eastAsiaTheme="minorHAnsi" w:hAnsi="Times New Roman"/>
          <w:sz w:val="28"/>
          <w:szCs w:val="28"/>
        </w:rPr>
      </w:pPr>
    </w:p>
    <w:p w:rsidR="00B86E36" w:rsidRPr="008347B2" w:rsidRDefault="00B86E36" w:rsidP="00B86E36">
      <w:pPr>
        <w:pStyle w:val="aff1"/>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rsidR="00B86E36" w:rsidRPr="00F85903" w:rsidRDefault="00B86E36" w:rsidP="00B86E36">
      <w:pPr>
        <w:pStyle w:val="aff1"/>
        <w:numPr>
          <w:ilvl w:val="0"/>
          <w:numId w:val="40"/>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52"/>
    <w:p w:rsidR="00B86E36" w:rsidRDefault="00B86E36" w:rsidP="00B86E36">
      <w:pPr>
        <w:pStyle w:val="aff1"/>
        <w:spacing w:after="0" w:line="240" w:lineRule="auto"/>
        <w:ind w:left="0"/>
        <w:mirrorIndents/>
        <w:jc w:val="both"/>
        <w:rPr>
          <w:rFonts w:ascii="Times New Roman" w:eastAsiaTheme="minorHAnsi" w:hAnsi="Times New Roman"/>
          <w:sz w:val="28"/>
          <w:szCs w:val="28"/>
        </w:rPr>
      </w:pPr>
    </w:p>
    <w:p w:rsidR="00B86E36" w:rsidRDefault="00B86E36" w:rsidP="00B86E36">
      <w:pPr>
        <w:pStyle w:val="aff1"/>
        <w:spacing w:after="0" w:line="240" w:lineRule="auto"/>
        <w:ind w:left="0"/>
        <w:mirrorIndents/>
        <w:jc w:val="both"/>
        <w:rPr>
          <w:rFonts w:ascii="Times New Roman" w:eastAsiaTheme="minorHAnsi" w:hAnsi="Times New Roman"/>
          <w:sz w:val="28"/>
          <w:szCs w:val="28"/>
        </w:rPr>
      </w:pPr>
    </w:p>
    <w:p w:rsidR="00B86E36" w:rsidRPr="007E0373" w:rsidRDefault="00B86E36" w:rsidP="00B86E36">
      <w:pPr>
        <w:spacing w:after="0" w:line="240" w:lineRule="auto"/>
        <w:contextualSpacing/>
        <w:mirrorIndents/>
        <w:jc w:val="center"/>
        <w:rPr>
          <w:rFonts w:ascii="Times New Roman" w:hAnsi="Times New Roman"/>
          <w:b/>
          <w:bCs/>
          <w:iCs/>
          <w:sz w:val="28"/>
          <w:szCs w:val="28"/>
        </w:rPr>
      </w:pPr>
      <w:r w:rsidRPr="007E0373">
        <w:rPr>
          <w:rFonts w:ascii="Times New Roman" w:hAnsi="Times New Roman"/>
          <w:b/>
          <w:bCs/>
          <w:iCs/>
          <w:sz w:val="28"/>
          <w:szCs w:val="28"/>
        </w:rPr>
        <w:t xml:space="preserve">Модуль Е: </w:t>
      </w:r>
      <w:r>
        <w:rPr>
          <w:rFonts w:ascii="Times New Roman" w:hAnsi="Times New Roman"/>
          <w:b/>
          <w:bCs/>
          <w:iCs/>
          <w:sz w:val="28"/>
          <w:szCs w:val="28"/>
        </w:rPr>
        <w:t>Д</w:t>
      </w:r>
      <w:r w:rsidRPr="007E0373">
        <w:rPr>
          <w:rFonts w:ascii="Times New Roman" w:hAnsi="Times New Roman"/>
          <w:b/>
          <w:bCs/>
          <w:iCs/>
          <w:sz w:val="28"/>
          <w:szCs w:val="28"/>
        </w:rPr>
        <w:t>есерт (</w:t>
      </w:r>
      <w:bookmarkStart w:id="55" w:name="_Hlk152529784"/>
      <w:r w:rsidRPr="007E0373">
        <w:rPr>
          <w:rFonts w:ascii="Times New Roman" w:hAnsi="Times New Roman"/>
          <w:b/>
          <w:bCs/>
          <w:iCs/>
          <w:sz w:val="28"/>
          <w:szCs w:val="28"/>
        </w:rPr>
        <w:t>авторская интерпретация торта «Чёрный лес</w:t>
      </w:r>
      <w:bookmarkEnd w:id="55"/>
      <w:r w:rsidRPr="007E0373">
        <w:rPr>
          <w:rFonts w:ascii="Times New Roman" w:hAnsi="Times New Roman"/>
          <w:b/>
          <w:bCs/>
          <w:iCs/>
          <w:sz w:val="28"/>
          <w:szCs w:val="28"/>
        </w:rPr>
        <w:t>»)</w:t>
      </w:r>
    </w:p>
    <w:p w:rsidR="00B86E36" w:rsidRPr="007E0373" w:rsidRDefault="00B86E36" w:rsidP="00B86E36">
      <w:pPr>
        <w:spacing w:after="0" w:line="240" w:lineRule="auto"/>
        <w:contextualSpacing/>
        <w:mirrorIndents/>
        <w:jc w:val="center"/>
        <w:rPr>
          <w:rFonts w:ascii="Times New Roman" w:hAnsi="Times New Roman"/>
          <w:i/>
          <w:sz w:val="28"/>
          <w:szCs w:val="28"/>
        </w:rPr>
      </w:pPr>
    </w:p>
    <w:p w:rsidR="00B86E36" w:rsidRPr="007E0373" w:rsidRDefault="00B86E36" w:rsidP="00B86E36">
      <w:pPr>
        <w:pStyle w:val="aff1"/>
        <w:spacing w:after="0" w:line="240" w:lineRule="auto"/>
        <w:ind w:left="0"/>
        <w:mirrorIndents/>
        <w:jc w:val="both"/>
        <w:rPr>
          <w:rFonts w:ascii="Times New Roman" w:hAnsi="Times New Roman"/>
          <w:sz w:val="28"/>
          <w:szCs w:val="28"/>
        </w:rPr>
      </w:pPr>
      <w:r w:rsidRPr="007E0373">
        <w:rPr>
          <w:rFonts w:ascii="Times New Roman" w:hAnsi="Times New Roman"/>
          <w:sz w:val="28"/>
          <w:szCs w:val="28"/>
          <w:u w:val="single"/>
        </w:rPr>
        <w:t>Описание задания</w:t>
      </w:r>
      <w:r w:rsidRPr="007E0373">
        <w:rPr>
          <w:rFonts w:ascii="Times New Roman" w:hAnsi="Times New Roman"/>
          <w:sz w:val="28"/>
          <w:szCs w:val="28"/>
        </w:rPr>
        <w:t>.</w:t>
      </w:r>
    </w:p>
    <w:p w:rsidR="00B86E36" w:rsidRPr="007E0373" w:rsidRDefault="00B86E36" w:rsidP="00B86E36">
      <w:pPr>
        <w:pStyle w:val="TableParagraph"/>
        <w:ind w:firstLine="709"/>
        <w:jc w:val="both"/>
        <w:rPr>
          <w:b/>
          <w:sz w:val="28"/>
          <w:szCs w:val="28"/>
        </w:rPr>
      </w:pPr>
      <w:r w:rsidRPr="007E0373">
        <w:rPr>
          <w:b/>
          <w:sz w:val="28"/>
          <w:szCs w:val="28"/>
        </w:rPr>
        <w:t>Приготовить 3 порции десерта авторская интерпретация торта «Чёрный лес».</w:t>
      </w:r>
    </w:p>
    <w:p w:rsidR="00B86E36" w:rsidRPr="007E0373" w:rsidRDefault="00B86E36" w:rsidP="00B86E36">
      <w:pPr>
        <w:pStyle w:val="TableParagraph"/>
        <w:tabs>
          <w:tab w:val="left" w:pos="374"/>
        </w:tabs>
        <w:jc w:val="both"/>
        <w:rPr>
          <w:b/>
          <w:sz w:val="28"/>
          <w:szCs w:val="28"/>
        </w:rPr>
      </w:pPr>
      <w:r w:rsidRPr="007E0373">
        <w:rPr>
          <w:b/>
          <w:sz w:val="28"/>
          <w:szCs w:val="28"/>
        </w:rPr>
        <w:tab/>
        <w:t>Компоненты десерта:</w:t>
      </w:r>
    </w:p>
    <w:p w:rsidR="00B86E36" w:rsidRPr="007E0373" w:rsidRDefault="00B86E36" w:rsidP="00B86E36">
      <w:pPr>
        <w:pStyle w:val="TableParagraph"/>
        <w:numPr>
          <w:ilvl w:val="0"/>
          <w:numId w:val="41"/>
        </w:numPr>
        <w:tabs>
          <w:tab w:val="left" w:pos="374"/>
        </w:tabs>
        <w:ind w:left="426" w:hanging="426"/>
        <w:jc w:val="both"/>
        <w:rPr>
          <w:b/>
          <w:sz w:val="28"/>
          <w:szCs w:val="28"/>
        </w:rPr>
      </w:pPr>
      <w:r w:rsidRPr="007E0373">
        <w:rPr>
          <w:b/>
          <w:sz w:val="28"/>
          <w:szCs w:val="28"/>
        </w:rPr>
        <w:t>взбитые сливки;</w:t>
      </w:r>
    </w:p>
    <w:p w:rsidR="00B86E36" w:rsidRPr="007E0373" w:rsidRDefault="00B86E36" w:rsidP="00B86E36">
      <w:pPr>
        <w:pStyle w:val="TableParagraph"/>
        <w:numPr>
          <w:ilvl w:val="0"/>
          <w:numId w:val="41"/>
        </w:numPr>
        <w:tabs>
          <w:tab w:val="left" w:pos="374"/>
        </w:tabs>
        <w:ind w:left="426" w:hanging="426"/>
        <w:jc w:val="both"/>
        <w:rPr>
          <w:b/>
          <w:sz w:val="28"/>
          <w:szCs w:val="28"/>
        </w:rPr>
      </w:pPr>
      <w:r w:rsidRPr="007E0373">
        <w:rPr>
          <w:b/>
          <w:sz w:val="28"/>
          <w:szCs w:val="28"/>
        </w:rPr>
        <w:t>выпеченный элемент из теста - бисквит шоколадный;</w:t>
      </w:r>
    </w:p>
    <w:p w:rsidR="00B86E36" w:rsidRPr="007E0373" w:rsidRDefault="00B86E36" w:rsidP="00B86E36">
      <w:pPr>
        <w:pStyle w:val="TableParagraph"/>
        <w:numPr>
          <w:ilvl w:val="0"/>
          <w:numId w:val="41"/>
        </w:numPr>
        <w:tabs>
          <w:tab w:val="left" w:pos="374"/>
        </w:tabs>
        <w:ind w:left="426" w:hanging="426"/>
        <w:jc w:val="both"/>
        <w:rPr>
          <w:b/>
          <w:sz w:val="28"/>
          <w:szCs w:val="28"/>
        </w:rPr>
      </w:pPr>
      <w:r w:rsidRPr="007E0373">
        <w:rPr>
          <w:b/>
          <w:sz w:val="28"/>
          <w:szCs w:val="28"/>
        </w:rPr>
        <w:t>декоративный элемент из шоколада/ шоколад (горький)</w:t>
      </w:r>
      <w:bookmarkStart w:id="56" w:name="_Hlk152530489"/>
      <w:r w:rsidRPr="007E0373">
        <w:rPr>
          <w:b/>
          <w:sz w:val="28"/>
          <w:szCs w:val="28"/>
        </w:rPr>
        <w:t>;</w:t>
      </w:r>
      <w:bookmarkEnd w:id="56"/>
    </w:p>
    <w:p w:rsidR="00B86E36" w:rsidRPr="007E0373" w:rsidRDefault="00B86E36" w:rsidP="00B86E36">
      <w:pPr>
        <w:pStyle w:val="TableParagraph"/>
        <w:numPr>
          <w:ilvl w:val="0"/>
          <w:numId w:val="41"/>
        </w:numPr>
        <w:tabs>
          <w:tab w:val="left" w:pos="374"/>
        </w:tabs>
        <w:ind w:left="426" w:hanging="426"/>
        <w:jc w:val="both"/>
        <w:rPr>
          <w:b/>
          <w:sz w:val="28"/>
          <w:szCs w:val="28"/>
        </w:rPr>
      </w:pPr>
      <w:r w:rsidRPr="007E0373">
        <w:rPr>
          <w:b/>
          <w:sz w:val="28"/>
          <w:szCs w:val="28"/>
        </w:rPr>
        <w:t xml:space="preserve">вишнёвый </w:t>
      </w:r>
      <w:r>
        <w:rPr>
          <w:b/>
          <w:sz w:val="28"/>
          <w:szCs w:val="28"/>
        </w:rPr>
        <w:t>сироп</w:t>
      </w:r>
      <w:r w:rsidRPr="007E0373">
        <w:rPr>
          <w:b/>
          <w:sz w:val="28"/>
          <w:szCs w:val="28"/>
        </w:rPr>
        <w:t>;</w:t>
      </w:r>
    </w:p>
    <w:p w:rsidR="00B86E36" w:rsidRPr="007E0373" w:rsidRDefault="00B86E36" w:rsidP="00B86E36">
      <w:pPr>
        <w:pStyle w:val="TableParagraph"/>
        <w:numPr>
          <w:ilvl w:val="0"/>
          <w:numId w:val="41"/>
        </w:numPr>
        <w:tabs>
          <w:tab w:val="left" w:pos="374"/>
        </w:tabs>
        <w:ind w:left="426" w:hanging="426"/>
        <w:jc w:val="both"/>
        <w:rPr>
          <w:b/>
          <w:sz w:val="28"/>
          <w:szCs w:val="28"/>
        </w:rPr>
      </w:pPr>
      <w:r w:rsidRPr="007E0373">
        <w:rPr>
          <w:b/>
          <w:sz w:val="28"/>
          <w:szCs w:val="28"/>
        </w:rPr>
        <w:t>шоколадный крем (по желанию);</w:t>
      </w:r>
    </w:p>
    <w:p w:rsidR="00B86E36" w:rsidRDefault="00B86E36" w:rsidP="00B86E36">
      <w:pPr>
        <w:pStyle w:val="TableParagraph"/>
        <w:numPr>
          <w:ilvl w:val="0"/>
          <w:numId w:val="41"/>
        </w:numPr>
        <w:tabs>
          <w:tab w:val="left" w:pos="374"/>
        </w:tabs>
        <w:ind w:left="426" w:hanging="426"/>
        <w:jc w:val="both"/>
        <w:rPr>
          <w:b/>
          <w:sz w:val="28"/>
          <w:szCs w:val="28"/>
        </w:rPr>
      </w:pPr>
      <w:r w:rsidRPr="007E0373">
        <w:rPr>
          <w:b/>
          <w:sz w:val="28"/>
          <w:szCs w:val="28"/>
        </w:rPr>
        <w:lastRenderedPageBreak/>
        <w:t>вишня</w:t>
      </w:r>
      <w:r w:rsidR="00365C49">
        <w:rPr>
          <w:b/>
          <w:sz w:val="28"/>
          <w:szCs w:val="28"/>
        </w:rPr>
        <w:t>;</w:t>
      </w:r>
    </w:p>
    <w:p w:rsidR="00365C49" w:rsidRPr="00365C49" w:rsidRDefault="00365C49" w:rsidP="00365C49">
      <w:pPr>
        <w:pStyle w:val="TableParagraph"/>
        <w:numPr>
          <w:ilvl w:val="0"/>
          <w:numId w:val="41"/>
        </w:numPr>
        <w:tabs>
          <w:tab w:val="left" w:pos="374"/>
        </w:tabs>
        <w:ind w:left="426" w:hanging="426"/>
        <w:jc w:val="both"/>
        <w:rPr>
          <w:b/>
          <w:sz w:val="28"/>
          <w:szCs w:val="28"/>
        </w:rPr>
      </w:pPr>
      <w:r>
        <w:rPr>
          <w:b/>
          <w:sz w:val="28"/>
          <w:szCs w:val="28"/>
        </w:rPr>
        <w:t>допускаются дополнительные элементы и оформление десерта.</w:t>
      </w:r>
    </w:p>
    <w:p w:rsidR="00B86E36" w:rsidRPr="00596116" w:rsidRDefault="00B86E36" w:rsidP="00B86E36">
      <w:pPr>
        <w:pStyle w:val="aff1"/>
        <w:spacing w:after="0" w:line="240" w:lineRule="auto"/>
        <w:ind w:left="0"/>
        <w:mirrorIndents/>
        <w:jc w:val="both"/>
        <w:rPr>
          <w:rFonts w:ascii="Times New Roman" w:hAnsi="Times New Roman"/>
          <w:sz w:val="28"/>
          <w:szCs w:val="28"/>
          <w:u w:val="single"/>
        </w:rPr>
      </w:pPr>
    </w:p>
    <w:p w:rsidR="00B86E36" w:rsidRPr="00596116" w:rsidRDefault="00B86E36" w:rsidP="00B86E36">
      <w:pPr>
        <w:pStyle w:val="aff1"/>
        <w:spacing w:after="0" w:line="240" w:lineRule="auto"/>
        <w:ind w:left="0"/>
        <w:mirrorIndents/>
        <w:jc w:val="both"/>
        <w:rPr>
          <w:rFonts w:ascii="Times New Roman" w:hAnsi="Times New Roman"/>
          <w:sz w:val="28"/>
          <w:szCs w:val="28"/>
          <w:u w:val="single"/>
        </w:rPr>
      </w:pPr>
      <w:r w:rsidRPr="00596116">
        <w:rPr>
          <w:rFonts w:ascii="Times New Roman" w:hAnsi="Times New Roman"/>
          <w:sz w:val="28"/>
          <w:szCs w:val="28"/>
          <w:u w:val="single"/>
        </w:rPr>
        <w:t>Особенности подачи.</w:t>
      </w:r>
    </w:p>
    <w:p w:rsidR="00B86E36" w:rsidRPr="00596116" w:rsidRDefault="00B86E36" w:rsidP="00B86E36">
      <w:pPr>
        <w:pStyle w:val="aff1"/>
        <w:widowControl w:val="0"/>
        <w:numPr>
          <w:ilvl w:val="0"/>
          <w:numId w:val="37"/>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масса блюда 90-150 г.;</w:t>
      </w:r>
    </w:p>
    <w:p w:rsidR="00B86E36" w:rsidRPr="00C238D9" w:rsidRDefault="00B86E36" w:rsidP="00B86E36">
      <w:pPr>
        <w:pStyle w:val="aff1"/>
        <w:widowControl w:val="0"/>
        <w:numPr>
          <w:ilvl w:val="0"/>
          <w:numId w:val="37"/>
        </w:numPr>
        <w:tabs>
          <w:tab w:val="left" w:pos="374"/>
        </w:tabs>
        <w:autoSpaceDE w:val="0"/>
        <w:autoSpaceDN w:val="0"/>
        <w:spacing w:after="0" w:line="240" w:lineRule="auto"/>
        <w:ind w:left="425" w:hanging="425"/>
        <w:rPr>
          <w:rFonts w:ascii="Times New Roman" w:hAnsi="Times New Roman"/>
          <w:sz w:val="28"/>
          <w:szCs w:val="28"/>
        </w:rPr>
      </w:pPr>
      <w:r w:rsidRPr="00596116">
        <w:rPr>
          <w:rFonts w:ascii="Times New Roman" w:hAnsi="Times New Roman"/>
          <w:sz w:val="28"/>
          <w:szCs w:val="28"/>
        </w:rPr>
        <w:t xml:space="preserve">3 порции десерта подаются на тарелках –белая </w:t>
      </w:r>
      <w:r>
        <w:rPr>
          <w:rFonts w:ascii="Times New Roman" w:hAnsi="Times New Roman"/>
          <w:sz w:val="28"/>
          <w:szCs w:val="28"/>
        </w:rPr>
        <w:t>прямоугольная</w:t>
      </w:r>
      <w:r w:rsidRPr="00596116">
        <w:rPr>
          <w:rFonts w:ascii="Times New Roman" w:hAnsi="Times New Roman"/>
          <w:sz w:val="28"/>
          <w:szCs w:val="28"/>
        </w:rPr>
        <w:t xml:space="preserve">, </w:t>
      </w:r>
      <w:r>
        <w:rPr>
          <w:rFonts w:ascii="Times New Roman" w:hAnsi="Times New Roman"/>
          <w:sz w:val="28"/>
          <w:szCs w:val="28"/>
        </w:rPr>
        <w:t>р</w:t>
      </w:r>
      <w:r w:rsidRPr="00C238D9">
        <w:rPr>
          <w:rFonts w:ascii="Times New Roman" w:hAnsi="Times New Roman"/>
          <w:sz w:val="28"/>
          <w:szCs w:val="28"/>
        </w:rPr>
        <w:t>азмер по одному краю 18 до 22 см, по второму краю от 25 до 30 см, без декора с ровными полями;</w:t>
      </w:r>
    </w:p>
    <w:p w:rsidR="00B86E36" w:rsidRPr="00596116" w:rsidRDefault="00B86E36" w:rsidP="00B86E36">
      <w:pPr>
        <w:pStyle w:val="aff1"/>
        <w:widowControl w:val="0"/>
        <w:numPr>
          <w:ilvl w:val="0"/>
          <w:numId w:val="37"/>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температура подачи тарелки от 1 °С до 14 °С;</w:t>
      </w:r>
    </w:p>
    <w:p w:rsidR="00B86E36" w:rsidRPr="00596116" w:rsidRDefault="00B86E36" w:rsidP="00B86E36">
      <w:pPr>
        <w:pStyle w:val="aff1"/>
        <w:widowControl w:val="0"/>
        <w:numPr>
          <w:ilvl w:val="0"/>
          <w:numId w:val="37"/>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подаются три идентичных блюда;</w:t>
      </w:r>
    </w:p>
    <w:p w:rsidR="00B86E36" w:rsidRPr="00596116" w:rsidRDefault="00B86E36" w:rsidP="00B86E36">
      <w:pPr>
        <w:pStyle w:val="aff1"/>
        <w:widowControl w:val="0"/>
        <w:numPr>
          <w:ilvl w:val="0"/>
          <w:numId w:val="37"/>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rsidR="00B86E36" w:rsidRPr="00596116" w:rsidRDefault="00B86E36" w:rsidP="00B86E36">
      <w:pPr>
        <w:pStyle w:val="aff1"/>
        <w:widowControl w:val="0"/>
        <w:numPr>
          <w:ilvl w:val="0"/>
          <w:numId w:val="37"/>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сервисное окно открывается за 5 минут до подачи и закрывается через 5 минут после подачи</w:t>
      </w:r>
    </w:p>
    <w:p w:rsidR="00B86E36" w:rsidRPr="00596116" w:rsidRDefault="00B86E36" w:rsidP="00B86E36">
      <w:pPr>
        <w:pStyle w:val="aff1"/>
        <w:widowControl w:val="0"/>
        <w:numPr>
          <w:ilvl w:val="0"/>
          <w:numId w:val="37"/>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rsidR="00B86E36" w:rsidRPr="00596116" w:rsidRDefault="00B86E36" w:rsidP="00B86E36">
      <w:pPr>
        <w:pStyle w:val="aff1"/>
        <w:spacing w:after="0" w:line="240" w:lineRule="auto"/>
        <w:ind w:left="0"/>
        <w:mirrorIndents/>
        <w:jc w:val="both"/>
        <w:rPr>
          <w:rFonts w:ascii="Times New Roman" w:hAnsi="Times New Roman"/>
          <w:sz w:val="28"/>
          <w:szCs w:val="28"/>
        </w:rPr>
      </w:pPr>
    </w:p>
    <w:p w:rsidR="00B86E36" w:rsidRPr="00596116" w:rsidRDefault="00B86E36" w:rsidP="00B86E36">
      <w:pPr>
        <w:pStyle w:val="aff1"/>
        <w:spacing w:after="0" w:line="240" w:lineRule="auto"/>
        <w:ind w:left="0"/>
        <w:mirrorIndents/>
        <w:jc w:val="both"/>
        <w:rPr>
          <w:rFonts w:ascii="Times New Roman" w:hAnsi="Times New Roman"/>
          <w:sz w:val="28"/>
          <w:szCs w:val="28"/>
          <w:u w:val="single"/>
        </w:rPr>
      </w:pPr>
      <w:r w:rsidRPr="00596116">
        <w:rPr>
          <w:rFonts w:ascii="Times New Roman" w:hAnsi="Times New Roman"/>
          <w:sz w:val="28"/>
          <w:szCs w:val="28"/>
          <w:u w:val="single"/>
        </w:rPr>
        <w:t>Основные ингредиенты.</w:t>
      </w:r>
    </w:p>
    <w:p w:rsidR="00B86E36" w:rsidRPr="00596116" w:rsidRDefault="00B86E36" w:rsidP="00B86E36">
      <w:pPr>
        <w:pStyle w:val="aff1"/>
        <w:numPr>
          <w:ilvl w:val="0"/>
          <w:numId w:val="42"/>
        </w:numPr>
        <w:spacing w:after="0" w:line="240" w:lineRule="auto"/>
        <w:ind w:left="426" w:hanging="426"/>
        <w:mirrorIndents/>
        <w:jc w:val="both"/>
        <w:rPr>
          <w:rFonts w:ascii="Times New Roman" w:hAnsi="Times New Roman"/>
          <w:sz w:val="28"/>
          <w:szCs w:val="28"/>
          <w:u w:val="single"/>
        </w:rPr>
      </w:pPr>
      <w:r w:rsidRPr="00596116">
        <w:rPr>
          <w:rFonts w:ascii="Times New Roman" w:eastAsiaTheme="minorHAnsi" w:hAnsi="Times New Roman"/>
          <w:sz w:val="28"/>
          <w:szCs w:val="28"/>
        </w:rPr>
        <w:t>используйте продукты с общего стола;</w:t>
      </w:r>
    </w:p>
    <w:p w:rsidR="00B86E36" w:rsidRPr="00596116" w:rsidRDefault="00B86E36" w:rsidP="00B86E36">
      <w:pPr>
        <w:pStyle w:val="aff1"/>
        <w:numPr>
          <w:ilvl w:val="0"/>
          <w:numId w:val="42"/>
        </w:numPr>
        <w:spacing w:after="0" w:line="240" w:lineRule="auto"/>
        <w:ind w:left="426" w:hanging="426"/>
        <w:mirrorIndents/>
        <w:jc w:val="both"/>
        <w:rPr>
          <w:rFonts w:ascii="Times New Roman" w:hAnsi="Times New Roman"/>
          <w:sz w:val="28"/>
          <w:szCs w:val="28"/>
          <w:u w:val="single"/>
        </w:rPr>
      </w:pPr>
      <w:r w:rsidRPr="00596116">
        <w:rPr>
          <w:rFonts w:ascii="Times New Roman" w:hAnsi="Times New Roman"/>
          <w:sz w:val="28"/>
          <w:szCs w:val="28"/>
        </w:rPr>
        <w:t>и</w:t>
      </w:r>
      <w:r w:rsidRPr="00596116">
        <w:rPr>
          <w:rFonts w:ascii="Times New Roman" w:eastAsiaTheme="minorHAnsi" w:hAnsi="Times New Roman"/>
          <w:sz w:val="28"/>
          <w:szCs w:val="28"/>
        </w:rPr>
        <w:t>спользуйте продукты из заказанного списка.</w:t>
      </w:r>
    </w:p>
    <w:p w:rsidR="00B86E36" w:rsidRPr="00596116" w:rsidRDefault="00B86E36" w:rsidP="00B86E36">
      <w:pPr>
        <w:pStyle w:val="aff1"/>
        <w:widowControl w:val="0"/>
        <w:autoSpaceDE w:val="0"/>
        <w:autoSpaceDN w:val="0"/>
        <w:spacing w:after="0" w:line="240" w:lineRule="auto"/>
        <w:ind w:left="0"/>
        <w:jc w:val="both"/>
        <w:rPr>
          <w:rFonts w:ascii="Times New Roman" w:eastAsiaTheme="minorHAnsi" w:hAnsi="Times New Roman"/>
          <w:sz w:val="28"/>
          <w:szCs w:val="28"/>
        </w:rPr>
      </w:pPr>
    </w:p>
    <w:p w:rsidR="00B86E36" w:rsidRPr="00C238D9" w:rsidRDefault="00B86E36" w:rsidP="00B86E36">
      <w:pPr>
        <w:pStyle w:val="aff1"/>
        <w:spacing w:after="0" w:line="240" w:lineRule="auto"/>
        <w:ind w:left="0"/>
        <w:mirrorIndents/>
        <w:jc w:val="both"/>
        <w:rPr>
          <w:rFonts w:ascii="Times New Roman" w:hAnsi="Times New Roman"/>
          <w:sz w:val="28"/>
          <w:szCs w:val="28"/>
          <w:u w:val="single"/>
        </w:rPr>
      </w:pPr>
      <w:r w:rsidRPr="00C238D9">
        <w:rPr>
          <w:rFonts w:ascii="Times New Roman" w:hAnsi="Times New Roman"/>
          <w:sz w:val="28"/>
          <w:szCs w:val="28"/>
          <w:u w:val="single"/>
        </w:rPr>
        <w:t>Специальное оборудование.</w:t>
      </w:r>
    </w:p>
    <w:p w:rsidR="00B86E36" w:rsidRPr="00C238D9" w:rsidRDefault="00B86E36" w:rsidP="00B86E36">
      <w:pPr>
        <w:pStyle w:val="aff1"/>
        <w:numPr>
          <w:ilvl w:val="0"/>
          <w:numId w:val="43"/>
        </w:numPr>
        <w:spacing w:after="0" w:line="240" w:lineRule="auto"/>
        <w:ind w:left="426" w:hanging="426"/>
        <w:mirrorIndents/>
        <w:jc w:val="both"/>
        <w:rPr>
          <w:rFonts w:ascii="Times New Roman" w:hAnsi="Times New Roman"/>
          <w:sz w:val="28"/>
          <w:szCs w:val="28"/>
          <w:u w:val="single"/>
        </w:rPr>
      </w:pPr>
      <w:r w:rsidRPr="00C238D9">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rsidR="00730AE0" w:rsidRPr="004C2A58" w:rsidRDefault="00730AE0" w:rsidP="00730AE0">
      <w:pPr>
        <w:spacing w:after="0" w:line="360" w:lineRule="auto"/>
        <w:jc w:val="both"/>
        <w:rPr>
          <w:rFonts w:ascii="Times New Roman" w:eastAsia="Times New Roman" w:hAnsi="Times New Roman" w:cs="Times New Roman"/>
          <w:color w:val="000000"/>
          <w:sz w:val="28"/>
          <w:szCs w:val="28"/>
          <w:lang w:eastAsia="ru-RU"/>
        </w:rPr>
      </w:pPr>
    </w:p>
    <w:p w:rsidR="00D17132" w:rsidRPr="00D83E4E" w:rsidRDefault="0060658F" w:rsidP="00D83E4E">
      <w:pPr>
        <w:pStyle w:val="-1"/>
        <w:jc w:val="center"/>
        <w:rPr>
          <w:rFonts w:ascii="Times New Roman" w:hAnsi="Times New Roman"/>
          <w:color w:val="auto"/>
          <w:sz w:val="28"/>
          <w:szCs w:val="28"/>
        </w:rPr>
      </w:pPr>
      <w:bookmarkStart w:id="57" w:name="_Toc78885643"/>
      <w:bookmarkStart w:id="58" w:name="_Toc142037191"/>
      <w:bookmarkStart w:id="59" w:name="_Toc192944031"/>
      <w:bookmarkStart w:id="60" w:name="_Toc192955222"/>
      <w:bookmarkStart w:id="61" w:name="_Toc192955333"/>
      <w:bookmarkStart w:id="62" w:name="_Toc192976475"/>
      <w:bookmarkStart w:id="63" w:name="_Toc192976559"/>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bookmarkEnd w:id="57"/>
      <w:bookmarkEnd w:id="58"/>
      <w:bookmarkEnd w:id="59"/>
      <w:bookmarkEnd w:id="60"/>
      <w:bookmarkEnd w:id="61"/>
      <w:bookmarkEnd w:id="62"/>
      <w:bookmarkEnd w:id="63"/>
    </w:p>
    <w:p w:rsidR="00E15F2A" w:rsidRPr="00A4187F" w:rsidRDefault="00A11569" w:rsidP="00A4187F">
      <w:pPr>
        <w:pStyle w:val="-2"/>
        <w:ind w:firstLine="709"/>
        <w:rPr>
          <w:rFonts w:ascii="Times New Roman" w:hAnsi="Times New Roman"/>
        </w:rPr>
      </w:pPr>
      <w:bookmarkStart w:id="64" w:name="_Toc78885659"/>
      <w:bookmarkStart w:id="65" w:name="_Toc142037192"/>
      <w:bookmarkStart w:id="66" w:name="_Toc192944032"/>
      <w:bookmarkStart w:id="67" w:name="_Toc192955223"/>
      <w:bookmarkStart w:id="68" w:name="_Toc192955334"/>
      <w:bookmarkStart w:id="69" w:name="_Toc192976476"/>
      <w:bookmarkStart w:id="70" w:name="_Toc192976560"/>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64"/>
      <w:r w:rsidRPr="00A4187F">
        <w:rPr>
          <w:rFonts w:ascii="Times New Roman" w:hAnsi="Times New Roman"/>
        </w:rPr>
        <w:t>Личный инструмент конкурсанта</w:t>
      </w:r>
      <w:bookmarkEnd w:id="65"/>
      <w:bookmarkEnd w:id="66"/>
      <w:bookmarkEnd w:id="67"/>
      <w:bookmarkEnd w:id="68"/>
      <w:bookmarkEnd w:id="69"/>
      <w:bookmarkEnd w:id="70"/>
    </w:p>
    <w:p w:rsidR="009D5A85" w:rsidRPr="009D5A85" w:rsidRDefault="009D5A85" w:rsidP="009D5A85">
      <w:pPr>
        <w:spacing w:before="120" w:after="0" w:line="276" w:lineRule="auto"/>
        <w:ind w:firstLine="567"/>
        <w:jc w:val="both"/>
        <w:rPr>
          <w:rFonts w:ascii="Times New Roman" w:eastAsia="Times New Roman" w:hAnsi="Times New Roman" w:cs="Times New Roman"/>
          <w:sz w:val="28"/>
          <w:szCs w:val="28"/>
          <w:lang w:eastAsia="ru-RU"/>
        </w:rPr>
      </w:pPr>
      <w:bookmarkStart w:id="71" w:name="_Toc78885660"/>
      <w:bookmarkStart w:id="72" w:name="_Toc142037193"/>
      <w:r w:rsidRPr="009D5A85">
        <w:rPr>
          <w:rFonts w:ascii="Times New Roman" w:eastAsia="Times New Roman" w:hAnsi="Times New Roman" w:cs="Times New Roman"/>
          <w:sz w:val="28"/>
          <w:szCs w:val="28"/>
          <w:lang w:eastAsia="ru-RU"/>
        </w:rPr>
        <w:t xml:space="preserve">Список материалов, оборудования и инструментов, которые конкурсант может или должен привезти с собой на соревнование. </w:t>
      </w:r>
    </w:p>
    <w:p w:rsidR="009F0A8E" w:rsidRDefault="009D5A85" w:rsidP="009F0A8E">
      <w:pPr>
        <w:spacing w:after="0" w:line="276" w:lineRule="auto"/>
        <w:ind w:firstLine="567"/>
        <w:jc w:val="both"/>
        <w:rPr>
          <w:rFonts w:ascii="Times New Roman" w:eastAsia="Times New Roman" w:hAnsi="Times New Roman" w:cs="Times New Roman"/>
          <w:sz w:val="24"/>
          <w:szCs w:val="24"/>
          <w:lang w:eastAsia="ru-RU"/>
        </w:rPr>
      </w:pPr>
      <w:r w:rsidRPr="009D5A85">
        <w:rPr>
          <w:rFonts w:ascii="Times New Roman" w:eastAsia="Times New Roman" w:hAnsi="Times New Roman" w:cs="Times New Roman"/>
          <w:sz w:val="28"/>
          <w:szCs w:val="28"/>
          <w:lang w:eastAsia="ru-RU"/>
        </w:rPr>
        <w:t>Неопределенный - можно привезти любое дополнительное оборудование и инвентарь необходимое участнику.</w:t>
      </w:r>
    </w:p>
    <w:p w:rsidR="009D5A85" w:rsidRPr="009D5A85" w:rsidRDefault="009D5A85" w:rsidP="009F0A8E">
      <w:pPr>
        <w:spacing w:after="0" w:line="276" w:lineRule="auto"/>
        <w:ind w:firstLine="709"/>
        <w:jc w:val="both"/>
        <w:rPr>
          <w:rFonts w:ascii="Times New Roman" w:eastAsia="Times New Roman" w:hAnsi="Times New Roman" w:cs="Times New Roman"/>
          <w:sz w:val="24"/>
          <w:szCs w:val="24"/>
          <w:lang w:eastAsia="ru-RU"/>
        </w:rPr>
      </w:pPr>
      <w:r w:rsidRPr="009D5A85">
        <w:rPr>
          <w:rFonts w:ascii="Times New Roman" w:eastAsia="Times New Roman" w:hAnsi="Times New Roman" w:cs="Times New Roman"/>
          <w:sz w:val="28"/>
          <w:szCs w:val="28"/>
          <w:lang w:eastAsia="ru-RU"/>
        </w:rPr>
        <w:t>Конкурсанты должны приносить личные ножи.</w:t>
      </w:r>
    </w:p>
    <w:p w:rsidR="009D5A85" w:rsidRPr="009D5A85" w:rsidRDefault="009D5A85" w:rsidP="009D5A85">
      <w:pPr>
        <w:spacing w:after="0" w:line="276" w:lineRule="auto"/>
        <w:ind w:firstLine="567"/>
        <w:jc w:val="both"/>
        <w:rPr>
          <w:rFonts w:ascii="Times New Roman" w:eastAsia="Times New Roman" w:hAnsi="Times New Roman" w:cs="Times New Roman"/>
          <w:sz w:val="28"/>
          <w:szCs w:val="28"/>
          <w:lang w:eastAsia="ru-RU"/>
        </w:rPr>
      </w:pPr>
      <w:r w:rsidRPr="009D5A85">
        <w:rPr>
          <w:rFonts w:ascii="Times New Roman" w:eastAsia="Times New Roman" w:hAnsi="Times New Roman" w:cs="Times New Roman"/>
          <w:sz w:val="28"/>
          <w:szCs w:val="28"/>
          <w:lang w:eastAsia="ru-RU"/>
        </w:rPr>
        <w:t xml:space="preserve">Конкурсанты могут приносить с собой дополнительный инвентарь, гастроемкости, кастрюли, сковороды, миски, лопатки, пинцеты, формы, силиконовые формы и т.д. Если участник приносит дополнительное оборудование, аналогичное имеющемуся на его рабочем месте (общая зона не </w:t>
      </w:r>
      <w:r w:rsidRPr="009D5A85">
        <w:rPr>
          <w:rFonts w:ascii="Times New Roman" w:eastAsia="Times New Roman" w:hAnsi="Times New Roman" w:cs="Times New Roman"/>
          <w:sz w:val="28"/>
          <w:szCs w:val="28"/>
          <w:lang w:eastAsia="ru-RU"/>
        </w:rPr>
        <w:lastRenderedPageBreak/>
        <w:t xml:space="preserve">считается), то оборудование, предоставленное организаторами, убирается, и участник использует своё. </w:t>
      </w:r>
      <w:r>
        <w:rPr>
          <w:rFonts w:ascii="Times New Roman" w:eastAsia="Times New Roman" w:hAnsi="Times New Roman" w:cs="Times New Roman"/>
          <w:sz w:val="28"/>
          <w:szCs w:val="28"/>
          <w:lang w:eastAsia="ru-RU"/>
        </w:rPr>
        <w:t>Так же допускается приносить дополнительно расходные материалы: пищевая плёнка, пергамент, одноразовые контейнеры, вакуумные пакеты, кондитерские мешки, перчатки</w:t>
      </w:r>
      <w:r w:rsidR="001C0BAA">
        <w:rPr>
          <w:rFonts w:ascii="Times New Roman" w:eastAsia="Times New Roman" w:hAnsi="Times New Roman" w:cs="Times New Roman"/>
          <w:sz w:val="28"/>
          <w:szCs w:val="28"/>
          <w:lang w:eastAsia="ru-RU"/>
        </w:rPr>
        <w:t>, бумажные полотенца т.д</w:t>
      </w:r>
      <w:r>
        <w:rPr>
          <w:rFonts w:ascii="Times New Roman" w:eastAsia="Times New Roman" w:hAnsi="Times New Roman" w:cs="Times New Roman"/>
          <w:sz w:val="28"/>
          <w:szCs w:val="28"/>
          <w:lang w:eastAsia="ru-RU"/>
        </w:rPr>
        <w:t>.</w:t>
      </w:r>
    </w:p>
    <w:p w:rsidR="009D5A85" w:rsidRPr="009D5A85" w:rsidRDefault="009D5A85" w:rsidP="009D5A85">
      <w:pPr>
        <w:spacing w:after="0" w:line="276" w:lineRule="auto"/>
        <w:ind w:firstLine="567"/>
        <w:jc w:val="both"/>
        <w:rPr>
          <w:rFonts w:ascii="Times New Roman" w:eastAsia="Times New Roman" w:hAnsi="Times New Roman" w:cs="Times New Roman"/>
          <w:sz w:val="28"/>
          <w:szCs w:val="28"/>
          <w:lang w:eastAsia="ru-RU"/>
        </w:rPr>
      </w:pPr>
      <w:r w:rsidRPr="009D5A85">
        <w:rPr>
          <w:rFonts w:ascii="Times New Roman" w:eastAsia="Times New Roman" w:hAnsi="Times New Roman" w:cs="Times New Roman"/>
          <w:sz w:val="28"/>
          <w:szCs w:val="28"/>
          <w:lang w:eastAsia="ru-RU"/>
        </w:rPr>
        <w:t>Допускается приносить с собой спрей Фризер (аэрозоль охладитель) для быстрого охлаждения.</w:t>
      </w:r>
    </w:p>
    <w:p w:rsidR="009D5A85" w:rsidRPr="009D5A85" w:rsidRDefault="009D5A85" w:rsidP="001C0BAA">
      <w:pPr>
        <w:spacing w:after="0" w:line="276" w:lineRule="auto"/>
        <w:ind w:firstLine="567"/>
        <w:jc w:val="both"/>
        <w:rPr>
          <w:rFonts w:ascii="Times New Roman" w:eastAsia="Times New Roman" w:hAnsi="Times New Roman" w:cs="Times New Roman"/>
          <w:sz w:val="28"/>
          <w:szCs w:val="28"/>
          <w:lang w:eastAsia="ru-RU"/>
        </w:rPr>
      </w:pPr>
      <w:r w:rsidRPr="009D5A85">
        <w:rPr>
          <w:rFonts w:ascii="Times New Roman" w:eastAsia="Times New Roman" w:hAnsi="Times New Roman" w:cs="Times New Roman"/>
          <w:sz w:val="28"/>
          <w:szCs w:val="28"/>
          <w:lang w:eastAsia="ru-RU"/>
        </w:rPr>
        <w:t>Конкурсанту необходимо принести личный инструмент оборудование и инвентарь</w:t>
      </w:r>
      <w:r>
        <w:rPr>
          <w:rFonts w:ascii="Times New Roman" w:eastAsia="Times New Roman" w:hAnsi="Times New Roman" w:cs="Times New Roman"/>
          <w:sz w:val="28"/>
          <w:szCs w:val="28"/>
          <w:lang w:eastAsia="ru-RU"/>
        </w:rPr>
        <w:t>, расходные материалы (если необходимо</w:t>
      </w:r>
      <w:r w:rsidRPr="009D5A85">
        <w:rPr>
          <w:rFonts w:ascii="Times New Roman" w:eastAsia="Times New Roman" w:hAnsi="Times New Roman" w:cs="Times New Roman"/>
          <w:sz w:val="28"/>
          <w:szCs w:val="28"/>
          <w:lang w:eastAsia="ru-RU"/>
        </w:rPr>
        <w:t>) в ящике для инструментов. Ящик может быть выполнен из любых материалов. Весь инвентарь должен поместится только в один ящик и плотно закрываться крышкой.Параметры ящика для инструментов на усмотрения конкурсантов.</w:t>
      </w:r>
    </w:p>
    <w:p w:rsidR="00E15F2A" w:rsidRPr="00A4187F" w:rsidRDefault="00A11569" w:rsidP="00A4187F">
      <w:pPr>
        <w:pStyle w:val="-2"/>
        <w:ind w:firstLine="709"/>
        <w:rPr>
          <w:rFonts w:ascii="Times New Roman" w:hAnsi="Times New Roman"/>
        </w:rPr>
      </w:pPr>
      <w:bookmarkStart w:id="73" w:name="_Toc192944033"/>
      <w:bookmarkStart w:id="74" w:name="_Toc192955224"/>
      <w:bookmarkStart w:id="75" w:name="_Toc192955335"/>
      <w:bookmarkStart w:id="76" w:name="_Toc192976477"/>
      <w:bookmarkStart w:id="77" w:name="_Toc192976561"/>
      <w:r w:rsidRPr="00A4187F">
        <w:rPr>
          <w:rFonts w:ascii="Times New Roman" w:hAnsi="Times New Roman"/>
        </w:rPr>
        <w:t>2</w:t>
      </w:r>
      <w:r w:rsidR="00FB022D" w:rsidRPr="00A4187F">
        <w:rPr>
          <w:rFonts w:ascii="Times New Roman" w:hAnsi="Times New Roman"/>
        </w:rPr>
        <w:t>.2.</w:t>
      </w:r>
      <w:r w:rsidR="00E15F2A" w:rsidRPr="00A4187F">
        <w:rPr>
          <w:rFonts w:ascii="Times New Roman" w:hAnsi="Times New Roman"/>
        </w:rPr>
        <w:t xml:space="preserve">Материалы, оборудование и инструменты, </w:t>
      </w:r>
      <w:r w:rsidR="00337DE8" w:rsidRPr="00A4187F">
        <w:rPr>
          <w:rFonts w:ascii="Times New Roman" w:hAnsi="Times New Roman"/>
        </w:rPr>
        <w:t>запрещённые</w:t>
      </w:r>
      <w:r w:rsidR="00E15F2A" w:rsidRPr="00A4187F">
        <w:rPr>
          <w:rFonts w:ascii="Times New Roman" w:hAnsi="Times New Roman"/>
        </w:rPr>
        <w:t xml:space="preserve"> на площадке</w:t>
      </w:r>
      <w:bookmarkEnd w:id="71"/>
      <w:bookmarkEnd w:id="72"/>
      <w:bookmarkEnd w:id="73"/>
      <w:bookmarkEnd w:id="74"/>
      <w:bookmarkEnd w:id="75"/>
      <w:bookmarkEnd w:id="76"/>
      <w:bookmarkEnd w:id="77"/>
    </w:p>
    <w:p w:rsidR="009F0A8E" w:rsidRDefault="009F0A8E" w:rsidP="009F0A8E">
      <w:pPr>
        <w:spacing w:after="0" w:line="276" w:lineRule="auto"/>
        <w:ind w:firstLine="567"/>
        <w:jc w:val="both"/>
        <w:rPr>
          <w:rFonts w:ascii="Times New Roman" w:eastAsia="Times New Roman" w:hAnsi="Times New Roman" w:cs="Times New Roman"/>
          <w:sz w:val="28"/>
          <w:szCs w:val="28"/>
          <w:lang w:eastAsia="ru-RU"/>
        </w:rPr>
      </w:pPr>
      <w:bookmarkStart w:id="78" w:name="_Toc142037194"/>
      <w:r w:rsidRPr="009D5A85">
        <w:rPr>
          <w:rFonts w:ascii="Times New Roman" w:eastAsia="Times New Roman" w:hAnsi="Times New Roman" w:cs="Times New Roman"/>
          <w:sz w:val="28"/>
          <w:szCs w:val="28"/>
          <w:lang w:eastAsia="ru-RU"/>
        </w:rPr>
        <w:t>Не допускается приносить посуду и инвентарь из стекла и керамики.</w:t>
      </w:r>
      <w:r>
        <w:rPr>
          <w:rFonts w:ascii="Times New Roman" w:eastAsia="Times New Roman" w:hAnsi="Times New Roman" w:cs="Times New Roman"/>
          <w:sz w:val="28"/>
          <w:szCs w:val="28"/>
          <w:lang w:eastAsia="ru-RU"/>
        </w:rPr>
        <w:t xml:space="preserve">Не допускается приносить с собой жидкий азот, сухой лёд, текстуры, красители, </w:t>
      </w:r>
      <w:r w:rsidR="00CC01BB">
        <w:rPr>
          <w:rFonts w:ascii="Times New Roman" w:eastAsia="Times New Roman" w:hAnsi="Times New Roman" w:cs="Times New Roman"/>
          <w:sz w:val="28"/>
          <w:szCs w:val="28"/>
          <w:lang w:eastAsia="ru-RU"/>
        </w:rPr>
        <w:t xml:space="preserve">свои продукты, </w:t>
      </w:r>
      <w:r>
        <w:rPr>
          <w:rFonts w:ascii="Times New Roman" w:eastAsia="Times New Roman" w:hAnsi="Times New Roman" w:cs="Times New Roman"/>
          <w:sz w:val="28"/>
          <w:szCs w:val="28"/>
          <w:lang w:eastAsia="ru-RU"/>
        </w:rPr>
        <w:t xml:space="preserve">готовые блюда и изделия для них. </w:t>
      </w:r>
    </w:p>
    <w:p w:rsidR="00337DE8" w:rsidRDefault="00337DE8" w:rsidP="00337DE8">
      <w:pPr>
        <w:pStyle w:val="-2"/>
        <w:ind w:firstLine="709"/>
        <w:rPr>
          <w:rFonts w:ascii="Times New Roman" w:hAnsi="Times New Roman"/>
          <w:b w:val="0"/>
          <w:bCs/>
          <w:szCs w:val="28"/>
          <w:lang w:eastAsia="ru-RU"/>
        </w:rPr>
      </w:pPr>
      <w:bookmarkStart w:id="79" w:name="_Toc192955225"/>
      <w:bookmarkStart w:id="80" w:name="_Toc192955336"/>
      <w:bookmarkStart w:id="81" w:name="_Toc192976478"/>
      <w:bookmarkStart w:id="82" w:name="_Toc192976562"/>
      <w:r w:rsidRPr="00337DE8">
        <w:rPr>
          <w:rFonts w:ascii="Times New Roman" w:hAnsi="Times New Roman"/>
          <w:szCs w:val="28"/>
          <w:lang w:eastAsia="ru-RU"/>
        </w:rPr>
        <w:t>2</w:t>
      </w:r>
      <w:r w:rsidRPr="00337DE8">
        <w:rPr>
          <w:rFonts w:ascii="Times New Roman" w:hAnsi="Times New Roman"/>
        </w:rPr>
        <w:t>.3. Правила распределения экспертных групп</w:t>
      </w:r>
      <w:bookmarkEnd w:id="79"/>
      <w:bookmarkEnd w:id="80"/>
      <w:bookmarkEnd w:id="81"/>
      <w:bookmarkEnd w:id="82"/>
    </w:p>
    <w:p w:rsidR="00337DE8" w:rsidRPr="00337DE8" w:rsidRDefault="00337DE8" w:rsidP="00337DE8">
      <w:pPr>
        <w:autoSpaceDE w:val="0"/>
        <w:autoSpaceDN w:val="0"/>
        <w:spacing w:after="0" w:line="240" w:lineRule="auto"/>
        <w:jc w:val="both"/>
        <w:rPr>
          <w:rFonts w:ascii="Times New Roman" w:eastAsia="Times New Roman" w:hAnsi="Times New Roman" w:cs="Times New Roman"/>
          <w:i/>
          <w:sz w:val="28"/>
          <w:szCs w:val="28"/>
          <w:lang w:eastAsia="ru-RU" w:bidi="en-US"/>
        </w:rPr>
      </w:pPr>
      <w:r w:rsidRPr="00337DE8">
        <w:rPr>
          <w:rFonts w:ascii="Times New Roman" w:eastAsia="Times New Roman" w:hAnsi="Times New Roman" w:cs="Times New Roman"/>
          <w:i/>
          <w:sz w:val="28"/>
          <w:szCs w:val="28"/>
          <w:lang w:eastAsia="ru-RU" w:bidi="en-US"/>
        </w:rPr>
        <w:t>В компетенции две группы измеримой оценки и одна группа судейской оценки:</w:t>
      </w:r>
    </w:p>
    <w:p w:rsidR="00337DE8" w:rsidRPr="00337DE8" w:rsidRDefault="00337DE8" w:rsidP="00337DE8">
      <w:pPr>
        <w:autoSpaceDE w:val="0"/>
        <w:autoSpaceDN w:val="0"/>
        <w:spacing w:after="0" w:line="240" w:lineRule="auto"/>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sz w:val="28"/>
          <w:szCs w:val="28"/>
          <w:lang w:eastAsia="ru-RU" w:bidi="en-US"/>
        </w:rPr>
        <w:t xml:space="preserve"> - Измеримая – работа на площадке</w:t>
      </w:r>
    </w:p>
    <w:p w:rsidR="00337DE8" w:rsidRPr="00337DE8" w:rsidRDefault="00337DE8" w:rsidP="00337DE8">
      <w:pPr>
        <w:autoSpaceDE w:val="0"/>
        <w:autoSpaceDN w:val="0"/>
        <w:spacing w:after="0" w:line="240" w:lineRule="auto"/>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sz w:val="28"/>
          <w:szCs w:val="28"/>
          <w:lang w:eastAsia="ru-RU" w:bidi="en-US"/>
        </w:rPr>
        <w:t xml:space="preserve"> - Измеримая – презентация готовых блюд</w:t>
      </w:r>
    </w:p>
    <w:p w:rsidR="00337DE8" w:rsidRPr="00337DE8" w:rsidRDefault="00337DE8" w:rsidP="00337DE8">
      <w:pPr>
        <w:autoSpaceDE w:val="0"/>
        <w:autoSpaceDN w:val="0"/>
        <w:spacing w:after="0" w:line="240" w:lineRule="auto"/>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sz w:val="28"/>
          <w:szCs w:val="28"/>
          <w:lang w:eastAsia="ru-RU" w:bidi="en-US"/>
        </w:rPr>
        <w:t>- Судейская – дегустация готовых блюд</w:t>
      </w:r>
    </w:p>
    <w:p w:rsidR="00337DE8" w:rsidRPr="00337DE8" w:rsidRDefault="00337DE8" w:rsidP="00337DE8">
      <w:pPr>
        <w:spacing w:after="0" w:line="240" w:lineRule="auto"/>
        <w:jc w:val="center"/>
        <w:rPr>
          <w:rFonts w:ascii="Times New Roman" w:eastAsia="Times New Roman" w:hAnsi="Times New Roman" w:cs="Times New Roman"/>
          <w:b/>
          <w:bCs/>
          <w:sz w:val="28"/>
          <w:szCs w:val="28"/>
          <w:lang w:eastAsia="ru-RU"/>
        </w:rPr>
      </w:pPr>
    </w:p>
    <w:p w:rsidR="00337DE8" w:rsidRPr="00337DE8" w:rsidRDefault="00337DE8" w:rsidP="00337DE8">
      <w:pPr>
        <w:spacing w:after="0" w:line="240" w:lineRule="auto"/>
        <w:rPr>
          <w:rFonts w:ascii="Times New Roman" w:eastAsia="Times New Roman" w:hAnsi="Times New Roman" w:cs="Times New Roman"/>
          <w:b/>
          <w:bCs/>
          <w:sz w:val="28"/>
          <w:szCs w:val="28"/>
          <w:lang w:eastAsia="ru-RU"/>
        </w:rPr>
      </w:pPr>
      <w:r w:rsidRPr="00337DE8">
        <w:rPr>
          <w:rFonts w:ascii="Times New Roman" w:eastAsia="Times New Roman" w:hAnsi="Times New Roman" w:cs="Times New Roman"/>
          <w:sz w:val="28"/>
          <w:szCs w:val="28"/>
          <w:lang w:eastAsia="ru-RU" w:bidi="en-US"/>
        </w:rPr>
        <w:t>В случае, если экспертов на площадке меньше, чем необходимо, допускается объединение двух групп:</w:t>
      </w:r>
    </w:p>
    <w:p w:rsidR="00337DE8" w:rsidRPr="00337DE8" w:rsidRDefault="00337DE8" w:rsidP="00337DE8">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eastAsia="ru-RU" w:bidi="en-US"/>
        </w:rPr>
      </w:pPr>
    </w:p>
    <w:p w:rsidR="00337DE8" w:rsidRPr="00337DE8" w:rsidRDefault="00A466AD" w:rsidP="00337DE8">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noProof/>
          <w:sz w:val="28"/>
          <w:szCs w:val="28"/>
          <w:lang w:eastAsia="ru-RU"/>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ая фигурная скобка 8" o:spid="_x0000_s2051" type="#_x0000_t186" style="position:absolute;left:0;text-align:left;margin-left:266.15pt;margin-top:0;width:84.2pt;height:1in;z-index:251661312;visibility:visible;v-text-anchor:middle" wrapcoords="1929 0 1350 900 964 3600 964 7200 -193 10575 964 14400 964 19125 1543 21375 1929 21375 19479 21375 19864 21375 20443 18900 20250 14400 21793 10800 20250 7200 20057 900 19479 0 192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1KuAIAADUFAAAOAAAAZHJzL2Uyb0RvYy54bWysVM1uEzEQviPxDpbvdDchKemqmyo0CkIK&#10;baQW9TzxerMrvLaxnZ9yAsGdCw9S4AJI8AybN2Ls3fQPToiLNZ4Zz8833/jwaFMJsuLGlkqmtLMX&#10;U8IlU1kpFyl9eT55NKDEOpAZCCV5Si+5pUfDhw8O1zrhXVUokXFDMIi0yVqntHBOJ1FkWcErsHtK&#10;c4nGXJkKHF7NIsoMrDF6JaJuHO9Ha2UybRTj1qJ23BjpMMTPc87caZ5b7ohIKdbmwmnCOfdnNDyE&#10;ZGFAFyVry4B/qKKCUmLS61BjcECWpvwjVFUyo6zK3R5TVaTyvGQ89IDddOJ73ZwVoHnoBcGx+hom&#10;+//CspPVzJAyS+k+JRIqHFH9qf5S/6q/1z/rq+1Hsv1Qf6u/bt9v3+4U7+ofaP+M5xUZeATX2iYY&#10;6EzPjMfA6qlirywaojsWf7GtzyY3lfdFBMgmjOPyehx84whDZSfeP3jcw6kxtB10er04zCuCZPda&#10;G+uecVURL6R0boDxGZQmjAJWU+t8EZDs/HxGqSalEGHuQpI1Ru53+5gDkH25AIdipREPKxeUgFgg&#10;rZlrIlolysy/Dl2axfxYGLICpFZvMug8HYe0toCMN9qDftyUjJiAe6GyRt2Jd3oszTZhQpl34vua&#10;x2CL5k0weazxiZA+Pw/sblu8gdZLbjPfoKsX5yq7xAEb1TDfajYpMfAUrJuBQaojvLi+7hSPXCiE&#10;Q7USJYUyb/6m9/7IQLRSssbVQaxeL8FwSsRzidwMo8JdC5de/0kXc5jblvlti1xWxwoh7OBHoVkQ&#10;vb8TOzE3qrrALR/5rGgCyTB3M5X2cuyalcZ/gvHRKLjhfmlwU3mmmQ/uIfOQnm8uwOiWMA6pdqJ2&#10;awbJPco0vg1pRkun8jLw6QbXluG4m2Ew7T/il//2PXjd/HbD3wAAAP//AwBQSwMEFAAGAAgAAAAh&#10;AMxaG+HcAAAACAEAAA8AAABkcnMvZG93bnJldi54bWxMj8FOwzAQRO9I/IO1SNyo3STQKsSpoKhX&#10;UAMHjm5skgh7HdlOE/h6lhMcV/M0+6baLc6yswlx8ChhvRLADLZeD9hJeHs93GyBxaRQK+vRSPgy&#10;EXb15UWlSu1nPJpzkzpGJRhLJaFPaSw5j21vnIorPxqk7MMHpxKdoeM6qJnKneWZEHfcqQHpQ69G&#10;s+9N+9lMTsI+PBcv33nTPi5ztn2K09qK94OU11fLwz2wZJb0B8OvPqlDTU4nP6GOzEq4zbOcUAm0&#10;iOKNEBtgJ+KKQgCvK/5/QP0DAAD//wMAUEsBAi0AFAAGAAgAAAAhALaDOJL+AAAA4QEAABMAAAAA&#10;AAAAAAAAAAAAAAAAAFtDb250ZW50X1R5cGVzXS54bWxQSwECLQAUAAYACAAAACEAOP0h/9YAAACU&#10;AQAACwAAAAAAAAAAAAAAAAAvAQAAX3JlbHMvLnJlbHNQSwECLQAUAAYACAAAACEATyp9SrgCAAA1&#10;BQAADgAAAAAAAAAAAAAAAAAuAgAAZHJzL2Uyb0RvYy54bWxQSwECLQAUAAYACAAAACEAzFob4dwA&#10;AAAIAQAADwAAAAAAAAAAAAAAAAASBQAAZHJzL2Rvd25yZXYueG1sUEsFBgAAAAAEAAQA8wAAABsG&#10;AAAAAA==&#10;" strokecolor="#4a7ebb">
            <v:path arrowok="t"/>
            <v:textbox>
              <w:txbxContent>
                <w:p w:rsidR="00337DE8" w:rsidRDefault="00337DE8" w:rsidP="00337DE8">
                  <w:pPr>
                    <w:jc w:val="center"/>
                  </w:pPr>
                  <w:r>
                    <w:t>3 эксперта</w:t>
                  </w:r>
                </w:p>
              </w:txbxContent>
            </v:textbox>
            <w10:wrap type="through"/>
          </v:shape>
        </w:pict>
      </w:r>
    </w:p>
    <w:p w:rsidR="00337DE8" w:rsidRPr="00337DE8" w:rsidRDefault="00337DE8" w:rsidP="00337DE8">
      <w:pPr>
        <w:widowControl w:val="0"/>
        <w:autoSpaceDE w:val="0"/>
        <w:autoSpaceDN w:val="0"/>
        <w:spacing w:after="0" w:line="240" w:lineRule="auto"/>
        <w:ind w:right="788"/>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sz w:val="28"/>
          <w:szCs w:val="28"/>
          <w:lang w:eastAsia="ru-RU" w:bidi="en-US"/>
        </w:rPr>
        <w:t xml:space="preserve">- Измеримая – работа на площадке </w:t>
      </w:r>
    </w:p>
    <w:p w:rsidR="00337DE8" w:rsidRPr="00337DE8" w:rsidRDefault="00337DE8" w:rsidP="00337DE8">
      <w:pPr>
        <w:widowControl w:val="0"/>
        <w:autoSpaceDE w:val="0"/>
        <w:autoSpaceDN w:val="0"/>
        <w:spacing w:after="0" w:line="240" w:lineRule="auto"/>
        <w:ind w:right="788"/>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sz w:val="28"/>
          <w:szCs w:val="28"/>
          <w:lang w:eastAsia="ru-RU" w:bidi="en-US"/>
        </w:rPr>
        <w:t xml:space="preserve">- Измеримая – презентация готовых блюд </w:t>
      </w:r>
    </w:p>
    <w:p w:rsidR="00337DE8" w:rsidRPr="00337DE8" w:rsidRDefault="00337DE8" w:rsidP="00337DE8">
      <w:pPr>
        <w:widowControl w:val="0"/>
        <w:autoSpaceDE w:val="0"/>
        <w:autoSpaceDN w:val="0"/>
        <w:spacing w:before="158" w:after="0" w:line="240" w:lineRule="auto"/>
        <w:ind w:left="540" w:right="787" w:firstLine="710"/>
        <w:jc w:val="both"/>
        <w:rPr>
          <w:rFonts w:ascii="Times New Roman" w:eastAsia="Times New Roman" w:hAnsi="Times New Roman" w:cs="Times New Roman"/>
          <w:sz w:val="28"/>
          <w:szCs w:val="28"/>
          <w:lang w:eastAsia="ru-RU" w:bidi="en-US"/>
        </w:rPr>
      </w:pPr>
    </w:p>
    <w:p w:rsidR="00337DE8" w:rsidRPr="00337DE8" w:rsidRDefault="00337DE8" w:rsidP="00337DE8">
      <w:pPr>
        <w:widowControl w:val="0"/>
        <w:autoSpaceDE w:val="0"/>
        <w:autoSpaceDN w:val="0"/>
        <w:spacing w:before="158" w:after="0" w:line="360" w:lineRule="auto"/>
        <w:ind w:left="540" w:right="787" w:firstLine="710"/>
        <w:jc w:val="both"/>
        <w:rPr>
          <w:rFonts w:ascii="Times New Roman" w:eastAsia="Times New Roman" w:hAnsi="Times New Roman" w:cs="Times New Roman"/>
          <w:sz w:val="28"/>
          <w:szCs w:val="28"/>
          <w:lang w:eastAsia="ru-RU" w:bidi="en-US"/>
        </w:rPr>
      </w:pPr>
    </w:p>
    <w:p w:rsidR="00337DE8" w:rsidRPr="00337DE8" w:rsidRDefault="00A466AD" w:rsidP="00337DE8">
      <w:pPr>
        <w:widowControl w:val="0"/>
        <w:autoSpaceDE w:val="0"/>
        <w:autoSpaceDN w:val="0"/>
        <w:spacing w:after="0" w:line="240" w:lineRule="auto"/>
        <w:ind w:right="788"/>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noProof/>
          <w:sz w:val="28"/>
          <w:szCs w:val="28"/>
          <w:lang w:eastAsia="ru-RU"/>
        </w:rPr>
        <w:pict>
          <v:shape id="AutoShape 11" o:spid="_x0000_s2050" type="#_x0000_t186" style="position:absolute;left:0;text-align:left;margin-left:266pt;margin-top:1.7pt;width:98.15pt;height:60.55pt;flip:y;z-index:251662336;visibility:visible;v-text-anchor:middle" wrapcoords="1319 0 989 800 660 3200 660 8533 -165 10667 -165 10933 660 12800 660 18133 1154 21333 1319 21333 20116 21333 20446 21333 20940 18400 20776 12800 21600 10667 20776 8533 20611 1333 20116 0 13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9RgIAAHMEAAAOAAAAZHJzL2Uyb0RvYy54bWysVE2P0zAQvSPxHyzf2SRts9tWTVewZRHS&#10;ApUWuDu20xgc24zdpuXXM3aypQs3xMXyfOR5Zt6brG6PnSYHCV5ZU9HiKqdEGm6FMruKfvl8/2pO&#10;iQ/MCKatkRU9SU9v1y9frHq3lBPbWi0kEAQxftm7irYhuGWWed7Kjvkr66TBYGOhYwFN2GUCWI/o&#10;nc4meX6d9RaEA8ul9+jdDEG6TvhNI3n41DReBqIrirWFdEI663hm6xVb7oC5VvGxDPYPVXRMGXz0&#10;DLVhgZE9qL+gOsXBetuEK267zDaN4jL1gN0U+R/dPLbMydQLDse785j8/4PlHw9bIEpUdEaJYR1S&#10;9HofbHqZFEWcT+/8EtMe3RZih949WP7dYyB7FomGxxxS9x+sQByGOGkmxwY60mjlvqJCkgf7JsdE&#10;wulMgjwGwtFZTGbXZV5SwjF2cz1fzMtYRcaWESdW4MCHd9J2JF4qWgPjcssUJGh2ePAhMSHGfpj4&#10;RknTaeT1wDSZT6fTEXDMRegnyPihsfdK6yQMbUhf0UU5KRO2t1qJGExzgF19p4EgJg7vfl682aQk&#10;ve+w/8G9KPN81Bi6UYmDO7nwVT9ApOaeYYPdG5EqaCUTb8d7YEoPd/xWm5GAOPOBpHCsj4nKM221&#10;FSdkBOyge9xTvLQWflLSo+Yr6n/sGUhK9HuDoloUs1lckmTMypsJGnAZqS8jzHCEqigPQMlg3IVh&#10;tfYO1K7Ftwa6jY2aalR4Es1Q19gAKjtNYNzCuDqXdsr6/a9Y/wIAAP//AwBQSwMEFAAGAAgAAAAh&#10;APCtus3cAAAACQEAAA8AAABkcnMvZG93bnJldi54bWxMj0FPhDAUhO8m/ofmmXhzywKrG5ayMSYb&#10;z7ImXgt9FAJ9xbbLor/eetLjZCYz35TH1UxsQecHSwK2mwQYUmvVQFrA+/n0sAfmgyQlJ0so4As9&#10;HKvbm1IWyl7pDZc6aBZLyBdSQB/CXHDu2x6N9Bs7I0Wvs87IEKXTXDl5jeVm4mmSPHIjB4oLvZzx&#10;pcd2rC9GADXt90etT3p8XTr3mY+cd2cuxP3d+nwAFnANf2H4xY/oUEWmxl5IeTYJ2GVp/BIEZDmw&#10;6D+l+wxYE4NpvgNelfz/g+oHAAD//wMAUEsBAi0AFAAGAAgAAAAhALaDOJL+AAAA4QEAABMAAAAA&#10;AAAAAAAAAAAAAAAAAFtDb250ZW50X1R5cGVzXS54bWxQSwECLQAUAAYACAAAACEAOP0h/9YAAACU&#10;AQAACwAAAAAAAAAAAAAAAAAvAQAAX3JlbHMvLnJlbHNQSwECLQAUAAYACAAAACEAUDvkfUYCAABz&#10;BAAADgAAAAAAAAAAAAAAAAAuAgAAZHJzL2Uyb0RvYy54bWxQSwECLQAUAAYACAAAACEA8K26zdwA&#10;AAAJAQAADwAAAAAAAAAAAAAAAACgBAAAZHJzL2Rvd25yZXYueG1sUEsFBgAAAAAEAAQA8wAAAKkF&#10;AAAAAA==&#10;" strokecolor="#457ab9">
            <v:path arrowok="t"/>
            <v:textbox>
              <w:txbxContent>
                <w:p w:rsidR="00337DE8" w:rsidRDefault="00337DE8" w:rsidP="00337DE8">
                  <w:pPr>
                    <w:jc w:val="center"/>
                  </w:pPr>
                  <w:r>
                    <w:t>3 эксперта</w:t>
                  </w:r>
                </w:p>
              </w:txbxContent>
            </v:textbox>
            <w10:wrap type="through"/>
          </v:shape>
        </w:pict>
      </w:r>
    </w:p>
    <w:p w:rsidR="00337DE8" w:rsidRPr="00337DE8" w:rsidRDefault="00337DE8" w:rsidP="00337DE8">
      <w:pPr>
        <w:widowControl w:val="0"/>
        <w:autoSpaceDE w:val="0"/>
        <w:autoSpaceDN w:val="0"/>
        <w:spacing w:after="0" w:line="240" w:lineRule="auto"/>
        <w:ind w:right="788"/>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sz w:val="28"/>
          <w:szCs w:val="28"/>
          <w:lang w:eastAsia="ru-RU" w:bidi="en-US"/>
        </w:rPr>
        <w:t>- Измеримая – презентация готовых блюд</w:t>
      </w:r>
    </w:p>
    <w:p w:rsidR="00337DE8" w:rsidRPr="00337DE8" w:rsidRDefault="00337DE8" w:rsidP="00337DE8">
      <w:pPr>
        <w:widowControl w:val="0"/>
        <w:autoSpaceDE w:val="0"/>
        <w:autoSpaceDN w:val="0"/>
        <w:spacing w:after="0" w:line="240" w:lineRule="auto"/>
        <w:ind w:right="788"/>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sz w:val="28"/>
          <w:szCs w:val="28"/>
          <w:lang w:eastAsia="ru-RU" w:bidi="en-US"/>
        </w:rPr>
        <w:t>- Судейская – дегустация готовых блюд</w:t>
      </w:r>
    </w:p>
    <w:p w:rsidR="00337DE8" w:rsidRPr="00337DE8" w:rsidRDefault="00337DE8" w:rsidP="00337DE8">
      <w:pPr>
        <w:widowControl w:val="0"/>
        <w:autoSpaceDE w:val="0"/>
        <w:autoSpaceDN w:val="0"/>
        <w:spacing w:before="158" w:after="0" w:line="360" w:lineRule="auto"/>
        <w:ind w:left="540" w:right="787" w:firstLine="720"/>
        <w:jc w:val="both"/>
        <w:rPr>
          <w:rFonts w:ascii="Times New Roman" w:eastAsia="Times New Roman" w:hAnsi="Times New Roman" w:cs="Times New Roman"/>
          <w:sz w:val="28"/>
          <w:szCs w:val="28"/>
          <w:lang w:eastAsia="ru-RU" w:bidi="en-US"/>
        </w:rPr>
      </w:pPr>
    </w:p>
    <w:p w:rsidR="00337DE8" w:rsidRDefault="00337DE8" w:rsidP="00337DE8">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sz w:val="28"/>
          <w:szCs w:val="28"/>
          <w:lang w:eastAsia="ru-RU" w:bidi="en-US"/>
        </w:rPr>
        <w:t xml:space="preserve">Для того, чтобы эксперт-наставник не оценивал своего участника, в каждую группу добавляется </w:t>
      </w:r>
      <w:r w:rsidR="00695F50" w:rsidRPr="00337DE8">
        <w:rPr>
          <w:rFonts w:ascii="Times New Roman" w:eastAsia="Times New Roman" w:hAnsi="Times New Roman" w:cs="Times New Roman"/>
          <w:sz w:val="28"/>
          <w:szCs w:val="28"/>
          <w:lang w:eastAsia="ru-RU" w:bidi="en-US"/>
        </w:rPr>
        <w:t>ещё</w:t>
      </w:r>
      <w:r w:rsidRPr="00337DE8">
        <w:rPr>
          <w:rFonts w:ascii="Times New Roman" w:eastAsia="Times New Roman" w:hAnsi="Times New Roman" w:cs="Times New Roman"/>
          <w:sz w:val="28"/>
          <w:szCs w:val="28"/>
          <w:lang w:eastAsia="ru-RU" w:bidi="en-US"/>
        </w:rPr>
        <w:t xml:space="preserve"> один эксперт (руководитель группы), на </w:t>
      </w:r>
      <w:r w:rsidRPr="00337DE8">
        <w:rPr>
          <w:rFonts w:ascii="Times New Roman" w:eastAsia="Times New Roman" w:hAnsi="Times New Roman" w:cs="Times New Roman"/>
          <w:sz w:val="28"/>
          <w:szCs w:val="28"/>
          <w:lang w:eastAsia="ru-RU" w:bidi="en-US"/>
        </w:rPr>
        <w:lastRenderedPageBreak/>
        <w:t xml:space="preserve">замену оценки эксперта-наставника. </w:t>
      </w:r>
      <w:r w:rsidR="00695F50">
        <w:rPr>
          <w:rFonts w:ascii="Times New Roman" w:eastAsia="Times New Roman" w:hAnsi="Times New Roman" w:cs="Times New Roman"/>
          <w:sz w:val="28"/>
          <w:szCs w:val="28"/>
          <w:lang w:eastAsia="ru-RU" w:bidi="en-US"/>
        </w:rPr>
        <w:t>Эксперты оценивающие дегустацию, не имеют права видеть</w:t>
      </w:r>
      <w:r w:rsidR="00403103">
        <w:rPr>
          <w:rFonts w:ascii="Times New Roman" w:eastAsia="Times New Roman" w:hAnsi="Times New Roman" w:cs="Times New Roman"/>
          <w:sz w:val="28"/>
          <w:szCs w:val="28"/>
          <w:lang w:eastAsia="ru-RU" w:bidi="en-US"/>
        </w:rPr>
        <w:t xml:space="preserve"> и оценивать </w:t>
      </w:r>
      <w:r w:rsidR="00695F50">
        <w:rPr>
          <w:rFonts w:ascii="Times New Roman" w:eastAsia="Times New Roman" w:hAnsi="Times New Roman" w:cs="Times New Roman"/>
          <w:sz w:val="28"/>
          <w:szCs w:val="28"/>
          <w:lang w:eastAsia="ru-RU" w:bidi="en-US"/>
        </w:rPr>
        <w:t xml:space="preserve"> работу</w:t>
      </w:r>
      <w:r w:rsidR="00403103">
        <w:rPr>
          <w:rFonts w:ascii="Times New Roman" w:eastAsia="Times New Roman" w:hAnsi="Times New Roman" w:cs="Times New Roman"/>
          <w:sz w:val="28"/>
          <w:szCs w:val="28"/>
          <w:lang w:eastAsia="ru-RU" w:bidi="en-US"/>
        </w:rPr>
        <w:t xml:space="preserve"> конкурсантов на площадке.</w:t>
      </w:r>
    </w:p>
    <w:p w:rsidR="00FE13E2" w:rsidRDefault="00FE13E2" w:rsidP="00337DE8">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В процесс конкурсных дней нельзя менять экспертные группы местами. Группы сформированные в первый день, работают в этом составе все дни. Исключением служит, если главный эксперт видит сговор экспертов или они не справляются с оценкой. В этом случае он может расформировать экспертные группы.</w:t>
      </w:r>
    </w:p>
    <w:p w:rsidR="00745070" w:rsidRPr="00D310F3" w:rsidRDefault="00745070" w:rsidP="00745070">
      <w:pPr>
        <w:tabs>
          <w:tab w:val="left" w:pos="993"/>
        </w:tabs>
        <w:spacing w:after="0" w:line="276" w:lineRule="auto"/>
        <w:ind w:firstLine="720"/>
        <w:jc w:val="both"/>
        <w:rPr>
          <w:rFonts w:ascii="Times New Roman" w:eastAsia="Times New Roman" w:hAnsi="Times New Roman" w:cs="Times New Roman"/>
          <w:sz w:val="28"/>
          <w:szCs w:val="28"/>
        </w:rPr>
      </w:pPr>
      <w:r w:rsidRPr="00D310F3">
        <w:rPr>
          <w:rFonts w:ascii="Times New Roman" w:eastAsia="Times New Roman" w:hAnsi="Times New Roman" w:cs="Times New Roman"/>
          <w:b/>
          <w:sz w:val="28"/>
          <w:szCs w:val="28"/>
        </w:rPr>
        <w:t xml:space="preserve">Оценивание участника экспертом - наставником не допускается. </w:t>
      </w:r>
      <w:r w:rsidRPr="00D310F3">
        <w:rPr>
          <w:rFonts w:ascii="Times New Roman" w:eastAsia="Times New Roman" w:hAnsi="Times New Roman" w:cs="Times New Roman"/>
          <w:sz w:val="28"/>
          <w:szCs w:val="28"/>
        </w:rPr>
        <w:t xml:space="preserve">Исключение составляют </w:t>
      </w:r>
      <w:r>
        <w:rPr>
          <w:rFonts w:ascii="Times New Roman" w:eastAsia="Times New Roman" w:hAnsi="Times New Roman" w:cs="Times New Roman"/>
          <w:sz w:val="28"/>
          <w:szCs w:val="28"/>
        </w:rPr>
        <w:t>если не хватает экспертов для оценивания, эксперты могут принять решение об оценке своих конкурсантов и составить протокол. Должны быть согласны все эксперты.</w:t>
      </w:r>
    </w:p>
    <w:p w:rsidR="00745070" w:rsidRDefault="00745070" w:rsidP="00337DE8">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eastAsia="ru-RU" w:bidi="en-US"/>
        </w:rPr>
      </w:pPr>
    </w:p>
    <w:p w:rsidR="00403103" w:rsidRDefault="00403103" w:rsidP="00337DE8">
      <w:pPr>
        <w:widowControl w:val="0"/>
        <w:autoSpaceDE w:val="0"/>
        <w:autoSpaceDN w:val="0"/>
        <w:spacing w:before="158" w:after="0" w:line="240" w:lineRule="auto"/>
        <w:ind w:right="-2" w:firstLine="709"/>
        <w:jc w:val="both"/>
        <w:rPr>
          <w:rFonts w:ascii="Times New Roman" w:hAnsi="Times New Roman"/>
          <w:b/>
          <w:bCs/>
          <w:sz w:val="28"/>
          <w:szCs w:val="28"/>
        </w:rPr>
      </w:pPr>
      <w:r w:rsidRPr="00403103">
        <w:rPr>
          <w:rFonts w:ascii="Times New Roman" w:eastAsia="Times New Roman" w:hAnsi="Times New Roman" w:cs="Times New Roman"/>
          <w:b/>
          <w:bCs/>
          <w:sz w:val="28"/>
          <w:szCs w:val="28"/>
          <w:lang w:eastAsia="ru-RU" w:bidi="en-US"/>
        </w:rPr>
        <w:t xml:space="preserve">2.4. </w:t>
      </w:r>
      <w:r w:rsidRPr="00403103">
        <w:rPr>
          <w:rFonts w:ascii="Times New Roman" w:hAnsi="Times New Roman"/>
          <w:b/>
          <w:bCs/>
          <w:sz w:val="28"/>
          <w:szCs w:val="28"/>
        </w:rPr>
        <w:t>Сервировка блюд</w:t>
      </w:r>
    </w:p>
    <w:p w:rsidR="00403103" w:rsidRDefault="00403103" w:rsidP="00337DE8">
      <w:pPr>
        <w:widowControl w:val="0"/>
        <w:autoSpaceDE w:val="0"/>
        <w:autoSpaceDN w:val="0"/>
        <w:spacing w:before="158" w:after="0" w:line="240" w:lineRule="auto"/>
        <w:ind w:right="-2" w:firstLine="709"/>
        <w:jc w:val="both"/>
        <w:rPr>
          <w:rFonts w:ascii="Times New Roman" w:hAnsi="Times New Roman"/>
          <w:b/>
          <w:bCs/>
          <w:sz w:val="28"/>
          <w:szCs w:val="28"/>
        </w:rPr>
      </w:pPr>
    </w:p>
    <w:p w:rsidR="00403103" w:rsidRPr="00403103" w:rsidRDefault="00403103" w:rsidP="00403103">
      <w:pPr>
        <w:widowControl w:val="0"/>
        <w:tabs>
          <w:tab w:val="left" w:pos="8647"/>
        </w:tabs>
        <w:autoSpaceDE w:val="0"/>
        <w:autoSpaceDN w:val="0"/>
        <w:spacing w:before="3" w:after="0" w:line="240" w:lineRule="auto"/>
        <w:ind w:right="140" w:firstLine="709"/>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В моменты времени сервировки не должно быть никаких задержек. Выдача блюда осуществляется в пределах отведённого времени (±5минут). Эксперт, ответственный за хронометраж, объявляет участникам за 5 минут до корректного времени подачи, об открытии сервисного окна, и по истечении еще 5 минут после корректного времени – о закрытии сервисного окна. Соответственно на подачу блюда конкурсантам отводится 10 минут.  По истечении этого срока даётся 5 штрафных минут, за каждую минуту задержки снимаются баллы в соответствии со схемой оценки, после истечения этого времени блюда снимаются с презентации и не оцениваются. </w:t>
      </w:r>
    </w:p>
    <w:p w:rsidR="00403103" w:rsidRPr="00403103" w:rsidRDefault="00403103" w:rsidP="00403103">
      <w:pPr>
        <w:spacing w:after="0" w:line="240" w:lineRule="auto"/>
        <w:rPr>
          <w:rFonts w:ascii="Times New Roman" w:eastAsia="Times New Roman" w:hAnsi="Times New Roman" w:cs="Times New Roman"/>
          <w:b/>
          <w:bCs/>
          <w:sz w:val="28"/>
          <w:szCs w:val="28"/>
          <w:lang w:eastAsia="ru-RU"/>
        </w:rPr>
      </w:pPr>
    </w:p>
    <w:p w:rsidR="00403103" w:rsidRPr="00403103" w:rsidRDefault="00403103" w:rsidP="00403103">
      <w:pPr>
        <w:spacing w:after="0" w:line="240" w:lineRule="auto"/>
        <w:rPr>
          <w:rFonts w:ascii="Times New Roman" w:eastAsia="Times New Roman" w:hAnsi="Times New Roman" w:cs="Times New Roman"/>
          <w:b/>
          <w:bCs/>
          <w:sz w:val="28"/>
          <w:szCs w:val="28"/>
          <w:lang w:eastAsia="ru-RU"/>
        </w:rPr>
      </w:pPr>
      <w:r w:rsidRPr="00403103">
        <w:rPr>
          <w:rFonts w:ascii="Times New Roman" w:eastAsia="Times New Roman" w:hAnsi="Times New Roman" w:cs="Times New Roman"/>
          <w:b/>
          <w:bCs/>
          <w:sz w:val="28"/>
          <w:szCs w:val="28"/>
          <w:lang w:eastAsia="ru-RU"/>
        </w:rPr>
        <w:t>Пример:</w:t>
      </w:r>
    </w:p>
    <w:tbl>
      <w:tblPr>
        <w:tblStyle w:val="af"/>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3142"/>
        <w:gridCol w:w="3317"/>
        <w:gridCol w:w="1645"/>
      </w:tblGrid>
      <w:tr w:rsidR="00403103" w:rsidRPr="00403103" w:rsidTr="00E810DB">
        <w:tc>
          <w:tcPr>
            <w:tcW w:w="10774" w:type="dxa"/>
            <w:gridSpan w:val="4"/>
          </w:tcPr>
          <w:p w:rsidR="00403103" w:rsidRPr="00403103" w:rsidRDefault="00403103" w:rsidP="00403103">
            <w:pPr>
              <w:shd w:val="clear" w:color="auto" w:fill="FFFFFF"/>
              <w:spacing w:before="100" w:beforeAutospacing="1" w:after="100" w:afterAutospacing="1"/>
              <w:jc w:val="center"/>
              <w:rPr>
                <w:rFonts w:ascii="TimesNewRomanPS" w:hAnsi="TimesNewRomanPS"/>
                <w:b/>
                <w:bCs/>
                <w:sz w:val="22"/>
                <w:szCs w:val="22"/>
              </w:rPr>
            </w:pPr>
            <w:r w:rsidRPr="00403103">
              <w:rPr>
                <w:rFonts w:ascii="TimesNewRomanPS" w:hAnsi="TimesNewRomanPS"/>
                <w:b/>
                <w:bCs/>
                <w:sz w:val="22"/>
                <w:szCs w:val="22"/>
              </w:rPr>
              <w:t>Время выполнения 4 часа - три блюда: С 9:00 – 13:00</w:t>
            </w:r>
          </w:p>
          <w:p w:rsidR="00403103" w:rsidRPr="00403103" w:rsidRDefault="00403103" w:rsidP="00403103">
            <w:pPr>
              <w:shd w:val="clear" w:color="auto" w:fill="FFFFFF"/>
              <w:spacing w:before="100" w:beforeAutospacing="1" w:after="100" w:afterAutospacing="1"/>
              <w:jc w:val="center"/>
              <w:rPr>
                <w:sz w:val="22"/>
                <w:szCs w:val="22"/>
              </w:rPr>
            </w:pPr>
          </w:p>
        </w:tc>
      </w:tr>
      <w:tr w:rsidR="00403103" w:rsidRPr="00403103" w:rsidTr="00E810DB">
        <w:tc>
          <w:tcPr>
            <w:tcW w:w="2670" w:type="dxa"/>
          </w:tcPr>
          <w:p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 xml:space="preserve">Первая подача - 12.00 </w:t>
            </w:r>
          </w:p>
          <w:p w:rsidR="00403103" w:rsidRPr="00403103" w:rsidRDefault="00403103" w:rsidP="00403103">
            <w:pPr>
              <w:jc w:val="center"/>
              <w:rPr>
                <w:b/>
                <w:bCs/>
                <w:sz w:val="22"/>
                <w:szCs w:val="22"/>
              </w:rPr>
            </w:pPr>
          </w:p>
        </w:tc>
        <w:tc>
          <w:tcPr>
            <w:tcW w:w="3142" w:type="dxa"/>
          </w:tcPr>
          <w:p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 xml:space="preserve">Окно подачи 11:55 – 12:05 </w:t>
            </w:r>
          </w:p>
          <w:p w:rsidR="00403103" w:rsidRPr="00403103" w:rsidRDefault="00403103" w:rsidP="00403103">
            <w:pPr>
              <w:jc w:val="center"/>
              <w:rPr>
                <w:b/>
                <w:bCs/>
                <w:sz w:val="22"/>
                <w:szCs w:val="22"/>
              </w:rPr>
            </w:pPr>
          </w:p>
        </w:tc>
        <w:tc>
          <w:tcPr>
            <w:tcW w:w="3317" w:type="dxa"/>
          </w:tcPr>
          <w:p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Штрафное время 12:05 – 12:10</w:t>
            </w:r>
          </w:p>
          <w:p w:rsidR="00403103" w:rsidRPr="00403103" w:rsidRDefault="00403103" w:rsidP="00403103">
            <w:pPr>
              <w:jc w:val="center"/>
              <w:rPr>
                <w:b/>
                <w:bCs/>
                <w:sz w:val="22"/>
                <w:szCs w:val="22"/>
              </w:rPr>
            </w:pPr>
          </w:p>
        </w:tc>
        <w:tc>
          <w:tcPr>
            <w:tcW w:w="1645" w:type="dxa"/>
            <w:vMerge w:val="restart"/>
          </w:tcPr>
          <w:p w:rsidR="00403103" w:rsidRPr="00403103" w:rsidRDefault="00403103" w:rsidP="00403103">
            <w:pPr>
              <w:shd w:val="clear" w:color="auto" w:fill="FFFFFF"/>
              <w:spacing w:before="100" w:beforeAutospacing="1" w:after="100" w:afterAutospacing="1"/>
              <w:rPr>
                <w:rFonts w:ascii="TimesNewRomanPS" w:hAnsi="TimesNewRomanPS"/>
                <w:b/>
                <w:bCs/>
                <w:sz w:val="22"/>
                <w:szCs w:val="22"/>
                <w:highlight w:val="yellow"/>
              </w:rPr>
            </w:pPr>
          </w:p>
          <w:p w:rsidR="00403103" w:rsidRPr="00403103" w:rsidRDefault="00403103" w:rsidP="00403103">
            <w:pPr>
              <w:shd w:val="clear" w:color="auto" w:fill="FFFFFF"/>
              <w:spacing w:before="100" w:beforeAutospacing="1" w:after="100" w:afterAutospacing="1"/>
              <w:rPr>
                <w:rFonts w:ascii="TimesNewRomanPS" w:hAnsi="TimesNewRomanPS"/>
                <w:b/>
                <w:bCs/>
                <w:sz w:val="22"/>
                <w:szCs w:val="22"/>
              </w:rPr>
            </w:pPr>
            <w:r w:rsidRPr="00403103">
              <w:rPr>
                <w:rFonts w:ascii="TimesNewRomanPS" w:hAnsi="TimesNewRomanPS"/>
                <w:b/>
                <w:bCs/>
                <w:sz w:val="22"/>
                <w:szCs w:val="22"/>
              </w:rPr>
              <w:t xml:space="preserve">Далее блюда не оцениваются </w:t>
            </w:r>
          </w:p>
          <w:p w:rsidR="00403103" w:rsidRPr="00403103" w:rsidRDefault="00403103" w:rsidP="00403103">
            <w:pPr>
              <w:jc w:val="center"/>
              <w:rPr>
                <w:b/>
                <w:bCs/>
                <w:sz w:val="22"/>
                <w:szCs w:val="22"/>
                <w:highlight w:val="yellow"/>
              </w:rPr>
            </w:pPr>
          </w:p>
        </w:tc>
      </w:tr>
      <w:tr w:rsidR="00403103" w:rsidRPr="00403103" w:rsidTr="00E810DB">
        <w:tc>
          <w:tcPr>
            <w:tcW w:w="2670" w:type="dxa"/>
          </w:tcPr>
          <w:p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 xml:space="preserve">Вторая подача - 12.30 </w:t>
            </w:r>
          </w:p>
          <w:p w:rsidR="00403103" w:rsidRPr="00403103" w:rsidRDefault="00403103" w:rsidP="00403103">
            <w:pPr>
              <w:jc w:val="center"/>
              <w:rPr>
                <w:b/>
                <w:bCs/>
                <w:sz w:val="22"/>
                <w:szCs w:val="22"/>
              </w:rPr>
            </w:pPr>
          </w:p>
        </w:tc>
        <w:tc>
          <w:tcPr>
            <w:tcW w:w="3142" w:type="dxa"/>
          </w:tcPr>
          <w:p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 xml:space="preserve">Окно подачи 12:25 – 12:35 </w:t>
            </w:r>
          </w:p>
          <w:p w:rsidR="00403103" w:rsidRPr="00403103" w:rsidRDefault="00403103" w:rsidP="00403103">
            <w:pPr>
              <w:jc w:val="center"/>
              <w:rPr>
                <w:b/>
                <w:bCs/>
                <w:sz w:val="22"/>
                <w:szCs w:val="22"/>
              </w:rPr>
            </w:pPr>
          </w:p>
        </w:tc>
        <w:tc>
          <w:tcPr>
            <w:tcW w:w="3317" w:type="dxa"/>
          </w:tcPr>
          <w:p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 xml:space="preserve">Штрафное время 12:35 – 12:40 </w:t>
            </w:r>
          </w:p>
          <w:p w:rsidR="00403103" w:rsidRPr="00403103" w:rsidRDefault="00403103" w:rsidP="00403103">
            <w:pPr>
              <w:jc w:val="center"/>
              <w:rPr>
                <w:b/>
                <w:bCs/>
                <w:sz w:val="22"/>
                <w:szCs w:val="22"/>
              </w:rPr>
            </w:pPr>
          </w:p>
        </w:tc>
        <w:tc>
          <w:tcPr>
            <w:tcW w:w="1645" w:type="dxa"/>
            <w:vMerge/>
          </w:tcPr>
          <w:p w:rsidR="00403103" w:rsidRPr="00403103" w:rsidRDefault="00403103" w:rsidP="00403103">
            <w:pPr>
              <w:jc w:val="center"/>
              <w:rPr>
                <w:b/>
                <w:bCs/>
                <w:sz w:val="22"/>
                <w:szCs w:val="22"/>
                <w:highlight w:val="yellow"/>
              </w:rPr>
            </w:pPr>
          </w:p>
        </w:tc>
      </w:tr>
      <w:tr w:rsidR="00403103" w:rsidRPr="00403103" w:rsidTr="00E810DB">
        <w:tc>
          <w:tcPr>
            <w:tcW w:w="2670" w:type="dxa"/>
          </w:tcPr>
          <w:p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 xml:space="preserve">Третья подача – 13.00 </w:t>
            </w:r>
          </w:p>
          <w:p w:rsidR="00403103" w:rsidRPr="00403103" w:rsidRDefault="00403103" w:rsidP="00403103">
            <w:pPr>
              <w:jc w:val="center"/>
              <w:rPr>
                <w:b/>
                <w:bCs/>
                <w:sz w:val="22"/>
                <w:szCs w:val="22"/>
              </w:rPr>
            </w:pPr>
          </w:p>
        </w:tc>
        <w:tc>
          <w:tcPr>
            <w:tcW w:w="3142" w:type="dxa"/>
          </w:tcPr>
          <w:p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 xml:space="preserve">Окно подачи 12:55 – 13:05 </w:t>
            </w:r>
          </w:p>
          <w:p w:rsidR="00403103" w:rsidRPr="00403103" w:rsidRDefault="00403103" w:rsidP="00403103">
            <w:pPr>
              <w:jc w:val="center"/>
              <w:rPr>
                <w:b/>
                <w:bCs/>
                <w:sz w:val="22"/>
                <w:szCs w:val="22"/>
              </w:rPr>
            </w:pPr>
          </w:p>
        </w:tc>
        <w:tc>
          <w:tcPr>
            <w:tcW w:w="3317" w:type="dxa"/>
          </w:tcPr>
          <w:p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 xml:space="preserve">Штрафное время 13:05 – 13:10 </w:t>
            </w:r>
          </w:p>
          <w:p w:rsidR="00403103" w:rsidRPr="00403103" w:rsidRDefault="00403103" w:rsidP="00403103">
            <w:pPr>
              <w:jc w:val="center"/>
              <w:rPr>
                <w:b/>
                <w:bCs/>
                <w:sz w:val="22"/>
                <w:szCs w:val="22"/>
              </w:rPr>
            </w:pPr>
          </w:p>
        </w:tc>
        <w:tc>
          <w:tcPr>
            <w:tcW w:w="1645" w:type="dxa"/>
            <w:vMerge/>
          </w:tcPr>
          <w:p w:rsidR="00403103" w:rsidRPr="00403103" w:rsidRDefault="00403103" w:rsidP="00403103">
            <w:pPr>
              <w:jc w:val="center"/>
              <w:rPr>
                <w:b/>
                <w:bCs/>
                <w:sz w:val="22"/>
                <w:szCs w:val="22"/>
                <w:highlight w:val="yellow"/>
              </w:rPr>
            </w:pPr>
          </w:p>
        </w:tc>
      </w:tr>
    </w:tbl>
    <w:p w:rsidR="00403103" w:rsidRPr="00403103" w:rsidRDefault="00403103" w:rsidP="00403103">
      <w:pPr>
        <w:spacing w:after="0" w:line="240" w:lineRule="auto"/>
        <w:jc w:val="center"/>
        <w:rPr>
          <w:rFonts w:ascii="Times New Roman" w:eastAsia="Times New Roman" w:hAnsi="Times New Roman" w:cs="Times New Roman"/>
          <w:b/>
          <w:bCs/>
          <w:sz w:val="28"/>
          <w:szCs w:val="28"/>
          <w:lang w:eastAsia="ru-RU"/>
        </w:rPr>
      </w:pPr>
      <w:r w:rsidRPr="00403103">
        <w:rPr>
          <w:rFonts w:ascii="Times New Roman" w:eastAsia="Times New Roman" w:hAnsi="Times New Roman" w:cs="Times New Roman"/>
          <w:b/>
          <w:bCs/>
          <w:noProof/>
          <w:sz w:val="28"/>
          <w:szCs w:val="28"/>
          <w:lang w:eastAsia="ru-RU"/>
        </w:rPr>
        <w:lastRenderedPageBreak/>
        <w:drawing>
          <wp:inline distT="0" distB="0" distL="0" distR="0">
            <wp:extent cx="5813268" cy="1672393"/>
            <wp:effectExtent l="0" t="0" r="3810" b="4445"/>
            <wp:docPr id="1228579328" name="Рисунок 122857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60516" cy="1685986"/>
                    </a:xfrm>
                    <a:prstGeom prst="rect">
                      <a:avLst/>
                    </a:prstGeom>
                  </pic:spPr>
                </pic:pic>
              </a:graphicData>
            </a:graphic>
          </wp:inline>
        </w:drawing>
      </w:r>
    </w:p>
    <w:p w:rsidR="00403103" w:rsidRPr="00403103" w:rsidRDefault="00403103" w:rsidP="00403103">
      <w:pPr>
        <w:keepNext/>
        <w:spacing w:before="240" w:after="120" w:line="360" w:lineRule="auto"/>
        <w:ind w:firstLine="567"/>
        <w:outlineLvl w:val="1"/>
        <w:rPr>
          <w:rFonts w:ascii="Times New Roman" w:eastAsia="Times New Roman" w:hAnsi="Times New Roman" w:cs="Times New Roman"/>
          <w:b/>
          <w:sz w:val="28"/>
          <w:szCs w:val="24"/>
          <w:lang w:bidi="en-US"/>
        </w:rPr>
      </w:pPr>
      <w:bookmarkStart w:id="83" w:name="_Toc126022971"/>
      <w:bookmarkStart w:id="84" w:name="_Toc185506586"/>
      <w:bookmarkStart w:id="85" w:name="_Toc192955226"/>
      <w:bookmarkStart w:id="86" w:name="_Toc192955337"/>
      <w:bookmarkStart w:id="87" w:name="_Toc192976479"/>
      <w:bookmarkStart w:id="88" w:name="_Toc192976563"/>
      <w:r w:rsidRPr="00403103">
        <w:rPr>
          <w:rFonts w:ascii="Times New Roman" w:eastAsia="Times New Roman" w:hAnsi="Times New Roman" w:cs="Times New Roman"/>
          <w:b/>
          <w:sz w:val="28"/>
          <w:szCs w:val="24"/>
          <w:lang w:bidi="en-US"/>
        </w:rPr>
        <w:t>2.</w:t>
      </w:r>
      <w:r>
        <w:rPr>
          <w:rFonts w:ascii="Times New Roman" w:eastAsia="Times New Roman" w:hAnsi="Times New Roman" w:cs="Times New Roman"/>
          <w:b/>
          <w:sz w:val="28"/>
          <w:szCs w:val="24"/>
          <w:lang w:bidi="en-US"/>
        </w:rPr>
        <w:t>5</w:t>
      </w:r>
      <w:r w:rsidRPr="00403103">
        <w:rPr>
          <w:rFonts w:ascii="Times New Roman" w:eastAsia="Times New Roman" w:hAnsi="Times New Roman" w:cs="Times New Roman"/>
          <w:b/>
          <w:sz w:val="28"/>
          <w:szCs w:val="24"/>
          <w:lang w:bidi="en-US"/>
        </w:rPr>
        <w:t>. Остановки времени</w:t>
      </w:r>
      <w:bookmarkEnd w:id="83"/>
      <w:bookmarkEnd w:id="84"/>
      <w:bookmarkEnd w:id="85"/>
      <w:bookmarkEnd w:id="86"/>
      <w:bookmarkEnd w:id="87"/>
      <w:bookmarkEnd w:id="88"/>
    </w:p>
    <w:p w:rsidR="00403103" w:rsidRPr="00403103" w:rsidRDefault="00403103" w:rsidP="00403103">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Конкурсанту останавливают время в том случае, если ему стало плохо, вышло из строя оборудование, предоставленное организатором, обнаружились скрытые дефекты продуктов (испорченные), в этом случае конкурсанту останавливают время для решения данной проблемы, и затем добавляют потраченное на остановку количество времени к выполнению конкурсного задания. Соответственно, у этого конкурсанта сдвигается время подачи, и для него прописывается отдельный тайминг. Подать блюдо вместе со всеми он не может. Но если конкурсант считает, что компенсация времени ему не нужна, то он работает по общему плану. </w:t>
      </w:r>
    </w:p>
    <w:p w:rsidR="00403103" w:rsidRPr="00403103" w:rsidRDefault="00403103" w:rsidP="00403103">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В случае, если у конкурсанта обнаружился испорченный продукт, например, запекал свеклу целиком, а она внутри оказалась гнилая, или выпекал изделие в пароконвектомате, а он вышел из строя, то в этом случае конкурсанту выдают необходимые продукты (не снимая за это баллы!) и дают дополнительное время на выполнение данной операции, но в это время он может делать только эту операцию. Соответственно, тайминг подачи у этого конкурсанта сдвигается.</w:t>
      </w:r>
    </w:p>
    <w:p w:rsidR="00403103" w:rsidRPr="00403103" w:rsidRDefault="00403103" w:rsidP="00403103">
      <w:pPr>
        <w:widowControl w:val="0"/>
        <w:autoSpaceDE w:val="0"/>
        <w:autoSpaceDN w:val="0"/>
        <w:spacing w:before="3" w:after="0" w:line="240" w:lineRule="auto"/>
        <w:ind w:right="-1" w:firstLine="709"/>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Эксперты, осуществляющие дегустацию «вслепую», не покидают помещение для дегустации вслепую на протяжении модуля, кроме как в составе группы с разрешения Главного эксперта или Заместителя Главногоэксперта.</w:t>
      </w:r>
    </w:p>
    <w:p w:rsidR="00403103" w:rsidRPr="00403103" w:rsidRDefault="00403103" w:rsidP="00403103">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Во время пребывания в дегустационной комнате эксперты не должны видеть работу конкурсантов. Таким образом, эксперты не могут узнать, какому конкурсанту принадлежит та или иная работа. Эксперты, осуществляющие дегустацию «вслепую», должны вернуться в комнату для дегустации «вслепую» за тридцать минут до подачи блюд.</w:t>
      </w:r>
    </w:p>
    <w:p w:rsidR="00403103" w:rsidRPr="00403103" w:rsidRDefault="00403103" w:rsidP="00403103">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eastAsia="ru-RU" w:bidi="en-US"/>
        </w:rPr>
      </w:pPr>
    </w:p>
    <w:p w:rsidR="00403103" w:rsidRPr="00403103" w:rsidRDefault="00403103" w:rsidP="00403103">
      <w:pPr>
        <w:keepNext/>
        <w:spacing w:before="240" w:after="120" w:line="360" w:lineRule="auto"/>
        <w:ind w:firstLine="567"/>
        <w:outlineLvl w:val="1"/>
        <w:rPr>
          <w:rFonts w:ascii="Times New Roman" w:eastAsia="Times New Roman" w:hAnsi="Times New Roman" w:cs="Times New Roman"/>
          <w:b/>
          <w:sz w:val="28"/>
          <w:szCs w:val="24"/>
          <w:lang w:bidi="en-US"/>
        </w:rPr>
      </w:pPr>
      <w:bookmarkStart w:id="89" w:name="_Toc126022972"/>
      <w:bookmarkStart w:id="90" w:name="_Toc185506587"/>
      <w:bookmarkStart w:id="91" w:name="_Toc192955227"/>
      <w:bookmarkStart w:id="92" w:name="_Toc192955338"/>
      <w:bookmarkStart w:id="93" w:name="_Toc192976480"/>
      <w:bookmarkStart w:id="94" w:name="_Toc192976564"/>
      <w:r w:rsidRPr="00403103">
        <w:rPr>
          <w:rFonts w:ascii="Times New Roman" w:eastAsia="Times New Roman" w:hAnsi="Times New Roman" w:cs="Times New Roman"/>
          <w:b/>
          <w:sz w:val="28"/>
          <w:szCs w:val="24"/>
          <w:lang w:bidi="en-US"/>
        </w:rPr>
        <w:t>2.</w:t>
      </w:r>
      <w:r>
        <w:rPr>
          <w:rFonts w:ascii="Times New Roman" w:eastAsia="Times New Roman" w:hAnsi="Times New Roman" w:cs="Times New Roman"/>
          <w:b/>
          <w:sz w:val="28"/>
          <w:szCs w:val="24"/>
          <w:lang w:bidi="en-US"/>
        </w:rPr>
        <w:t>6</w:t>
      </w:r>
      <w:r w:rsidRPr="00403103">
        <w:rPr>
          <w:rFonts w:ascii="Times New Roman" w:eastAsia="Times New Roman" w:hAnsi="Times New Roman" w:cs="Times New Roman"/>
          <w:b/>
          <w:sz w:val="28"/>
          <w:szCs w:val="24"/>
          <w:lang w:bidi="en-US"/>
        </w:rPr>
        <w:t>. Правила работы участников на рабочем месте</w:t>
      </w:r>
      <w:bookmarkEnd w:id="89"/>
      <w:bookmarkEnd w:id="90"/>
      <w:bookmarkEnd w:id="91"/>
      <w:bookmarkEnd w:id="92"/>
      <w:bookmarkEnd w:id="93"/>
      <w:bookmarkEnd w:id="94"/>
    </w:p>
    <w:p w:rsidR="00403103" w:rsidRPr="00403103" w:rsidRDefault="00403103" w:rsidP="00403103">
      <w:pPr>
        <w:widowControl w:val="0"/>
        <w:autoSpaceDE w:val="0"/>
        <w:autoSpaceDN w:val="0"/>
        <w:spacing w:after="0" w:line="240" w:lineRule="auto"/>
        <w:ind w:firstLine="566"/>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Учитывая Конкурсное задание, конкурсант выполняет приготовление нескольких блюд в одном цеху (у каждого своё персональное рабочее место), и в этих условиях конкурсант должен продемонстрировать знания санитарных и гигиенических норм. Так как на одном рабочем месте будут приготавливаться холодные, горячие блюда и десерты, необходимо избежать перекрёстного обсеменения продукции. Во многих предприятиях питания вне дома, не </w:t>
      </w:r>
      <w:r w:rsidRPr="00403103">
        <w:rPr>
          <w:rFonts w:ascii="Times New Roman" w:eastAsia="Times New Roman" w:hAnsi="Times New Roman" w:cs="Times New Roman"/>
          <w:sz w:val="28"/>
          <w:szCs w:val="28"/>
          <w:lang w:eastAsia="ru-RU" w:bidi="en-US"/>
        </w:rPr>
        <w:lastRenderedPageBreak/>
        <w:t>работает цеховая структура, и на многих кухнях существует только один цех, где приготавливается вся продукция, и именно поэтому так важно обучить поваров правильной работе в любых условиях.</w:t>
      </w:r>
    </w:p>
    <w:p w:rsidR="00403103" w:rsidRPr="00403103" w:rsidRDefault="00403103" w:rsidP="00403103">
      <w:pPr>
        <w:widowControl w:val="0"/>
        <w:autoSpaceDE w:val="0"/>
        <w:autoSpaceDN w:val="0"/>
        <w:spacing w:after="0" w:line="240" w:lineRule="auto"/>
        <w:ind w:firstLine="360"/>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Для этого необходимо использовать цветовую маркировку разделочных досок, обрабатывать рабочие поверхности (производить мойку и дезинфекцию), понимать и соблюдать товарное соседство продуктов в холодильнике. Так как у нас на рабочем месте только один холодильник (в условиях чемпионата большее количество поставить невозможно), необходимо разделять продукты по категориям на разные полки холодильника, учитывать сроки хранения продукции и маркировку, соблюдать правила техники безопасности и охрану труда. На конкурсе СанПин и ХАССП рекомендованы к использованию.</w:t>
      </w:r>
    </w:p>
    <w:p w:rsidR="00403103" w:rsidRPr="00403103" w:rsidRDefault="00403103" w:rsidP="00403103">
      <w:pPr>
        <w:widowControl w:val="0"/>
        <w:autoSpaceDE w:val="0"/>
        <w:autoSpaceDN w:val="0"/>
        <w:spacing w:after="0" w:line="240" w:lineRule="auto"/>
        <w:ind w:firstLine="35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Правильное мытье рук. Особое внимание следует обратить на мытье рук. Их нужно мыть перед началом работы, после каждого выхода из цеха и при возвращении в него, после посещения туалета, перед приготовлением и раздачей пищи и во всех случаях, когда руки явно загрязнены при соприкосновении в цехе с предметами, которые могли бы этому способствовать. Для мытья рук используют мыло, мыло-пену, при этом пользуются дозатором или другими устройствами для его подачи. Добавлять мыло в частично заполненный диспенсер нельзя – его нужно опорожнить, продезинфицировать, промыть, высушить и только после этого заполнить свежей порцией. Вытирают руки одноразовым полотенцем (бумажным или нетканым). Для гигиенической дезинфекции рук используют антисептические салфетки или жидкие антисептики, которые разрешены для применения работниками общественного питания, что должно быть указано в инструкции по их применению.</w:t>
      </w:r>
    </w:p>
    <w:p w:rsidR="00403103" w:rsidRPr="00403103" w:rsidRDefault="00403103" w:rsidP="00403103">
      <w:pPr>
        <w:widowControl w:val="0"/>
        <w:autoSpaceDE w:val="0"/>
        <w:autoSpaceDN w:val="0"/>
        <w:spacing w:after="0" w:line="240" w:lineRule="auto"/>
        <w:ind w:firstLine="567"/>
        <w:jc w:val="both"/>
        <w:rPr>
          <w:rFonts w:ascii="Times New Roman" w:eastAsia="Times New Roman" w:hAnsi="Times New Roman" w:cs="Times New Roman"/>
          <w:i/>
          <w:sz w:val="28"/>
          <w:szCs w:val="28"/>
          <w:lang w:eastAsia="ru-RU" w:bidi="en-US"/>
        </w:rPr>
      </w:pPr>
      <w:r w:rsidRPr="00403103">
        <w:rPr>
          <w:rFonts w:ascii="Times New Roman" w:eastAsia="Times New Roman" w:hAnsi="Times New Roman" w:cs="Times New Roman"/>
          <w:i/>
          <w:sz w:val="28"/>
          <w:szCs w:val="28"/>
          <w:lang w:eastAsia="ru-RU" w:bidi="en-US"/>
        </w:rPr>
        <w:t>Маркировка заготовок и полуфабрикатов на кухне</w:t>
      </w:r>
    </w:p>
    <w:p w:rsidR="00403103" w:rsidRPr="00403103" w:rsidRDefault="00403103" w:rsidP="004031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Согласно Ст. 4.12 "Требования к способам доведения маркировки" Технического Регламента Таможенного Союза 022/2011 "Пищевая продукция в части ее маркировки" на этикетке должны быть указаны:</w:t>
      </w:r>
    </w:p>
    <w:p w:rsidR="00403103" w:rsidRPr="00403103" w:rsidRDefault="00403103" w:rsidP="00403103">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 - наименование пищевой продукции</w:t>
      </w:r>
    </w:p>
    <w:p w:rsidR="00403103" w:rsidRPr="00403103" w:rsidRDefault="00403103" w:rsidP="00403103">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 - дата ее изготовления</w:t>
      </w:r>
    </w:p>
    <w:p w:rsidR="00403103" w:rsidRPr="00403103" w:rsidRDefault="00403103" w:rsidP="00403103">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 - срок ее годности</w:t>
      </w:r>
    </w:p>
    <w:p w:rsidR="00403103" w:rsidRPr="00403103" w:rsidRDefault="00403103" w:rsidP="00403103">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 - условия хранения</w:t>
      </w:r>
    </w:p>
    <w:p w:rsidR="00403103" w:rsidRPr="00403103" w:rsidRDefault="00403103" w:rsidP="00403103">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Маркировка должна быть понятной̆, легко читаемой̆ и достоверной̆. Маркировка должна сохранятся на продукте до конца его срока реализации. В условиях чемпионата, участникам сложно прописывать сроки годности и условия хранения, поэтому в условиях чемпионата допускается прописывать только:</w:t>
      </w:r>
    </w:p>
    <w:p w:rsidR="00403103" w:rsidRPr="00403103" w:rsidRDefault="00403103" w:rsidP="00403103">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 - наименование пищевой продукции</w:t>
      </w:r>
    </w:p>
    <w:p w:rsidR="00403103" w:rsidRPr="00403103" w:rsidRDefault="00403103" w:rsidP="00403103">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 - дату и время ее изготовления</w:t>
      </w:r>
    </w:p>
    <w:p w:rsidR="00403103" w:rsidRPr="00403103" w:rsidRDefault="00403103" w:rsidP="00403103">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Для маркировки можно использовать специальные этикетки, маркировочный принтер, маркировочный пистолет.</w:t>
      </w:r>
      <w:r>
        <w:rPr>
          <w:rFonts w:ascii="Times New Roman" w:eastAsia="Times New Roman" w:hAnsi="Times New Roman" w:cs="Times New Roman"/>
          <w:sz w:val="28"/>
          <w:szCs w:val="28"/>
          <w:lang w:eastAsia="ru-RU" w:bidi="en-US"/>
        </w:rPr>
        <w:t xml:space="preserve"> Конкурсант может заранее прописать все п/ф и принести маркировку с собой, а в процессе работы только </w:t>
      </w:r>
      <w:r>
        <w:rPr>
          <w:rFonts w:ascii="Times New Roman" w:eastAsia="Times New Roman" w:hAnsi="Times New Roman" w:cs="Times New Roman"/>
          <w:sz w:val="28"/>
          <w:szCs w:val="28"/>
          <w:lang w:eastAsia="ru-RU" w:bidi="en-US"/>
        </w:rPr>
        <w:lastRenderedPageBreak/>
        <w:t>проставлять время.</w:t>
      </w:r>
    </w:p>
    <w:p w:rsidR="00403103" w:rsidRPr="00403103" w:rsidRDefault="00403103" w:rsidP="004031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Обрабатывать рабочие поверхности, производить мойку и дезинфекцию рабочих поверхностей необходимо средствами, которые разрешены для применения на объектах общественного питания, имеют свидетельство госрегистрации, сертификат соответствия и инструкцию по применению. Важно знать спектр антимикробного действия дезсредства, концентрацию, время обеззараживания, растворимость в воде, способы применения (протирание, погружение, орошение), токсичность (можно использовать средства только 4го класса), влияние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кратность обработки. </w:t>
      </w:r>
    </w:p>
    <w:p w:rsidR="00403103" w:rsidRPr="00403103" w:rsidRDefault="00403103" w:rsidP="004031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Для этого допускается использовать абразивные губки и нетканый материал.</w:t>
      </w:r>
    </w:p>
    <w:p w:rsidR="00403103" w:rsidRPr="00403103" w:rsidRDefault="00403103" w:rsidP="004031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Дезинфекции всегда должна предшествовать стадия очистки поверхности. Пищевые загрязнения – благоприятная среда для развития микроорганизмов. Хорошее санитарно-гигиеническое состояние на пищевом предприятии достигается комбинированной программой тщательной очистки всех поверхностей и оборудования с последующей дезинфекцией. Известно, что при тщательной очистке с поверхности удаляется до 90% микроорганизмов.</w:t>
      </w:r>
    </w:p>
    <w:p w:rsidR="00403103" w:rsidRPr="00403103" w:rsidRDefault="00403103" w:rsidP="00403103">
      <w:pPr>
        <w:widowControl w:val="0"/>
        <w:autoSpaceDE w:val="0"/>
        <w:autoSpaceDN w:val="0"/>
        <w:spacing w:after="0" w:line="240" w:lineRule="auto"/>
        <w:ind w:right="-1"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После обработки рабочих столов моющим средством, необходимо произвести дезинфекцию. Так как у нас процесс работы прервать невозможно, и у участника ограниченное время на приготовление блюд, необходимо использовать дезсредство, которое не требует времени на экспозицию и которое не нужно смывать. Для этого очень внимательно нужно подбирать средства с определённым составом. </w:t>
      </w:r>
    </w:p>
    <w:p w:rsidR="00403103" w:rsidRPr="00403103" w:rsidRDefault="00403103" w:rsidP="00403103">
      <w:pPr>
        <w:widowControl w:val="0"/>
        <w:autoSpaceDE w:val="0"/>
        <w:autoSpaceDN w:val="0"/>
        <w:spacing w:before="65" w:after="19" w:line="355" w:lineRule="auto"/>
        <w:ind w:right="709" w:firstLine="567"/>
        <w:jc w:val="both"/>
        <w:rPr>
          <w:rFonts w:ascii="Times New Roman" w:eastAsia="Times New Roman" w:hAnsi="Times New Roman" w:cs="Times New Roman"/>
          <w:bCs/>
          <w:sz w:val="28"/>
          <w:szCs w:val="28"/>
          <w:lang w:eastAsia="ru-RU" w:bidi="en-US"/>
        </w:rPr>
      </w:pPr>
      <w:r w:rsidRPr="00403103">
        <w:rPr>
          <w:rFonts w:ascii="Times New Roman" w:eastAsia="Times New Roman" w:hAnsi="Times New Roman" w:cs="Times New Roman"/>
          <w:bCs/>
          <w:i/>
          <w:sz w:val="28"/>
          <w:szCs w:val="28"/>
          <w:lang w:eastAsia="ru-RU" w:bidi="en-US"/>
        </w:rPr>
        <w:t>Требования к разделочным доскам, используемым на чемпионате</w:t>
      </w:r>
    </w:p>
    <w:p w:rsidR="00403103" w:rsidRPr="00403103" w:rsidRDefault="00403103" w:rsidP="00403103">
      <w:pPr>
        <w:widowControl w:val="0"/>
        <w:autoSpaceDE w:val="0"/>
        <w:autoSpaceDN w:val="0"/>
        <w:spacing w:after="0" w:line="240" w:lineRule="auto"/>
        <w:ind w:right="709"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В качестве основного правила на чемпионатах применяется следующая цветовая маркировка разделочных досок:</w:t>
      </w:r>
    </w:p>
    <w:tbl>
      <w:tblPr>
        <w:tblStyle w:val="TableNormal"/>
        <w:tblW w:w="0" w:type="auto"/>
        <w:tblInd w:w="1900" w:type="dxa"/>
        <w:tblLayout w:type="fixed"/>
        <w:tblLook w:val="01E0"/>
      </w:tblPr>
      <w:tblGrid>
        <w:gridCol w:w="2270"/>
        <w:gridCol w:w="5998"/>
      </w:tblGrid>
      <w:tr w:rsidR="00403103" w:rsidRPr="00403103" w:rsidTr="00E810DB">
        <w:trPr>
          <w:trHeight w:val="397"/>
        </w:trPr>
        <w:tc>
          <w:tcPr>
            <w:tcW w:w="2270" w:type="dxa"/>
          </w:tcPr>
          <w:p w:rsidR="00403103" w:rsidRPr="00403103" w:rsidRDefault="00403103" w:rsidP="00403103">
            <w:pPr>
              <w:ind w:left="200"/>
              <w:rPr>
                <w:rFonts w:ascii="Times New Roman" w:eastAsia="Times New Roman" w:hAnsi="Times New Roman" w:cs="Times New Roman"/>
                <w:sz w:val="28"/>
                <w:szCs w:val="24"/>
                <w:lang w:eastAsia="ru-RU" w:bidi="en-US"/>
              </w:rPr>
            </w:pPr>
            <w:r w:rsidRPr="00403103">
              <w:rPr>
                <w:rFonts w:ascii="Times New Roman" w:eastAsia="Times New Roman" w:hAnsi="Times New Roman" w:cs="Times New Roman"/>
                <w:sz w:val="28"/>
                <w:szCs w:val="24"/>
                <w:lang w:eastAsia="ru-RU" w:bidi="en-US"/>
              </w:rPr>
              <w:t>Красный      -</w:t>
            </w:r>
          </w:p>
        </w:tc>
        <w:tc>
          <w:tcPr>
            <w:tcW w:w="5998" w:type="dxa"/>
          </w:tcPr>
          <w:p w:rsidR="00403103" w:rsidRPr="00403103" w:rsidRDefault="00403103" w:rsidP="00403103">
            <w:pPr>
              <w:rPr>
                <w:rFonts w:ascii="Times New Roman" w:eastAsia="Times New Roman" w:hAnsi="Times New Roman" w:cs="Times New Roman"/>
                <w:sz w:val="28"/>
                <w:szCs w:val="24"/>
                <w:lang w:eastAsia="ru-RU" w:bidi="en-US"/>
              </w:rPr>
            </w:pPr>
            <w:r w:rsidRPr="00403103">
              <w:rPr>
                <w:rFonts w:ascii="Times New Roman" w:eastAsia="Times New Roman" w:hAnsi="Times New Roman" w:cs="Times New Roman"/>
                <w:sz w:val="28"/>
                <w:szCs w:val="24"/>
                <w:lang w:eastAsia="ru-RU" w:bidi="en-US"/>
              </w:rPr>
              <w:t>Сыроемясо;</w:t>
            </w:r>
          </w:p>
        </w:tc>
      </w:tr>
      <w:tr w:rsidR="00403103" w:rsidRPr="00403103" w:rsidTr="00E810DB">
        <w:trPr>
          <w:trHeight w:val="483"/>
        </w:trPr>
        <w:tc>
          <w:tcPr>
            <w:tcW w:w="2270" w:type="dxa"/>
          </w:tcPr>
          <w:p w:rsidR="00403103" w:rsidRPr="00403103" w:rsidRDefault="00403103" w:rsidP="00403103">
            <w:pPr>
              <w:spacing w:before="75"/>
              <w:ind w:left="200"/>
              <w:rPr>
                <w:rFonts w:ascii="Times New Roman" w:eastAsia="Times New Roman" w:hAnsi="Times New Roman" w:cs="Times New Roman"/>
                <w:sz w:val="28"/>
                <w:szCs w:val="24"/>
                <w:lang w:eastAsia="ru-RU" w:bidi="en-US"/>
              </w:rPr>
            </w:pPr>
            <w:r w:rsidRPr="00403103">
              <w:rPr>
                <w:rFonts w:ascii="Times New Roman" w:eastAsia="Times New Roman" w:hAnsi="Times New Roman" w:cs="Times New Roman"/>
                <w:sz w:val="28"/>
                <w:szCs w:val="24"/>
                <w:lang w:eastAsia="ru-RU" w:bidi="en-US"/>
              </w:rPr>
              <w:t>Синий          -</w:t>
            </w:r>
          </w:p>
        </w:tc>
        <w:tc>
          <w:tcPr>
            <w:tcW w:w="5998" w:type="dxa"/>
          </w:tcPr>
          <w:p w:rsidR="00403103" w:rsidRPr="00403103" w:rsidRDefault="00403103" w:rsidP="00403103">
            <w:pPr>
              <w:spacing w:before="75"/>
              <w:rPr>
                <w:rFonts w:ascii="Times New Roman" w:eastAsia="Times New Roman" w:hAnsi="Times New Roman" w:cs="Times New Roman"/>
                <w:sz w:val="28"/>
                <w:szCs w:val="24"/>
                <w:lang w:eastAsia="ru-RU" w:bidi="en-US"/>
              </w:rPr>
            </w:pPr>
            <w:r w:rsidRPr="00403103">
              <w:rPr>
                <w:rFonts w:ascii="Times New Roman" w:eastAsia="Times New Roman" w:hAnsi="Times New Roman" w:cs="Times New Roman"/>
                <w:sz w:val="28"/>
                <w:szCs w:val="24"/>
                <w:lang w:eastAsia="ru-RU" w:bidi="en-US"/>
              </w:rPr>
              <w:t>Сырыеморепродукты и рыба;</w:t>
            </w:r>
          </w:p>
        </w:tc>
      </w:tr>
      <w:tr w:rsidR="00403103" w:rsidRPr="00403103" w:rsidTr="00E810DB">
        <w:trPr>
          <w:trHeight w:val="482"/>
        </w:trPr>
        <w:tc>
          <w:tcPr>
            <w:tcW w:w="2270" w:type="dxa"/>
          </w:tcPr>
          <w:p w:rsidR="00403103" w:rsidRPr="00403103" w:rsidRDefault="00403103" w:rsidP="00403103">
            <w:pPr>
              <w:spacing w:before="74"/>
              <w:ind w:left="200"/>
              <w:rPr>
                <w:rFonts w:ascii="Times New Roman" w:eastAsia="Times New Roman" w:hAnsi="Times New Roman" w:cs="Times New Roman"/>
                <w:sz w:val="28"/>
                <w:szCs w:val="24"/>
                <w:lang w:eastAsia="ru-RU" w:bidi="en-US"/>
              </w:rPr>
            </w:pPr>
            <w:r w:rsidRPr="00403103">
              <w:rPr>
                <w:rFonts w:ascii="Times New Roman" w:eastAsia="Times New Roman" w:hAnsi="Times New Roman" w:cs="Times New Roman"/>
                <w:sz w:val="28"/>
                <w:szCs w:val="24"/>
                <w:lang w:eastAsia="ru-RU" w:bidi="en-US"/>
              </w:rPr>
              <w:t>Желтый       -</w:t>
            </w:r>
          </w:p>
        </w:tc>
        <w:tc>
          <w:tcPr>
            <w:tcW w:w="5998" w:type="dxa"/>
          </w:tcPr>
          <w:p w:rsidR="00403103" w:rsidRPr="00403103" w:rsidRDefault="00403103" w:rsidP="00403103">
            <w:pPr>
              <w:spacing w:before="74"/>
              <w:rPr>
                <w:rFonts w:ascii="Times New Roman" w:eastAsia="Times New Roman" w:hAnsi="Times New Roman" w:cs="Times New Roman"/>
                <w:sz w:val="28"/>
                <w:szCs w:val="24"/>
                <w:lang w:eastAsia="ru-RU" w:bidi="en-US"/>
              </w:rPr>
            </w:pPr>
            <w:r w:rsidRPr="00403103">
              <w:rPr>
                <w:rFonts w:ascii="Times New Roman" w:eastAsia="Times New Roman" w:hAnsi="Times New Roman" w:cs="Times New Roman"/>
                <w:sz w:val="28"/>
                <w:szCs w:val="24"/>
                <w:lang w:eastAsia="ru-RU" w:bidi="en-US"/>
              </w:rPr>
              <w:t>Сыраяптица;</w:t>
            </w:r>
          </w:p>
        </w:tc>
      </w:tr>
      <w:tr w:rsidR="00403103" w:rsidRPr="00403103" w:rsidTr="00E810DB">
        <w:trPr>
          <w:trHeight w:val="481"/>
        </w:trPr>
        <w:tc>
          <w:tcPr>
            <w:tcW w:w="2270" w:type="dxa"/>
          </w:tcPr>
          <w:p w:rsidR="00403103" w:rsidRPr="00403103" w:rsidRDefault="00403103" w:rsidP="00403103">
            <w:pPr>
              <w:spacing w:before="74"/>
              <w:ind w:left="200"/>
              <w:rPr>
                <w:rFonts w:ascii="Times New Roman" w:eastAsia="Times New Roman" w:hAnsi="Times New Roman" w:cs="Times New Roman"/>
                <w:sz w:val="28"/>
                <w:szCs w:val="24"/>
                <w:lang w:eastAsia="ru-RU" w:bidi="en-US"/>
              </w:rPr>
            </w:pPr>
            <w:r w:rsidRPr="00403103">
              <w:rPr>
                <w:rFonts w:ascii="Times New Roman" w:eastAsia="Times New Roman" w:hAnsi="Times New Roman" w:cs="Times New Roman"/>
                <w:sz w:val="28"/>
                <w:szCs w:val="24"/>
                <w:lang w:eastAsia="ru-RU" w:bidi="en-US"/>
              </w:rPr>
              <w:t>Зеленый       -</w:t>
            </w:r>
          </w:p>
        </w:tc>
        <w:tc>
          <w:tcPr>
            <w:tcW w:w="5998" w:type="dxa"/>
          </w:tcPr>
          <w:p w:rsidR="00403103" w:rsidRPr="00403103" w:rsidRDefault="00403103" w:rsidP="00403103">
            <w:pPr>
              <w:spacing w:before="74"/>
              <w:rPr>
                <w:rFonts w:ascii="Times New Roman" w:eastAsia="Times New Roman" w:hAnsi="Times New Roman" w:cs="Times New Roman"/>
                <w:sz w:val="28"/>
                <w:szCs w:val="24"/>
                <w:lang w:eastAsia="ru-RU" w:bidi="en-US"/>
              </w:rPr>
            </w:pPr>
            <w:r w:rsidRPr="00403103">
              <w:rPr>
                <w:rFonts w:ascii="Times New Roman" w:eastAsia="Times New Roman" w:hAnsi="Times New Roman" w:cs="Times New Roman"/>
                <w:sz w:val="28"/>
                <w:szCs w:val="24"/>
                <w:lang w:eastAsia="ru-RU" w:bidi="en-US"/>
              </w:rPr>
              <w:t>Сырыеовощи и фрукты;</w:t>
            </w:r>
          </w:p>
        </w:tc>
      </w:tr>
      <w:tr w:rsidR="00403103" w:rsidRPr="00403103" w:rsidTr="00E810DB">
        <w:trPr>
          <w:trHeight w:val="1826"/>
        </w:trPr>
        <w:tc>
          <w:tcPr>
            <w:tcW w:w="2270" w:type="dxa"/>
          </w:tcPr>
          <w:p w:rsidR="00403103" w:rsidRPr="00403103" w:rsidRDefault="00403103" w:rsidP="00403103">
            <w:pPr>
              <w:spacing w:before="73"/>
              <w:ind w:left="200" w:right="385"/>
              <w:rPr>
                <w:rFonts w:ascii="Times New Roman" w:eastAsia="Times New Roman" w:hAnsi="Times New Roman" w:cs="Times New Roman"/>
                <w:sz w:val="28"/>
                <w:szCs w:val="24"/>
                <w:lang w:eastAsia="ru-RU" w:bidi="en-US"/>
              </w:rPr>
            </w:pPr>
            <w:r w:rsidRPr="00403103">
              <w:rPr>
                <w:rFonts w:ascii="Times New Roman" w:eastAsia="Times New Roman" w:hAnsi="Times New Roman" w:cs="Times New Roman"/>
                <w:sz w:val="28"/>
                <w:szCs w:val="24"/>
                <w:lang w:eastAsia="ru-RU" w:bidi="en-US"/>
              </w:rPr>
              <w:t>Белый           -</w:t>
            </w:r>
          </w:p>
          <w:p w:rsidR="00403103" w:rsidRPr="00403103" w:rsidRDefault="00403103" w:rsidP="00403103">
            <w:pPr>
              <w:spacing w:before="120"/>
              <w:ind w:left="198" w:right="386"/>
              <w:rPr>
                <w:rFonts w:ascii="Times New Roman" w:eastAsia="Times New Roman" w:hAnsi="Times New Roman" w:cs="Times New Roman"/>
                <w:sz w:val="28"/>
                <w:szCs w:val="24"/>
                <w:lang w:eastAsia="ru-RU" w:bidi="en-US"/>
              </w:rPr>
            </w:pPr>
            <w:r w:rsidRPr="00403103">
              <w:rPr>
                <w:rFonts w:ascii="Times New Roman" w:eastAsia="Times New Roman" w:hAnsi="Times New Roman" w:cs="Times New Roman"/>
                <w:sz w:val="28"/>
                <w:szCs w:val="24"/>
                <w:lang w:eastAsia="ru-RU" w:bidi="en-US"/>
              </w:rPr>
              <w:t xml:space="preserve">Коричневый -     </w:t>
            </w:r>
          </w:p>
        </w:tc>
        <w:tc>
          <w:tcPr>
            <w:tcW w:w="5998" w:type="dxa"/>
          </w:tcPr>
          <w:p w:rsidR="00403103" w:rsidRPr="00403103" w:rsidRDefault="00403103" w:rsidP="00403103">
            <w:pPr>
              <w:tabs>
                <w:tab w:val="left" w:pos="1727"/>
                <w:tab w:val="left" w:pos="2421"/>
                <w:tab w:val="left" w:pos="3384"/>
                <w:tab w:val="left" w:pos="3917"/>
                <w:tab w:val="left" w:pos="4385"/>
              </w:tabs>
              <w:spacing w:before="73"/>
              <w:ind w:right="198"/>
              <w:jc w:val="both"/>
              <w:rPr>
                <w:rFonts w:ascii="Times New Roman" w:eastAsia="Times New Roman" w:hAnsi="Times New Roman" w:cs="Times New Roman"/>
                <w:sz w:val="28"/>
                <w:szCs w:val="24"/>
                <w:lang w:val="ru-RU" w:eastAsia="ru-RU" w:bidi="en-US"/>
              </w:rPr>
            </w:pPr>
            <w:r w:rsidRPr="00403103">
              <w:rPr>
                <w:rFonts w:ascii="Times New Roman" w:eastAsia="Times New Roman" w:hAnsi="Times New Roman" w:cs="Times New Roman"/>
                <w:sz w:val="28"/>
                <w:szCs w:val="24"/>
                <w:lang w:val="ru-RU" w:eastAsia="ru-RU" w:bidi="en-US"/>
              </w:rPr>
              <w:t xml:space="preserve">Гастрономия, хлеб, кондитерские изделия; </w:t>
            </w:r>
          </w:p>
          <w:p w:rsidR="00403103" w:rsidRPr="00403103" w:rsidRDefault="00403103" w:rsidP="00403103">
            <w:pPr>
              <w:tabs>
                <w:tab w:val="left" w:pos="1727"/>
                <w:tab w:val="left" w:pos="2421"/>
                <w:tab w:val="left" w:pos="3384"/>
                <w:tab w:val="left" w:pos="3917"/>
                <w:tab w:val="left" w:pos="4385"/>
              </w:tabs>
              <w:spacing w:before="120"/>
              <w:ind w:right="198"/>
              <w:jc w:val="both"/>
              <w:rPr>
                <w:rFonts w:ascii="Times New Roman" w:eastAsia="Times New Roman" w:hAnsi="Times New Roman" w:cs="Times New Roman"/>
                <w:sz w:val="28"/>
                <w:szCs w:val="24"/>
                <w:lang w:val="ru-RU" w:eastAsia="ru-RU" w:bidi="en-US"/>
              </w:rPr>
            </w:pPr>
            <w:r w:rsidRPr="00403103">
              <w:rPr>
                <w:rFonts w:ascii="Times New Roman" w:eastAsia="Times New Roman" w:hAnsi="Times New Roman" w:cs="Times New Roman"/>
                <w:sz w:val="28"/>
                <w:szCs w:val="24"/>
                <w:lang w:val="ru-RU" w:eastAsia="ru-RU" w:bidi="en-US"/>
              </w:rPr>
              <w:t xml:space="preserve">Готовая продукция и </w:t>
            </w:r>
            <w:r w:rsidRPr="00403103">
              <w:rPr>
                <w:rFonts w:ascii="Times New Roman" w:eastAsia="Times New Roman" w:hAnsi="Times New Roman" w:cs="Times New Roman"/>
                <w:spacing w:val="-1"/>
                <w:sz w:val="28"/>
                <w:szCs w:val="24"/>
                <w:lang w:val="ru-RU" w:eastAsia="ru-RU" w:bidi="en-US"/>
              </w:rPr>
              <w:t xml:space="preserve">полуфабрикаты </w:t>
            </w:r>
            <w:r w:rsidRPr="00403103">
              <w:rPr>
                <w:rFonts w:ascii="Times New Roman" w:eastAsia="Times New Roman" w:hAnsi="Times New Roman" w:cs="Times New Roman"/>
                <w:sz w:val="28"/>
                <w:szCs w:val="24"/>
                <w:lang w:val="ru-RU" w:eastAsia="ru-RU" w:bidi="en-US"/>
              </w:rPr>
              <w:t>высокой степени готовности, приготовленные на месте.</w:t>
            </w:r>
          </w:p>
        </w:tc>
      </w:tr>
    </w:tbl>
    <w:p w:rsidR="00403103" w:rsidRPr="00403103" w:rsidRDefault="00403103" w:rsidP="00403103">
      <w:pPr>
        <w:widowControl w:val="0"/>
        <w:autoSpaceDE w:val="0"/>
        <w:autoSpaceDN w:val="0"/>
        <w:spacing w:before="120" w:after="0" w:line="240" w:lineRule="auto"/>
        <w:ind w:right="-1" w:firstLine="567"/>
        <w:jc w:val="both"/>
        <w:rPr>
          <w:rFonts w:ascii="Times New Roman" w:eastAsia="Times New Roman" w:hAnsi="Times New Roman" w:cs="Times New Roman"/>
          <w:bCs/>
          <w:i/>
          <w:sz w:val="28"/>
          <w:szCs w:val="28"/>
          <w:lang w:eastAsia="ru-RU" w:bidi="en-US"/>
        </w:rPr>
      </w:pPr>
      <w:r w:rsidRPr="00403103">
        <w:rPr>
          <w:rFonts w:ascii="Times New Roman" w:eastAsia="Times New Roman" w:hAnsi="Times New Roman" w:cs="Times New Roman"/>
          <w:bCs/>
          <w:i/>
          <w:sz w:val="28"/>
          <w:szCs w:val="28"/>
          <w:lang w:eastAsia="ru-RU" w:bidi="en-US"/>
        </w:rPr>
        <w:t xml:space="preserve">Рекомендации к соблюдению товарного соседства продуктов в холодильном шкафу: </w:t>
      </w:r>
    </w:p>
    <w:p w:rsidR="00403103" w:rsidRPr="00403103" w:rsidRDefault="00403103" w:rsidP="00403103">
      <w:pPr>
        <w:widowControl w:val="0"/>
        <w:autoSpaceDE w:val="0"/>
        <w:autoSpaceDN w:val="0"/>
        <w:spacing w:after="0" w:line="240" w:lineRule="auto"/>
        <w:ind w:right="-1"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Так как на чемпионатных мероприятиях есть возможность предоставить для конкурсантов только один холодильный шкаф, то участнику необходимо </w:t>
      </w:r>
      <w:r w:rsidRPr="00403103">
        <w:rPr>
          <w:rFonts w:ascii="Times New Roman" w:eastAsia="Times New Roman" w:hAnsi="Times New Roman" w:cs="Times New Roman"/>
          <w:sz w:val="28"/>
          <w:szCs w:val="28"/>
          <w:lang w:eastAsia="ru-RU" w:bidi="en-US"/>
        </w:rPr>
        <w:lastRenderedPageBreak/>
        <w:t>продемонстрировать соблюдение товарного соседства и разграничить полки в холодильнике. В случае, если конкурсанту необходимо две полки для десертов или других категорий продуктов, то соответственно остальные смещаются вниз.</w:t>
      </w:r>
    </w:p>
    <w:p w:rsidR="00403103" w:rsidRPr="00403103" w:rsidRDefault="00403103" w:rsidP="00403103">
      <w:pPr>
        <w:widowControl w:val="0"/>
        <w:autoSpaceDE w:val="0"/>
        <w:autoSpaceDN w:val="0"/>
        <w:spacing w:after="0" w:line="240" w:lineRule="auto"/>
        <w:ind w:right="777" w:firstLine="567"/>
        <w:jc w:val="both"/>
        <w:rPr>
          <w:rFonts w:ascii="Times New Roman" w:eastAsia="Times New Roman" w:hAnsi="Times New Roman" w:cs="Times New Roman"/>
          <w:sz w:val="28"/>
          <w:szCs w:val="28"/>
          <w:lang w:eastAsia="ru-RU" w:bidi="en-US"/>
        </w:rPr>
      </w:pPr>
    </w:p>
    <w:tbl>
      <w:tblPr>
        <w:tblStyle w:val="15"/>
        <w:tblW w:w="0" w:type="auto"/>
        <w:tblLook w:val="04A0"/>
      </w:tblPr>
      <w:tblGrid>
        <w:gridCol w:w="1519"/>
        <w:gridCol w:w="8336"/>
      </w:tblGrid>
      <w:tr w:rsidR="00403103" w:rsidRPr="00403103" w:rsidTr="00E810DB">
        <w:trPr>
          <w:trHeight w:val="443"/>
        </w:trPr>
        <w:tc>
          <w:tcPr>
            <w:tcW w:w="1525" w:type="dxa"/>
          </w:tcPr>
          <w:p w:rsidR="00403103" w:rsidRPr="00403103" w:rsidRDefault="00403103" w:rsidP="00403103">
            <w:pPr>
              <w:widowControl w:val="0"/>
              <w:autoSpaceDE w:val="0"/>
              <w:autoSpaceDN w:val="0"/>
              <w:jc w:val="center"/>
              <w:rPr>
                <w:rFonts w:ascii="Times New Roman" w:eastAsia="Times New Roman" w:hAnsi="Times New Roman" w:cs="Times New Roman"/>
                <w:i/>
                <w:sz w:val="28"/>
                <w:szCs w:val="28"/>
                <w:lang w:val="en-US" w:eastAsia="ru-RU" w:bidi="en-US"/>
              </w:rPr>
            </w:pPr>
            <w:r w:rsidRPr="00403103">
              <w:rPr>
                <w:rFonts w:ascii="Times New Roman" w:eastAsia="Times New Roman" w:hAnsi="Times New Roman" w:cs="Times New Roman"/>
                <w:i/>
                <w:sz w:val="28"/>
                <w:szCs w:val="28"/>
                <w:lang w:eastAsia="ru-RU" w:bidi="en-US"/>
              </w:rPr>
              <w:t>П</w:t>
            </w:r>
            <w:r w:rsidRPr="00403103">
              <w:rPr>
                <w:rFonts w:ascii="Times New Roman" w:eastAsia="Times New Roman" w:hAnsi="Times New Roman" w:cs="Times New Roman"/>
                <w:i/>
                <w:sz w:val="28"/>
                <w:szCs w:val="28"/>
                <w:lang w:val="en-US" w:eastAsia="ru-RU" w:bidi="en-US"/>
              </w:rPr>
              <w:t>олки</w:t>
            </w:r>
          </w:p>
        </w:tc>
        <w:tc>
          <w:tcPr>
            <w:tcW w:w="8506" w:type="dxa"/>
          </w:tcPr>
          <w:p w:rsidR="00403103" w:rsidRPr="00403103" w:rsidRDefault="00403103" w:rsidP="00403103">
            <w:pPr>
              <w:widowControl w:val="0"/>
              <w:autoSpaceDE w:val="0"/>
              <w:autoSpaceDN w:val="0"/>
              <w:ind w:firstLine="567"/>
              <w:jc w:val="center"/>
              <w:rPr>
                <w:rFonts w:ascii="Times New Roman" w:eastAsia="Times New Roman" w:hAnsi="Times New Roman" w:cs="Times New Roman"/>
                <w:i/>
                <w:sz w:val="28"/>
                <w:szCs w:val="28"/>
                <w:lang w:eastAsia="ru-RU" w:bidi="en-US"/>
              </w:rPr>
            </w:pPr>
            <w:r w:rsidRPr="00403103">
              <w:rPr>
                <w:rFonts w:ascii="Times New Roman" w:eastAsia="Times New Roman" w:hAnsi="Times New Roman" w:cs="Times New Roman"/>
                <w:i/>
                <w:sz w:val="28"/>
                <w:szCs w:val="28"/>
                <w:lang w:val="en-US" w:eastAsia="ru-RU" w:bidi="en-US"/>
              </w:rPr>
              <w:t>Наименованиегруппы</w:t>
            </w:r>
            <w:r w:rsidRPr="00403103">
              <w:rPr>
                <w:rFonts w:ascii="Times New Roman" w:eastAsia="Times New Roman" w:hAnsi="Times New Roman" w:cs="Times New Roman"/>
                <w:i/>
                <w:sz w:val="28"/>
                <w:szCs w:val="28"/>
                <w:lang w:eastAsia="ru-RU" w:bidi="en-US"/>
              </w:rPr>
              <w:t xml:space="preserve"> продуктов</w:t>
            </w:r>
          </w:p>
        </w:tc>
      </w:tr>
      <w:tr w:rsidR="00403103" w:rsidRPr="00403103" w:rsidTr="00E810DB">
        <w:trPr>
          <w:trHeight w:val="250"/>
        </w:trPr>
        <w:tc>
          <w:tcPr>
            <w:tcW w:w="1525" w:type="dxa"/>
          </w:tcPr>
          <w:p w:rsidR="00403103" w:rsidRPr="00403103" w:rsidRDefault="00403103" w:rsidP="00403103">
            <w:pPr>
              <w:widowControl w:val="0"/>
              <w:autoSpaceDE w:val="0"/>
              <w:autoSpaceDN w:val="0"/>
              <w:rPr>
                <w:rFonts w:ascii="Times New Roman" w:eastAsia="Times New Roman" w:hAnsi="Times New Roman" w:cs="Times New Roman"/>
                <w:sz w:val="28"/>
                <w:szCs w:val="28"/>
                <w:lang w:val="en-US" w:eastAsia="ru-RU" w:bidi="en-US"/>
              </w:rPr>
            </w:pPr>
            <w:r w:rsidRPr="00403103">
              <w:rPr>
                <w:rFonts w:ascii="Times New Roman" w:eastAsia="Times New Roman" w:hAnsi="Times New Roman" w:cs="Times New Roman"/>
                <w:i/>
                <w:sz w:val="28"/>
                <w:szCs w:val="28"/>
                <w:lang w:val="en-US" w:eastAsia="ru-RU" w:bidi="en-US"/>
              </w:rPr>
              <w:t>(верхняя)</w:t>
            </w:r>
          </w:p>
        </w:tc>
        <w:tc>
          <w:tcPr>
            <w:tcW w:w="8506" w:type="dxa"/>
          </w:tcPr>
          <w:p w:rsidR="00403103" w:rsidRPr="00403103" w:rsidRDefault="00403103" w:rsidP="00403103">
            <w:pPr>
              <w:widowControl w:val="0"/>
              <w:autoSpaceDE w:val="0"/>
              <w:autoSpaceDN w:val="0"/>
              <w:ind w:firstLine="567"/>
              <w:jc w:val="center"/>
              <w:rPr>
                <w:rFonts w:ascii="Times New Roman" w:eastAsia="Times New Roman" w:hAnsi="Times New Roman" w:cs="Times New Roman"/>
                <w:sz w:val="28"/>
                <w:szCs w:val="28"/>
                <w:lang w:val="en-US" w:eastAsia="ru-RU" w:bidi="en-US"/>
              </w:rPr>
            </w:pPr>
            <w:r w:rsidRPr="00403103">
              <w:rPr>
                <w:rFonts w:ascii="Times New Roman" w:eastAsia="Times New Roman" w:hAnsi="Times New Roman" w:cs="Times New Roman"/>
                <w:sz w:val="28"/>
                <w:szCs w:val="28"/>
                <w:lang w:val="en-US" w:eastAsia="ru-RU" w:bidi="en-US"/>
              </w:rPr>
              <w:t>Десерты</w:t>
            </w:r>
          </w:p>
        </w:tc>
      </w:tr>
      <w:tr w:rsidR="00403103" w:rsidRPr="00403103" w:rsidTr="00E810DB">
        <w:tc>
          <w:tcPr>
            <w:tcW w:w="1525" w:type="dxa"/>
          </w:tcPr>
          <w:p w:rsidR="00403103" w:rsidRPr="00403103" w:rsidRDefault="00403103" w:rsidP="00403103">
            <w:pPr>
              <w:widowControl w:val="0"/>
              <w:autoSpaceDE w:val="0"/>
              <w:autoSpaceDN w:val="0"/>
              <w:ind w:firstLine="567"/>
              <w:jc w:val="center"/>
              <w:rPr>
                <w:rFonts w:ascii="Times New Roman" w:eastAsia="Times New Roman" w:hAnsi="Times New Roman" w:cs="Times New Roman"/>
                <w:sz w:val="28"/>
                <w:szCs w:val="28"/>
                <w:lang w:val="en-US" w:eastAsia="ru-RU" w:bidi="en-US"/>
              </w:rPr>
            </w:pPr>
          </w:p>
        </w:tc>
        <w:tc>
          <w:tcPr>
            <w:tcW w:w="8506" w:type="dxa"/>
          </w:tcPr>
          <w:p w:rsidR="00403103" w:rsidRPr="00403103" w:rsidRDefault="00403103" w:rsidP="00403103">
            <w:pPr>
              <w:widowControl w:val="0"/>
              <w:autoSpaceDE w:val="0"/>
              <w:autoSpaceDN w:val="0"/>
              <w:ind w:firstLine="567"/>
              <w:jc w:val="center"/>
              <w:rPr>
                <w:rFonts w:ascii="Times New Roman" w:eastAsia="Times New Roman" w:hAnsi="Times New Roman" w:cs="Times New Roman"/>
                <w:sz w:val="28"/>
                <w:szCs w:val="28"/>
                <w:lang w:val="en-US" w:eastAsia="ru-RU" w:bidi="en-US"/>
              </w:rPr>
            </w:pPr>
            <w:r w:rsidRPr="00403103">
              <w:rPr>
                <w:rFonts w:ascii="Times New Roman" w:eastAsia="Times New Roman" w:hAnsi="Times New Roman" w:cs="Times New Roman"/>
                <w:sz w:val="28"/>
                <w:szCs w:val="28"/>
                <w:lang w:val="en-US" w:eastAsia="ru-RU" w:bidi="en-US"/>
              </w:rPr>
              <w:t>Полуфабрикаты высокойстепениготовности</w:t>
            </w:r>
          </w:p>
        </w:tc>
      </w:tr>
      <w:tr w:rsidR="00403103" w:rsidRPr="00403103" w:rsidTr="00E810DB">
        <w:tc>
          <w:tcPr>
            <w:tcW w:w="1525" w:type="dxa"/>
          </w:tcPr>
          <w:p w:rsidR="00403103" w:rsidRPr="00403103" w:rsidRDefault="00403103" w:rsidP="00403103">
            <w:pPr>
              <w:widowControl w:val="0"/>
              <w:autoSpaceDE w:val="0"/>
              <w:autoSpaceDN w:val="0"/>
              <w:ind w:firstLine="567"/>
              <w:jc w:val="center"/>
              <w:rPr>
                <w:rFonts w:ascii="Times New Roman" w:eastAsia="Times New Roman" w:hAnsi="Times New Roman" w:cs="Times New Roman"/>
                <w:sz w:val="28"/>
                <w:szCs w:val="28"/>
                <w:lang w:val="en-US" w:eastAsia="ru-RU" w:bidi="en-US"/>
              </w:rPr>
            </w:pPr>
          </w:p>
        </w:tc>
        <w:tc>
          <w:tcPr>
            <w:tcW w:w="8506" w:type="dxa"/>
          </w:tcPr>
          <w:p w:rsidR="00403103" w:rsidRPr="00403103" w:rsidRDefault="00403103" w:rsidP="00403103">
            <w:pPr>
              <w:widowControl w:val="0"/>
              <w:autoSpaceDE w:val="0"/>
              <w:autoSpaceDN w:val="0"/>
              <w:ind w:firstLine="567"/>
              <w:jc w:val="center"/>
              <w:rPr>
                <w:rFonts w:ascii="Times New Roman" w:eastAsia="Times New Roman" w:hAnsi="Times New Roman" w:cs="Times New Roman"/>
                <w:sz w:val="28"/>
                <w:szCs w:val="28"/>
                <w:lang w:val="en-US" w:eastAsia="ru-RU" w:bidi="en-US"/>
              </w:rPr>
            </w:pPr>
            <w:r w:rsidRPr="00403103">
              <w:rPr>
                <w:rFonts w:ascii="Times New Roman" w:eastAsia="Times New Roman" w:hAnsi="Times New Roman" w:cs="Times New Roman"/>
                <w:sz w:val="28"/>
                <w:szCs w:val="28"/>
                <w:lang w:val="en-US" w:eastAsia="ru-RU" w:bidi="en-US"/>
              </w:rPr>
              <w:t>Гастрономия, молочныепродукты, яйца</w:t>
            </w:r>
          </w:p>
        </w:tc>
      </w:tr>
      <w:tr w:rsidR="00403103" w:rsidRPr="00403103" w:rsidTr="00E810DB">
        <w:tc>
          <w:tcPr>
            <w:tcW w:w="1525" w:type="dxa"/>
          </w:tcPr>
          <w:p w:rsidR="00403103" w:rsidRPr="00403103" w:rsidRDefault="00403103" w:rsidP="00403103">
            <w:pPr>
              <w:widowControl w:val="0"/>
              <w:autoSpaceDE w:val="0"/>
              <w:autoSpaceDN w:val="0"/>
              <w:ind w:firstLine="567"/>
              <w:jc w:val="center"/>
              <w:rPr>
                <w:rFonts w:ascii="Times New Roman" w:eastAsia="Times New Roman" w:hAnsi="Times New Roman" w:cs="Times New Roman"/>
                <w:sz w:val="28"/>
                <w:szCs w:val="28"/>
                <w:lang w:val="en-US" w:eastAsia="ru-RU" w:bidi="en-US"/>
              </w:rPr>
            </w:pPr>
          </w:p>
        </w:tc>
        <w:tc>
          <w:tcPr>
            <w:tcW w:w="8506" w:type="dxa"/>
          </w:tcPr>
          <w:p w:rsidR="00403103" w:rsidRPr="00403103" w:rsidRDefault="00403103" w:rsidP="00403103">
            <w:pPr>
              <w:widowControl w:val="0"/>
              <w:autoSpaceDE w:val="0"/>
              <w:autoSpaceDN w:val="0"/>
              <w:ind w:firstLine="567"/>
              <w:jc w:val="center"/>
              <w:rPr>
                <w:rFonts w:ascii="Times New Roman" w:eastAsia="Times New Roman" w:hAnsi="Times New Roman" w:cs="Times New Roman"/>
                <w:sz w:val="28"/>
                <w:szCs w:val="28"/>
                <w:lang w:val="en-US" w:eastAsia="ru-RU" w:bidi="en-US"/>
              </w:rPr>
            </w:pPr>
            <w:r w:rsidRPr="00403103">
              <w:rPr>
                <w:rFonts w:ascii="Times New Roman" w:eastAsia="Times New Roman" w:hAnsi="Times New Roman" w:cs="Times New Roman"/>
                <w:sz w:val="28"/>
                <w:szCs w:val="28"/>
                <w:lang w:val="en-US" w:eastAsia="ru-RU" w:bidi="en-US"/>
              </w:rPr>
              <w:t>Овощи, фрукты, зелень - сырые</w:t>
            </w:r>
          </w:p>
        </w:tc>
      </w:tr>
      <w:tr w:rsidR="00403103" w:rsidRPr="00403103" w:rsidTr="00E810DB">
        <w:tc>
          <w:tcPr>
            <w:tcW w:w="1525" w:type="dxa"/>
          </w:tcPr>
          <w:p w:rsidR="00403103" w:rsidRPr="00403103" w:rsidRDefault="00403103" w:rsidP="00403103">
            <w:pPr>
              <w:widowControl w:val="0"/>
              <w:autoSpaceDE w:val="0"/>
              <w:autoSpaceDN w:val="0"/>
              <w:rPr>
                <w:rFonts w:ascii="Times New Roman" w:eastAsia="Times New Roman" w:hAnsi="Times New Roman" w:cs="Times New Roman"/>
                <w:sz w:val="28"/>
                <w:szCs w:val="28"/>
                <w:lang w:val="en-US" w:eastAsia="ru-RU" w:bidi="en-US"/>
              </w:rPr>
            </w:pPr>
            <w:r w:rsidRPr="00403103">
              <w:rPr>
                <w:rFonts w:ascii="Times New Roman" w:eastAsia="Times New Roman" w:hAnsi="Times New Roman" w:cs="Times New Roman"/>
                <w:i/>
                <w:sz w:val="28"/>
                <w:szCs w:val="28"/>
                <w:lang w:val="en-US" w:eastAsia="ru-RU" w:bidi="en-US"/>
              </w:rPr>
              <w:t>(нижняя)</w:t>
            </w:r>
          </w:p>
        </w:tc>
        <w:tc>
          <w:tcPr>
            <w:tcW w:w="8506" w:type="dxa"/>
          </w:tcPr>
          <w:p w:rsidR="00403103" w:rsidRPr="00403103" w:rsidRDefault="00403103" w:rsidP="00403103">
            <w:pPr>
              <w:widowControl w:val="0"/>
              <w:autoSpaceDE w:val="0"/>
              <w:autoSpaceDN w:val="0"/>
              <w:ind w:firstLine="567"/>
              <w:jc w:val="center"/>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Сырьё (мясо, птица, рыба) и полуфабрикаты из него</w:t>
            </w:r>
          </w:p>
        </w:tc>
      </w:tr>
    </w:tbl>
    <w:p w:rsidR="00403103" w:rsidRPr="00337DE8" w:rsidRDefault="00403103" w:rsidP="00337DE8">
      <w:pPr>
        <w:widowControl w:val="0"/>
        <w:autoSpaceDE w:val="0"/>
        <w:autoSpaceDN w:val="0"/>
        <w:spacing w:before="158" w:after="0" w:line="240" w:lineRule="auto"/>
        <w:ind w:right="-2" w:firstLine="709"/>
        <w:jc w:val="both"/>
        <w:rPr>
          <w:rFonts w:ascii="Times New Roman" w:eastAsia="Times New Roman" w:hAnsi="Times New Roman" w:cs="Times New Roman"/>
          <w:b/>
          <w:bCs/>
          <w:sz w:val="28"/>
          <w:szCs w:val="28"/>
          <w:lang w:eastAsia="ru-RU" w:bidi="en-US"/>
        </w:rPr>
      </w:pPr>
    </w:p>
    <w:p w:rsidR="00403103" w:rsidRPr="00C5445C" w:rsidRDefault="00403103" w:rsidP="00403103">
      <w:pPr>
        <w:pStyle w:val="-2"/>
        <w:ind w:firstLine="567"/>
        <w:rPr>
          <w:rFonts w:ascii="Times New Roman" w:hAnsi="Times New Roman"/>
          <w:lang w:bidi="en-US"/>
        </w:rPr>
      </w:pPr>
      <w:bookmarkStart w:id="95" w:name="_Toc126022973"/>
      <w:bookmarkStart w:id="96" w:name="_Toc185506588"/>
      <w:bookmarkStart w:id="97" w:name="_Toc192955228"/>
      <w:bookmarkStart w:id="98" w:name="_Toc192955339"/>
      <w:bookmarkStart w:id="99" w:name="_Toc192976481"/>
      <w:bookmarkStart w:id="100" w:name="_Toc192976565"/>
      <w:r w:rsidRPr="00C5445C">
        <w:rPr>
          <w:rFonts w:ascii="Times New Roman" w:hAnsi="Times New Roman"/>
          <w:lang w:bidi="en-US"/>
        </w:rPr>
        <w:t>2.</w:t>
      </w:r>
      <w:r>
        <w:rPr>
          <w:rFonts w:ascii="Times New Roman" w:hAnsi="Times New Roman"/>
          <w:lang w:bidi="en-US"/>
        </w:rPr>
        <w:t>7</w:t>
      </w:r>
      <w:r w:rsidRPr="00C5445C">
        <w:rPr>
          <w:rFonts w:ascii="Times New Roman" w:hAnsi="Times New Roman"/>
          <w:lang w:bidi="en-US"/>
        </w:rPr>
        <w:t>. Требования к оценке температуры подачи блюд</w:t>
      </w:r>
      <w:bookmarkEnd w:id="95"/>
      <w:bookmarkEnd w:id="96"/>
      <w:bookmarkEnd w:id="97"/>
      <w:bookmarkEnd w:id="98"/>
      <w:bookmarkEnd w:id="99"/>
      <w:bookmarkEnd w:id="100"/>
    </w:p>
    <w:p w:rsidR="00403103" w:rsidRPr="00403103" w:rsidRDefault="00403103" w:rsidP="00403103">
      <w:pPr>
        <w:widowControl w:val="0"/>
        <w:autoSpaceDE w:val="0"/>
        <w:autoSpaceDN w:val="0"/>
        <w:spacing w:before="160"/>
        <w:ind w:right="-2" w:firstLine="540"/>
        <w:jc w:val="both"/>
        <w:rPr>
          <w:rFonts w:ascii="Times New Roman" w:hAnsi="Times New Roman" w:cs="Times New Roman"/>
          <w:sz w:val="28"/>
          <w:szCs w:val="28"/>
          <w:lang w:bidi="en-US"/>
        </w:rPr>
      </w:pPr>
      <w:r w:rsidRPr="00403103">
        <w:rPr>
          <w:rFonts w:ascii="Times New Roman" w:hAnsi="Times New Roman" w:cs="Times New Roman"/>
          <w:sz w:val="28"/>
          <w:szCs w:val="28"/>
          <w:lang w:bidi="en-US"/>
        </w:rPr>
        <w:t>В качестве основного правила на чемпионатах применяются следующие требования:</w:t>
      </w:r>
    </w:p>
    <w:p w:rsidR="00403103" w:rsidRPr="00545CA7" w:rsidRDefault="00403103" w:rsidP="00403103">
      <w:pPr>
        <w:pStyle w:val="aff1"/>
        <w:widowControl w:val="0"/>
        <w:numPr>
          <w:ilvl w:val="0"/>
          <w:numId w:val="44"/>
        </w:numPr>
        <w:tabs>
          <w:tab w:val="left" w:pos="851"/>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оценивается группой экспертов, по измеримой оценке, путём определения температуры тарелки инфракрасным пирометром.</w:t>
      </w:r>
    </w:p>
    <w:p w:rsidR="00403103" w:rsidRPr="00545CA7" w:rsidRDefault="00403103" w:rsidP="00403103">
      <w:pPr>
        <w:pStyle w:val="aff1"/>
        <w:widowControl w:val="0"/>
        <w:numPr>
          <w:ilvl w:val="0"/>
          <w:numId w:val="44"/>
        </w:numPr>
        <w:tabs>
          <w:tab w:val="left" w:pos="851"/>
        </w:tabs>
        <w:autoSpaceDE w:val="0"/>
        <w:autoSpaceDN w:val="0"/>
        <w:spacing w:after="0" w:line="240" w:lineRule="auto"/>
        <w:ind w:left="0" w:right="-2" w:firstLine="567"/>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холодных блюд и десертов – от 1°С до 14°С.</w:t>
      </w:r>
    </w:p>
    <w:p w:rsidR="00403103" w:rsidRPr="00545CA7" w:rsidRDefault="00403103" w:rsidP="00403103">
      <w:pPr>
        <w:pStyle w:val="aff1"/>
        <w:widowControl w:val="0"/>
        <w:numPr>
          <w:ilvl w:val="0"/>
          <w:numId w:val="44"/>
        </w:numPr>
        <w:tabs>
          <w:tab w:val="left" w:pos="851"/>
          <w:tab w:val="left" w:pos="3044"/>
          <w:tab w:val="left" w:pos="4246"/>
          <w:tab w:val="left" w:pos="5462"/>
          <w:tab w:val="left" w:pos="6357"/>
          <w:tab w:val="left" w:pos="6769"/>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 xml:space="preserve">Температура тарелки горячих блюд и горячих закусок – от 35°С </w:t>
      </w:r>
      <w:r>
        <w:rPr>
          <w:rFonts w:ascii="Times New Roman" w:eastAsia="Times New Roman" w:hAnsi="Times New Roman"/>
          <w:sz w:val="28"/>
          <w:szCs w:val="28"/>
          <w:lang w:bidi="en-US"/>
        </w:rPr>
        <w:t>до 65</w:t>
      </w:r>
      <w:r w:rsidRPr="00545CA7">
        <w:rPr>
          <w:rFonts w:ascii="Times New Roman" w:eastAsia="Times New Roman" w:hAnsi="Times New Roman"/>
          <w:sz w:val="28"/>
          <w:szCs w:val="28"/>
          <w:lang w:bidi="en-US"/>
        </w:rPr>
        <w:t>°С.</w:t>
      </w:r>
    </w:p>
    <w:p w:rsidR="00337DE8" w:rsidRDefault="00337DE8" w:rsidP="00337DE8">
      <w:pPr>
        <w:spacing w:after="0" w:line="240" w:lineRule="auto"/>
        <w:ind w:firstLine="709"/>
        <w:jc w:val="center"/>
        <w:rPr>
          <w:rFonts w:ascii="Times New Roman" w:eastAsia="Times New Roman" w:hAnsi="Times New Roman" w:cs="Times New Roman"/>
          <w:b/>
          <w:bCs/>
          <w:sz w:val="28"/>
          <w:szCs w:val="28"/>
          <w:lang w:eastAsia="ru-RU"/>
        </w:rPr>
      </w:pPr>
    </w:p>
    <w:p w:rsidR="00403103" w:rsidRPr="00403103" w:rsidRDefault="00403103" w:rsidP="00403103">
      <w:pPr>
        <w:keepNext/>
        <w:spacing w:before="240" w:after="120" w:line="360" w:lineRule="auto"/>
        <w:ind w:firstLine="567"/>
        <w:outlineLvl w:val="1"/>
        <w:rPr>
          <w:rFonts w:ascii="Times New Roman" w:eastAsia="Times New Roman" w:hAnsi="Times New Roman" w:cs="Times New Roman"/>
          <w:b/>
          <w:sz w:val="28"/>
          <w:szCs w:val="24"/>
          <w:lang w:bidi="en-US"/>
        </w:rPr>
      </w:pPr>
      <w:bookmarkStart w:id="101" w:name="_Toc126022974"/>
      <w:bookmarkStart w:id="102" w:name="_Toc185506589"/>
      <w:bookmarkStart w:id="103" w:name="_Toc192955229"/>
      <w:bookmarkStart w:id="104" w:name="_Toc192955340"/>
      <w:bookmarkStart w:id="105" w:name="_Toc192976482"/>
      <w:bookmarkStart w:id="106" w:name="_Toc192976566"/>
      <w:r w:rsidRPr="00403103">
        <w:rPr>
          <w:rFonts w:ascii="Times New Roman" w:eastAsia="Times New Roman" w:hAnsi="Times New Roman" w:cs="Times New Roman"/>
          <w:b/>
          <w:sz w:val="28"/>
          <w:szCs w:val="24"/>
          <w:lang w:bidi="en-US"/>
        </w:rPr>
        <w:t>2.</w:t>
      </w:r>
      <w:r>
        <w:rPr>
          <w:rFonts w:ascii="Times New Roman" w:eastAsia="Times New Roman" w:hAnsi="Times New Roman" w:cs="Times New Roman"/>
          <w:b/>
          <w:sz w:val="28"/>
          <w:szCs w:val="24"/>
          <w:lang w:bidi="en-US"/>
        </w:rPr>
        <w:t>8</w:t>
      </w:r>
      <w:r w:rsidRPr="00403103">
        <w:rPr>
          <w:rFonts w:ascii="Times New Roman" w:eastAsia="Times New Roman" w:hAnsi="Times New Roman" w:cs="Times New Roman"/>
          <w:b/>
          <w:sz w:val="28"/>
          <w:szCs w:val="24"/>
          <w:lang w:bidi="en-US"/>
        </w:rPr>
        <w:t>. Расписание работы конкурсанта</w:t>
      </w:r>
      <w:bookmarkEnd w:id="101"/>
      <w:bookmarkEnd w:id="102"/>
      <w:bookmarkEnd w:id="103"/>
      <w:bookmarkEnd w:id="104"/>
      <w:bookmarkEnd w:id="105"/>
      <w:bookmarkEnd w:id="106"/>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3"/>
        <w:gridCol w:w="1930"/>
        <w:gridCol w:w="1613"/>
        <w:gridCol w:w="2073"/>
        <w:gridCol w:w="1134"/>
        <w:gridCol w:w="1198"/>
        <w:gridCol w:w="992"/>
      </w:tblGrid>
      <w:tr w:rsidR="00403103" w:rsidRPr="00403103" w:rsidTr="00437F90">
        <w:trPr>
          <w:trHeight w:val="1379"/>
        </w:trPr>
        <w:tc>
          <w:tcPr>
            <w:tcW w:w="983" w:type="dxa"/>
            <w:tcBorders>
              <w:bottom w:val="single" w:sz="4" w:space="0" w:color="000000"/>
            </w:tcBorders>
            <w:shd w:val="clear" w:color="auto" w:fill="95B3D7"/>
          </w:tcPr>
          <w:p w:rsidR="00403103" w:rsidRPr="00403103" w:rsidRDefault="00403103" w:rsidP="00403103">
            <w:pPr>
              <w:spacing w:line="276" w:lineRule="auto"/>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Конкур</w:t>
            </w:r>
          </w:p>
          <w:p w:rsidR="00403103" w:rsidRPr="00403103" w:rsidRDefault="00403103" w:rsidP="00403103">
            <w:pPr>
              <w:spacing w:line="276" w:lineRule="auto"/>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сныедни</w:t>
            </w:r>
          </w:p>
        </w:tc>
        <w:tc>
          <w:tcPr>
            <w:tcW w:w="1930" w:type="dxa"/>
            <w:tcBorders>
              <w:bottom w:val="single" w:sz="4" w:space="0" w:color="000000"/>
            </w:tcBorders>
            <w:shd w:val="clear" w:color="auto" w:fill="95B3D7"/>
          </w:tcPr>
          <w:p w:rsidR="00403103" w:rsidRPr="00403103" w:rsidRDefault="00403103" w:rsidP="00403103">
            <w:pPr>
              <w:spacing w:line="276" w:lineRule="auto"/>
              <w:jc w:val="center"/>
              <w:rPr>
                <w:rFonts w:ascii="Times New Roman" w:eastAsia="Times New Roman" w:hAnsi="Times New Roman" w:cs="Times New Roman"/>
                <w:b/>
                <w:sz w:val="24"/>
                <w:szCs w:val="24"/>
                <w:lang w:val="ru-RU" w:eastAsia="ru-RU" w:bidi="ru-RU"/>
              </w:rPr>
            </w:pPr>
            <w:r w:rsidRPr="00403103">
              <w:rPr>
                <w:rFonts w:ascii="Times New Roman" w:eastAsia="Times New Roman" w:hAnsi="Times New Roman" w:cs="Times New Roman"/>
                <w:b/>
                <w:sz w:val="24"/>
                <w:szCs w:val="24"/>
                <w:lang w:val="ru-RU" w:eastAsia="ru-RU" w:bidi="ru-RU"/>
              </w:rPr>
              <w:t xml:space="preserve">Брифинг </w:t>
            </w:r>
            <w:r w:rsidRPr="00403103">
              <w:rPr>
                <w:rFonts w:ascii="Times New Roman" w:eastAsia="Times New Roman" w:hAnsi="Times New Roman" w:cs="Times New Roman"/>
                <w:b/>
                <w:w w:val="95"/>
                <w:sz w:val="24"/>
                <w:szCs w:val="24"/>
                <w:lang w:val="ru-RU" w:eastAsia="ru-RU" w:bidi="ru-RU"/>
              </w:rPr>
              <w:t>Участнико</w:t>
            </w:r>
            <w:r w:rsidRPr="00403103">
              <w:rPr>
                <w:rFonts w:ascii="Times New Roman" w:eastAsia="Times New Roman" w:hAnsi="Times New Roman" w:cs="Times New Roman"/>
                <w:b/>
                <w:sz w:val="24"/>
                <w:szCs w:val="24"/>
                <w:lang w:val="ru-RU" w:eastAsia="ru-RU" w:bidi="ru-RU"/>
              </w:rPr>
              <w:t>в по ТБ и ОТ</w:t>
            </w:r>
          </w:p>
          <w:p w:rsidR="00403103" w:rsidRPr="00192BE7" w:rsidRDefault="00403103" w:rsidP="00403103">
            <w:pPr>
              <w:spacing w:line="276" w:lineRule="auto"/>
              <w:jc w:val="center"/>
              <w:rPr>
                <w:rFonts w:ascii="Times New Roman" w:eastAsia="Times New Roman" w:hAnsi="Times New Roman" w:cs="Times New Roman"/>
                <w:b/>
                <w:sz w:val="24"/>
                <w:szCs w:val="24"/>
                <w:lang w:val="ru-RU" w:eastAsia="ru-RU" w:bidi="ru-RU"/>
              </w:rPr>
            </w:pPr>
          </w:p>
        </w:tc>
        <w:tc>
          <w:tcPr>
            <w:tcW w:w="1613" w:type="dxa"/>
            <w:tcBorders>
              <w:bottom w:val="single" w:sz="4" w:space="0" w:color="000000"/>
            </w:tcBorders>
            <w:shd w:val="clear" w:color="auto" w:fill="95B3D7"/>
          </w:tcPr>
          <w:p w:rsidR="00437F90" w:rsidRPr="00403103" w:rsidRDefault="00403103" w:rsidP="00437F90">
            <w:pPr>
              <w:spacing w:line="276" w:lineRule="auto"/>
              <w:jc w:val="center"/>
              <w:rPr>
                <w:rFonts w:ascii="Times New Roman" w:eastAsia="Times New Roman" w:hAnsi="Times New Roman" w:cs="Times New Roman"/>
                <w:b/>
                <w:sz w:val="24"/>
                <w:szCs w:val="24"/>
                <w:lang w:val="ru-RU" w:eastAsia="ru-RU" w:bidi="ru-RU"/>
              </w:rPr>
            </w:pPr>
            <w:r w:rsidRPr="00403103">
              <w:rPr>
                <w:rFonts w:ascii="Times New Roman" w:eastAsia="Times New Roman" w:hAnsi="Times New Roman" w:cs="Times New Roman"/>
                <w:b/>
                <w:sz w:val="24"/>
                <w:szCs w:val="24"/>
                <w:lang w:val="ru-RU" w:eastAsia="ru-RU" w:bidi="ru-RU"/>
              </w:rPr>
              <w:t>Подготовка рабочего места</w:t>
            </w:r>
            <w:r w:rsidR="00437F90">
              <w:rPr>
                <w:rFonts w:ascii="Times New Roman" w:eastAsia="Times New Roman" w:hAnsi="Times New Roman" w:cs="Times New Roman"/>
                <w:b/>
                <w:sz w:val="24"/>
                <w:szCs w:val="24"/>
                <w:lang w:val="ru-RU" w:eastAsia="ru-RU" w:bidi="ru-RU"/>
              </w:rPr>
              <w:t>.</w:t>
            </w:r>
            <w:r w:rsidR="00437F90" w:rsidRPr="00403103">
              <w:rPr>
                <w:rFonts w:ascii="Times New Roman" w:eastAsia="Times New Roman" w:hAnsi="Times New Roman" w:cs="Times New Roman"/>
                <w:b/>
                <w:sz w:val="24"/>
                <w:szCs w:val="24"/>
                <w:lang w:val="ru-RU" w:eastAsia="ru-RU" w:bidi="ru-RU"/>
              </w:rPr>
              <w:t>Проверка</w:t>
            </w:r>
          </w:p>
          <w:p w:rsidR="00403103" w:rsidRPr="00403103" w:rsidRDefault="00437F90" w:rsidP="00437F90">
            <w:pPr>
              <w:spacing w:line="276" w:lineRule="auto"/>
              <w:jc w:val="center"/>
              <w:rPr>
                <w:rFonts w:ascii="Times New Roman" w:eastAsia="Times New Roman" w:hAnsi="Times New Roman" w:cs="Times New Roman"/>
                <w:b/>
                <w:sz w:val="24"/>
                <w:szCs w:val="24"/>
                <w:lang w:val="ru-RU" w:eastAsia="ru-RU" w:bidi="ru-RU"/>
              </w:rPr>
            </w:pPr>
            <w:r w:rsidRPr="00403103">
              <w:rPr>
                <w:rFonts w:ascii="Times New Roman" w:eastAsia="Times New Roman" w:hAnsi="Times New Roman" w:cs="Times New Roman"/>
                <w:b/>
                <w:sz w:val="24"/>
                <w:szCs w:val="24"/>
                <w:lang w:val="ru-RU" w:eastAsia="ru-RU" w:bidi="ru-RU"/>
              </w:rPr>
              <w:t xml:space="preserve">наличия </w:t>
            </w:r>
            <w:r w:rsidRPr="00403103">
              <w:rPr>
                <w:rFonts w:ascii="Times New Roman" w:eastAsia="Times New Roman" w:hAnsi="Times New Roman" w:cs="Times New Roman"/>
                <w:b/>
                <w:w w:val="95"/>
                <w:sz w:val="24"/>
                <w:szCs w:val="24"/>
                <w:lang w:val="ru-RU" w:eastAsia="ru-RU" w:bidi="ru-RU"/>
              </w:rPr>
              <w:t>продуктов</w:t>
            </w:r>
          </w:p>
        </w:tc>
        <w:tc>
          <w:tcPr>
            <w:tcW w:w="2073" w:type="dxa"/>
            <w:tcBorders>
              <w:bottom w:val="single" w:sz="4" w:space="0" w:color="000000"/>
            </w:tcBorders>
            <w:shd w:val="clear" w:color="auto" w:fill="95B3D7"/>
          </w:tcPr>
          <w:p w:rsidR="00403103" w:rsidRPr="00403103" w:rsidRDefault="00403103" w:rsidP="00403103">
            <w:pPr>
              <w:spacing w:line="276" w:lineRule="auto"/>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Модуль</w:t>
            </w:r>
          </w:p>
        </w:tc>
        <w:tc>
          <w:tcPr>
            <w:tcW w:w="1134" w:type="dxa"/>
            <w:tcBorders>
              <w:bottom w:val="single" w:sz="4" w:space="0" w:color="000000"/>
            </w:tcBorders>
            <w:shd w:val="clear" w:color="auto" w:fill="95B3D7"/>
          </w:tcPr>
          <w:p w:rsidR="00403103" w:rsidRPr="00403103" w:rsidRDefault="00403103" w:rsidP="00403103">
            <w:pPr>
              <w:spacing w:line="276" w:lineRule="auto"/>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w w:val="95"/>
                <w:sz w:val="24"/>
                <w:szCs w:val="24"/>
                <w:lang w:eastAsia="ru-RU" w:bidi="ru-RU"/>
              </w:rPr>
              <w:t>Время</w:t>
            </w:r>
            <w:r w:rsidRPr="00403103">
              <w:rPr>
                <w:rFonts w:ascii="Times New Roman" w:eastAsia="Times New Roman" w:hAnsi="Times New Roman" w:cs="Times New Roman"/>
                <w:b/>
                <w:sz w:val="24"/>
                <w:szCs w:val="24"/>
                <w:lang w:eastAsia="ru-RU" w:bidi="ru-RU"/>
              </w:rPr>
              <w:t>подачи</w:t>
            </w:r>
          </w:p>
        </w:tc>
        <w:tc>
          <w:tcPr>
            <w:tcW w:w="1198" w:type="dxa"/>
            <w:tcBorders>
              <w:bottom w:val="single" w:sz="4" w:space="0" w:color="000000"/>
            </w:tcBorders>
            <w:shd w:val="clear" w:color="auto" w:fill="95B3D7"/>
          </w:tcPr>
          <w:p w:rsidR="00403103" w:rsidRPr="00403103" w:rsidRDefault="00403103" w:rsidP="00403103">
            <w:pPr>
              <w:spacing w:line="276" w:lineRule="auto"/>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Уборка</w:t>
            </w:r>
            <w:r w:rsidRPr="00403103">
              <w:rPr>
                <w:rFonts w:ascii="Times New Roman" w:eastAsia="Times New Roman" w:hAnsi="Times New Roman" w:cs="Times New Roman"/>
                <w:b/>
                <w:w w:val="95"/>
                <w:sz w:val="24"/>
                <w:szCs w:val="24"/>
                <w:lang w:eastAsia="ru-RU" w:bidi="ru-RU"/>
              </w:rPr>
              <w:t>рабочего</w:t>
            </w:r>
            <w:r w:rsidRPr="00403103">
              <w:rPr>
                <w:rFonts w:ascii="Times New Roman" w:eastAsia="Times New Roman" w:hAnsi="Times New Roman" w:cs="Times New Roman"/>
                <w:b/>
                <w:sz w:val="24"/>
                <w:szCs w:val="24"/>
                <w:lang w:eastAsia="ru-RU" w:bidi="ru-RU"/>
              </w:rPr>
              <w:t>места</w:t>
            </w:r>
          </w:p>
        </w:tc>
        <w:tc>
          <w:tcPr>
            <w:tcW w:w="992" w:type="dxa"/>
            <w:tcBorders>
              <w:bottom w:val="single" w:sz="4" w:space="0" w:color="000000"/>
            </w:tcBorders>
            <w:shd w:val="clear" w:color="auto" w:fill="95B3D7"/>
          </w:tcPr>
          <w:p w:rsidR="00403103" w:rsidRPr="00403103" w:rsidRDefault="00403103" w:rsidP="00403103">
            <w:pPr>
              <w:spacing w:line="276" w:lineRule="auto"/>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Всегочасов</w:t>
            </w:r>
          </w:p>
        </w:tc>
      </w:tr>
      <w:tr w:rsidR="00403103" w:rsidRPr="00403103" w:rsidTr="00437F90">
        <w:trPr>
          <w:trHeight w:val="690"/>
        </w:trPr>
        <w:tc>
          <w:tcPr>
            <w:tcW w:w="983" w:type="dxa"/>
            <w:vMerge w:val="restart"/>
            <w:shd w:val="clear" w:color="auto" w:fill="B8CCE4"/>
          </w:tcPr>
          <w:p w:rsidR="00403103" w:rsidRPr="00403103" w:rsidRDefault="00403103" w:rsidP="00403103">
            <w:pPr>
              <w:spacing w:line="276" w:lineRule="auto"/>
              <w:ind w:left="263"/>
              <w:jc w:val="center"/>
              <w:rPr>
                <w:rFonts w:ascii="Times New Roman" w:eastAsia="Times New Roman" w:hAnsi="Times New Roman" w:cs="Times New Roman"/>
                <w:sz w:val="24"/>
                <w:szCs w:val="24"/>
                <w:lang w:eastAsia="ru-RU" w:bidi="ru-RU"/>
              </w:rPr>
            </w:pPr>
            <w:r w:rsidRPr="00403103">
              <w:rPr>
                <w:rFonts w:ascii="Times New Roman" w:eastAsia="Times New Roman" w:hAnsi="Times New Roman" w:cs="Times New Roman"/>
                <w:sz w:val="24"/>
                <w:szCs w:val="24"/>
                <w:lang w:eastAsia="ru-RU" w:bidi="ru-RU"/>
              </w:rPr>
              <w:t>День 1</w:t>
            </w:r>
          </w:p>
          <w:p w:rsidR="00403103" w:rsidRPr="00403103" w:rsidRDefault="00437F90" w:rsidP="00403103">
            <w:pPr>
              <w:spacing w:line="276" w:lineRule="auto"/>
              <w:ind w:left="316"/>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14:45 – 18:15</w:t>
            </w:r>
          </w:p>
          <w:p w:rsidR="00403103" w:rsidRPr="00403103" w:rsidRDefault="00403103" w:rsidP="00403103">
            <w:pPr>
              <w:spacing w:line="276" w:lineRule="auto"/>
              <w:ind w:left="316"/>
              <w:jc w:val="center"/>
              <w:rPr>
                <w:rFonts w:ascii="Times New Roman" w:eastAsia="Times New Roman" w:hAnsi="Times New Roman" w:cs="Times New Roman"/>
                <w:b/>
                <w:sz w:val="24"/>
                <w:szCs w:val="24"/>
                <w:lang w:eastAsia="ru-RU" w:bidi="ru-RU"/>
              </w:rPr>
            </w:pPr>
          </w:p>
        </w:tc>
        <w:tc>
          <w:tcPr>
            <w:tcW w:w="1930" w:type="dxa"/>
            <w:vMerge w:val="restart"/>
            <w:shd w:val="clear" w:color="auto" w:fill="B8CCE4"/>
          </w:tcPr>
          <w:p w:rsidR="00403103" w:rsidRPr="00403103" w:rsidRDefault="00437F90" w:rsidP="00403103">
            <w:pPr>
              <w:spacing w:line="276" w:lineRule="auto"/>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14:45 – 15:00</w:t>
            </w:r>
          </w:p>
        </w:tc>
        <w:tc>
          <w:tcPr>
            <w:tcW w:w="1613" w:type="dxa"/>
            <w:vMerge w:val="restart"/>
            <w:shd w:val="clear" w:color="auto" w:fill="B8CCE4"/>
          </w:tcPr>
          <w:p w:rsidR="00403103" w:rsidRPr="00403103" w:rsidRDefault="00437F90" w:rsidP="00403103">
            <w:pPr>
              <w:spacing w:line="276" w:lineRule="auto"/>
              <w:ind w:left="405"/>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15:00 – 15:30</w:t>
            </w:r>
          </w:p>
        </w:tc>
        <w:tc>
          <w:tcPr>
            <w:tcW w:w="2073" w:type="dxa"/>
            <w:shd w:val="clear" w:color="auto" w:fill="B8CCE4"/>
          </w:tcPr>
          <w:p w:rsidR="00403103" w:rsidRPr="00403103" w:rsidRDefault="00403103" w:rsidP="00403103">
            <w:pPr>
              <w:spacing w:line="276" w:lineRule="auto"/>
              <w:ind w:left="142" w:right="1"/>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А</w:t>
            </w:r>
          </w:p>
          <w:p w:rsidR="00403103" w:rsidRPr="00403103" w:rsidRDefault="00437F90" w:rsidP="00403103">
            <w:pPr>
              <w:ind w:left="142"/>
              <w:jc w:val="center"/>
              <w:rPr>
                <w:rFonts w:ascii="Times New Roman" w:eastAsia="Times New Roman" w:hAnsi="Times New Roman" w:cs="Times New Roman"/>
                <w:bCs/>
                <w:sz w:val="24"/>
                <w:szCs w:val="24"/>
                <w:lang w:val="ru-RU" w:eastAsia="ru-RU" w:bidi="ru-RU"/>
              </w:rPr>
            </w:pPr>
            <w:r>
              <w:rPr>
                <w:rFonts w:ascii="Times New Roman" w:eastAsia="Times New Roman" w:hAnsi="Times New Roman" w:cs="Times New Roman"/>
                <w:bCs/>
                <w:sz w:val="24"/>
                <w:szCs w:val="24"/>
                <w:lang w:val="ru-RU" w:eastAsia="ru-RU"/>
              </w:rPr>
              <w:t>Идентификация продуктов</w:t>
            </w:r>
          </w:p>
        </w:tc>
        <w:tc>
          <w:tcPr>
            <w:tcW w:w="1134" w:type="dxa"/>
            <w:shd w:val="clear" w:color="auto" w:fill="B8CCE4"/>
          </w:tcPr>
          <w:p w:rsidR="00403103" w:rsidRPr="00403103" w:rsidRDefault="00437F90" w:rsidP="00403103">
            <w:pPr>
              <w:spacing w:line="276" w:lineRule="auto"/>
              <w:ind w:left="131" w:right="128"/>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15:30-15:40</w:t>
            </w:r>
          </w:p>
        </w:tc>
        <w:tc>
          <w:tcPr>
            <w:tcW w:w="1198" w:type="dxa"/>
            <w:vMerge w:val="restart"/>
            <w:shd w:val="clear" w:color="auto" w:fill="B8CCE4"/>
          </w:tcPr>
          <w:p w:rsidR="00403103" w:rsidRPr="00403103" w:rsidRDefault="00403103" w:rsidP="00403103">
            <w:pPr>
              <w:spacing w:line="276" w:lineRule="auto"/>
              <w:ind w:left="332"/>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1</w:t>
            </w:r>
            <w:r w:rsidR="00437F90">
              <w:rPr>
                <w:rFonts w:ascii="Times New Roman" w:eastAsia="Times New Roman" w:hAnsi="Times New Roman" w:cs="Times New Roman"/>
                <w:b/>
                <w:sz w:val="24"/>
                <w:szCs w:val="24"/>
                <w:lang w:val="ru-RU" w:eastAsia="ru-RU" w:bidi="ru-RU"/>
              </w:rPr>
              <w:t>8</w:t>
            </w:r>
            <w:r w:rsidRPr="00403103">
              <w:rPr>
                <w:rFonts w:ascii="Times New Roman" w:eastAsia="Times New Roman" w:hAnsi="Times New Roman" w:cs="Times New Roman"/>
                <w:b/>
                <w:sz w:val="24"/>
                <w:szCs w:val="24"/>
                <w:lang w:eastAsia="ru-RU" w:bidi="ru-RU"/>
              </w:rPr>
              <w:t>:</w:t>
            </w:r>
            <w:r w:rsidR="00437F90">
              <w:rPr>
                <w:rFonts w:ascii="Times New Roman" w:eastAsia="Times New Roman" w:hAnsi="Times New Roman" w:cs="Times New Roman"/>
                <w:b/>
                <w:sz w:val="24"/>
                <w:szCs w:val="24"/>
                <w:lang w:val="ru-RU" w:eastAsia="ru-RU" w:bidi="ru-RU"/>
              </w:rPr>
              <w:t>0</w:t>
            </w:r>
            <w:r w:rsidRPr="00403103">
              <w:rPr>
                <w:rFonts w:ascii="Times New Roman" w:eastAsia="Times New Roman" w:hAnsi="Times New Roman" w:cs="Times New Roman"/>
                <w:b/>
                <w:sz w:val="24"/>
                <w:szCs w:val="24"/>
                <w:lang w:eastAsia="ru-RU" w:bidi="ru-RU"/>
              </w:rPr>
              <w:t>0</w:t>
            </w:r>
          </w:p>
          <w:p w:rsidR="00403103" w:rsidRPr="00403103" w:rsidRDefault="00403103" w:rsidP="00403103">
            <w:pPr>
              <w:spacing w:line="276" w:lineRule="auto"/>
              <w:ind w:left="332"/>
              <w:jc w:val="center"/>
              <w:rPr>
                <w:rFonts w:ascii="Times New Roman" w:eastAsia="Times New Roman" w:hAnsi="Times New Roman" w:cs="Times New Roman"/>
                <w:b/>
                <w:sz w:val="24"/>
                <w:szCs w:val="24"/>
                <w:lang w:val="ru-RU" w:eastAsia="ru-RU" w:bidi="ru-RU"/>
              </w:rPr>
            </w:pPr>
            <w:r w:rsidRPr="00403103">
              <w:rPr>
                <w:rFonts w:ascii="Times New Roman" w:eastAsia="Times New Roman" w:hAnsi="Times New Roman" w:cs="Times New Roman"/>
                <w:b/>
                <w:sz w:val="24"/>
                <w:szCs w:val="24"/>
                <w:lang w:eastAsia="ru-RU" w:bidi="ru-RU"/>
              </w:rPr>
              <w:t>1</w:t>
            </w:r>
            <w:r w:rsidR="00437F90">
              <w:rPr>
                <w:rFonts w:ascii="Times New Roman" w:eastAsia="Times New Roman" w:hAnsi="Times New Roman" w:cs="Times New Roman"/>
                <w:b/>
                <w:sz w:val="24"/>
                <w:szCs w:val="24"/>
                <w:lang w:val="ru-RU" w:eastAsia="ru-RU" w:bidi="ru-RU"/>
              </w:rPr>
              <w:t>8</w:t>
            </w:r>
            <w:r w:rsidRPr="00403103">
              <w:rPr>
                <w:rFonts w:ascii="Times New Roman" w:eastAsia="Times New Roman" w:hAnsi="Times New Roman" w:cs="Times New Roman"/>
                <w:b/>
                <w:sz w:val="24"/>
                <w:szCs w:val="24"/>
                <w:lang w:eastAsia="ru-RU" w:bidi="ru-RU"/>
              </w:rPr>
              <w:t>:</w:t>
            </w:r>
            <w:r w:rsidR="00F65998">
              <w:rPr>
                <w:rFonts w:ascii="Times New Roman" w:eastAsia="Times New Roman" w:hAnsi="Times New Roman" w:cs="Times New Roman"/>
                <w:b/>
                <w:sz w:val="24"/>
                <w:szCs w:val="24"/>
                <w:lang w:val="ru-RU" w:eastAsia="ru-RU" w:bidi="ru-RU"/>
              </w:rPr>
              <w:t>1</w:t>
            </w:r>
            <w:r w:rsidRPr="00403103">
              <w:rPr>
                <w:rFonts w:ascii="Times New Roman" w:eastAsia="Times New Roman" w:hAnsi="Times New Roman" w:cs="Times New Roman"/>
                <w:b/>
                <w:sz w:val="24"/>
                <w:szCs w:val="24"/>
                <w:lang w:eastAsia="ru-RU" w:bidi="ru-RU"/>
              </w:rPr>
              <w:t>5</w:t>
            </w:r>
          </w:p>
        </w:tc>
        <w:tc>
          <w:tcPr>
            <w:tcW w:w="992" w:type="dxa"/>
            <w:vMerge w:val="restart"/>
            <w:shd w:val="clear" w:color="auto" w:fill="B8CCE4"/>
          </w:tcPr>
          <w:p w:rsidR="00403103" w:rsidRPr="00CE7BD6" w:rsidRDefault="00CE7BD6" w:rsidP="00403103">
            <w:pPr>
              <w:spacing w:line="276" w:lineRule="auto"/>
              <w:ind w:left="242"/>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3:</w:t>
            </w:r>
            <w:r w:rsidR="003B0A52">
              <w:rPr>
                <w:rFonts w:ascii="Times New Roman" w:eastAsia="Times New Roman" w:hAnsi="Times New Roman" w:cs="Times New Roman"/>
                <w:b/>
                <w:sz w:val="24"/>
                <w:szCs w:val="24"/>
                <w:lang w:val="ru-RU" w:eastAsia="ru-RU" w:bidi="ru-RU"/>
              </w:rPr>
              <w:t>30</w:t>
            </w:r>
          </w:p>
          <w:p w:rsidR="00403103" w:rsidRPr="00403103" w:rsidRDefault="00403103" w:rsidP="00403103">
            <w:pPr>
              <w:spacing w:line="276" w:lineRule="auto"/>
              <w:ind w:left="165"/>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часа</w:t>
            </w:r>
          </w:p>
          <w:p w:rsidR="00403103" w:rsidRPr="00403103" w:rsidRDefault="00403103" w:rsidP="00403103">
            <w:pPr>
              <w:spacing w:line="276" w:lineRule="auto"/>
              <w:ind w:left="165"/>
              <w:jc w:val="center"/>
              <w:rPr>
                <w:rFonts w:ascii="Times New Roman" w:eastAsia="Times New Roman" w:hAnsi="Times New Roman" w:cs="Times New Roman"/>
                <w:b/>
                <w:sz w:val="24"/>
                <w:szCs w:val="24"/>
                <w:lang w:eastAsia="ru-RU" w:bidi="ru-RU"/>
              </w:rPr>
            </w:pPr>
          </w:p>
        </w:tc>
      </w:tr>
      <w:tr w:rsidR="00403103" w:rsidRPr="00403103" w:rsidTr="00437F90">
        <w:trPr>
          <w:trHeight w:val="291"/>
        </w:trPr>
        <w:tc>
          <w:tcPr>
            <w:tcW w:w="983" w:type="dxa"/>
            <w:vMerge/>
            <w:shd w:val="clear" w:color="auto" w:fill="B8CCE4"/>
          </w:tcPr>
          <w:p w:rsidR="00403103" w:rsidRPr="00403103" w:rsidRDefault="00403103" w:rsidP="00403103">
            <w:pPr>
              <w:spacing w:line="276" w:lineRule="auto"/>
              <w:jc w:val="center"/>
              <w:rPr>
                <w:rFonts w:ascii="Times New Roman" w:eastAsia="Times New Roman" w:hAnsi="Times New Roman" w:cs="Times New Roman"/>
                <w:sz w:val="24"/>
                <w:szCs w:val="24"/>
                <w:lang w:eastAsia="ru-RU" w:bidi="ru-RU"/>
              </w:rPr>
            </w:pPr>
          </w:p>
        </w:tc>
        <w:tc>
          <w:tcPr>
            <w:tcW w:w="1930" w:type="dxa"/>
            <w:vMerge/>
            <w:shd w:val="clear" w:color="auto" w:fill="B8CCE4"/>
          </w:tcPr>
          <w:p w:rsidR="00403103" w:rsidRPr="00403103" w:rsidRDefault="00403103" w:rsidP="00403103">
            <w:pPr>
              <w:spacing w:line="276" w:lineRule="auto"/>
              <w:jc w:val="center"/>
              <w:rPr>
                <w:rFonts w:ascii="Times New Roman" w:eastAsia="Times New Roman" w:hAnsi="Times New Roman" w:cs="Times New Roman"/>
                <w:sz w:val="24"/>
                <w:szCs w:val="24"/>
                <w:lang w:eastAsia="ru-RU" w:bidi="ru-RU"/>
              </w:rPr>
            </w:pPr>
          </w:p>
        </w:tc>
        <w:tc>
          <w:tcPr>
            <w:tcW w:w="1613" w:type="dxa"/>
            <w:vMerge/>
            <w:shd w:val="clear" w:color="auto" w:fill="B8CCE4"/>
          </w:tcPr>
          <w:p w:rsidR="00403103" w:rsidRPr="00403103" w:rsidRDefault="00403103" w:rsidP="00403103">
            <w:pPr>
              <w:spacing w:line="276" w:lineRule="auto"/>
              <w:jc w:val="center"/>
              <w:rPr>
                <w:rFonts w:ascii="Times New Roman" w:eastAsia="Times New Roman" w:hAnsi="Times New Roman" w:cs="Times New Roman"/>
                <w:sz w:val="24"/>
                <w:szCs w:val="24"/>
                <w:lang w:eastAsia="ru-RU" w:bidi="ru-RU"/>
              </w:rPr>
            </w:pPr>
          </w:p>
        </w:tc>
        <w:tc>
          <w:tcPr>
            <w:tcW w:w="2073" w:type="dxa"/>
            <w:tcBorders>
              <w:bottom w:val="single" w:sz="4" w:space="0" w:color="auto"/>
            </w:tcBorders>
            <w:shd w:val="clear" w:color="auto" w:fill="B8CCE4"/>
          </w:tcPr>
          <w:p w:rsidR="00403103" w:rsidRPr="00403103" w:rsidRDefault="00437F90" w:rsidP="00437F90">
            <w:pPr>
              <w:contextualSpacing/>
              <w:mirrorIndents/>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Подготовка к выполнению модуля Б</w:t>
            </w:r>
          </w:p>
        </w:tc>
        <w:tc>
          <w:tcPr>
            <w:tcW w:w="1134" w:type="dxa"/>
            <w:tcBorders>
              <w:bottom w:val="single" w:sz="4" w:space="0" w:color="auto"/>
            </w:tcBorders>
            <w:shd w:val="clear" w:color="auto" w:fill="B8CCE4"/>
          </w:tcPr>
          <w:p w:rsidR="00403103" w:rsidRPr="00403103" w:rsidRDefault="00437F90" w:rsidP="00403103">
            <w:pPr>
              <w:spacing w:line="276" w:lineRule="auto"/>
              <w:ind w:left="131" w:right="128"/>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15:40- 15:50</w:t>
            </w:r>
          </w:p>
        </w:tc>
        <w:tc>
          <w:tcPr>
            <w:tcW w:w="1198" w:type="dxa"/>
            <w:vMerge/>
            <w:shd w:val="clear" w:color="auto" w:fill="B8CCE4"/>
          </w:tcPr>
          <w:p w:rsidR="00403103" w:rsidRPr="00403103" w:rsidRDefault="00403103" w:rsidP="00403103">
            <w:pPr>
              <w:spacing w:line="276" w:lineRule="auto"/>
              <w:jc w:val="center"/>
              <w:rPr>
                <w:rFonts w:ascii="Times New Roman" w:eastAsia="Times New Roman" w:hAnsi="Times New Roman" w:cs="Times New Roman"/>
                <w:sz w:val="24"/>
                <w:szCs w:val="24"/>
                <w:lang w:val="ru-RU" w:eastAsia="ru-RU" w:bidi="ru-RU"/>
              </w:rPr>
            </w:pPr>
          </w:p>
        </w:tc>
        <w:tc>
          <w:tcPr>
            <w:tcW w:w="992" w:type="dxa"/>
            <w:vMerge/>
            <w:shd w:val="clear" w:color="auto" w:fill="B8CCE4"/>
          </w:tcPr>
          <w:p w:rsidR="00403103" w:rsidRPr="00403103" w:rsidRDefault="00403103" w:rsidP="00403103">
            <w:pPr>
              <w:spacing w:line="276" w:lineRule="auto"/>
              <w:jc w:val="center"/>
              <w:rPr>
                <w:rFonts w:ascii="Times New Roman" w:eastAsia="Times New Roman" w:hAnsi="Times New Roman" w:cs="Times New Roman"/>
                <w:sz w:val="24"/>
                <w:szCs w:val="24"/>
                <w:lang w:val="ru-RU" w:eastAsia="ru-RU" w:bidi="ru-RU"/>
              </w:rPr>
            </w:pPr>
          </w:p>
        </w:tc>
      </w:tr>
      <w:tr w:rsidR="00437F90" w:rsidRPr="00403103" w:rsidTr="00437F90">
        <w:trPr>
          <w:trHeight w:val="600"/>
        </w:trPr>
        <w:tc>
          <w:tcPr>
            <w:tcW w:w="983" w:type="dxa"/>
            <w:vMerge/>
            <w:shd w:val="clear" w:color="auto" w:fill="B8CCE4"/>
          </w:tcPr>
          <w:p w:rsidR="00437F90" w:rsidRPr="00437F90" w:rsidRDefault="00437F90" w:rsidP="00403103">
            <w:pPr>
              <w:spacing w:line="276" w:lineRule="auto"/>
              <w:jc w:val="center"/>
              <w:rPr>
                <w:rFonts w:ascii="Times New Roman" w:eastAsia="Times New Roman" w:hAnsi="Times New Roman" w:cs="Times New Roman"/>
                <w:sz w:val="24"/>
                <w:szCs w:val="24"/>
                <w:lang w:val="ru-RU" w:eastAsia="ru-RU" w:bidi="ru-RU"/>
              </w:rPr>
            </w:pPr>
          </w:p>
        </w:tc>
        <w:tc>
          <w:tcPr>
            <w:tcW w:w="1930" w:type="dxa"/>
            <w:vMerge/>
            <w:shd w:val="clear" w:color="auto" w:fill="B8CCE4"/>
          </w:tcPr>
          <w:p w:rsidR="00437F90" w:rsidRPr="00437F90" w:rsidRDefault="00437F90" w:rsidP="00403103">
            <w:pPr>
              <w:spacing w:line="276" w:lineRule="auto"/>
              <w:jc w:val="center"/>
              <w:rPr>
                <w:rFonts w:ascii="Times New Roman" w:eastAsia="Times New Roman" w:hAnsi="Times New Roman" w:cs="Times New Roman"/>
                <w:sz w:val="24"/>
                <w:szCs w:val="24"/>
                <w:lang w:val="ru-RU" w:eastAsia="ru-RU" w:bidi="ru-RU"/>
              </w:rPr>
            </w:pPr>
          </w:p>
        </w:tc>
        <w:tc>
          <w:tcPr>
            <w:tcW w:w="1613" w:type="dxa"/>
            <w:vMerge/>
            <w:shd w:val="clear" w:color="auto" w:fill="B8CCE4"/>
          </w:tcPr>
          <w:p w:rsidR="00437F90" w:rsidRPr="00437F90" w:rsidRDefault="00437F90" w:rsidP="00403103">
            <w:pPr>
              <w:spacing w:line="276" w:lineRule="auto"/>
              <w:jc w:val="center"/>
              <w:rPr>
                <w:rFonts w:ascii="Times New Roman" w:eastAsia="Times New Roman" w:hAnsi="Times New Roman" w:cs="Times New Roman"/>
                <w:sz w:val="24"/>
                <w:szCs w:val="24"/>
                <w:lang w:val="ru-RU" w:eastAsia="ru-RU" w:bidi="ru-RU"/>
              </w:rPr>
            </w:pPr>
          </w:p>
        </w:tc>
        <w:tc>
          <w:tcPr>
            <w:tcW w:w="2073" w:type="dxa"/>
            <w:tcBorders>
              <w:top w:val="single" w:sz="4" w:space="0" w:color="auto"/>
            </w:tcBorders>
            <w:shd w:val="clear" w:color="auto" w:fill="B8CCE4"/>
          </w:tcPr>
          <w:p w:rsidR="00437F90" w:rsidRPr="00403103" w:rsidRDefault="00437F90" w:rsidP="00437F90">
            <w:pPr>
              <w:spacing w:line="276" w:lineRule="auto"/>
              <w:ind w:left="142" w:right="1"/>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Б</w:t>
            </w:r>
          </w:p>
          <w:p w:rsidR="00437F90" w:rsidRPr="00403103" w:rsidRDefault="00437F90" w:rsidP="00437F90">
            <w:pPr>
              <w:contextualSpacing/>
              <w:mirrorIndents/>
              <w:jc w:val="center"/>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Яйцо Бенедикт</w:t>
            </w:r>
          </w:p>
          <w:p w:rsidR="00437F90" w:rsidRPr="00403103" w:rsidRDefault="00437F90" w:rsidP="00403103">
            <w:pPr>
              <w:spacing w:line="276" w:lineRule="auto"/>
              <w:ind w:left="142" w:right="1"/>
              <w:jc w:val="center"/>
              <w:rPr>
                <w:rFonts w:ascii="Times New Roman" w:eastAsia="Times New Roman" w:hAnsi="Times New Roman" w:cs="Times New Roman"/>
                <w:b/>
                <w:sz w:val="24"/>
                <w:szCs w:val="24"/>
                <w:lang w:eastAsia="ru-RU" w:bidi="ru-RU"/>
              </w:rPr>
            </w:pPr>
          </w:p>
        </w:tc>
        <w:tc>
          <w:tcPr>
            <w:tcW w:w="1134" w:type="dxa"/>
            <w:tcBorders>
              <w:top w:val="single" w:sz="4" w:space="0" w:color="auto"/>
            </w:tcBorders>
            <w:shd w:val="clear" w:color="auto" w:fill="B8CCE4"/>
          </w:tcPr>
          <w:p w:rsidR="00437F90" w:rsidRDefault="00437F90" w:rsidP="00403103">
            <w:pPr>
              <w:spacing w:line="276" w:lineRule="auto"/>
              <w:ind w:left="131" w:right="128"/>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16:30</w:t>
            </w:r>
          </w:p>
        </w:tc>
        <w:tc>
          <w:tcPr>
            <w:tcW w:w="1198" w:type="dxa"/>
            <w:vMerge/>
            <w:shd w:val="clear" w:color="auto" w:fill="B8CCE4"/>
          </w:tcPr>
          <w:p w:rsidR="00437F90" w:rsidRPr="00403103" w:rsidRDefault="00437F90" w:rsidP="00403103">
            <w:pPr>
              <w:spacing w:line="276" w:lineRule="auto"/>
              <w:jc w:val="center"/>
              <w:rPr>
                <w:rFonts w:ascii="Times New Roman" w:eastAsia="Times New Roman" w:hAnsi="Times New Roman" w:cs="Times New Roman"/>
                <w:sz w:val="24"/>
                <w:szCs w:val="24"/>
                <w:lang w:eastAsia="ru-RU" w:bidi="ru-RU"/>
              </w:rPr>
            </w:pPr>
          </w:p>
        </w:tc>
        <w:tc>
          <w:tcPr>
            <w:tcW w:w="992" w:type="dxa"/>
            <w:vMerge/>
            <w:shd w:val="clear" w:color="auto" w:fill="B8CCE4"/>
          </w:tcPr>
          <w:p w:rsidR="00437F90" w:rsidRPr="00403103" w:rsidRDefault="00437F90" w:rsidP="00403103">
            <w:pPr>
              <w:spacing w:line="276" w:lineRule="auto"/>
              <w:jc w:val="center"/>
              <w:rPr>
                <w:rFonts w:ascii="Times New Roman" w:eastAsia="Times New Roman" w:hAnsi="Times New Roman" w:cs="Times New Roman"/>
                <w:sz w:val="24"/>
                <w:szCs w:val="24"/>
                <w:lang w:eastAsia="ru-RU" w:bidi="ru-RU"/>
              </w:rPr>
            </w:pPr>
          </w:p>
        </w:tc>
      </w:tr>
      <w:tr w:rsidR="00403103" w:rsidRPr="00403103" w:rsidTr="00437F90">
        <w:trPr>
          <w:trHeight w:val="689"/>
        </w:trPr>
        <w:tc>
          <w:tcPr>
            <w:tcW w:w="983" w:type="dxa"/>
            <w:vMerge/>
            <w:shd w:val="clear" w:color="auto" w:fill="B8CCE4"/>
          </w:tcPr>
          <w:p w:rsidR="00403103" w:rsidRPr="00403103" w:rsidRDefault="00403103" w:rsidP="00403103">
            <w:pPr>
              <w:spacing w:line="276" w:lineRule="auto"/>
              <w:jc w:val="center"/>
              <w:rPr>
                <w:rFonts w:ascii="Times New Roman" w:eastAsia="Times New Roman" w:hAnsi="Times New Roman" w:cs="Times New Roman"/>
                <w:sz w:val="24"/>
                <w:szCs w:val="24"/>
                <w:lang w:eastAsia="ru-RU" w:bidi="ru-RU"/>
              </w:rPr>
            </w:pPr>
          </w:p>
        </w:tc>
        <w:tc>
          <w:tcPr>
            <w:tcW w:w="1930" w:type="dxa"/>
            <w:vMerge/>
            <w:shd w:val="clear" w:color="auto" w:fill="B8CCE4"/>
          </w:tcPr>
          <w:p w:rsidR="00403103" w:rsidRPr="00403103" w:rsidRDefault="00403103" w:rsidP="00403103">
            <w:pPr>
              <w:spacing w:line="276" w:lineRule="auto"/>
              <w:jc w:val="center"/>
              <w:rPr>
                <w:rFonts w:ascii="Times New Roman" w:eastAsia="Times New Roman" w:hAnsi="Times New Roman" w:cs="Times New Roman"/>
                <w:sz w:val="24"/>
                <w:szCs w:val="24"/>
                <w:lang w:eastAsia="ru-RU" w:bidi="ru-RU"/>
              </w:rPr>
            </w:pPr>
          </w:p>
        </w:tc>
        <w:tc>
          <w:tcPr>
            <w:tcW w:w="1613" w:type="dxa"/>
            <w:vMerge/>
            <w:shd w:val="clear" w:color="auto" w:fill="B8CCE4"/>
          </w:tcPr>
          <w:p w:rsidR="00403103" w:rsidRPr="00403103" w:rsidRDefault="00403103" w:rsidP="00403103">
            <w:pPr>
              <w:spacing w:line="276" w:lineRule="auto"/>
              <w:jc w:val="center"/>
              <w:rPr>
                <w:rFonts w:ascii="Times New Roman" w:eastAsia="Times New Roman" w:hAnsi="Times New Roman" w:cs="Times New Roman"/>
                <w:sz w:val="24"/>
                <w:szCs w:val="24"/>
                <w:lang w:eastAsia="ru-RU" w:bidi="ru-RU"/>
              </w:rPr>
            </w:pPr>
          </w:p>
        </w:tc>
        <w:tc>
          <w:tcPr>
            <w:tcW w:w="2073" w:type="dxa"/>
            <w:shd w:val="clear" w:color="auto" w:fill="B8CCE4"/>
          </w:tcPr>
          <w:p w:rsidR="00403103" w:rsidRPr="00403103" w:rsidRDefault="00403103" w:rsidP="00403103">
            <w:pPr>
              <w:spacing w:line="276" w:lineRule="auto"/>
              <w:ind w:left="142" w:right="1"/>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В</w:t>
            </w:r>
          </w:p>
          <w:p w:rsidR="00403103" w:rsidRPr="00403103" w:rsidRDefault="00437F90" w:rsidP="00403103">
            <w:pPr>
              <w:spacing w:line="276" w:lineRule="auto"/>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Заготовочный модуль</w:t>
            </w:r>
          </w:p>
        </w:tc>
        <w:tc>
          <w:tcPr>
            <w:tcW w:w="1134" w:type="dxa"/>
            <w:shd w:val="clear" w:color="auto" w:fill="B8CCE4"/>
          </w:tcPr>
          <w:p w:rsidR="00403103" w:rsidRPr="00403103" w:rsidRDefault="00403103" w:rsidP="00403103">
            <w:pPr>
              <w:spacing w:line="276" w:lineRule="auto"/>
              <w:ind w:left="131" w:right="128"/>
              <w:jc w:val="center"/>
              <w:rPr>
                <w:rFonts w:ascii="Times New Roman" w:eastAsia="Times New Roman" w:hAnsi="Times New Roman" w:cs="Times New Roman"/>
                <w:sz w:val="24"/>
                <w:szCs w:val="24"/>
                <w:lang w:val="ru-RU" w:eastAsia="ru-RU" w:bidi="ru-RU"/>
              </w:rPr>
            </w:pPr>
            <w:r w:rsidRPr="00403103">
              <w:rPr>
                <w:rFonts w:ascii="Times New Roman" w:eastAsia="Times New Roman" w:hAnsi="Times New Roman" w:cs="Times New Roman"/>
                <w:sz w:val="24"/>
                <w:szCs w:val="24"/>
                <w:lang w:eastAsia="ru-RU" w:bidi="ru-RU"/>
              </w:rPr>
              <w:t>1</w:t>
            </w:r>
            <w:r w:rsidR="00437F90">
              <w:rPr>
                <w:rFonts w:ascii="Times New Roman" w:eastAsia="Times New Roman" w:hAnsi="Times New Roman" w:cs="Times New Roman"/>
                <w:sz w:val="24"/>
                <w:szCs w:val="24"/>
                <w:lang w:val="ru-RU" w:eastAsia="ru-RU" w:bidi="ru-RU"/>
              </w:rPr>
              <w:t>6</w:t>
            </w:r>
            <w:r w:rsidRPr="00403103">
              <w:rPr>
                <w:rFonts w:ascii="Times New Roman" w:eastAsia="Times New Roman" w:hAnsi="Times New Roman" w:cs="Times New Roman"/>
                <w:sz w:val="24"/>
                <w:szCs w:val="24"/>
                <w:lang w:eastAsia="ru-RU" w:bidi="ru-RU"/>
              </w:rPr>
              <w:t>:30</w:t>
            </w:r>
            <w:r w:rsidR="00437F90">
              <w:rPr>
                <w:rFonts w:ascii="Times New Roman" w:eastAsia="Times New Roman" w:hAnsi="Times New Roman" w:cs="Times New Roman"/>
                <w:sz w:val="24"/>
                <w:szCs w:val="24"/>
                <w:lang w:val="ru-RU" w:eastAsia="ru-RU" w:bidi="ru-RU"/>
              </w:rPr>
              <w:t xml:space="preserve"> – 18:00</w:t>
            </w:r>
          </w:p>
        </w:tc>
        <w:tc>
          <w:tcPr>
            <w:tcW w:w="1198" w:type="dxa"/>
            <w:vMerge/>
            <w:shd w:val="clear" w:color="auto" w:fill="B8CCE4"/>
          </w:tcPr>
          <w:p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rsidR="00403103" w:rsidRPr="00403103" w:rsidRDefault="00403103" w:rsidP="00403103">
            <w:pPr>
              <w:spacing w:line="276" w:lineRule="auto"/>
              <w:jc w:val="center"/>
              <w:rPr>
                <w:rFonts w:ascii="Times New Roman" w:eastAsia="Calibri" w:hAnsi="Times New Roman" w:cs="Times New Roman"/>
                <w:sz w:val="24"/>
                <w:szCs w:val="24"/>
                <w:lang w:eastAsia="ru-RU"/>
              </w:rPr>
            </w:pPr>
          </w:p>
        </w:tc>
      </w:tr>
      <w:tr w:rsidR="00403103" w:rsidRPr="00403103" w:rsidTr="00437F90">
        <w:trPr>
          <w:trHeight w:val="815"/>
        </w:trPr>
        <w:tc>
          <w:tcPr>
            <w:tcW w:w="983" w:type="dxa"/>
            <w:vMerge w:val="restart"/>
            <w:shd w:val="clear" w:color="auto" w:fill="B8CCE4"/>
          </w:tcPr>
          <w:p w:rsidR="00403103" w:rsidRPr="00403103" w:rsidRDefault="00403103" w:rsidP="00403103">
            <w:pPr>
              <w:spacing w:line="276" w:lineRule="auto"/>
              <w:ind w:left="263"/>
              <w:jc w:val="center"/>
              <w:rPr>
                <w:rFonts w:ascii="Times New Roman" w:eastAsia="Times New Roman" w:hAnsi="Times New Roman" w:cs="Times New Roman"/>
                <w:sz w:val="24"/>
                <w:szCs w:val="24"/>
                <w:lang w:eastAsia="ru-RU" w:bidi="ru-RU"/>
              </w:rPr>
            </w:pPr>
            <w:r w:rsidRPr="00403103">
              <w:rPr>
                <w:rFonts w:ascii="Times New Roman" w:eastAsia="Times New Roman" w:hAnsi="Times New Roman" w:cs="Times New Roman"/>
                <w:sz w:val="24"/>
                <w:szCs w:val="24"/>
                <w:lang w:eastAsia="ru-RU" w:bidi="ru-RU"/>
              </w:rPr>
              <w:lastRenderedPageBreak/>
              <w:t>День 2</w:t>
            </w:r>
          </w:p>
          <w:p w:rsidR="00403103" w:rsidRPr="00403103" w:rsidRDefault="00403103" w:rsidP="00403103">
            <w:pPr>
              <w:spacing w:line="276" w:lineRule="auto"/>
              <w:ind w:left="316"/>
              <w:jc w:val="center"/>
              <w:rPr>
                <w:rFonts w:ascii="Times New Roman" w:eastAsia="Times New Roman" w:hAnsi="Times New Roman" w:cs="Times New Roman"/>
                <w:b/>
                <w:sz w:val="24"/>
                <w:szCs w:val="24"/>
                <w:lang w:val="ru-RU" w:eastAsia="ru-RU" w:bidi="ru-RU"/>
              </w:rPr>
            </w:pPr>
            <w:r w:rsidRPr="00403103">
              <w:rPr>
                <w:rFonts w:ascii="Times New Roman" w:eastAsia="Times New Roman" w:hAnsi="Times New Roman" w:cs="Times New Roman"/>
                <w:b/>
                <w:sz w:val="24"/>
                <w:szCs w:val="24"/>
                <w:lang w:eastAsia="ru-RU" w:bidi="ru-RU"/>
              </w:rPr>
              <w:t>0</w:t>
            </w:r>
            <w:r w:rsidR="00CE7BD6">
              <w:rPr>
                <w:rFonts w:ascii="Times New Roman" w:eastAsia="Times New Roman" w:hAnsi="Times New Roman" w:cs="Times New Roman"/>
                <w:b/>
                <w:sz w:val="24"/>
                <w:szCs w:val="24"/>
                <w:lang w:val="ru-RU" w:eastAsia="ru-RU" w:bidi="ru-RU"/>
              </w:rPr>
              <w:t>8</w:t>
            </w:r>
            <w:r w:rsidRPr="00403103">
              <w:rPr>
                <w:rFonts w:ascii="Times New Roman" w:eastAsia="Times New Roman" w:hAnsi="Times New Roman" w:cs="Times New Roman"/>
                <w:b/>
                <w:sz w:val="24"/>
                <w:szCs w:val="24"/>
                <w:lang w:eastAsia="ru-RU" w:bidi="ru-RU"/>
              </w:rPr>
              <w:t>:</w:t>
            </w:r>
            <w:r w:rsidR="003B0A52">
              <w:rPr>
                <w:rFonts w:ascii="Times New Roman" w:eastAsia="Times New Roman" w:hAnsi="Times New Roman" w:cs="Times New Roman"/>
                <w:b/>
                <w:sz w:val="24"/>
                <w:szCs w:val="24"/>
                <w:lang w:val="ru-RU" w:eastAsia="ru-RU" w:bidi="ru-RU"/>
              </w:rPr>
              <w:t>15</w:t>
            </w:r>
            <w:r w:rsidR="00B42809">
              <w:rPr>
                <w:rFonts w:ascii="Times New Roman" w:eastAsia="Times New Roman" w:hAnsi="Times New Roman" w:cs="Times New Roman"/>
                <w:b/>
                <w:sz w:val="24"/>
                <w:szCs w:val="24"/>
                <w:lang w:val="ru-RU" w:eastAsia="ru-RU" w:bidi="ru-RU"/>
              </w:rPr>
              <w:t>-</w:t>
            </w:r>
          </w:p>
          <w:p w:rsidR="00403103" w:rsidRPr="00CE7BD6" w:rsidRDefault="00403103" w:rsidP="00403103">
            <w:pPr>
              <w:spacing w:line="276" w:lineRule="auto"/>
              <w:ind w:left="316"/>
              <w:jc w:val="center"/>
              <w:rPr>
                <w:rFonts w:ascii="Times New Roman" w:eastAsia="Times New Roman" w:hAnsi="Times New Roman" w:cs="Times New Roman"/>
                <w:b/>
                <w:sz w:val="24"/>
                <w:szCs w:val="24"/>
                <w:lang w:val="ru-RU" w:eastAsia="ru-RU" w:bidi="ru-RU"/>
              </w:rPr>
            </w:pPr>
            <w:r w:rsidRPr="00403103">
              <w:rPr>
                <w:rFonts w:ascii="Times New Roman" w:eastAsia="Times New Roman" w:hAnsi="Times New Roman" w:cs="Times New Roman"/>
                <w:b/>
                <w:sz w:val="24"/>
                <w:szCs w:val="24"/>
                <w:lang w:eastAsia="ru-RU" w:bidi="ru-RU"/>
              </w:rPr>
              <w:t>13:</w:t>
            </w:r>
            <w:r w:rsidR="00CE7BD6">
              <w:rPr>
                <w:rFonts w:ascii="Times New Roman" w:eastAsia="Times New Roman" w:hAnsi="Times New Roman" w:cs="Times New Roman"/>
                <w:b/>
                <w:sz w:val="24"/>
                <w:szCs w:val="24"/>
                <w:lang w:val="ru-RU" w:eastAsia="ru-RU" w:bidi="ru-RU"/>
              </w:rPr>
              <w:t>15</w:t>
            </w:r>
          </w:p>
        </w:tc>
        <w:tc>
          <w:tcPr>
            <w:tcW w:w="1930" w:type="dxa"/>
            <w:vMerge w:val="restart"/>
            <w:shd w:val="clear" w:color="auto" w:fill="B8CCE4"/>
          </w:tcPr>
          <w:p w:rsidR="00403103" w:rsidRPr="003B0A52" w:rsidRDefault="00403103" w:rsidP="00403103">
            <w:pPr>
              <w:spacing w:line="276" w:lineRule="auto"/>
              <w:jc w:val="center"/>
              <w:rPr>
                <w:rFonts w:ascii="Times New Roman" w:eastAsia="Times New Roman" w:hAnsi="Times New Roman" w:cs="Times New Roman"/>
                <w:sz w:val="24"/>
                <w:szCs w:val="24"/>
                <w:lang w:val="ru-RU" w:eastAsia="ru-RU" w:bidi="ru-RU"/>
              </w:rPr>
            </w:pPr>
            <w:r w:rsidRPr="00403103">
              <w:rPr>
                <w:rFonts w:ascii="Times New Roman" w:eastAsia="Times New Roman" w:hAnsi="Times New Roman" w:cs="Times New Roman"/>
                <w:sz w:val="24"/>
                <w:szCs w:val="24"/>
                <w:lang w:eastAsia="ru-RU" w:bidi="ru-RU"/>
              </w:rPr>
              <w:t>08:</w:t>
            </w:r>
            <w:r w:rsidR="003B0A52">
              <w:rPr>
                <w:rFonts w:ascii="Times New Roman" w:eastAsia="Times New Roman" w:hAnsi="Times New Roman" w:cs="Times New Roman"/>
                <w:sz w:val="24"/>
                <w:szCs w:val="24"/>
                <w:lang w:val="ru-RU" w:eastAsia="ru-RU" w:bidi="ru-RU"/>
              </w:rPr>
              <w:t>15</w:t>
            </w:r>
            <w:r w:rsidRPr="00403103">
              <w:rPr>
                <w:rFonts w:ascii="Times New Roman" w:eastAsia="Times New Roman" w:hAnsi="Times New Roman" w:cs="Times New Roman"/>
                <w:sz w:val="24"/>
                <w:szCs w:val="24"/>
                <w:lang w:eastAsia="ru-RU" w:bidi="ru-RU"/>
              </w:rPr>
              <w:t xml:space="preserve"> - 08:</w:t>
            </w:r>
            <w:r w:rsidR="003B0A52">
              <w:rPr>
                <w:rFonts w:ascii="Times New Roman" w:eastAsia="Times New Roman" w:hAnsi="Times New Roman" w:cs="Times New Roman"/>
                <w:sz w:val="24"/>
                <w:szCs w:val="24"/>
                <w:lang w:val="ru-RU" w:eastAsia="ru-RU" w:bidi="ru-RU"/>
              </w:rPr>
              <w:t>30</w:t>
            </w:r>
          </w:p>
        </w:tc>
        <w:tc>
          <w:tcPr>
            <w:tcW w:w="1613" w:type="dxa"/>
            <w:vMerge w:val="restart"/>
            <w:shd w:val="clear" w:color="auto" w:fill="B8CCE4"/>
          </w:tcPr>
          <w:p w:rsidR="00403103" w:rsidRPr="00403103" w:rsidRDefault="00403103" w:rsidP="00403103">
            <w:pPr>
              <w:spacing w:line="276" w:lineRule="auto"/>
              <w:ind w:left="405"/>
              <w:jc w:val="center"/>
              <w:rPr>
                <w:rFonts w:ascii="Times New Roman" w:eastAsia="Times New Roman" w:hAnsi="Times New Roman" w:cs="Times New Roman"/>
                <w:b/>
                <w:sz w:val="24"/>
                <w:szCs w:val="24"/>
                <w:lang w:val="ru-RU" w:eastAsia="ru-RU" w:bidi="ru-RU"/>
              </w:rPr>
            </w:pPr>
            <w:r w:rsidRPr="00403103">
              <w:rPr>
                <w:rFonts w:ascii="Times New Roman" w:eastAsia="Times New Roman" w:hAnsi="Times New Roman" w:cs="Times New Roman"/>
                <w:b/>
                <w:sz w:val="24"/>
                <w:szCs w:val="24"/>
                <w:lang w:eastAsia="ru-RU" w:bidi="ru-RU"/>
              </w:rPr>
              <w:t>08:</w:t>
            </w:r>
            <w:r w:rsidR="003B0A52">
              <w:rPr>
                <w:rFonts w:ascii="Times New Roman" w:eastAsia="Times New Roman" w:hAnsi="Times New Roman" w:cs="Times New Roman"/>
                <w:b/>
                <w:sz w:val="24"/>
                <w:szCs w:val="24"/>
                <w:lang w:val="ru-RU" w:eastAsia="ru-RU" w:bidi="ru-RU"/>
              </w:rPr>
              <w:t>30</w:t>
            </w:r>
            <w:r w:rsidR="00B42809">
              <w:rPr>
                <w:rFonts w:ascii="Times New Roman" w:eastAsia="Times New Roman" w:hAnsi="Times New Roman" w:cs="Times New Roman"/>
                <w:b/>
                <w:sz w:val="24"/>
                <w:szCs w:val="24"/>
                <w:lang w:val="ru-RU" w:eastAsia="ru-RU" w:bidi="ru-RU"/>
              </w:rPr>
              <w:t xml:space="preserve"> -</w:t>
            </w:r>
          </w:p>
          <w:p w:rsidR="00403103" w:rsidRPr="00403103" w:rsidRDefault="00403103" w:rsidP="00403103">
            <w:pPr>
              <w:spacing w:line="276" w:lineRule="auto"/>
              <w:ind w:left="405"/>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09:00</w:t>
            </w:r>
          </w:p>
        </w:tc>
        <w:tc>
          <w:tcPr>
            <w:tcW w:w="2073" w:type="dxa"/>
            <w:shd w:val="clear" w:color="auto" w:fill="B8CCE4"/>
          </w:tcPr>
          <w:p w:rsidR="00403103" w:rsidRPr="00403103" w:rsidRDefault="00403103" w:rsidP="00403103">
            <w:pPr>
              <w:spacing w:line="276" w:lineRule="auto"/>
              <w:ind w:left="142" w:right="1"/>
              <w:jc w:val="center"/>
              <w:rPr>
                <w:rFonts w:ascii="Times New Roman" w:eastAsia="Times New Roman" w:hAnsi="Times New Roman" w:cs="Times New Roman"/>
                <w:spacing w:val="-1"/>
                <w:sz w:val="24"/>
                <w:szCs w:val="24"/>
                <w:lang w:eastAsia="ru-RU" w:bidi="ru-RU"/>
              </w:rPr>
            </w:pPr>
            <w:r w:rsidRPr="00403103">
              <w:rPr>
                <w:rFonts w:ascii="Times New Roman" w:eastAsia="Times New Roman" w:hAnsi="Times New Roman" w:cs="Times New Roman"/>
                <w:b/>
                <w:sz w:val="24"/>
                <w:szCs w:val="24"/>
                <w:lang w:eastAsia="ru-RU" w:bidi="ru-RU"/>
              </w:rPr>
              <w:t>Г</w:t>
            </w:r>
          </w:p>
          <w:p w:rsidR="00403103" w:rsidRPr="00B86E36" w:rsidRDefault="00B86E36" w:rsidP="00403103">
            <w:pPr>
              <w:spacing w:line="276" w:lineRule="auto"/>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Горячее блюдо -птица</w:t>
            </w:r>
          </w:p>
        </w:tc>
        <w:tc>
          <w:tcPr>
            <w:tcW w:w="1134" w:type="dxa"/>
            <w:shd w:val="clear" w:color="auto" w:fill="B8CCE4"/>
          </w:tcPr>
          <w:p w:rsidR="00403103" w:rsidRPr="00403103" w:rsidRDefault="00403103" w:rsidP="00403103">
            <w:pPr>
              <w:spacing w:line="276" w:lineRule="auto"/>
              <w:ind w:left="131" w:right="128"/>
              <w:jc w:val="center"/>
              <w:rPr>
                <w:rFonts w:ascii="Times New Roman" w:eastAsia="Times New Roman" w:hAnsi="Times New Roman" w:cs="Times New Roman"/>
                <w:sz w:val="24"/>
                <w:szCs w:val="24"/>
                <w:lang w:eastAsia="ru-RU" w:bidi="ru-RU"/>
              </w:rPr>
            </w:pPr>
            <w:r w:rsidRPr="00403103">
              <w:rPr>
                <w:rFonts w:ascii="Times New Roman" w:eastAsia="Times New Roman" w:hAnsi="Times New Roman" w:cs="Times New Roman"/>
                <w:sz w:val="24"/>
                <w:szCs w:val="24"/>
                <w:lang w:eastAsia="ru-RU" w:bidi="ru-RU"/>
              </w:rPr>
              <w:t>12:00</w:t>
            </w:r>
          </w:p>
        </w:tc>
        <w:tc>
          <w:tcPr>
            <w:tcW w:w="1198" w:type="dxa"/>
            <w:vMerge w:val="restart"/>
            <w:shd w:val="clear" w:color="auto" w:fill="B8CCE4"/>
          </w:tcPr>
          <w:p w:rsidR="00403103" w:rsidRPr="00403103" w:rsidRDefault="00403103" w:rsidP="00403103">
            <w:pPr>
              <w:spacing w:line="276" w:lineRule="auto"/>
              <w:ind w:left="332"/>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13:00</w:t>
            </w:r>
          </w:p>
          <w:p w:rsidR="00403103" w:rsidRPr="00403103" w:rsidRDefault="00403103" w:rsidP="00403103">
            <w:pPr>
              <w:spacing w:line="276" w:lineRule="auto"/>
              <w:ind w:left="332"/>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13:15</w:t>
            </w:r>
          </w:p>
        </w:tc>
        <w:tc>
          <w:tcPr>
            <w:tcW w:w="992" w:type="dxa"/>
            <w:vMerge w:val="restart"/>
            <w:shd w:val="clear" w:color="auto" w:fill="B8CCE4"/>
          </w:tcPr>
          <w:p w:rsidR="00403103" w:rsidRPr="003B0A52" w:rsidRDefault="003B0A52" w:rsidP="00403103">
            <w:pPr>
              <w:spacing w:line="276" w:lineRule="auto"/>
              <w:ind w:left="242"/>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5</w:t>
            </w:r>
          </w:p>
          <w:p w:rsidR="00403103" w:rsidRPr="003B0A52" w:rsidRDefault="00403103" w:rsidP="00403103">
            <w:pPr>
              <w:spacing w:line="276" w:lineRule="auto"/>
              <w:ind w:left="165"/>
              <w:jc w:val="center"/>
              <w:rPr>
                <w:rFonts w:ascii="Times New Roman" w:eastAsia="Times New Roman" w:hAnsi="Times New Roman" w:cs="Times New Roman"/>
                <w:b/>
                <w:sz w:val="24"/>
                <w:szCs w:val="24"/>
                <w:lang w:val="ru-RU" w:eastAsia="ru-RU" w:bidi="ru-RU"/>
              </w:rPr>
            </w:pPr>
            <w:r w:rsidRPr="00403103">
              <w:rPr>
                <w:rFonts w:ascii="Times New Roman" w:eastAsia="Times New Roman" w:hAnsi="Times New Roman" w:cs="Times New Roman"/>
                <w:b/>
                <w:sz w:val="24"/>
                <w:szCs w:val="24"/>
                <w:lang w:eastAsia="ru-RU" w:bidi="ru-RU"/>
              </w:rPr>
              <w:t>час</w:t>
            </w:r>
            <w:r w:rsidR="003B0A52">
              <w:rPr>
                <w:rFonts w:ascii="Times New Roman" w:eastAsia="Times New Roman" w:hAnsi="Times New Roman" w:cs="Times New Roman"/>
                <w:b/>
                <w:sz w:val="24"/>
                <w:szCs w:val="24"/>
                <w:lang w:val="ru-RU" w:eastAsia="ru-RU" w:bidi="ru-RU"/>
              </w:rPr>
              <w:t>ов</w:t>
            </w:r>
          </w:p>
          <w:p w:rsidR="00403103" w:rsidRPr="00403103" w:rsidRDefault="00403103" w:rsidP="00403103">
            <w:pPr>
              <w:spacing w:line="276" w:lineRule="auto"/>
              <w:ind w:left="165"/>
              <w:jc w:val="center"/>
              <w:rPr>
                <w:rFonts w:ascii="Times New Roman" w:eastAsia="Times New Roman" w:hAnsi="Times New Roman" w:cs="Times New Roman"/>
                <w:b/>
                <w:sz w:val="24"/>
                <w:szCs w:val="24"/>
                <w:lang w:eastAsia="ru-RU" w:bidi="ru-RU"/>
              </w:rPr>
            </w:pPr>
          </w:p>
        </w:tc>
      </w:tr>
      <w:tr w:rsidR="00403103" w:rsidRPr="00403103" w:rsidTr="00437F90">
        <w:trPr>
          <w:trHeight w:val="690"/>
        </w:trPr>
        <w:tc>
          <w:tcPr>
            <w:tcW w:w="983" w:type="dxa"/>
            <w:vMerge/>
            <w:shd w:val="clear" w:color="auto" w:fill="B8CCE4"/>
          </w:tcPr>
          <w:p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1930" w:type="dxa"/>
            <w:vMerge/>
            <w:shd w:val="clear" w:color="auto" w:fill="B8CCE4"/>
          </w:tcPr>
          <w:p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1613" w:type="dxa"/>
            <w:vMerge/>
            <w:shd w:val="clear" w:color="auto" w:fill="B8CCE4"/>
          </w:tcPr>
          <w:p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2073" w:type="dxa"/>
            <w:shd w:val="clear" w:color="auto" w:fill="B8CCE4"/>
          </w:tcPr>
          <w:p w:rsidR="00403103" w:rsidRPr="00403103" w:rsidRDefault="00403103" w:rsidP="00403103">
            <w:pPr>
              <w:spacing w:line="276" w:lineRule="auto"/>
              <w:ind w:left="142" w:right="1"/>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Д</w:t>
            </w:r>
          </w:p>
          <w:p w:rsidR="00403103" w:rsidRPr="00403103" w:rsidRDefault="00B86E36" w:rsidP="00403103">
            <w:pPr>
              <w:spacing w:line="276" w:lineRule="auto"/>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Консоме из птицы</w:t>
            </w:r>
          </w:p>
        </w:tc>
        <w:tc>
          <w:tcPr>
            <w:tcW w:w="1134" w:type="dxa"/>
            <w:shd w:val="clear" w:color="auto" w:fill="B8CCE4"/>
          </w:tcPr>
          <w:p w:rsidR="00403103" w:rsidRPr="00403103" w:rsidRDefault="00403103" w:rsidP="00403103">
            <w:pPr>
              <w:spacing w:line="276" w:lineRule="auto"/>
              <w:ind w:left="131" w:right="128"/>
              <w:jc w:val="center"/>
              <w:rPr>
                <w:rFonts w:ascii="Times New Roman" w:eastAsia="Times New Roman" w:hAnsi="Times New Roman" w:cs="Times New Roman"/>
                <w:sz w:val="24"/>
                <w:szCs w:val="24"/>
                <w:lang w:eastAsia="ru-RU" w:bidi="ru-RU"/>
              </w:rPr>
            </w:pPr>
            <w:r w:rsidRPr="00403103">
              <w:rPr>
                <w:rFonts w:ascii="Times New Roman" w:eastAsia="Times New Roman" w:hAnsi="Times New Roman" w:cs="Times New Roman"/>
                <w:sz w:val="24"/>
                <w:szCs w:val="24"/>
                <w:lang w:eastAsia="ru-RU" w:bidi="ru-RU"/>
              </w:rPr>
              <w:t>12:30</w:t>
            </w:r>
          </w:p>
        </w:tc>
        <w:tc>
          <w:tcPr>
            <w:tcW w:w="1198" w:type="dxa"/>
            <w:vMerge/>
            <w:shd w:val="clear" w:color="auto" w:fill="B8CCE4"/>
          </w:tcPr>
          <w:p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rsidR="00403103" w:rsidRPr="00403103" w:rsidRDefault="00403103" w:rsidP="00403103">
            <w:pPr>
              <w:spacing w:line="276" w:lineRule="auto"/>
              <w:jc w:val="center"/>
              <w:rPr>
                <w:rFonts w:ascii="Times New Roman" w:eastAsia="Calibri" w:hAnsi="Times New Roman" w:cs="Times New Roman"/>
                <w:sz w:val="24"/>
                <w:szCs w:val="24"/>
                <w:lang w:eastAsia="ru-RU"/>
              </w:rPr>
            </w:pPr>
          </w:p>
        </w:tc>
      </w:tr>
      <w:tr w:rsidR="00403103" w:rsidRPr="00403103" w:rsidTr="00437F90">
        <w:trPr>
          <w:trHeight w:val="690"/>
        </w:trPr>
        <w:tc>
          <w:tcPr>
            <w:tcW w:w="983" w:type="dxa"/>
            <w:vMerge/>
            <w:tcBorders>
              <w:bottom w:val="single" w:sz="4" w:space="0" w:color="000000"/>
            </w:tcBorders>
            <w:shd w:val="clear" w:color="auto" w:fill="B8CCE4"/>
          </w:tcPr>
          <w:p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1930" w:type="dxa"/>
            <w:vMerge/>
            <w:tcBorders>
              <w:bottom w:val="single" w:sz="4" w:space="0" w:color="000000"/>
            </w:tcBorders>
            <w:shd w:val="clear" w:color="auto" w:fill="B8CCE4"/>
          </w:tcPr>
          <w:p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1613" w:type="dxa"/>
            <w:vMerge/>
            <w:tcBorders>
              <w:bottom w:val="single" w:sz="4" w:space="0" w:color="000000"/>
            </w:tcBorders>
            <w:shd w:val="clear" w:color="auto" w:fill="B8CCE4"/>
          </w:tcPr>
          <w:p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2073" w:type="dxa"/>
            <w:tcBorders>
              <w:bottom w:val="single" w:sz="4" w:space="0" w:color="000000"/>
            </w:tcBorders>
            <w:shd w:val="clear" w:color="auto" w:fill="B8CCE4"/>
          </w:tcPr>
          <w:p w:rsidR="00403103" w:rsidRPr="00403103" w:rsidRDefault="00403103" w:rsidP="00403103">
            <w:pPr>
              <w:spacing w:line="276" w:lineRule="auto"/>
              <w:ind w:left="142" w:right="1"/>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Е</w:t>
            </w:r>
          </w:p>
          <w:p w:rsidR="00403103" w:rsidRPr="00403103" w:rsidRDefault="00437F90" w:rsidP="00403103">
            <w:pPr>
              <w:spacing w:line="276" w:lineRule="auto"/>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Десерт</w:t>
            </w:r>
            <w:r w:rsidR="00B86E36">
              <w:rPr>
                <w:rFonts w:ascii="Times New Roman" w:eastAsia="Times New Roman" w:hAnsi="Times New Roman" w:cs="Times New Roman"/>
                <w:sz w:val="24"/>
                <w:szCs w:val="24"/>
                <w:lang w:val="ru-RU" w:eastAsia="ru-RU" w:bidi="ru-RU"/>
              </w:rPr>
              <w:t xml:space="preserve"> – Черный лес</w:t>
            </w:r>
          </w:p>
        </w:tc>
        <w:tc>
          <w:tcPr>
            <w:tcW w:w="1134" w:type="dxa"/>
            <w:tcBorders>
              <w:bottom w:val="single" w:sz="4" w:space="0" w:color="000000"/>
            </w:tcBorders>
            <w:shd w:val="clear" w:color="auto" w:fill="B8CCE4"/>
          </w:tcPr>
          <w:p w:rsidR="00403103" w:rsidRPr="00403103" w:rsidRDefault="00403103" w:rsidP="00403103">
            <w:pPr>
              <w:spacing w:line="276" w:lineRule="auto"/>
              <w:ind w:left="131" w:right="128"/>
              <w:jc w:val="center"/>
              <w:rPr>
                <w:rFonts w:ascii="Times New Roman" w:eastAsia="Times New Roman" w:hAnsi="Times New Roman" w:cs="Times New Roman"/>
                <w:sz w:val="24"/>
                <w:szCs w:val="24"/>
                <w:lang w:eastAsia="ru-RU" w:bidi="ru-RU"/>
              </w:rPr>
            </w:pPr>
            <w:r w:rsidRPr="00403103">
              <w:rPr>
                <w:rFonts w:ascii="Times New Roman" w:eastAsia="Times New Roman" w:hAnsi="Times New Roman" w:cs="Times New Roman"/>
                <w:sz w:val="24"/>
                <w:szCs w:val="24"/>
                <w:lang w:eastAsia="ru-RU" w:bidi="ru-RU"/>
              </w:rPr>
              <w:t>13:00</w:t>
            </w:r>
          </w:p>
        </w:tc>
        <w:tc>
          <w:tcPr>
            <w:tcW w:w="1198" w:type="dxa"/>
            <w:vMerge/>
            <w:tcBorders>
              <w:bottom w:val="single" w:sz="4" w:space="0" w:color="000000"/>
            </w:tcBorders>
            <w:shd w:val="clear" w:color="auto" w:fill="B8CCE4"/>
          </w:tcPr>
          <w:p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992" w:type="dxa"/>
            <w:vMerge/>
            <w:tcBorders>
              <w:bottom w:val="single" w:sz="4" w:space="0" w:color="000000"/>
            </w:tcBorders>
            <w:shd w:val="clear" w:color="auto" w:fill="B8CCE4"/>
          </w:tcPr>
          <w:p w:rsidR="00403103" w:rsidRPr="00403103" w:rsidRDefault="00403103" w:rsidP="00403103">
            <w:pPr>
              <w:spacing w:line="276" w:lineRule="auto"/>
              <w:jc w:val="center"/>
              <w:rPr>
                <w:rFonts w:ascii="Times New Roman" w:eastAsia="Calibri" w:hAnsi="Times New Roman" w:cs="Times New Roman"/>
                <w:sz w:val="24"/>
                <w:szCs w:val="24"/>
                <w:lang w:eastAsia="ru-RU"/>
              </w:rPr>
            </w:pPr>
          </w:p>
        </w:tc>
      </w:tr>
    </w:tbl>
    <w:p w:rsidR="00ED4F8D" w:rsidRDefault="00ED4F8D" w:rsidP="00ED4F8D">
      <w:pPr>
        <w:widowControl w:val="0"/>
        <w:tabs>
          <w:tab w:val="left" w:pos="9781"/>
        </w:tabs>
        <w:autoSpaceDE w:val="0"/>
        <w:autoSpaceDN w:val="0"/>
        <w:spacing w:before="89" w:after="0" w:line="240" w:lineRule="auto"/>
        <w:ind w:right="-1" w:firstLine="540"/>
        <w:jc w:val="both"/>
        <w:rPr>
          <w:rFonts w:ascii="Times New Roman" w:eastAsia="Times New Roman" w:hAnsi="Times New Roman" w:cs="Times New Roman"/>
          <w:b/>
          <w:sz w:val="28"/>
          <w:szCs w:val="28"/>
          <w:lang w:eastAsia="ru-RU" w:bidi="en-US"/>
        </w:rPr>
      </w:pPr>
    </w:p>
    <w:p w:rsidR="00ED4F8D" w:rsidRDefault="00ED4F8D"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r>
        <w:rPr>
          <w:rFonts w:ascii="Times New Roman" w:eastAsia="Times New Roman" w:hAnsi="Times New Roman" w:cs="Times New Roman"/>
          <w:b/>
          <w:sz w:val="28"/>
          <w:szCs w:val="28"/>
          <w:lang w:eastAsia="ru-RU" w:bidi="en-US"/>
        </w:rPr>
        <w:t>Порядок работы</w:t>
      </w:r>
    </w:p>
    <w:p w:rsidR="00ED4F8D" w:rsidRDefault="00ED4F8D"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p>
    <w:tbl>
      <w:tblPr>
        <w:tblStyle w:val="110"/>
        <w:tblW w:w="0" w:type="auto"/>
        <w:tblLook w:val="04A0"/>
      </w:tblPr>
      <w:tblGrid>
        <w:gridCol w:w="2628"/>
        <w:gridCol w:w="4797"/>
        <w:gridCol w:w="2204"/>
      </w:tblGrid>
      <w:tr w:rsidR="00F65998" w:rsidRPr="00ED4F8D" w:rsidTr="00E4734D">
        <w:tc>
          <w:tcPr>
            <w:tcW w:w="9629" w:type="dxa"/>
            <w:gridSpan w:val="3"/>
            <w:shd w:val="clear" w:color="auto" w:fill="BDD6EE"/>
          </w:tcPr>
          <w:p w:rsidR="00F65998" w:rsidRPr="00F65998" w:rsidRDefault="00F65998" w:rsidP="00ED4F8D">
            <w:pPr>
              <w:jc w:val="center"/>
              <w:rPr>
                <w:rFonts w:ascii="Times New Roman" w:eastAsia="Calibri" w:hAnsi="Times New Roman" w:cs="Times New Roman"/>
                <w:b/>
                <w:bCs/>
                <w:sz w:val="28"/>
                <w:szCs w:val="28"/>
                <w:lang w:eastAsia="ru-RU"/>
              </w:rPr>
            </w:pPr>
            <w:r w:rsidRPr="00F65998">
              <w:rPr>
                <w:rFonts w:ascii="Times New Roman" w:eastAsia="Calibri" w:hAnsi="Times New Roman" w:cs="Times New Roman"/>
                <w:b/>
                <w:bCs/>
                <w:sz w:val="28"/>
                <w:szCs w:val="28"/>
                <w:lang w:eastAsia="ru-RU"/>
              </w:rPr>
              <w:t>День 1</w:t>
            </w:r>
          </w:p>
        </w:tc>
      </w:tr>
      <w:tr w:rsidR="00ED4F8D" w:rsidRPr="00ED4F8D" w:rsidTr="00ED4F8D">
        <w:tc>
          <w:tcPr>
            <w:tcW w:w="2628" w:type="dxa"/>
            <w:shd w:val="clear" w:color="auto" w:fill="BDD6EE"/>
          </w:tcPr>
          <w:p w:rsidR="00ED4F8D" w:rsidRPr="00ED4F8D" w:rsidRDefault="00ED4F8D" w:rsidP="00ED4F8D">
            <w:pPr>
              <w:jc w:val="center"/>
              <w:rPr>
                <w:rFonts w:ascii="Times New Roman" w:eastAsia="Calibri" w:hAnsi="Times New Roman" w:cs="Times New Roman"/>
                <w:sz w:val="28"/>
                <w:szCs w:val="28"/>
                <w:lang w:eastAsia="ru-RU"/>
              </w:rPr>
            </w:pPr>
            <w:r w:rsidRPr="00ED4F8D">
              <w:rPr>
                <w:rFonts w:ascii="Times New Roman" w:eastAsia="Calibri" w:hAnsi="Times New Roman" w:cs="Times New Roman"/>
                <w:sz w:val="28"/>
                <w:szCs w:val="28"/>
                <w:lang w:eastAsia="ru-RU"/>
              </w:rPr>
              <w:t>Этапы работы</w:t>
            </w:r>
          </w:p>
        </w:tc>
        <w:tc>
          <w:tcPr>
            <w:tcW w:w="4797" w:type="dxa"/>
            <w:shd w:val="clear" w:color="auto" w:fill="DEEAF6"/>
          </w:tcPr>
          <w:p w:rsidR="00ED4F8D" w:rsidRPr="00ED4F8D" w:rsidRDefault="00ED4F8D" w:rsidP="00ED4F8D">
            <w:pPr>
              <w:jc w:val="center"/>
              <w:rPr>
                <w:rFonts w:ascii="Times New Roman" w:eastAsia="Calibri" w:hAnsi="Times New Roman" w:cs="Times New Roman"/>
                <w:sz w:val="28"/>
                <w:szCs w:val="28"/>
                <w:lang w:eastAsia="ru-RU"/>
              </w:rPr>
            </w:pPr>
            <w:r w:rsidRPr="00ED4F8D">
              <w:rPr>
                <w:rFonts w:ascii="Times New Roman" w:eastAsia="Calibri" w:hAnsi="Times New Roman" w:cs="Times New Roman"/>
                <w:sz w:val="28"/>
                <w:szCs w:val="28"/>
                <w:lang w:eastAsia="ru-RU"/>
              </w:rPr>
              <w:t>Описание действий в этапах работы</w:t>
            </w:r>
          </w:p>
        </w:tc>
        <w:tc>
          <w:tcPr>
            <w:tcW w:w="2204" w:type="dxa"/>
            <w:shd w:val="clear" w:color="auto" w:fill="BDD6EE"/>
          </w:tcPr>
          <w:p w:rsidR="00ED4F8D" w:rsidRPr="00ED4F8D" w:rsidRDefault="00ED4F8D" w:rsidP="00ED4F8D">
            <w:pPr>
              <w:jc w:val="center"/>
              <w:rPr>
                <w:rFonts w:ascii="Times New Roman" w:eastAsia="Calibri" w:hAnsi="Times New Roman" w:cs="Times New Roman"/>
                <w:sz w:val="28"/>
                <w:szCs w:val="28"/>
                <w:lang w:eastAsia="ru-RU"/>
              </w:rPr>
            </w:pPr>
            <w:r w:rsidRPr="00ED4F8D">
              <w:rPr>
                <w:rFonts w:ascii="Times New Roman" w:eastAsia="Calibri" w:hAnsi="Times New Roman" w:cs="Times New Roman"/>
                <w:sz w:val="28"/>
                <w:szCs w:val="28"/>
                <w:lang w:eastAsia="ru-RU"/>
              </w:rPr>
              <w:t>Время</w:t>
            </w:r>
          </w:p>
        </w:tc>
      </w:tr>
      <w:tr w:rsidR="00ED4F8D" w:rsidRPr="00ED4F8D" w:rsidTr="00ED4F8D">
        <w:tc>
          <w:tcPr>
            <w:tcW w:w="2628" w:type="dxa"/>
            <w:shd w:val="clear" w:color="auto" w:fill="BDD6EE"/>
          </w:tcPr>
          <w:p w:rsidR="00ED4F8D" w:rsidRPr="00ED4F8D" w:rsidRDefault="00ED4F8D" w:rsidP="00ED4F8D">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Проверка продуктов</w:t>
            </w:r>
          </w:p>
        </w:tc>
        <w:tc>
          <w:tcPr>
            <w:tcW w:w="4797" w:type="dxa"/>
            <w:shd w:val="clear" w:color="auto" w:fill="DEEAF6"/>
          </w:tcPr>
          <w:p w:rsidR="00ED4F8D" w:rsidRPr="00ED4F8D" w:rsidRDefault="00ED4F8D" w:rsidP="00ED4F8D">
            <w:pPr>
              <w:jc w:val="both"/>
              <w:rPr>
                <w:rFonts w:ascii="Times New Roman" w:eastAsia="Calibri" w:hAnsi="Times New Roman" w:cs="Times New Roman"/>
                <w:b/>
                <w:lang w:eastAsia="ru-RU"/>
              </w:rPr>
            </w:pPr>
            <w:r w:rsidRPr="00ED4F8D">
              <w:rPr>
                <w:rFonts w:ascii="Times New Roman" w:eastAsia="Calibri" w:hAnsi="Times New Roman" w:cs="Times New Roman"/>
                <w:lang w:eastAsia="ru-RU"/>
              </w:rPr>
              <w:t xml:space="preserve"> - В </w:t>
            </w:r>
            <w:r>
              <w:rPr>
                <w:rFonts w:ascii="Times New Roman" w:eastAsia="Calibri" w:hAnsi="Times New Roman" w:cs="Times New Roman"/>
                <w:lang w:eastAsia="ru-RU"/>
              </w:rPr>
              <w:t xml:space="preserve">14:50 </w:t>
            </w:r>
            <w:r w:rsidRPr="00ED4F8D">
              <w:rPr>
                <w:rFonts w:ascii="Times New Roman" w:eastAsia="Calibri" w:hAnsi="Times New Roman" w:cs="Times New Roman"/>
                <w:lang w:eastAsia="ru-RU"/>
              </w:rPr>
              <w:t xml:space="preserve"> технический эксперт выкладывает продукты на рабочий стол конкурсанта, в </w:t>
            </w:r>
            <w:r>
              <w:rPr>
                <w:rFonts w:ascii="Times New Roman" w:eastAsia="Calibri" w:hAnsi="Times New Roman" w:cs="Times New Roman"/>
                <w:lang w:eastAsia="ru-RU"/>
              </w:rPr>
              <w:t>15:00</w:t>
            </w:r>
            <w:r w:rsidRPr="00ED4F8D">
              <w:rPr>
                <w:rFonts w:ascii="Times New Roman" w:eastAsia="Calibri" w:hAnsi="Times New Roman" w:cs="Times New Roman"/>
                <w:lang w:eastAsia="ru-RU"/>
              </w:rPr>
              <w:t xml:space="preserve"> конкурсант заходит в бокс и начинает работу. </w:t>
            </w:r>
            <w:r w:rsidRPr="00ED4F8D">
              <w:rPr>
                <w:rFonts w:ascii="Times New Roman" w:eastAsia="Calibri" w:hAnsi="Times New Roman" w:cs="Times New Roman"/>
                <w:b/>
                <w:i/>
                <w:lang w:eastAsia="ru-RU"/>
              </w:rPr>
              <w:t>Технического эксперта в боксе быть не должно.</w:t>
            </w:r>
          </w:p>
          <w:p w:rsidR="00ED4F8D" w:rsidRPr="00ED4F8D" w:rsidRDefault="00ED4F8D" w:rsidP="00ED4F8D">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 xml:space="preserve"> - конкурсант сверяет количество продуктов в соответствии со своим заказом, проверяет качество продуктов и убирает на хранение (в холодильник, на стеллаж или подстолье, как ему удобно). Проводить механическую обработку продуктов в это время не допускается.</w:t>
            </w:r>
          </w:p>
          <w:p w:rsidR="00ED4F8D" w:rsidRPr="00ED4F8D" w:rsidRDefault="00ED4F8D" w:rsidP="00ED4F8D">
            <w:pPr>
              <w:jc w:val="both"/>
              <w:rPr>
                <w:rFonts w:ascii="Times New Roman" w:eastAsia="Calibri" w:hAnsi="Times New Roman" w:cs="Times New Roman"/>
                <w:b/>
                <w:i/>
                <w:lang w:eastAsia="ru-RU"/>
              </w:rPr>
            </w:pPr>
            <w:r w:rsidRPr="00ED4F8D">
              <w:rPr>
                <w:rFonts w:ascii="Times New Roman" w:eastAsia="Calibri" w:hAnsi="Times New Roman" w:cs="Times New Roman"/>
                <w:b/>
                <w:i/>
                <w:lang w:eastAsia="ru-RU"/>
              </w:rPr>
              <w:t>Хранение продуктов в производственной таре не допустимо.</w:t>
            </w:r>
          </w:p>
        </w:tc>
        <w:tc>
          <w:tcPr>
            <w:tcW w:w="2204" w:type="dxa"/>
            <w:shd w:val="clear" w:color="auto" w:fill="BDD6EE"/>
          </w:tcPr>
          <w:p w:rsidR="00ED4F8D" w:rsidRPr="00ED4F8D" w:rsidRDefault="00F65998" w:rsidP="00ED4F8D">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15:00 – 15:15</w:t>
            </w:r>
          </w:p>
        </w:tc>
      </w:tr>
      <w:tr w:rsidR="00ED4F8D" w:rsidRPr="00ED4F8D" w:rsidTr="00ED4F8D">
        <w:tc>
          <w:tcPr>
            <w:tcW w:w="2628" w:type="dxa"/>
            <w:shd w:val="clear" w:color="auto" w:fill="BDD6EE"/>
          </w:tcPr>
          <w:p w:rsidR="00ED4F8D" w:rsidRPr="00ED4F8D" w:rsidRDefault="00ED4F8D" w:rsidP="00ED4F8D">
            <w:pPr>
              <w:jc w:val="center"/>
              <w:rPr>
                <w:rFonts w:ascii="Times New Roman" w:eastAsia="Calibri" w:hAnsi="Times New Roman" w:cs="Times New Roman"/>
                <w:lang w:eastAsia="ru-RU"/>
              </w:rPr>
            </w:pPr>
            <w:r w:rsidRPr="00ED4F8D">
              <w:rPr>
                <w:rFonts w:ascii="Times New Roman" w:eastAsia="Calibri" w:hAnsi="Times New Roman" w:cs="Times New Roman"/>
                <w:lang w:eastAsia="ru-RU"/>
              </w:rPr>
              <w:t>Подготовка рабочего места</w:t>
            </w:r>
          </w:p>
        </w:tc>
        <w:tc>
          <w:tcPr>
            <w:tcW w:w="4797" w:type="dxa"/>
            <w:shd w:val="clear" w:color="auto" w:fill="DEEAF6"/>
          </w:tcPr>
          <w:p w:rsidR="00ED4F8D" w:rsidRPr="00ED4F8D" w:rsidRDefault="00ED4F8D" w:rsidP="00ED4F8D">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В это время конкурсант проверяет рабочее место в соответствии с техникой безопасности. Выкладывает дополнительное оборудование и инвентарь из тулбокса и организует рабочее место. Сам тулбокс (ящик для инструментов) из бокса убирает.</w:t>
            </w:r>
          </w:p>
        </w:tc>
        <w:tc>
          <w:tcPr>
            <w:tcW w:w="2204" w:type="dxa"/>
            <w:shd w:val="clear" w:color="auto" w:fill="BDD6EE"/>
          </w:tcPr>
          <w:p w:rsidR="00ED4F8D" w:rsidRPr="00ED4F8D" w:rsidRDefault="00F65998" w:rsidP="00ED4F8D">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15:15 – 15:30</w:t>
            </w:r>
          </w:p>
        </w:tc>
      </w:tr>
      <w:tr w:rsidR="00ED4F8D" w:rsidRPr="00ED4F8D" w:rsidTr="00ED4F8D">
        <w:tc>
          <w:tcPr>
            <w:tcW w:w="2628" w:type="dxa"/>
            <w:shd w:val="clear" w:color="auto" w:fill="BDD6EE"/>
          </w:tcPr>
          <w:p w:rsidR="00ED4F8D" w:rsidRPr="00ED4F8D" w:rsidRDefault="00F65998" w:rsidP="00ED4F8D">
            <w:pPr>
              <w:jc w:val="center"/>
              <w:rPr>
                <w:rFonts w:ascii="Times New Roman" w:eastAsia="Calibri" w:hAnsi="Times New Roman" w:cs="Times New Roman"/>
                <w:lang w:eastAsia="ru-RU"/>
              </w:rPr>
            </w:pPr>
            <w:r>
              <w:rPr>
                <w:rFonts w:ascii="Times New Roman" w:eastAsia="Calibri" w:hAnsi="Times New Roman" w:cs="Times New Roman"/>
                <w:lang w:eastAsia="ru-RU"/>
              </w:rPr>
              <w:t>Начало работы</w:t>
            </w:r>
          </w:p>
        </w:tc>
        <w:tc>
          <w:tcPr>
            <w:tcW w:w="4797" w:type="dxa"/>
            <w:shd w:val="clear" w:color="auto" w:fill="DEEAF6"/>
          </w:tcPr>
          <w:p w:rsidR="00ED4F8D" w:rsidRPr="00ED4F8D" w:rsidRDefault="00ED4F8D" w:rsidP="00ED4F8D">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Конкурсант начинает выполнение модулей.  Конкурсант во время работы пользуется часами которые на площадке, или может использовать таймеры. Технический эксперт в соответствии с таймингом объявляет конкурсанту время: 10 минут до открытия окна подачи, открытие окна подачи и штрафное время.</w:t>
            </w:r>
          </w:p>
          <w:p w:rsidR="00ED4F8D" w:rsidRPr="00ED4F8D" w:rsidRDefault="00ED4F8D" w:rsidP="00ED4F8D">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Когда конкурсант готов подать блюдо, он должен поднять руку и громко сказать «Сервис» и сам, либо с помощью волонтера относит все тарелки для оценки- экспертам.</w:t>
            </w:r>
          </w:p>
        </w:tc>
        <w:tc>
          <w:tcPr>
            <w:tcW w:w="2204" w:type="dxa"/>
            <w:shd w:val="clear" w:color="auto" w:fill="BDD6EE"/>
          </w:tcPr>
          <w:p w:rsidR="00ED4F8D" w:rsidRPr="00ED4F8D" w:rsidRDefault="00F65998" w:rsidP="00ED4F8D">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15:00 – 18:00</w:t>
            </w:r>
          </w:p>
        </w:tc>
      </w:tr>
      <w:tr w:rsidR="00ED4F8D" w:rsidRPr="00ED4F8D" w:rsidTr="00ED4F8D">
        <w:tc>
          <w:tcPr>
            <w:tcW w:w="2628" w:type="dxa"/>
            <w:shd w:val="clear" w:color="auto" w:fill="BDD6EE"/>
          </w:tcPr>
          <w:p w:rsidR="00ED4F8D" w:rsidRPr="00ED4F8D" w:rsidRDefault="00ED4F8D" w:rsidP="00ED4F8D">
            <w:pPr>
              <w:jc w:val="center"/>
              <w:rPr>
                <w:rFonts w:ascii="Times New Roman" w:eastAsia="Calibri" w:hAnsi="Times New Roman" w:cs="Times New Roman"/>
                <w:lang w:eastAsia="ru-RU"/>
              </w:rPr>
            </w:pPr>
            <w:r w:rsidRPr="00ED4F8D">
              <w:rPr>
                <w:rFonts w:ascii="Times New Roman" w:eastAsia="Calibri" w:hAnsi="Times New Roman" w:cs="Times New Roman"/>
                <w:lang w:eastAsia="ru-RU"/>
              </w:rPr>
              <w:t>Уборка рабочего места</w:t>
            </w:r>
          </w:p>
        </w:tc>
        <w:tc>
          <w:tcPr>
            <w:tcW w:w="4797" w:type="dxa"/>
            <w:shd w:val="clear" w:color="auto" w:fill="DEEAF6"/>
          </w:tcPr>
          <w:p w:rsidR="00ED4F8D" w:rsidRPr="00ED4F8D" w:rsidRDefault="00ED4F8D" w:rsidP="00ED4F8D">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 xml:space="preserve">После подачи последнего блюда конкурсант собирает тулбокс и убирает рабочее место. По окончании поднимает руку и </w:t>
            </w:r>
            <w:r w:rsidRPr="00ED4F8D">
              <w:rPr>
                <w:rFonts w:ascii="Times New Roman" w:eastAsia="Calibri" w:hAnsi="Times New Roman" w:cs="Times New Roman"/>
                <w:lang w:eastAsia="ru-RU"/>
              </w:rPr>
              <w:lastRenderedPageBreak/>
              <w:t>проговаривает «Работа завершена».</w:t>
            </w:r>
          </w:p>
        </w:tc>
        <w:tc>
          <w:tcPr>
            <w:tcW w:w="2204" w:type="dxa"/>
            <w:shd w:val="clear" w:color="auto" w:fill="BDD6EE"/>
          </w:tcPr>
          <w:p w:rsidR="00ED4F8D" w:rsidRPr="00ED4F8D" w:rsidRDefault="00F65998" w:rsidP="00ED4F8D">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18:00 – 18:15</w:t>
            </w:r>
          </w:p>
        </w:tc>
      </w:tr>
      <w:tr w:rsidR="00F65998" w:rsidRPr="00ED4F8D" w:rsidTr="009F3F5E">
        <w:tc>
          <w:tcPr>
            <w:tcW w:w="9629" w:type="dxa"/>
            <w:gridSpan w:val="3"/>
            <w:shd w:val="clear" w:color="auto" w:fill="BDD6EE"/>
          </w:tcPr>
          <w:p w:rsidR="00F65998" w:rsidRDefault="00F65998" w:rsidP="00ED4F8D">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День 2</w:t>
            </w:r>
          </w:p>
        </w:tc>
      </w:tr>
      <w:tr w:rsidR="00F65998" w:rsidRPr="00ED4F8D" w:rsidTr="00ED4F8D">
        <w:tc>
          <w:tcPr>
            <w:tcW w:w="2628" w:type="dxa"/>
            <w:shd w:val="clear" w:color="auto" w:fill="BDD6EE"/>
          </w:tcPr>
          <w:p w:rsidR="00F65998" w:rsidRPr="00ED4F8D" w:rsidRDefault="00F65998" w:rsidP="00ED4F8D">
            <w:pPr>
              <w:jc w:val="center"/>
              <w:rPr>
                <w:rFonts w:ascii="Times New Roman" w:eastAsia="Calibri" w:hAnsi="Times New Roman" w:cs="Times New Roman"/>
                <w:lang w:eastAsia="ru-RU"/>
              </w:rPr>
            </w:pPr>
            <w:r>
              <w:rPr>
                <w:rFonts w:ascii="Times New Roman" w:eastAsia="Calibri" w:hAnsi="Times New Roman" w:cs="Times New Roman"/>
                <w:lang w:eastAsia="ru-RU"/>
              </w:rPr>
              <w:t>Подготовка рабочего места</w:t>
            </w:r>
          </w:p>
        </w:tc>
        <w:tc>
          <w:tcPr>
            <w:tcW w:w="4797" w:type="dxa"/>
            <w:shd w:val="clear" w:color="auto" w:fill="DEEAF6"/>
          </w:tcPr>
          <w:p w:rsidR="00F65998" w:rsidRPr="00ED4F8D" w:rsidRDefault="00F65998" w:rsidP="00ED4F8D">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В это время конкурсант проверяет рабочее место в соответствии с техникой безопасности.</w:t>
            </w:r>
            <w:r>
              <w:rPr>
                <w:rFonts w:ascii="Times New Roman" w:eastAsia="Calibri" w:hAnsi="Times New Roman" w:cs="Times New Roman"/>
                <w:lang w:eastAsia="ru-RU"/>
              </w:rPr>
              <w:t xml:space="preserve"> Проверяет оборудование и инвентарь. Проверят качество и количество выданных продуктов. </w:t>
            </w:r>
          </w:p>
        </w:tc>
        <w:tc>
          <w:tcPr>
            <w:tcW w:w="2204" w:type="dxa"/>
            <w:shd w:val="clear" w:color="auto" w:fill="BDD6EE"/>
          </w:tcPr>
          <w:p w:rsidR="00F65998" w:rsidRDefault="00F65998" w:rsidP="00ED4F8D">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3B0A52">
              <w:rPr>
                <w:rFonts w:ascii="Times New Roman" w:eastAsia="Calibri" w:hAnsi="Times New Roman" w:cs="Times New Roman"/>
                <w:sz w:val="28"/>
                <w:szCs w:val="28"/>
                <w:lang w:eastAsia="ru-RU"/>
              </w:rPr>
              <w:t>30</w:t>
            </w:r>
            <w:r>
              <w:rPr>
                <w:rFonts w:ascii="Times New Roman" w:eastAsia="Calibri" w:hAnsi="Times New Roman" w:cs="Times New Roman"/>
                <w:sz w:val="28"/>
                <w:szCs w:val="28"/>
                <w:lang w:eastAsia="ru-RU"/>
              </w:rPr>
              <w:t xml:space="preserve"> – 9:00</w:t>
            </w:r>
          </w:p>
        </w:tc>
      </w:tr>
      <w:tr w:rsidR="00F65998" w:rsidRPr="00ED4F8D" w:rsidTr="00ED4F8D">
        <w:tc>
          <w:tcPr>
            <w:tcW w:w="2628" w:type="dxa"/>
            <w:shd w:val="clear" w:color="auto" w:fill="BDD6EE"/>
          </w:tcPr>
          <w:p w:rsidR="00F65998" w:rsidRPr="00ED4F8D" w:rsidRDefault="00F65998" w:rsidP="00ED4F8D">
            <w:pPr>
              <w:jc w:val="center"/>
              <w:rPr>
                <w:rFonts w:ascii="Times New Roman" w:eastAsia="Calibri" w:hAnsi="Times New Roman" w:cs="Times New Roman"/>
                <w:lang w:eastAsia="ru-RU"/>
              </w:rPr>
            </w:pPr>
            <w:r>
              <w:rPr>
                <w:rFonts w:ascii="Times New Roman" w:eastAsia="Calibri" w:hAnsi="Times New Roman" w:cs="Times New Roman"/>
                <w:lang w:eastAsia="ru-RU"/>
              </w:rPr>
              <w:t>Начало работы</w:t>
            </w:r>
          </w:p>
        </w:tc>
        <w:tc>
          <w:tcPr>
            <w:tcW w:w="4797" w:type="dxa"/>
            <w:shd w:val="clear" w:color="auto" w:fill="DEEAF6"/>
          </w:tcPr>
          <w:p w:rsidR="00F65998" w:rsidRPr="00ED4F8D" w:rsidRDefault="00F65998" w:rsidP="00F65998">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Конкурсант начинает выполнение модулей.  Конкурсант во время работы пользуется часами которые на площадке, или может использовать таймеры. Технический эксперт в соответствии с таймингом объявляет конкурсанту время: 10 минут до открытия окна подачи, открытие окна подачи и штрафное время.</w:t>
            </w:r>
          </w:p>
          <w:p w:rsidR="00F65998" w:rsidRPr="00ED4F8D" w:rsidRDefault="00F65998" w:rsidP="00F65998">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Когда конкурсант готов подать блюдо, он должен поднять руку и громко сказать «Сервис» и сам, либо с помощью волонтера относит все тарелки для оценки- экспертам.</w:t>
            </w:r>
          </w:p>
        </w:tc>
        <w:tc>
          <w:tcPr>
            <w:tcW w:w="2204" w:type="dxa"/>
            <w:shd w:val="clear" w:color="auto" w:fill="BDD6EE"/>
          </w:tcPr>
          <w:p w:rsidR="00F65998" w:rsidRDefault="00F65998" w:rsidP="00ED4F8D">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9:00 – 13:00</w:t>
            </w:r>
          </w:p>
        </w:tc>
      </w:tr>
      <w:tr w:rsidR="00293B19" w:rsidRPr="00ED4F8D" w:rsidTr="00ED4F8D">
        <w:tc>
          <w:tcPr>
            <w:tcW w:w="2628" w:type="dxa"/>
            <w:shd w:val="clear" w:color="auto" w:fill="BDD6EE"/>
          </w:tcPr>
          <w:p w:rsidR="00293B19" w:rsidRPr="00ED4F8D" w:rsidRDefault="00293B19" w:rsidP="00293B19">
            <w:pPr>
              <w:jc w:val="center"/>
              <w:rPr>
                <w:rFonts w:ascii="Times New Roman" w:eastAsia="Calibri" w:hAnsi="Times New Roman" w:cs="Times New Roman"/>
                <w:lang w:eastAsia="ru-RU"/>
              </w:rPr>
            </w:pPr>
            <w:r w:rsidRPr="00ED4F8D">
              <w:rPr>
                <w:rFonts w:ascii="Times New Roman" w:eastAsia="Calibri" w:hAnsi="Times New Roman" w:cs="Times New Roman"/>
                <w:lang w:eastAsia="ru-RU"/>
              </w:rPr>
              <w:t>Уборка рабочего места</w:t>
            </w:r>
          </w:p>
        </w:tc>
        <w:tc>
          <w:tcPr>
            <w:tcW w:w="4797" w:type="dxa"/>
            <w:shd w:val="clear" w:color="auto" w:fill="DEEAF6"/>
          </w:tcPr>
          <w:p w:rsidR="00293B19" w:rsidRPr="00ED4F8D" w:rsidRDefault="00293B19" w:rsidP="00293B19">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После подачи последнего блюда конкурсант собирает тулбокс и убирает рабочее место. По окончании поднимает руку и проговаривает «Работа завершена».</w:t>
            </w:r>
          </w:p>
        </w:tc>
        <w:tc>
          <w:tcPr>
            <w:tcW w:w="2204" w:type="dxa"/>
            <w:shd w:val="clear" w:color="auto" w:fill="BDD6EE"/>
          </w:tcPr>
          <w:p w:rsidR="00293B19" w:rsidRDefault="00293B19" w:rsidP="00293B19">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13:00 – 13:15</w:t>
            </w:r>
          </w:p>
        </w:tc>
      </w:tr>
    </w:tbl>
    <w:p w:rsidR="00293B19" w:rsidRDefault="00293B19"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p>
    <w:p w:rsidR="00293B19" w:rsidRDefault="00293B19"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p>
    <w:p w:rsidR="00293B19" w:rsidRDefault="00293B19"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p>
    <w:p w:rsidR="00293B19" w:rsidRDefault="00293B19"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p>
    <w:p w:rsidR="00293B19" w:rsidRDefault="00293B19"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p>
    <w:p w:rsidR="00ED4F8D" w:rsidRDefault="00ED4F8D"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r w:rsidRPr="00ED4F8D">
        <w:rPr>
          <w:rFonts w:ascii="Times New Roman" w:eastAsia="Times New Roman" w:hAnsi="Times New Roman" w:cs="Times New Roman"/>
          <w:b/>
          <w:sz w:val="28"/>
          <w:szCs w:val="28"/>
          <w:lang w:eastAsia="ru-RU" w:bidi="en-US"/>
        </w:rPr>
        <w:t>Таблица распределения времени для сервировки и подачи блюд(пример)</w:t>
      </w:r>
    </w:p>
    <w:p w:rsidR="00ED4F8D" w:rsidRPr="00ED4F8D" w:rsidRDefault="00ED4F8D"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p>
    <w:tbl>
      <w:tblPr>
        <w:tblStyle w:val="110"/>
        <w:tblW w:w="0" w:type="auto"/>
        <w:tblLook w:val="04A0"/>
      </w:tblPr>
      <w:tblGrid>
        <w:gridCol w:w="3102"/>
        <w:gridCol w:w="3106"/>
        <w:gridCol w:w="3647"/>
      </w:tblGrid>
      <w:tr w:rsidR="00293B19" w:rsidRPr="009635BC" w:rsidTr="00E810DB">
        <w:tc>
          <w:tcPr>
            <w:tcW w:w="3113" w:type="dxa"/>
            <w:vMerge w:val="restart"/>
            <w:shd w:val="clear" w:color="auto" w:fill="BDD6EE"/>
          </w:tcPr>
          <w:p w:rsidR="00293B19" w:rsidRPr="009635BC" w:rsidRDefault="00293B19" w:rsidP="00E810DB">
            <w:pPr>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Тапас</w:t>
            </w:r>
          </w:p>
        </w:tc>
        <w:tc>
          <w:tcPr>
            <w:tcW w:w="3113" w:type="dxa"/>
            <w:shd w:val="clear" w:color="auto" w:fill="DEEAF6"/>
          </w:tcPr>
          <w:p w:rsidR="00293B19" w:rsidRPr="009635BC" w:rsidRDefault="00293B19" w:rsidP="00E810DB">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rsidR="00293B19" w:rsidRPr="009635BC" w:rsidRDefault="00293B19" w:rsidP="00E810DB">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12:00</w:t>
            </w:r>
          </w:p>
        </w:tc>
      </w:tr>
      <w:tr w:rsidR="00293B19" w:rsidRPr="009635BC" w:rsidTr="00E810DB">
        <w:tc>
          <w:tcPr>
            <w:tcW w:w="3113" w:type="dxa"/>
            <w:vMerge/>
            <w:shd w:val="clear" w:color="auto" w:fill="BDD6EE"/>
          </w:tcPr>
          <w:p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11:45</w:t>
            </w:r>
          </w:p>
        </w:tc>
      </w:tr>
      <w:tr w:rsidR="00293B19" w:rsidRPr="009635BC" w:rsidTr="00E810DB">
        <w:tc>
          <w:tcPr>
            <w:tcW w:w="3113" w:type="dxa"/>
            <w:vMerge/>
            <w:shd w:val="clear" w:color="auto" w:fill="BDD6EE"/>
          </w:tcPr>
          <w:p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11:55</w:t>
            </w:r>
          </w:p>
        </w:tc>
      </w:tr>
      <w:tr w:rsidR="00293B19" w:rsidRPr="009635BC" w:rsidTr="00E810DB">
        <w:tc>
          <w:tcPr>
            <w:tcW w:w="3113" w:type="dxa"/>
            <w:vMerge/>
            <w:shd w:val="clear" w:color="auto" w:fill="BDD6EE"/>
          </w:tcPr>
          <w:p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12:05</w:t>
            </w:r>
          </w:p>
        </w:tc>
      </w:tr>
      <w:tr w:rsidR="00293B19" w:rsidRPr="009635BC" w:rsidTr="00E810DB">
        <w:tc>
          <w:tcPr>
            <w:tcW w:w="3113" w:type="dxa"/>
            <w:vMerge/>
            <w:shd w:val="clear" w:color="auto" w:fill="BDD6EE"/>
          </w:tcPr>
          <w:p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12:05 -12:10</w:t>
            </w:r>
          </w:p>
        </w:tc>
      </w:tr>
      <w:tr w:rsidR="00293B19" w:rsidRPr="009635BC" w:rsidTr="00E810DB">
        <w:tc>
          <w:tcPr>
            <w:tcW w:w="3113" w:type="dxa"/>
            <w:vMerge/>
            <w:tcBorders>
              <w:bottom w:val="single" w:sz="4" w:space="0" w:color="auto"/>
            </w:tcBorders>
            <w:shd w:val="clear" w:color="auto" w:fill="BDD6EE"/>
          </w:tcPr>
          <w:p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rsidR="00293B19" w:rsidRPr="009635BC" w:rsidRDefault="00293B19" w:rsidP="00E810DB">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rsidR="00293B19" w:rsidRPr="009635BC" w:rsidRDefault="00293B19" w:rsidP="00E810DB">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12:10</w:t>
            </w:r>
          </w:p>
        </w:tc>
      </w:tr>
      <w:tr w:rsidR="00293B19" w:rsidRPr="009635BC" w:rsidTr="00E810DB">
        <w:tc>
          <w:tcPr>
            <w:tcW w:w="3113" w:type="dxa"/>
            <w:tcBorders>
              <w:bottom w:val="nil"/>
            </w:tcBorders>
            <w:shd w:val="clear" w:color="auto" w:fill="BDD6EE"/>
          </w:tcPr>
          <w:p w:rsidR="00293B19" w:rsidRPr="009635BC" w:rsidRDefault="00293B19" w:rsidP="00E810DB">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Горячее блюдо Рыба</w:t>
            </w:r>
          </w:p>
        </w:tc>
        <w:tc>
          <w:tcPr>
            <w:tcW w:w="3113" w:type="dxa"/>
            <w:shd w:val="clear" w:color="auto" w:fill="DEEAF6"/>
          </w:tcPr>
          <w:p w:rsidR="00293B19" w:rsidRPr="009635BC" w:rsidRDefault="00293B19" w:rsidP="00E810DB">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rsidR="00293B19" w:rsidRPr="009635BC" w:rsidRDefault="00293B19" w:rsidP="00E810DB">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12:30</w:t>
            </w:r>
          </w:p>
        </w:tc>
      </w:tr>
      <w:tr w:rsidR="00293B19" w:rsidRPr="009635BC" w:rsidTr="00E810DB">
        <w:tc>
          <w:tcPr>
            <w:tcW w:w="3113" w:type="dxa"/>
            <w:tcBorders>
              <w:top w:val="nil"/>
              <w:bottom w:val="nil"/>
            </w:tcBorders>
            <w:shd w:val="clear" w:color="auto" w:fill="BDD6EE"/>
          </w:tcPr>
          <w:p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12:15</w:t>
            </w:r>
          </w:p>
        </w:tc>
      </w:tr>
      <w:tr w:rsidR="00293B19" w:rsidRPr="009635BC" w:rsidTr="00E810DB">
        <w:tc>
          <w:tcPr>
            <w:tcW w:w="3113" w:type="dxa"/>
            <w:tcBorders>
              <w:top w:val="nil"/>
              <w:bottom w:val="nil"/>
            </w:tcBorders>
            <w:shd w:val="clear" w:color="auto" w:fill="BDD6EE"/>
          </w:tcPr>
          <w:p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12:25</w:t>
            </w:r>
          </w:p>
        </w:tc>
      </w:tr>
      <w:tr w:rsidR="00293B19" w:rsidRPr="009635BC" w:rsidTr="00E810DB">
        <w:tc>
          <w:tcPr>
            <w:tcW w:w="3113" w:type="dxa"/>
            <w:tcBorders>
              <w:top w:val="nil"/>
              <w:bottom w:val="nil"/>
            </w:tcBorders>
            <w:shd w:val="clear" w:color="auto" w:fill="BDD6EE"/>
          </w:tcPr>
          <w:p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w:t>
            </w:r>
          </w:p>
        </w:tc>
      </w:tr>
      <w:tr w:rsidR="00293B19" w:rsidRPr="009635BC" w:rsidTr="00E810DB">
        <w:tc>
          <w:tcPr>
            <w:tcW w:w="3113" w:type="dxa"/>
            <w:tcBorders>
              <w:top w:val="nil"/>
              <w:bottom w:val="nil"/>
            </w:tcBorders>
            <w:shd w:val="clear" w:color="auto" w:fill="BDD6EE"/>
          </w:tcPr>
          <w:p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12:35-12:40</w:t>
            </w:r>
          </w:p>
        </w:tc>
      </w:tr>
      <w:tr w:rsidR="00293B19" w:rsidRPr="009635BC" w:rsidTr="00E810DB">
        <w:tc>
          <w:tcPr>
            <w:tcW w:w="3113" w:type="dxa"/>
            <w:tcBorders>
              <w:top w:val="nil"/>
              <w:bottom w:val="single" w:sz="4" w:space="0" w:color="auto"/>
            </w:tcBorders>
            <w:shd w:val="clear" w:color="auto" w:fill="BDD6EE"/>
          </w:tcPr>
          <w:p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rsidR="00293B19" w:rsidRPr="009635BC" w:rsidRDefault="00293B19" w:rsidP="00E810DB">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rsidR="00293B19" w:rsidRPr="009635BC" w:rsidRDefault="00293B19" w:rsidP="00E810DB">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12:40</w:t>
            </w:r>
          </w:p>
        </w:tc>
      </w:tr>
      <w:tr w:rsidR="00293B19" w:rsidRPr="009635BC" w:rsidTr="00E810DB">
        <w:tc>
          <w:tcPr>
            <w:tcW w:w="3113" w:type="dxa"/>
            <w:tcBorders>
              <w:bottom w:val="nil"/>
            </w:tcBorders>
            <w:shd w:val="clear" w:color="auto" w:fill="BDD6EE"/>
          </w:tcPr>
          <w:p w:rsidR="00293B19" w:rsidRPr="009635BC" w:rsidRDefault="00293B19" w:rsidP="00E810DB">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Суп - пюре</w:t>
            </w:r>
          </w:p>
        </w:tc>
        <w:tc>
          <w:tcPr>
            <w:tcW w:w="3113" w:type="dxa"/>
            <w:shd w:val="clear" w:color="auto" w:fill="DEEAF6"/>
          </w:tcPr>
          <w:p w:rsidR="00293B19" w:rsidRPr="009635BC" w:rsidRDefault="00293B19" w:rsidP="00E810DB">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rsidR="00293B19" w:rsidRPr="009635BC" w:rsidRDefault="00293B19" w:rsidP="00E810DB">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13:00</w:t>
            </w:r>
          </w:p>
        </w:tc>
      </w:tr>
      <w:tr w:rsidR="00293B19" w:rsidRPr="009635BC" w:rsidTr="00E810DB">
        <w:tc>
          <w:tcPr>
            <w:tcW w:w="3113" w:type="dxa"/>
            <w:tcBorders>
              <w:top w:val="nil"/>
              <w:bottom w:val="nil"/>
            </w:tcBorders>
            <w:shd w:val="clear" w:color="auto" w:fill="BDD6EE"/>
          </w:tcPr>
          <w:p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12:45</w:t>
            </w:r>
          </w:p>
        </w:tc>
      </w:tr>
      <w:tr w:rsidR="00293B19" w:rsidRPr="009635BC" w:rsidTr="00E810DB">
        <w:trPr>
          <w:trHeight w:val="366"/>
        </w:trPr>
        <w:tc>
          <w:tcPr>
            <w:tcW w:w="3113" w:type="dxa"/>
            <w:tcBorders>
              <w:top w:val="nil"/>
              <w:bottom w:val="nil"/>
            </w:tcBorders>
            <w:shd w:val="clear" w:color="auto" w:fill="BDD6EE"/>
          </w:tcPr>
          <w:p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12:55</w:t>
            </w:r>
          </w:p>
        </w:tc>
      </w:tr>
      <w:tr w:rsidR="00293B19" w:rsidRPr="009635BC" w:rsidTr="00E810DB">
        <w:tc>
          <w:tcPr>
            <w:tcW w:w="3113" w:type="dxa"/>
            <w:tcBorders>
              <w:top w:val="nil"/>
              <w:bottom w:val="nil"/>
            </w:tcBorders>
            <w:shd w:val="clear" w:color="auto" w:fill="BDD6EE"/>
          </w:tcPr>
          <w:p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w:t>
            </w:r>
          </w:p>
        </w:tc>
      </w:tr>
      <w:tr w:rsidR="00293B19" w:rsidRPr="009635BC" w:rsidTr="00E810DB">
        <w:tc>
          <w:tcPr>
            <w:tcW w:w="3113" w:type="dxa"/>
            <w:tcBorders>
              <w:top w:val="nil"/>
              <w:bottom w:val="nil"/>
            </w:tcBorders>
            <w:shd w:val="clear" w:color="auto" w:fill="BDD6EE"/>
          </w:tcPr>
          <w:p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13:05-13:10</w:t>
            </w:r>
          </w:p>
        </w:tc>
      </w:tr>
      <w:tr w:rsidR="00293B19" w:rsidRPr="009635BC" w:rsidTr="00E810DB">
        <w:tc>
          <w:tcPr>
            <w:tcW w:w="3113" w:type="dxa"/>
            <w:tcBorders>
              <w:top w:val="nil"/>
              <w:bottom w:val="single" w:sz="4" w:space="0" w:color="auto"/>
            </w:tcBorders>
            <w:shd w:val="clear" w:color="auto" w:fill="BDD6EE"/>
          </w:tcPr>
          <w:p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rsidR="00293B19" w:rsidRPr="009635BC" w:rsidRDefault="00293B19" w:rsidP="00E810DB">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rsidR="00293B19" w:rsidRPr="009635BC" w:rsidRDefault="00293B19" w:rsidP="00E810DB">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13:10</w:t>
            </w:r>
          </w:p>
        </w:tc>
      </w:tr>
    </w:tbl>
    <w:p w:rsidR="00ED4F8D" w:rsidRDefault="00ED4F8D" w:rsidP="00293B19">
      <w:pPr>
        <w:widowControl w:val="0"/>
        <w:tabs>
          <w:tab w:val="left" w:pos="9781"/>
        </w:tabs>
        <w:autoSpaceDE w:val="0"/>
        <w:autoSpaceDN w:val="0"/>
        <w:spacing w:before="89" w:after="0" w:line="240" w:lineRule="auto"/>
        <w:ind w:right="-1"/>
        <w:jc w:val="both"/>
        <w:rPr>
          <w:rFonts w:ascii="Times New Roman" w:eastAsia="Times New Roman" w:hAnsi="Times New Roman" w:cs="Times New Roman"/>
          <w:sz w:val="28"/>
          <w:szCs w:val="28"/>
          <w:lang w:eastAsia="ru-RU" w:bidi="en-US"/>
        </w:rPr>
      </w:pPr>
    </w:p>
    <w:p w:rsidR="00B42809" w:rsidRPr="00B42809" w:rsidRDefault="00B42809" w:rsidP="00B42809">
      <w:pPr>
        <w:widowControl w:val="0"/>
        <w:tabs>
          <w:tab w:val="left" w:pos="9781"/>
        </w:tabs>
        <w:autoSpaceDE w:val="0"/>
        <w:autoSpaceDN w:val="0"/>
        <w:spacing w:before="89" w:after="0" w:line="240" w:lineRule="auto"/>
        <w:ind w:right="-1" w:firstLine="540"/>
        <w:jc w:val="both"/>
        <w:rPr>
          <w:rFonts w:ascii="Times New Roman" w:eastAsia="Times New Roman" w:hAnsi="Times New Roman" w:cs="Times New Roman"/>
          <w:sz w:val="28"/>
          <w:szCs w:val="28"/>
          <w:lang w:eastAsia="ru-RU" w:bidi="en-US"/>
        </w:rPr>
      </w:pPr>
      <w:r w:rsidRPr="00B42809">
        <w:rPr>
          <w:rFonts w:ascii="Times New Roman" w:eastAsia="Times New Roman" w:hAnsi="Times New Roman" w:cs="Times New Roman"/>
          <w:sz w:val="28"/>
          <w:szCs w:val="28"/>
          <w:lang w:eastAsia="ru-RU" w:bidi="en-US"/>
        </w:rPr>
        <w:t>Конкурсантам предоставляется 15 минут до начала каждого модуля для установки инвентаря и оборудования в боксе и 15 минут после выполнения модуля для уборки бокса. Работа с ингредиентами и их кулинарная обработка в это время не допускается.</w:t>
      </w:r>
    </w:p>
    <w:p w:rsidR="00B42809" w:rsidRPr="00B42809" w:rsidRDefault="00B42809" w:rsidP="00B42809">
      <w:pPr>
        <w:widowControl w:val="0"/>
        <w:tabs>
          <w:tab w:val="left" w:pos="9781"/>
        </w:tabs>
        <w:autoSpaceDE w:val="0"/>
        <w:autoSpaceDN w:val="0"/>
        <w:spacing w:before="3" w:after="0" w:line="240" w:lineRule="auto"/>
        <w:ind w:right="-1" w:firstLine="540"/>
        <w:jc w:val="both"/>
        <w:rPr>
          <w:rFonts w:ascii="Times New Roman" w:eastAsia="Times New Roman" w:hAnsi="Times New Roman" w:cs="Times New Roman"/>
          <w:sz w:val="28"/>
          <w:szCs w:val="28"/>
          <w:lang w:eastAsia="ru-RU" w:bidi="en-US"/>
        </w:rPr>
      </w:pPr>
      <w:r w:rsidRPr="00B42809">
        <w:rPr>
          <w:rFonts w:ascii="Times New Roman" w:eastAsia="Times New Roman" w:hAnsi="Times New Roman" w:cs="Times New Roman"/>
          <w:sz w:val="28"/>
          <w:szCs w:val="28"/>
          <w:lang w:eastAsia="ru-RU" w:bidi="en-US"/>
        </w:rPr>
        <w:t>До начала модуля каждому конкурсанту предоставляется 15 минут на проверку и подтверждение качества и количества ингредиентов по заявке. В случае несоответствия количества или качества ингредиентов стандартам, конкурсант может обратиться к Главному эксперту или Заместителю главного эксперта для решения этой проблемы. Главный эксперт или Заместитель главного эксперта может потребовать от Организатора допоставки товара или предоставленияальтернативы.  Если в процессе работы участник обнаружит, что ему не хватает ингредиента, даже если он есть в его листе заказа, ему выдадут продукт, но снимут балл. Проверка продуктов находится в зоне ответственности участника.</w:t>
      </w:r>
    </w:p>
    <w:p w:rsidR="00B42809" w:rsidRPr="00B42809" w:rsidRDefault="00B42809" w:rsidP="00B42809">
      <w:pPr>
        <w:widowControl w:val="0"/>
        <w:tabs>
          <w:tab w:val="left" w:pos="9781"/>
        </w:tabs>
        <w:autoSpaceDE w:val="0"/>
        <w:autoSpaceDN w:val="0"/>
        <w:spacing w:before="2" w:after="0" w:line="240" w:lineRule="auto"/>
        <w:ind w:right="-1" w:firstLine="567"/>
        <w:jc w:val="both"/>
        <w:rPr>
          <w:rFonts w:ascii="Times New Roman" w:eastAsia="Times New Roman" w:hAnsi="Times New Roman" w:cs="Times New Roman"/>
          <w:sz w:val="28"/>
          <w:szCs w:val="28"/>
          <w:lang w:eastAsia="ru-RU" w:bidi="en-US"/>
        </w:rPr>
      </w:pPr>
      <w:r w:rsidRPr="00B42809">
        <w:rPr>
          <w:rFonts w:ascii="Times New Roman" w:eastAsia="Times New Roman" w:hAnsi="Times New Roman" w:cs="Times New Roman"/>
          <w:sz w:val="28"/>
          <w:szCs w:val="28"/>
          <w:lang w:eastAsia="ru-RU" w:bidi="en-US"/>
        </w:rPr>
        <w:t>Чтобы завершить один модуль в течение конкурса, список ингредиентов, необходимых для всех модулей конкурсного задания, необходимо за одну неделю до начала конкурса предоставить по почте организаторам площадки. За задержку заказа после установленного срока вычитаются баллы за данный аспект. А также конкурсант имеет право заказать любой ингредиент во время выполнения модуля, но он потеряет баллы за данный аспект.</w:t>
      </w:r>
    </w:p>
    <w:p w:rsidR="00B42809" w:rsidRPr="00C5445C" w:rsidRDefault="00B42809" w:rsidP="00B42809">
      <w:pPr>
        <w:pStyle w:val="-2"/>
        <w:ind w:firstLine="567"/>
        <w:rPr>
          <w:rFonts w:ascii="Times New Roman" w:hAnsi="Times New Roman"/>
        </w:rPr>
      </w:pPr>
      <w:bookmarkStart w:id="107" w:name="_Toc126022975"/>
      <w:bookmarkStart w:id="108" w:name="_Toc185506590"/>
      <w:bookmarkStart w:id="109" w:name="_Toc192955230"/>
      <w:bookmarkStart w:id="110" w:name="_Toc192955341"/>
      <w:bookmarkStart w:id="111" w:name="_Toc192976483"/>
      <w:bookmarkStart w:id="112" w:name="_Toc192976567"/>
      <w:r w:rsidRPr="00C5445C">
        <w:rPr>
          <w:rFonts w:ascii="Times New Roman" w:hAnsi="Times New Roman"/>
        </w:rPr>
        <w:t>2.</w:t>
      </w:r>
      <w:r>
        <w:rPr>
          <w:rFonts w:ascii="Times New Roman" w:hAnsi="Times New Roman"/>
        </w:rPr>
        <w:t>9</w:t>
      </w:r>
      <w:r w:rsidRPr="00C5445C">
        <w:rPr>
          <w:rFonts w:ascii="Times New Roman" w:hAnsi="Times New Roman"/>
        </w:rPr>
        <w:t>. Требования охраны труда и техники безопасности</w:t>
      </w:r>
      <w:bookmarkEnd w:id="107"/>
      <w:bookmarkEnd w:id="108"/>
      <w:bookmarkEnd w:id="109"/>
      <w:bookmarkEnd w:id="110"/>
      <w:bookmarkEnd w:id="111"/>
      <w:bookmarkEnd w:id="112"/>
    </w:p>
    <w:p w:rsidR="00B42809" w:rsidRPr="00B42809" w:rsidRDefault="00B42809" w:rsidP="00B42809">
      <w:pPr>
        <w:ind w:firstLine="567"/>
        <w:jc w:val="both"/>
        <w:rPr>
          <w:rFonts w:ascii="Times New Roman" w:hAnsi="Times New Roman" w:cs="Times New Roman"/>
          <w:sz w:val="28"/>
          <w:szCs w:val="28"/>
        </w:rPr>
      </w:pPr>
      <w:r w:rsidRPr="00B42809">
        <w:rPr>
          <w:rFonts w:ascii="Times New Roman" w:hAnsi="Times New Roman" w:cs="Times New Roman"/>
          <w:sz w:val="28"/>
          <w:szCs w:val="28"/>
        </w:rPr>
        <w:t>Требования представлены в инструкции по технике безопасности и охране труда.</w:t>
      </w:r>
    </w:p>
    <w:p w:rsidR="00B42809" w:rsidRPr="00B42809" w:rsidRDefault="00B42809" w:rsidP="00B42809">
      <w:pPr>
        <w:widowControl w:val="0"/>
        <w:autoSpaceDE w:val="0"/>
        <w:autoSpaceDN w:val="0"/>
        <w:ind w:right="876" w:firstLine="567"/>
        <w:jc w:val="both"/>
        <w:rPr>
          <w:rFonts w:ascii="Times New Roman" w:hAnsi="Times New Roman" w:cs="Times New Roman"/>
          <w:sz w:val="28"/>
          <w:szCs w:val="28"/>
          <w:lang w:bidi="en-US"/>
        </w:rPr>
      </w:pPr>
      <w:r w:rsidRPr="00B42809">
        <w:rPr>
          <w:rFonts w:ascii="Times New Roman" w:hAnsi="Times New Roman" w:cs="Times New Roman"/>
          <w:sz w:val="28"/>
          <w:szCs w:val="28"/>
          <w:lang w:bidi="en-US"/>
        </w:rPr>
        <w:t>Для конкурсантов обязательно соблюдение следующих правил:</w:t>
      </w:r>
    </w:p>
    <w:p w:rsidR="00B42809" w:rsidRPr="00C31DD1" w:rsidRDefault="00B42809" w:rsidP="00B42809">
      <w:pPr>
        <w:pStyle w:val="aff1"/>
        <w:widowControl w:val="0"/>
        <w:numPr>
          <w:ilvl w:val="0"/>
          <w:numId w:val="45"/>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sidRPr="00B42809">
        <w:rPr>
          <w:rFonts w:ascii="Times New Roman" w:eastAsia="Times New Roman" w:hAnsi="Times New Roman"/>
          <w:sz w:val="28"/>
          <w:szCs w:val="28"/>
          <w:lang w:bidi="en-US"/>
        </w:rPr>
        <w:t>наличие действующей медицинской книжки</w:t>
      </w:r>
    </w:p>
    <w:p w:rsidR="00365C49" w:rsidRDefault="00365C49" w:rsidP="00365C49">
      <w:pPr>
        <w:pStyle w:val="aff1"/>
        <w:widowControl w:val="0"/>
        <w:tabs>
          <w:tab w:val="left" w:pos="851"/>
        </w:tabs>
        <w:autoSpaceDE w:val="0"/>
        <w:autoSpaceDN w:val="0"/>
        <w:spacing w:after="0" w:line="240" w:lineRule="auto"/>
        <w:ind w:left="567"/>
        <w:contextualSpacing w:val="0"/>
        <w:jc w:val="both"/>
        <w:rPr>
          <w:rFonts w:ascii="Times New Roman" w:eastAsia="Times New Roman" w:hAnsi="Times New Roman"/>
          <w:sz w:val="28"/>
          <w:szCs w:val="28"/>
          <w:lang w:bidi="en-US"/>
        </w:rPr>
      </w:pPr>
      <w:bookmarkStart w:id="113" w:name="_Toc126022976"/>
      <w:bookmarkStart w:id="114" w:name="_Toc185506591"/>
      <w:bookmarkStart w:id="115" w:name="_Toc192955231"/>
      <w:bookmarkStart w:id="116" w:name="_Toc192955342"/>
      <w:bookmarkStart w:id="117" w:name="_Toc192976484"/>
      <w:bookmarkStart w:id="118" w:name="_Toc192976568"/>
      <w:r>
        <w:rPr>
          <w:rFonts w:ascii="Times New Roman" w:eastAsia="Times New Roman" w:hAnsi="Times New Roman"/>
          <w:sz w:val="28"/>
          <w:szCs w:val="28"/>
          <w:lang w:bidi="en-US"/>
        </w:rPr>
        <w:t>В медицинской книжке должны быть:</w:t>
      </w:r>
    </w:p>
    <w:p w:rsidR="00365C49" w:rsidRPr="003366C4" w:rsidRDefault="00365C49" w:rsidP="00365C49">
      <w:pPr>
        <w:widowControl w:val="0"/>
        <w:tabs>
          <w:tab w:val="left" w:pos="851"/>
        </w:tabs>
        <w:autoSpaceDE w:val="0"/>
        <w:autoSpaceDN w:val="0"/>
        <w:spacing w:after="0" w:line="240" w:lineRule="auto"/>
        <w:jc w:val="both"/>
        <w:rPr>
          <w:rFonts w:ascii="Times New Roman" w:eastAsia="Times New Roman" w:hAnsi="Times New Roman"/>
          <w:sz w:val="28"/>
          <w:szCs w:val="28"/>
          <w:lang w:bidi="en-US"/>
        </w:rPr>
      </w:pPr>
      <w:r w:rsidRPr="003366C4">
        <w:rPr>
          <w:rFonts w:ascii="Times New Roman" w:eastAsia="Times New Roman" w:hAnsi="Times New Roman" w:cs="Times New Roman"/>
          <w:sz w:val="28"/>
          <w:szCs w:val="28"/>
          <w:lang w:bidi="en-US"/>
        </w:rPr>
        <w:t xml:space="preserve">• </w:t>
      </w:r>
      <w:r w:rsidRPr="003366C4">
        <w:rPr>
          <w:rFonts w:ascii="Times New Roman" w:eastAsia="Times New Roman" w:hAnsi="Times New Roman"/>
          <w:sz w:val="28"/>
          <w:szCs w:val="28"/>
          <w:lang w:bidi="en-US"/>
        </w:rPr>
        <w:t>Санитарный минимум</w:t>
      </w:r>
    </w:p>
    <w:p w:rsidR="00365C49" w:rsidRPr="003366C4" w:rsidRDefault="00365C49" w:rsidP="00365C49">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Психиатр</w:t>
      </w:r>
    </w:p>
    <w:p w:rsidR="00365C49" w:rsidRPr="003366C4" w:rsidRDefault="00365C49" w:rsidP="00365C49">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Невролог</w:t>
      </w:r>
    </w:p>
    <w:p w:rsidR="00365C49" w:rsidRPr="003366C4" w:rsidRDefault="00365C49" w:rsidP="00365C49">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Нарколог</w:t>
      </w:r>
    </w:p>
    <w:p w:rsidR="00365C49" w:rsidRPr="003366C4" w:rsidRDefault="00365C49" w:rsidP="00365C49">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lastRenderedPageBreak/>
        <w:t xml:space="preserve"> • Отоларинголог</w:t>
      </w:r>
    </w:p>
    <w:p w:rsidR="00365C49" w:rsidRPr="003366C4" w:rsidRDefault="00365C49" w:rsidP="00365C49">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Офтальмолог</w:t>
      </w:r>
    </w:p>
    <w:p w:rsidR="00365C49" w:rsidRPr="003366C4" w:rsidRDefault="00365C49" w:rsidP="00365C49">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Стоматолог</w:t>
      </w:r>
    </w:p>
    <w:p w:rsidR="00365C49" w:rsidRPr="003366C4" w:rsidRDefault="00365C49" w:rsidP="00365C49">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Дерматовенеролог (РМП_Гонококи_Трихомонады)</w:t>
      </w:r>
    </w:p>
    <w:p w:rsidR="00365C49" w:rsidRPr="003366C4" w:rsidRDefault="00365C49" w:rsidP="00365C49">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Гинеколог </w:t>
      </w:r>
    </w:p>
    <w:p w:rsidR="00365C49" w:rsidRPr="003366C4" w:rsidRDefault="00365C49" w:rsidP="00365C49">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Терапевт</w:t>
      </w:r>
    </w:p>
    <w:p w:rsidR="00365C49" w:rsidRPr="003366C4" w:rsidRDefault="00365C49" w:rsidP="00365C49">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Флюорография</w:t>
      </w:r>
    </w:p>
    <w:p w:rsidR="00365C49" w:rsidRPr="003366C4" w:rsidRDefault="00365C49" w:rsidP="00365C49">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Антитела к брюшному тифу</w:t>
      </w:r>
    </w:p>
    <w:p w:rsidR="00365C49" w:rsidRPr="003366C4" w:rsidRDefault="00365C49" w:rsidP="00365C49">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Анализ на энтеробиоз</w:t>
      </w:r>
    </w:p>
    <w:p w:rsidR="00365C49" w:rsidRPr="003366C4" w:rsidRDefault="00365C49" w:rsidP="00365C49">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Анализ кала на яйца гельминтов</w:t>
      </w:r>
    </w:p>
    <w:p w:rsidR="00365C49" w:rsidRDefault="00365C49" w:rsidP="00365C49">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Анализ на стафилококков инфекцию</w:t>
      </w:r>
    </w:p>
    <w:p w:rsidR="00365C49" w:rsidRPr="003366C4" w:rsidRDefault="00365C49" w:rsidP="00365C49">
      <w:pPr>
        <w:pStyle w:val="aff1"/>
        <w:widowControl w:val="0"/>
        <w:tabs>
          <w:tab w:val="left" w:pos="851"/>
        </w:tabs>
        <w:ind w:left="567"/>
        <w:jc w:val="both"/>
        <w:rPr>
          <w:rFonts w:ascii="Times New Roman" w:eastAsia="Times New Roman" w:hAnsi="Times New Roman"/>
          <w:sz w:val="28"/>
          <w:szCs w:val="28"/>
          <w:lang w:bidi="en-US"/>
        </w:rPr>
      </w:pPr>
    </w:p>
    <w:p w:rsidR="00365C49" w:rsidRDefault="00365C49" w:rsidP="00365C49">
      <w:pPr>
        <w:pStyle w:val="aff1"/>
        <w:widowControl w:val="0"/>
        <w:numPr>
          <w:ilvl w:val="0"/>
          <w:numId w:val="45"/>
        </w:numPr>
        <w:tabs>
          <w:tab w:val="left" w:pos="851"/>
        </w:tabs>
        <w:autoSpaceDE w:val="0"/>
        <w:autoSpaceDN w:val="0"/>
        <w:spacing w:after="0" w:line="240" w:lineRule="auto"/>
        <w:contextualSpacing w:val="0"/>
        <w:jc w:val="both"/>
        <w:rPr>
          <w:rFonts w:ascii="Times New Roman" w:eastAsia="Times New Roman" w:hAnsi="Times New Roman"/>
          <w:sz w:val="28"/>
          <w:u w:val="single"/>
          <w:lang w:bidi="en-US"/>
        </w:rPr>
      </w:pPr>
      <w:r w:rsidRPr="003366C4">
        <w:rPr>
          <w:rFonts w:ascii="Times New Roman" w:eastAsia="Times New Roman" w:hAnsi="Times New Roman"/>
          <w:sz w:val="28"/>
          <w:szCs w:val="28"/>
          <w:u w:val="single"/>
          <w:lang w:bidi="en-US"/>
        </w:rPr>
        <w:t>для участников 16 лет и моложе – наличие справки по форме 086-У</w:t>
      </w:r>
      <w:r w:rsidRPr="003366C4">
        <w:rPr>
          <w:rFonts w:ascii="Times New Roman" w:eastAsia="Times New Roman" w:hAnsi="Times New Roman"/>
          <w:sz w:val="28"/>
          <w:u w:val="single"/>
          <w:lang w:bidi="en-US"/>
        </w:rPr>
        <w:t>.</w:t>
      </w:r>
    </w:p>
    <w:p w:rsidR="00365C49" w:rsidRDefault="00365C49" w:rsidP="00365C49">
      <w:pPr>
        <w:pStyle w:val="aff1"/>
        <w:widowControl w:val="0"/>
        <w:tabs>
          <w:tab w:val="left" w:pos="851"/>
        </w:tabs>
        <w:autoSpaceDE w:val="0"/>
        <w:autoSpaceDN w:val="0"/>
        <w:spacing w:after="0" w:line="240" w:lineRule="auto"/>
        <w:contextualSpacing w:val="0"/>
        <w:jc w:val="both"/>
        <w:rPr>
          <w:rFonts w:ascii="Times New Roman" w:eastAsia="Times New Roman" w:hAnsi="Times New Roman"/>
          <w:sz w:val="28"/>
          <w:u w:val="single"/>
          <w:lang w:bidi="en-US"/>
        </w:rPr>
      </w:pPr>
    </w:p>
    <w:p w:rsidR="00365C49" w:rsidRPr="003366C4" w:rsidRDefault="00365C49" w:rsidP="00365C49">
      <w:pPr>
        <w:pStyle w:val="aff1"/>
        <w:widowControl w:val="0"/>
        <w:tabs>
          <w:tab w:val="left" w:pos="851"/>
        </w:tabs>
        <w:autoSpaceDE w:val="0"/>
        <w:autoSpaceDN w:val="0"/>
        <w:spacing w:after="0" w:line="240" w:lineRule="auto"/>
        <w:contextualSpacing w:val="0"/>
        <w:jc w:val="both"/>
        <w:rPr>
          <w:rFonts w:ascii="Times New Roman" w:eastAsia="Times New Roman" w:hAnsi="Times New Roman"/>
          <w:sz w:val="28"/>
          <w:u w:val="single"/>
          <w:lang w:bidi="en-US"/>
        </w:rPr>
      </w:pPr>
    </w:p>
    <w:p w:rsidR="00BA1104" w:rsidRPr="00C5445C" w:rsidRDefault="00BA1104" w:rsidP="00BA1104">
      <w:pPr>
        <w:pStyle w:val="-2"/>
        <w:spacing w:before="0" w:after="0"/>
        <w:ind w:firstLine="567"/>
        <w:jc w:val="both"/>
        <w:rPr>
          <w:rFonts w:ascii="Times New Roman" w:hAnsi="Times New Roman"/>
          <w:u w:val="single"/>
        </w:rPr>
      </w:pPr>
      <w:r w:rsidRPr="00C5445C">
        <w:rPr>
          <w:rFonts w:ascii="Times New Roman" w:hAnsi="Times New Roman"/>
        </w:rPr>
        <w:t>2.</w:t>
      </w:r>
      <w:r>
        <w:rPr>
          <w:rFonts w:ascii="Times New Roman" w:hAnsi="Times New Roman"/>
        </w:rPr>
        <w:t>10</w:t>
      </w:r>
      <w:r w:rsidRPr="00C5445C">
        <w:rPr>
          <w:rFonts w:ascii="Times New Roman" w:hAnsi="Times New Roman"/>
        </w:rPr>
        <w:t>. Требования к спецодежде конкурсантов и экспертов</w:t>
      </w:r>
      <w:bookmarkEnd w:id="113"/>
      <w:bookmarkEnd w:id="114"/>
      <w:bookmarkEnd w:id="115"/>
      <w:bookmarkEnd w:id="116"/>
      <w:bookmarkEnd w:id="117"/>
      <w:bookmarkEnd w:id="118"/>
    </w:p>
    <w:p w:rsidR="00BA1104" w:rsidRPr="00BA1104" w:rsidRDefault="00BA1104" w:rsidP="00BA1104">
      <w:pPr>
        <w:ind w:firstLine="567"/>
        <w:jc w:val="both"/>
        <w:rPr>
          <w:rFonts w:ascii="Times New Roman" w:hAnsi="Times New Roman" w:cs="Times New Roman"/>
          <w:sz w:val="28"/>
          <w:szCs w:val="28"/>
          <w:u w:val="single"/>
        </w:rPr>
      </w:pPr>
      <w:r w:rsidRPr="00BA1104">
        <w:rPr>
          <w:rFonts w:ascii="Times New Roman" w:hAnsi="Times New Roman" w:cs="Times New Roman"/>
          <w:sz w:val="28"/>
          <w:szCs w:val="28"/>
          <w:u w:val="single"/>
        </w:rPr>
        <w:t>Для экспертов:</w:t>
      </w:r>
    </w:p>
    <w:p w:rsidR="00BA1104" w:rsidRPr="00BA1104" w:rsidRDefault="00BA1104" w:rsidP="00BA1104">
      <w:pPr>
        <w:pStyle w:val="af1"/>
        <w:spacing w:line="240" w:lineRule="auto"/>
        <w:ind w:right="-1"/>
        <w:rPr>
          <w:rFonts w:ascii="Times New Roman" w:hAnsi="Times New Roman"/>
          <w:sz w:val="28"/>
          <w:szCs w:val="28"/>
          <w:lang w:val="ru-RU" w:bidi="en-US"/>
        </w:rPr>
      </w:pPr>
      <w:r w:rsidRPr="00BA1104">
        <w:rPr>
          <w:rFonts w:ascii="Times New Roman" w:hAnsi="Times New Roman"/>
          <w:sz w:val="28"/>
          <w:szCs w:val="28"/>
          <w:lang w:val="ru-RU"/>
        </w:rPr>
        <w:t xml:space="preserve">- </w:t>
      </w:r>
      <w:r w:rsidRPr="00BA1104">
        <w:rPr>
          <w:rFonts w:ascii="Times New Roman" w:hAnsi="Times New Roman"/>
          <w:sz w:val="28"/>
          <w:szCs w:val="28"/>
          <w:lang w:val="ru-RU" w:bidi="en-US"/>
        </w:rPr>
        <w:t>китель поварской – белого цвета (допускаются цветные элементы отделки)</w:t>
      </w:r>
      <w:r w:rsidR="00FE13E2">
        <w:rPr>
          <w:rFonts w:ascii="Times New Roman" w:hAnsi="Times New Roman"/>
          <w:sz w:val="28"/>
          <w:szCs w:val="28"/>
          <w:lang w:val="ru-RU" w:bidi="en-US"/>
        </w:rPr>
        <w:t>. На кители не допускаются эмблемы других чемпионатных мероприятий, рекламы и т.д. Только официальных партнёров компетенции</w:t>
      </w:r>
      <w:r w:rsidRPr="00BA1104">
        <w:rPr>
          <w:rFonts w:ascii="Times New Roman" w:hAnsi="Times New Roman"/>
          <w:sz w:val="28"/>
          <w:szCs w:val="28"/>
          <w:lang w:val="ru-RU" w:bidi="en-US"/>
        </w:rPr>
        <w:t>;</w:t>
      </w:r>
    </w:p>
    <w:p w:rsidR="00BA1104" w:rsidRPr="00BA1104" w:rsidRDefault="00BA1104" w:rsidP="00BA1104">
      <w:pPr>
        <w:pStyle w:val="af1"/>
        <w:spacing w:line="240" w:lineRule="auto"/>
        <w:ind w:right="-1"/>
        <w:rPr>
          <w:rFonts w:ascii="Times New Roman" w:hAnsi="Times New Roman"/>
          <w:sz w:val="28"/>
          <w:szCs w:val="22"/>
          <w:lang w:val="ru-RU" w:bidi="en-US"/>
        </w:rPr>
      </w:pPr>
      <w:r w:rsidRPr="00BA1104">
        <w:rPr>
          <w:rFonts w:ascii="Times New Roman" w:hAnsi="Times New Roman"/>
          <w:sz w:val="28"/>
          <w:szCs w:val="28"/>
          <w:lang w:val="ru-RU" w:bidi="en-US"/>
        </w:rPr>
        <w:t xml:space="preserve">- </w:t>
      </w:r>
      <w:r w:rsidRPr="00BA1104">
        <w:rPr>
          <w:rFonts w:ascii="Times New Roman" w:hAnsi="Times New Roman"/>
          <w:sz w:val="28"/>
          <w:szCs w:val="22"/>
          <w:lang w:val="ru-RU" w:bidi="en-US"/>
        </w:rPr>
        <w:t>черные брюки;</w:t>
      </w:r>
    </w:p>
    <w:p w:rsidR="00BA1104" w:rsidRPr="00BA1104" w:rsidRDefault="00BA1104" w:rsidP="00BA1104">
      <w:pPr>
        <w:widowControl w:val="0"/>
        <w:tabs>
          <w:tab w:val="left" w:pos="1261"/>
          <w:tab w:val="left" w:pos="5526"/>
        </w:tabs>
        <w:autoSpaceDE w:val="0"/>
        <w:autoSpaceDN w:val="0"/>
        <w:ind w:right="-1"/>
        <w:jc w:val="both"/>
        <w:rPr>
          <w:rFonts w:ascii="Times New Roman" w:hAnsi="Times New Roman" w:cs="Times New Roman"/>
          <w:sz w:val="28"/>
          <w:lang w:bidi="en-US"/>
        </w:rPr>
      </w:pPr>
      <w:r w:rsidRPr="00BA1104">
        <w:rPr>
          <w:rFonts w:ascii="Times New Roman" w:hAnsi="Times New Roman" w:cs="Times New Roman"/>
          <w:sz w:val="28"/>
          <w:szCs w:val="28"/>
          <w:lang w:bidi="en-US"/>
        </w:rPr>
        <w:t xml:space="preserve">- </w:t>
      </w:r>
      <w:r w:rsidRPr="00BA1104">
        <w:rPr>
          <w:rFonts w:ascii="Times New Roman" w:hAnsi="Times New Roman" w:cs="Times New Roman"/>
          <w:sz w:val="28"/>
          <w:lang w:bidi="en-US"/>
        </w:rPr>
        <w:t>обувь – профессиональная безопасная закрытая обувь с зафиксированной пяткой на нескользящей подошве («Кроксы»</w:t>
      </w:r>
      <w:r w:rsidR="00CC01BB" w:rsidRPr="00BA1104">
        <w:rPr>
          <w:rFonts w:ascii="Times New Roman" w:hAnsi="Times New Roman" w:cs="Times New Roman"/>
          <w:sz w:val="28"/>
          <w:lang w:bidi="en-US"/>
        </w:rPr>
        <w:t>/«</w:t>
      </w:r>
      <w:r w:rsidRPr="00BA1104">
        <w:rPr>
          <w:rFonts w:ascii="Times New Roman" w:hAnsi="Times New Roman" w:cs="Times New Roman"/>
          <w:sz w:val="28"/>
          <w:lang w:bidi="en-US"/>
        </w:rPr>
        <w:t>Crocs»</w:t>
      </w:r>
      <w:r>
        <w:rPr>
          <w:rFonts w:ascii="Times New Roman" w:hAnsi="Times New Roman" w:cs="Times New Roman"/>
          <w:sz w:val="28"/>
          <w:lang w:bidi="en-US"/>
        </w:rPr>
        <w:t xml:space="preserve">, </w:t>
      </w:r>
      <w:r w:rsidR="00FE13E2">
        <w:rPr>
          <w:rFonts w:ascii="Times New Roman" w:hAnsi="Times New Roman" w:cs="Times New Roman"/>
          <w:sz w:val="28"/>
          <w:lang w:bidi="en-US"/>
        </w:rPr>
        <w:t>кроссовки</w:t>
      </w:r>
      <w:r w:rsidRPr="00BA1104">
        <w:rPr>
          <w:rFonts w:ascii="Times New Roman" w:hAnsi="Times New Roman" w:cs="Times New Roman"/>
          <w:sz w:val="28"/>
          <w:lang w:bidi="en-US"/>
        </w:rPr>
        <w:t xml:space="preserve"> не допускаются), цвет тёмный;</w:t>
      </w:r>
    </w:p>
    <w:p w:rsidR="00BA1104" w:rsidRPr="00BA1104" w:rsidRDefault="00BA1104" w:rsidP="00BA1104">
      <w:pPr>
        <w:pStyle w:val="af1"/>
        <w:spacing w:line="240" w:lineRule="auto"/>
        <w:ind w:right="-1"/>
        <w:rPr>
          <w:rFonts w:ascii="Times New Roman" w:hAnsi="Times New Roman"/>
          <w:sz w:val="28"/>
          <w:szCs w:val="28"/>
          <w:lang w:val="ru-RU" w:bidi="en-US"/>
        </w:rPr>
      </w:pPr>
      <w:r w:rsidRPr="00BA1104">
        <w:rPr>
          <w:rFonts w:ascii="Times New Roman" w:hAnsi="Times New Roman"/>
          <w:sz w:val="28"/>
          <w:szCs w:val="28"/>
          <w:lang w:val="ru-RU" w:bidi="en-US"/>
        </w:rPr>
        <w:t>- белый поварской колпак (допускается одноразовый);</w:t>
      </w:r>
    </w:p>
    <w:p w:rsidR="00BA1104" w:rsidRPr="00BA1104" w:rsidRDefault="00BA1104" w:rsidP="00BA1104">
      <w:pPr>
        <w:pStyle w:val="af1"/>
        <w:spacing w:line="240" w:lineRule="auto"/>
        <w:ind w:right="-1"/>
        <w:rPr>
          <w:rFonts w:ascii="Times New Roman" w:hAnsi="Times New Roman"/>
          <w:sz w:val="28"/>
          <w:szCs w:val="28"/>
          <w:lang w:val="ru-RU" w:bidi="en-US"/>
        </w:rPr>
      </w:pPr>
      <w:r w:rsidRPr="00BA1104">
        <w:rPr>
          <w:rFonts w:ascii="Times New Roman" w:hAnsi="Times New Roman"/>
          <w:sz w:val="28"/>
          <w:szCs w:val="28"/>
          <w:lang w:val="ru-RU" w:bidi="en-US"/>
        </w:rPr>
        <w:t>- белый фартук.</w:t>
      </w:r>
    </w:p>
    <w:p w:rsidR="00BA1104" w:rsidRPr="00BA1104" w:rsidRDefault="00BA1104" w:rsidP="00BA1104">
      <w:pPr>
        <w:pStyle w:val="af1"/>
        <w:ind w:right="777" w:firstLine="567"/>
        <w:rPr>
          <w:rFonts w:ascii="Times New Roman" w:hAnsi="Times New Roman"/>
          <w:sz w:val="28"/>
          <w:szCs w:val="28"/>
          <w:u w:val="single"/>
          <w:lang w:val="ru-RU" w:bidi="en-US"/>
        </w:rPr>
      </w:pPr>
      <w:r w:rsidRPr="00BA1104">
        <w:rPr>
          <w:rFonts w:ascii="Times New Roman" w:hAnsi="Times New Roman"/>
          <w:sz w:val="28"/>
          <w:szCs w:val="28"/>
          <w:u w:val="single"/>
          <w:lang w:val="ru-RU" w:bidi="en-US"/>
        </w:rPr>
        <w:t>Для конкурсантов:</w:t>
      </w:r>
    </w:p>
    <w:p w:rsidR="00FE13E2" w:rsidRPr="00BA1104" w:rsidRDefault="00BA1104" w:rsidP="00FE13E2">
      <w:pPr>
        <w:pStyle w:val="af1"/>
        <w:spacing w:line="240" w:lineRule="auto"/>
        <w:ind w:right="-1"/>
        <w:rPr>
          <w:rFonts w:ascii="Times New Roman" w:hAnsi="Times New Roman"/>
          <w:sz w:val="28"/>
          <w:szCs w:val="28"/>
          <w:lang w:val="ru-RU" w:bidi="en-US"/>
        </w:rPr>
      </w:pPr>
      <w:r w:rsidRPr="00BA1104">
        <w:rPr>
          <w:rFonts w:ascii="Times New Roman" w:hAnsi="Times New Roman"/>
          <w:sz w:val="28"/>
          <w:szCs w:val="28"/>
          <w:lang w:val="ru-RU"/>
        </w:rPr>
        <w:t xml:space="preserve">- </w:t>
      </w:r>
      <w:r w:rsidRPr="00BA1104">
        <w:rPr>
          <w:rFonts w:ascii="Times New Roman" w:hAnsi="Times New Roman"/>
          <w:sz w:val="28"/>
          <w:szCs w:val="28"/>
          <w:lang w:val="ru-RU" w:bidi="en-US"/>
        </w:rPr>
        <w:t>китель поварской с длинным рукавом – белого цвета (допускаются цветные элементы отделки)</w:t>
      </w:r>
      <w:r w:rsidR="00FE13E2">
        <w:rPr>
          <w:rFonts w:ascii="Times New Roman" w:hAnsi="Times New Roman"/>
          <w:sz w:val="28"/>
          <w:szCs w:val="28"/>
          <w:lang w:val="ru-RU" w:bidi="en-US"/>
        </w:rPr>
        <w:t>.На кители не допускаются эмблемы других чемпионатных мероприятий, рекламы и т.д. Только официальных партнёров компетенции</w:t>
      </w:r>
      <w:r w:rsidR="00FE13E2" w:rsidRPr="00BA1104">
        <w:rPr>
          <w:rFonts w:ascii="Times New Roman" w:hAnsi="Times New Roman"/>
          <w:sz w:val="28"/>
          <w:szCs w:val="28"/>
          <w:lang w:val="ru-RU" w:bidi="en-US"/>
        </w:rPr>
        <w:t>;</w:t>
      </w:r>
    </w:p>
    <w:p w:rsidR="00BA1104" w:rsidRPr="00BA1104" w:rsidRDefault="00BA1104" w:rsidP="00BA1104">
      <w:pPr>
        <w:pStyle w:val="af1"/>
        <w:spacing w:line="240" w:lineRule="auto"/>
        <w:ind w:right="-1"/>
        <w:rPr>
          <w:rFonts w:ascii="Times New Roman" w:hAnsi="Times New Roman"/>
          <w:sz w:val="28"/>
          <w:szCs w:val="28"/>
          <w:lang w:val="ru-RU" w:bidi="en-US"/>
        </w:rPr>
      </w:pPr>
    </w:p>
    <w:p w:rsidR="00BA1104" w:rsidRPr="00BA1104" w:rsidRDefault="00BA1104" w:rsidP="00BA1104">
      <w:pPr>
        <w:pStyle w:val="af1"/>
        <w:spacing w:line="240" w:lineRule="auto"/>
        <w:ind w:right="-1"/>
        <w:rPr>
          <w:rFonts w:ascii="Times New Roman" w:hAnsi="Times New Roman"/>
          <w:sz w:val="28"/>
          <w:szCs w:val="22"/>
          <w:lang w:val="ru-RU" w:bidi="en-US"/>
        </w:rPr>
      </w:pPr>
      <w:r w:rsidRPr="00BA1104">
        <w:rPr>
          <w:rFonts w:ascii="Times New Roman" w:hAnsi="Times New Roman"/>
          <w:sz w:val="28"/>
          <w:szCs w:val="28"/>
          <w:lang w:val="ru-RU" w:bidi="en-US"/>
        </w:rPr>
        <w:t xml:space="preserve">- </w:t>
      </w:r>
      <w:r w:rsidRPr="00BA1104">
        <w:rPr>
          <w:rFonts w:ascii="Times New Roman" w:hAnsi="Times New Roman"/>
          <w:sz w:val="28"/>
          <w:szCs w:val="22"/>
          <w:lang w:val="ru-RU" w:bidi="en-US"/>
        </w:rPr>
        <w:t>черные поварские брюки;</w:t>
      </w:r>
    </w:p>
    <w:p w:rsidR="00BA1104" w:rsidRPr="00BA1104" w:rsidRDefault="00BA1104" w:rsidP="00BA1104">
      <w:pPr>
        <w:widowControl w:val="0"/>
        <w:tabs>
          <w:tab w:val="left" w:pos="1261"/>
          <w:tab w:val="left" w:pos="5526"/>
        </w:tabs>
        <w:autoSpaceDE w:val="0"/>
        <w:autoSpaceDN w:val="0"/>
        <w:ind w:right="-1"/>
        <w:jc w:val="both"/>
        <w:rPr>
          <w:rFonts w:ascii="Times New Roman" w:hAnsi="Times New Roman" w:cs="Times New Roman"/>
          <w:sz w:val="28"/>
          <w:lang w:bidi="en-US"/>
        </w:rPr>
      </w:pPr>
      <w:r w:rsidRPr="00BA1104">
        <w:rPr>
          <w:rFonts w:ascii="Times New Roman" w:hAnsi="Times New Roman" w:cs="Times New Roman"/>
          <w:sz w:val="28"/>
          <w:szCs w:val="28"/>
          <w:lang w:bidi="en-US"/>
        </w:rPr>
        <w:t xml:space="preserve">- </w:t>
      </w:r>
      <w:r w:rsidRPr="00BA1104">
        <w:rPr>
          <w:rFonts w:ascii="Times New Roman" w:hAnsi="Times New Roman" w:cs="Times New Roman"/>
          <w:sz w:val="28"/>
          <w:lang w:bidi="en-US"/>
        </w:rPr>
        <w:t xml:space="preserve">обувь – профессиональная безопасная закрытая обувь с зафиксированной пяткой на нескользящей подошве </w:t>
      </w:r>
      <w:r w:rsidR="00FE13E2" w:rsidRPr="00BA1104">
        <w:rPr>
          <w:rFonts w:ascii="Times New Roman" w:hAnsi="Times New Roman" w:cs="Times New Roman"/>
          <w:sz w:val="28"/>
          <w:lang w:bidi="en-US"/>
        </w:rPr>
        <w:t>(«Кроксы»/«Crocs»</w:t>
      </w:r>
      <w:r w:rsidR="00FE13E2">
        <w:rPr>
          <w:rFonts w:ascii="Times New Roman" w:hAnsi="Times New Roman" w:cs="Times New Roman"/>
          <w:sz w:val="28"/>
          <w:lang w:bidi="en-US"/>
        </w:rPr>
        <w:t>, кроссовки</w:t>
      </w:r>
      <w:r w:rsidR="00FE13E2" w:rsidRPr="00BA1104">
        <w:rPr>
          <w:rFonts w:ascii="Times New Roman" w:hAnsi="Times New Roman" w:cs="Times New Roman"/>
          <w:sz w:val="28"/>
          <w:lang w:bidi="en-US"/>
        </w:rPr>
        <w:t xml:space="preserve"> не допускаются</w:t>
      </w:r>
      <w:r w:rsidRPr="00BA1104">
        <w:rPr>
          <w:rFonts w:ascii="Times New Roman" w:hAnsi="Times New Roman" w:cs="Times New Roman"/>
          <w:sz w:val="28"/>
          <w:lang w:bidi="en-US"/>
        </w:rPr>
        <w:t>), цвет тёмный</w:t>
      </w:r>
      <w:r w:rsidR="00FE13E2">
        <w:rPr>
          <w:rFonts w:ascii="Times New Roman" w:hAnsi="Times New Roman" w:cs="Times New Roman"/>
          <w:sz w:val="28"/>
          <w:lang w:bidi="en-US"/>
        </w:rPr>
        <w:t>, допускается мелкая перфорация.</w:t>
      </w:r>
    </w:p>
    <w:p w:rsidR="00BA1104" w:rsidRPr="00BA1104" w:rsidRDefault="00BA1104" w:rsidP="00BA1104">
      <w:pPr>
        <w:pStyle w:val="af1"/>
        <w:spacing w:line="240" w:lineRule="auto"/>
        <w:ind w:right="-1"/>
        <w:rPr>
          <w:rFonts w:ascii="Times New Roman" w:hAnsi="Times New Roman"/>
          <w:sz w:val="28"/>
          <w:szCs w:val="28"/>
          <w:lang w:val="ru-RU" w:bidi="en-US"/>
        </w:rPr>
      </w:pPr>
      <w:r w:rsidRPr="00BA1104">
        <w:rPr>
          <w:rFonts w:ascii="Times New Roman" w:hAnsi="Times New Roman"/>
          <w:sz w:val="28"/>
          <w:szCs w:val="28"/>
          <w:lang w:val="ru-RU" w:bidi="en-US"/>
        </w:rPr>
        <w:t>- белый поварской колпак (допускается одноразовый);</w:t>
      </w:r>
    </w:p>
    <w:p w:rsidR="00BA1104" w:rsidRPr="00BA1104" w:rsidRDefault="00BA1104" w:rsidP="00FE13E2">
      <w:pPr>
        <w:pStyle w:val="af1"/>
        <w:spacing w:line="240" w:lineRule="auto"/>
        <w:ind w:right="-1"/>
        <w:rPr>
          <w:rFonts w:ascii="Times New Roman" w:hAnsi="Times New Roman"/>
          <w:sz w:val="28"/>
          <w:szCs w:val="28"/>
          <w:lang w:val="ru-RU" w:bidi="en-US"/>
        </w:rPr>
      </w:pPr>
      <w:r w:rsidRPr="00BA1104">
        <w:rPr>
          <w:rFonts w:ascii="Times New Roman" w:hAnsi="Times New Roman"/>
          <w:sz w:val="28"/>
          <w:szCs w:val="28"/>
          <w:lang w:val="ru-RU" w:bidi="en-US"/>
        </w:rPr>
        <w:t>- фартук при работе чёрного цвета (возможен вариант с грудкой), при сервировке и подаче белого цвета.</w:t>
      </w:r>
    </w:p>
    <w:p w:rsidR="00BA1104" w:rsidRPr="00BA1104" w:rsidRDefault="00BA1104" w:rsidP="00BA1104">
      <w:pPr>
        <w:pStyle w:val="af1"/>
        <w:spacing w:line="240" w:lineRule="auto"/>
        <w:ind w:right="777"/>
        <w:rPr>
          <w:rFonts w:ascii="Times New Roman" w:hAnsi="Times New Roman"/>
          <w:sz w:val="28"/>
          <w:szCs w:val="28"/>
          <w:lang w:val="ru-RU" w:bidi="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8"/>
        <w:gridCol w:w="2633"/>
        <w:gridCol w:w="4614"/>
      </w:tblGrid>
      <w:tr w:rsidR="00BA1104" w:rsidRPr="00BA1104" w:rsidTr="00E810DB">
        <w:tc>
          <w:tcPr>
            <w:tcW w:w="3209" w:type="dxa"/>
          </w:tcPr>
          <w:p w:rsidR="00BA1104" w:rsidRPr="00BA1104" w:rsidRDefault="00BA1104" w:rsidP="00E810DB">
            <w:pPr>
              <w:pStyle w:val="af1"/>
              <w:spacing w:line="240" w:lineRule="auto"/>
              <w:ind w:right="777"/>
              <w:rPr>
                <w:rFonts w:ascii="Times New Roman" w:hAnsi="Times New Roman"/>
                <w:sz w:val="28"/>
                <w:szCs w:val="28"/>
                <w:lang w:val="ru-RU" w:bidi="en-US"/>
              </w:rPr>
            </w:pPr>
            <w:r w:rsidRPr="00BA1104">
              <w:rPr>
                <w:rFonts w:ascii="Times New Roman" w:hAnsi="Times New Roman"/>
                <w:noProof/>
                <w:lang w:val="ru-RU"/>
              </w:rPr>
              <w:lastRenderedPageBreak/>
              <w:drawing>
                <wp:inline distT="0" distB="0" distL="0" distR="0">
                  <wp:extent cx="1275624" cy="2701824"/>
                  <wp:effectExtent l="0" t="0" r="1270" b="3810"/>
                  <wp:docPr id="838866616" name="Рисунок 83886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966" cy="2744909"/>
                          </a:xfrm>
                          <a:prstGeom prst="rect">
                            <a:avLst/>
                          </a:prstGeom>
                          <a:noFill/>
                          <a:ln>
                            <a:noFill/>
                          </a:ln>
                        </pic:spPr>
                      </pic:pic>
                    </a:graphicData>
                  </a:graphic>
                </wp:inline>
              </w:drawing>
            </w:r>
          </w:p>
        </w:tc>
        <w:tc>
          <w:tcPr>
            <w:tcW w:w="3210" w:type="dxa"/>
          </w:tcPr>
          <w:p w:rsidR="00BA1104" w:rsidRPr="00BA1104" w:rsidRDefault="00BA1104" w:rsidP="00E810DB">
            <w:pPr>
              <w:pStyle w:val="af1"/>
              <w:spacing w:line="240" w:lineRule="auto"/>
              <w:ind w:right="777"/>
              <w:rPr>
                <w:rFonts w:ascii="Times New Roman" w:hAnsi="Times New Roman"/>
                <w:sz w:val="28"/>
                <w:szCs w:val="28"/>
                <w:lang w:val="ru-RU" w:bidi="en-US"/>
              </w:rPr>
            </w:pPr>
            <w:r w:rsidRPr="00BA1104">
              <w:rPr>
                <w:rFonts w:ascii="Times New Roman" w:hAnsi="Times New Roman"/>
                <w:noProof/>
                <w:lang w:val="ru-RU"/>
              </w:rPr>
              <w:drawing>
                <wp:inline distT="0" distB="0" distL="0" distR="0">
                  <wp:extent cx="1295400" cy="271100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2769" cy="2726423"/>
                          </a:xfrm>
                          <a:prstGeom prst="rect">
                            <a:avLst/>
                          </a:prstGeom>
                          <a:noFill/>
                          <a:ln>
                            <a:noFill/>
                          </a:ln>
                        </pic:spPr>
                      </pic:pic>
                    </a:graphicData>
                  </a:graphic>
                </wp:inline>
              </w:drawing>
            </w:r>
          </w:p>
        </w:tc>
        <w:tc>
          <w:tcPr>
            <w:tcW w:w="3210" w:type="dxa"/>
          </w:tcPr>
          <w:p w:rsidR="00BA1104" w:rsidRPr="00BA1104" w:rsidRDefault="00BA1104" w:rsidP="00E810DB">
            <w:pPr>
              <w:pStyle w:val="af1"/>
              <w:spacing w:line="240" w:lineRule="auto"/>
              <w:ind w:right="777"/>
              <w:rPr>
                <w:rFonts w:ascii="Times New Roman" w:hAnsi="Times New Roman"/>
                <w:sz w:val="28"/>
                <w:szCs w:val="28"/>
                <w:lang w:val="ru-RU" w:bidi="en-US"/>
              </w:rPr>
            </w:pPr>
            <w:r w:rsidRPr="00BA1104">
              <w:rPr>
                <w:rFonts w:ascii="Times New Roman" w:hAnsi="Times New Roman"/>
                <w:noProof/>
                <w:lang w:val="ru-RU"/>
              </w:rPr>
              <w:drawing>
                <wp:inline distT="0" distB="0" distL="0" distR="0">
                  <wp:extent cx="2762250" cy="26765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89637" cy="2703062"/>
                          </a:xfrm>
                          <a:prstGeom prst="rect">
                            <a:avLst/>
                          </a:prstGeom>
                          <a:noFill/>
                          <a:ln>
                            <a:noFill/>
                          </a:ln>
                        </pic:spPr>
                      </pic:pic>
                    </a:graphicData>
                  </a:graphic>
                </wp:inline>
              </w:drawing>
            </w:r>
          </w:p>
        </w:tc>
      </w:tr>
    </w:tbl>
    <w:p w:rsidR="00BA1104" w:rsidRPr="00BA1104" w:rsidRDefault="00BA1104" w:rsidP="00BA1104">
      <w:pPr>
        <w:pStyle w:val="af1"/>
        <w:spacing w:line="240" w:lineRule="auto"/>
        <w:ind w:right="777"/>
        <w:rPr>
          <w:rFonts w:ascii="Times New Roman" w:hAnsi="Times New Roman"/>
          <w:sz w:val="28"/>
          <w:szCs w:val="28"/>
          <w:lang w:val="ru-RU" w:bidi="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tblGrid>
      <w:tr w:rsidR="00FE13E2" w:rsidRPr="00BA1104" w:rsidTr="00E810DB">
        <w:tc>
          <w:tcPr>
            <w:tcW w:w="4815" w:type="dxa"/>
          </w:tcPr>
          <w:p w:rsidR="00FE13E2" w:rsidRPr="00BA1104" w:rsidRDefault="00FE13E2" w:rsidP="00E810DB">
            <w:pPr>
              <w:pStyle w:val="af1"/>
              <w:ind w:right="777"/>
              <w:rPr>
                <w:rFonts w:ascii="Times New Roman" w:hAnsi="Times New Roman"/>
                <w:sz w:val="28"/>
                <w:szCs w:val="28"/>
                <w:lang w:val="ru-RU" w:bidi="en-US"/>
              </w:rPr>
            </w:pPr>
          </w:p>
        </w:tc>
      </w:tr>
    </w:tbl>
    <w:p w:rsidR="00BA1104" w:rsidRPr="00FE13E2" w:rsidRDefault="00BA1104" w:rsidP="00BA1104">
      <w:pPr>
        <w:pStyle w:val="af1"/>
        <w:spacing w:line="240" w:lineRule="auto"/>
        <w:ind w:right="-1"/>
        <w:rPr>
          <w:rFonts w:ascii="Times New Roman" w:hAnsi="Times New Roman"/>
          <w:b/>
          <w:bCs/>
          <w:sz w:val="28"/>
          <w:szCs w:val="28"/>
          <w:lang w:val="ru-RU"/>
        </w:rPr>
      </w:pPr>
      <w:r w:rsidRPr="00FE13E2">
        <w:rPr>
          <w:rFonts w:ascii="Times New Roman" w:hAnsi="Times New Roman"/>
          <w:b/>
          <w:bCs/>
          <w:sz w:val="28"/>
          <w:szCs w:val="28"/>
          <w:lang w:val="ru-RU"/>
        </w:rPr>
        <w:t>Конкурсантам и экспертам запрещается:</w:t>
      </w:r>
    </w:p>
    <w:p w:rsidR="00BA1104" w:rsidRPr="00BA1104" w:rsidRDefault="00BA1104" w:rsidP="00BA1104">
      <w:pPr>
        <w:pStyle w:val="af1"/>
        <w:spacing w:line="240" w:lineRule="auto"/>
        <w:ind w:right="-1"/>
        <w:rPr>
          <w:rFonts w:ascii="Times New Roman" w:hAnsi="Times New Roman"/>
          <w:sz w:val="28"/>
          <w:szCs w:val="28"/>
          <w:lang w:val="ru-RU"/>
        </w:rPr>
      </w:pPr>
      <w:r w:rsidRPr="00BA1104">
        <w:rPr>
          <w:rFonts w:ascii="Times New Roman" w:hAnsi="Times New Roman"/>
          <w:sz w:val="28"/>
          <w:szCs w:val="28"/>
          <w:lang w:val="ru-RU"/>
        </w:rPr>
        <w:t>- носить во время работы любые украшения - бусы, кольца, клипсы, чтобы исключить их попадание в пищу;</w:t>
      </w:r>
    </w:p>
    <w:p w:rsidR="00BA1104" w:rsidRPr="00BA1104" w:rsidRDefault="00BA1104" w:rsidP="00BA1104">
      <w:pPr>
        <w:pStyle w:val="af1"/>
        <w:spacing w:line="240" w:lineRule="auto"/>
        <w:ind w:right="-1"/>
        <w:rPr>
          <w:rFonts w:ascii="Times New Roman" w:hAnsi="Times New Roman"/>
          <w:sz w:val="28"/>
          <w:szCs w:val="28"/>
          <w:lang w:val="ru-RU"/>
        </w:rPr>
      </w:pPr>
      <w:r w:rsidRPr="00BA1104">
        <w:rPr>
          <w:rFonts w:ascii="Times New Roman" w:hAnsi="Times New Roman"/>
          <w:sz w:val="28"/>
          <w:szCs w:val="28"/>
          <w:lang w:val="ru-RU"/>
        </w:rPr>
        <w:t>- носить в спецодежде острые колющие предметы;</w:t>
      </w:r>
    </w:p>
    <w:p w:rsidR="00BA1104" w:rsidRPr="00BA1104" w:rsidRDefault="00BA1104" w:rsidP="00BA1104">
      <w:pPr>
        <w:pStyle w:val="af1"/>
        <w:spacing w:line="240" w:lineRule="auto"/>
        <w:ind w:right="-1"/>
        <w:rPr>
          <w:rFonts w:ascii="Times New Roman" w:hAnsi="Times New Roman"/>
          <w:sz w:val="28"/>
          <w:szCs w:val="28"/>
          <w:lang w:val="ru-RU"/>
        </w:rPr>
      </w:pPr>
      <w:r w:rsidRPr="00BA1104">
        <w:rPr>
          <w:rFonts w:ascii="Times New Roman" w:hAnsi="Times New Roman"/>
          <w:sz w:val="28"/>
          <w:szCs w:val="28"/>
          <w:lang w:val="ru-RU"/>
        </w:rPr>
        <w:t>- хранить спецодежду вместе с предметами верхней одежды;</w:t>
      </w:r>
    </w:p>
    <w:p w:rsidR="00BA1104" w:rsidRPr="00BA1104" w:rsidRDefault="00BA1104" w:rsidP="00BA1104">
      <w:pPr>
        <w:pStyle w:val="af1"/>
        <w:spacing w:line="240" w:lineRule="auto"/>
        <w:ind w:right="-1"/>
        <w:rPr>
          <w:rFonts w:ascii="Times New Roman" w:hAnsi="Times New Roman"/>
          <w:sz w:val="28"/>
          <w:szCs w:val="28"/>
          <w:lang w:val="ru-RU"/>
        </w:rPr>
      </w:pPr>
      <w:r w:rsidRPr="00BA1104">
        <w:rPr>
          <w:rFonts w:ascii="Times New Roman" w:hAnsi="Times New Roman"/>
          <w:sz w:val="28"/>
          <w:szCs w:val="28"/>
          <w:lang w:val="ru-RU"/>
        </w:rPr>
        <w:t>- закалывать предметы спецодежды булавками, брошками, иголками и заколками.</w:t>
      </w:r>
    </w:p>
    <w:p w:rsidR="00BA1104" w:rsidRPr="00BA1104" w:rsidRDefault="00BA1104" w:rsidP="00BA1104">
      <w:pPr>
        <w:pStyle w:val="af1"/>
        <w:spacing w:line="240" w:lineRule="auto"/>
        <w:ind w:right="-1" w:firstLine="709"/>
        <w:rPr>
          <w:rFonts w:ascii="Times New Roman" w:hAnsi="Times New Roman"/>
          <w:sz w:val="28"/>
          <w:szCs w:val="28"/>
          <w:lang w:val="ru-RU"/>
        </w:rPr>
      </w:pPr>
      <w:r w:rsidRPr="00BA1104">
        <w:rPr>
          <w:rFonts w:ascii="Times New Roman" w:hAnsi="Times New Roman"/>
          <w:sz w:val="28"/>
          <w:szCs w:val="28"/>
          <w:lang w:val="ru-RU"/>
        </w:rPr>
        <w:t>Повара должны быть одеты в спецодежду и обувь установленного образца и изготовленную из материалов, разрешённых Роспотребнадзором. Санитарная одежда должна хорошо прикрывать личную одежду работника и быть максимально удобной.</w:t>
      </w:r>
    </w:p>
    <w:p w:rsidR="00BA1104" w:rsidRPr="00BA1104" w:rsidRDefault="00BA1104" w:rsidP="00BA1104">
      <w:pPr>
        <w:pStyle w:val="af1"/>
        <w:spacing w:line="240" w:lineRule="auto"/>
        <w:ind w:right="-1" w:firstLine="567"/>
        <w:rPr>
          <w:rFonts w:ascii="Times New Roman" w:hAnsi="Times New Roman"/>
          <w:sz w:val="28"/>
          <w:szCs w:val="28"/>
          <w:lang w:val="ru-RU"/>
        </w:rPr>
      </w:pPr>
      <w:r w:rsidRPr="00BA1104">
        <w:rPr>
          <w:rFonts w:ascii="Times New Roman" w:hAnsi="Times New Roman"/>
          <w:sz w:val="28"/>
          <w:szCs w:val="28"/>
          <w:lang w:val="ru-RU"/>
        </w:rPr>
        <w:t>На поварском кителе не должно быть пуговиц на нитках. Допускается застёжка на молнии, пуклях, кнопках, липучке и т.д.</w:t>
      </w:r>
    </w:p>
    <w:p w:rsidR="00FE13E2" w:rsidRPr="00FE13E2" w:rsidRDefault="00FE13E2" w:rsidP="00FE13E2">
      <w:pPr>
        <w:keepNext/>
        <w:spacing w:before="240" w:after="120" w:line="360" w:lineRule="auto"/>
        <w:ind w:firstLine="567"/>
        <w:outlineLvl w:val="1"/>
        <w:rPr>
          <w:rFonts w:ascii="Times New Roman" w:eastAsia="Times New Roman" w:hAnsi="Times New Roman" w:cs="Times New Roman"/>
          <w:b/>
          <w:sz w:val="28"/>
          <w:szCs w:val="24"/>
        </w:rPr>
      </w:pPr>
      <w:bookmarkStart w:id="119" w:name="_Toc126022977"/>
      <w:bookmarkStart w:id="120" w:name="_Toc185506592"/>
      <w:bookmarkStart w:id="121" w:name="_Toc192955232"/>
      <w:bookmarkStart w:id="122" w:name="_Toc192955343"/>
      <w:bookmarkStart w:id="123" w:name="_Toc192976485"/>
      <w:bookmarkStart w:id="124" w:name="_Toc192976569"/>
      <w:r w:rsidRPr="00FE13E2">
        <w:rPr>
          <w:rFonts w:ascii="Times New Roman" w:eastAsia="Times New Roman" w:hAnsi="Times New Roman" w:cs="Times New Roman"/>
          <w:b/>
          <w:sz w:val="28"/>
          <w:szCs w:val="24"/>
        </w:rPr>
        <w:t>2.</w:t>
      </w:r>
      <w:r>
        <w:rPr>
          <w:rFonts w:ascii="Times New Roman" w:eastAsia="Times New Roman" w:hAnsi="Times New Roman" w:cs="Times New Roman"/>
          <w:b/>
          <w:sz w:val="28"/>
          <w:szCs w:val="24"/>
        </w:rPr>
        <w:t>11</w:t>
      </w:r>
      <w:r w:rsidRPr="00FE13E2">
        <w:rPr>
          <w:rFonts w:ascii="Times New Roman" w:eastAsia="Times New Roman" w:hAnsi="Times New Roman" w:cs="Times New Roman"/>
          <w:b/>
          <w:sz w:val="28"/>
          <w:szCs w:val="24"/>
        </w:rPr>
        <w:t>. Рекомендации для подготовки конкурсной площадки</w:t>
      </w:r>
      <w:bookmarkEnd w:id="119"/>
      <w:bookmarkEnd w:id="120"/>
      <w:bookmarkEnd w:id="121"/>
      <w:bookmarkEnd w:id="122"/>
      <w:bookmarkEnd w:id="123"/>
      <w:bookmarkEnd w:id="124"/>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Объемно-планировочные и конструктивные решения помещений для организации площадок проведения чемпионатов, должны полностью соответствовать санитарно-эпидемиологическим требованиям, предъявляемым к учебным лабораториям.</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Стены на площадке должны быть облицованы на высоту не менее 1,7 метра плиткой, изготовленной из материалов, выдерживающих влажную уборку и дезинфекцию. </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Материалы покрытия полов должны быть долговечными, нескользкими, обеспечивающими уборку с применением моющих и дезинфицирующих растворов.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lastRenderedPageBreak/>
        <w:t xml:space="preserve">Всё установленное в соответствии с инфраструктурными листами оборудование, должно находиться в исправном </w:t>
      </w:r>
      <w:r w:rsidR="003C6019">
        <w:rPr>
          <w:rFonts w:ascii="Times New Roman" w:eastAsia="Times New Roman" w:hAnsi="Times New Roman" w:cs="Times New Roman"/>
          <w:sz w:val="28"/>
          <w:szCs w:val="28"/>
          <w:lang w:eastAsia="ru-RU"/>
        </w:rPr>
        <w:t xml:space="preserve">и чистом </w:t>
      </w:r>
      <w:r w:rsidRPr="00FE13E2">
        <w:rPr>
          <w:rFonts w:ascii="Times New Roman" w:eastAsia="Times New Roman" w:hAnsi="Times New Roman" w:cs="Times New Roman"/>
          <w:sz w:val="28"/>
          <w:szCs w:val="28"/>
          <w:lang w:eastAsia="ru-RU"/>
        </w:rPr>
        <w:t xml:space="preserve">состоянии. </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Контактирующие с продукцией поверхности должны быть выполнены из материалов водонепроницаемых, нержавеющих или стойких к коррозии.</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Санитарную обработку технологического оборудования, находящегося в боксе и на общей инфраструктуре, а также складских помещений проводят по мере загрязнения и в конце работы с обязательным применением профессиональных моющих и дезинфицирующих средств.</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При застройке площадки для механизированного мытья столовой посуды и приборов рекомендуется устанавливать современные (профессиональные) посудомоечные машины со стерилизующим эффектом. </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При организации работы площадки для проведения чемпионатов в плане проведения рекомендуется предусмотреть время для приведения площадки в надлежащее санитарное состояние после работы каждой смены (если работа организована в две смены). </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Техническая служба производит мытье полов с применением моющих и дезинфицирующих средств в промежутках между сменами и в конце работы площадки. </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Удаление отходов из бокса производят во время перерыва между сменами и в конце второй смены (при работе в две смены) или по окончании работы первой смены (при работе в одну смену) с разрешения технического эксперта. </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Контейнеры для отходов должны:</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а) иметь четкое обозначение для распознавания их назначения;  </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б) быть изготовлены из водонепроницаемого материала, подлежащего мойке и санитарной обработке.</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Емкости для отходов, находящиеся в боксах, при заполнении не менее 2/3 объема, должны быть опустошены, после работы их промывают раствором моющего (щелочного) средства с последующей дезинфекцией ежедневно после каждой смены.</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Для мытья рук на площадке и складе рекомендуется установить раковины, подвод горячей и холодной воды, предусмотреть диспенсеры с моющим, дезинфицирующим средством (локтевой привод), диспенсеры с бумажными полотенцами.       </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За основу для составления списков продуктов участников регионального чемпионата берутся утвержденные списки продуктов по компетенции «Поварское дело». Закуп продуктов осуществляется накануне проведения мероприятия, с учетом сроков хранения. Продукты должны иметь соответствующие документы (удостоверения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подтверждающие их происхождение, сертификаты соответствия/декларации о соответствии), подтверждающие их качество и безопасность, а также принадлежность к определенной партии в соответствии с законодательством Российской Федерации. </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lastRenderedPageBreak/>
        <w:t>Закупка зелени, свежих ягод осуществляется ежедневно, остальных продуктов - в соответствии с потребностью, сроками их хранения и загруженностью склада. Продукты размещаются на складе с соблюдением условий хранения и товарного соседства. Хранение пищевых продуктов на полу не разрешается.</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Развешивание продуктов осуществляется в одноразовые контейнеры с крышками с надписью о наименовании продукта, краткой его характеристики (сливки 33% жирности). Жидкие продукты (молоко, масло растительное и т.д.), овощи, фрукты также развешиваются в одноразовые контейнеры с крышками соответствующего объема. Если у организаторов есть возможность, то развес можно производить в многоразовые контейнера или гастроемкости. Развешивание продуктов осуществляют, применяя соответствующие разделочные доски, инвентарь, СИЗ (перчатки).</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До установленного времени контейнеры со скоропортящимися продуктами хранятся на складе в холодильных шкафах на соответствующих полках.  На площадку продукты со склада поступают за 15 минут до начала мероприятия. </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Овощи, используемые в процессе приготовления блюд конкурсантами, должны поступать со склада на площадку проведения, пройдя стадию сортировки и промывания. Для этого рекомендуется использовать емкости с соответствующей маркировкой.  Яйцо до поступления на площадку также должно пройти обработку в соответствии с установленными санитарными правилами.  Замороженные продукты (мясо, рыба, птица, субпродукты, морепродукты) должны выдаваться конкурсантам в размороженном виде (кроме овощей и ягод, которые не требуют предварительного размораживания). При дефростации (разморозке) необходимо соблюдать требования к температурному режиму и времени дефростации. </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Моющие и дезинфицирующие вещества/средства применяют только разрешённые органами Роспотребнадзора, используют их в строгом соответствии с прилагаемыми инструкциями и хранят в таре изготовителя в специально выделенных местах, недоступных для обучающихся. Наличие сертификатов о государственной регистрации обязательно. </w:t>
      </w:r>
    </w:p>
    <w:p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С каждым конкурсантом в боксе работает волонтёр. Волонтёр может только мыть посуду, протереть полы по просьбе конкурсанта и заменить мусорный пакет, если мусорное ведро полное. Пакет с мусором волонтёр должен отдать экспертной группе, которая оценивает данный аспект. </w:t>
      </w:r>
    </w:p>
    <w:p w:rsid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В общей зоне оборудования должен находится волонтёр, который разбирает и моет оборудование вместо конкурсанта.</w:t>
      </w:r>
    </w:p>
    <w:p w:rsidR="00CF1EC4" w:rsidRDefault="00CF1EC4" w:rsidP="00FE13E2">
      <w:pPr>
        <w:spacing w:after="0" w:line="240" w:lineRule="auto"/>
        <w:ind w:firstLine="567"/>
        <w:jc w:val="both"/>
        <w:rPr>
          <w:rFonts w:ascii="Times New Roman" w:eastAsia="Times New Roman" w:hAnsi="Times New Roman" w:cs="Times New Roman"/>
          <w:sz w:val="28"/>
          <w:szCs w:val="28"/>
          <w:lang w:eastAsia="ru-RU"/>
        </w:rPr>
      </w:pPr>
    </w:p>
    <w:p w:rsidR="00403103" w:rsidRPr="00D5238F" w:rsidRDefault="00CF1EC4" w:rsidP="00D5238F">
      <w:pPr>
        <w:keepNext/>
        <w:spacing w:before="240" w:after="120" w:line="360" w:lineRule="auto"/>
        <w:ind w:firstLine="567"/>
        <w:outlineLvl w:val="1"/>
        <w:rPr>
          <w:rFonts w:ascii="Times New Roman" w:eastAsia="Times New Roman" w:hAnsi="Times New Roman" w:cs="Times New Roman"/>
          <w:b/>
          <w:sz w:val="28"/>
          <w:szCs w:val="24"/>
        </w:rPr>
      </w:pPr>
      <w:bookmarkStart w:id="125" w:name="_Toc192976570"/>
      <w:r w:rsidRPr="00192BE7">
        <w:rPr>
          <w:rFonts w:ascii="Times New Roman" w:eastAsia="Times New Roman" w:hAnsi="Times New Roman" w:cs="Times New Roman"/>
          <w:b/>
          <w:sz w:val="28"/>
          <w:szCs w:val="24"/>
        </w:rPr>
        <w:t>2.12. Фото и видео съёмка</w:t>
      </w:r>
      <w:bookmarkEnd w:id="125"/>
    </w:p>
    <w:p w:rsidR="003C6019" w:rsidRPr="00D310F3" w:rsidRDefault="003C6019" w:rsidP="003C6019">
      <w:pPr>
        <w:tabs>
          <w:tab w:val="left" w:pos="993"/>
        </w:tabs>
        <w:spacing w:after="0" w:line="276" w:lineRule="auto"/>
        <w:ind w:firstLine="709"/>
        <w:jc w:val="both"/>
        <w:rPr>
          <w:rFonts w:ascii="Times New Roman" w:eastAsia="Calibri" w:hAnsi="Times New Roman" w:cs="Times New Roman"/>
          <w:sz w:val="28"/>
          <w:szCs w:val="28"/>
        </w:rPr>
      </w:pPr>
      <w:r w:rsidRPr="00D310F3">
        <w:rPr>
          <w:rFonts w:ascii="Times New Roman" w:eastAsia="Calibri" w:hAnsi="Times New Roman" w:cs="Times New Roman"/>
          <w:sz w:val="28"/>
          <w:szCs w:val="28"/>
        </w:rPr>
        <w:t>Фото и видео съёмка СМИ на площадке осуществляется в санитарной одежде. Фотограф не должен заходить за линию рабочего места участника, подносить аппаратуру к участнику ближе 1 метра.</w:t>
      </w:r>
    </w:p>
    <w:p w:rsidR="003C6019" w:rsidRDefault="003C6019" w:rsidP="003C6019">
      <w:pPr>
        <w:tabs>
          <w:tab w:val="left" w:pos="993"/>
        </w:tabs>
        <w:spacing w:after="0" w:line="276" w:lineRule="auto"/>
        <w:ind w:firstLine="709"/>
        <w:jc w:val="both"/>
        <w:rPr>
          <w:rFonts w:ascii="Times New Roman" w:eastAsia="Calibri" w:hAnsi="Times New Roman" w:cs="Times New Roman"/>
          <w:sz w:val="28"/>
          <w:szCs w:val="28"/>
        </w:rPr>
      </w:pPr>
      <w:r w:rsidRPr="00D310F3">
        <w:rPr>
          <w:rFonts w:ascii="Times New Roman" w:eastAsia="Calibri" w:hAnsi="Times New Roman" w:cs="Times New Roman"/>
          <w:b/>
          <w:bCs/>
          <w:sz w:val="28"/>
          <w:szCs w:val="28"/>
        </w:rPr>
        <w:lastRenderedPageBreak/>
        <w:t xml:space="preserve">! </w:t>
      </w:r>
      <w:r w:rsidRPr="00D310F3">
        <w:rPr>
          <w:rFonts w:ascii="Times New Roman" w:eastAsia="Calibri" w:hAnsi="Times New Roman" w:cs="Times New Roman"/>
          <w:sz w:val="28"/>
          <w:szCs w:val="28"/>
        </w:rPr>
        <w:t xml:space="preserve">Обязательная фотофиксация руководителем группы при оценивании </w:t>
      </w:r>
      <w:r w:rsidRPr="00D310F3">
        <w:rPr>
          <w:rFonts w:ascii="Times New Roman" w:eastAsia="Calibri" w:hAnsi="Times New Roman" w:cs="Times New Roman"/>
          <w:b/>
          <w:bCs/>
          <w:sz w:val="28"/>
          <w:szCs w:val="28"/>
        </w:rPr>
        <w:t>измеримых</w:t>
      </w:r>
      <w:r w:rsidRPr="00D310F3">
        <w:rPr>
          <w:rFonts w:ascii="Times New Roman" w:eastAsia="Calibri" w:hAnsi="Times New Roman" w:cs="Times New Roman"/>
          <w:sz w:val="28"/>
          <w:szCs w:val="28"/>
        </w:rPr>
        <w:t xml:space="preserve"> аспектов с предоставлением материалов главному эксперту. </w:t>
      </w:r>
    </w:p>
    <w:p w:rsidR="001107E3" w:rsidRDefault="001107E3" w:rsidP="003C6019">
      <w:pPr>
        <w:tabs>
          <w:tab w:val="left" w:pos="993"/>
        </w:tabs>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Организаторам конкурса необходимо предоставить фотографа, который будет делать </w:t>
      </w:r>
      <w:r w:rsidR="00CC01BB">
        <w:rPr>
          <w:rFonts w:ascii="Times New Roman" w:eastAsia="Calibri" w:hAnsi="Times New Roman" w:cs="Times New Roman"/>
          <w:sz w:val="28"/>
          <w:szCs w:val="28"/>
        </w:rPr>
        <w:t>фото блюд</w:t>
      </w:r>
      <w:r>
        <w:rPr>
          <w:rFonts w:ascii="Times New Roman" w:eastAsia="Calibri" w:hAnsi="Times New Roman" w:cs="Times New Roman"/>
          <w:sz w:val="28"/>
          <w:szCs w:val="28"/>
        </w:rPr>
        <w:t xml:space="preserve"> конкурсантов.</w:t>
      </w:r>
    </w:p>
    <w:p w:rsidR="00CF1EC4" w:rsidRDefault="00CF1EC4" w:rsidP="003C6019">
      <w:pPr>
        <w:tabs>
          <w:tab w:val="left" w:pos="993"/>
        </w:tabs>
        <w:spacing w:after="0" w:line="276" w:lineRule="auto"/>
        <w:ind w:firstLine="709"/>
        <w:jc w:val="both"/>
        <w:rPr>
          <w:rFonts w:ascii="Times New Roman" w:eastAsia="Calibri" w:hAnsi="Times New Roman" w:cs="Times New Roman"/>
          <w:sz w:val="28"/>
          <w:szCs w:val="28"/>
        </w:rPr>
      </w:pPr>
    </w:p>
    <w:p w:rsidR="00CF1EC4" w:rsidRPr="00D5238F" w:rsidRDefault="00CF1EC4" w:rsidP="00D5238F">
      <w:pPr>
        <w:keepNext/>
        <w:spacing w:before="240" w:after="120" w:line="360" w:lineRule="auto"/>
        <w:ind w:firstLine="567"/>
        <w:outlineLvl w:val="1"/>
        <w:rPr>
          <w:rFonts w:ascii="Times New Roman" w:eastAsia="Times New Roman" w:hAnsi="Times New Roman" w:cs="Times New Roman"/>
          <w:b/>
          <w:sz w:val="28"/>
          <w:szCs w:val="24"/>
        </w:rPr>
      </w:pPr>
      <w:bookmarkStart w:id="126" w:name="_Toc192976571"/>
      <w:r w:rsidRPr="00192BE7">
        <w:rPr>
          <w:rFonts w:ascii="Times New Roman" w:eastAsia="Times New Roman" w:hAnsi="Times New Roman" w:cs="Times New Roman"/>
          <w:b/>
          <w:sz w:val="28"/>
          <w:szCs w:val="24"/>
        </w:rPr>
        <w:t>2.13. Штрафные санкции</w:t>
      </w:r>
      <w:bookmarkEnd w:id="126"/>
    </w:p>
    <w:p w:rsidR="003C6019" w:rsidRPr="00D310F3" w:rsidRDefault="003C6019" w:rsidP="003C6019">
      <w:pPr>
        <w:tabs>
          <w:tab w:val="left" w:pos="993"/>
        </w:tabs>
        <w:spacing w:after="0" w:line="276" w:lineRule="auto"/>
        <w:ind w:firstLine="709"/>
        <w:contextualSpacing/>
        <w:jc w:val="both"/>
        <w:rPr>
          <w:rFonts w:ascii="Times New Roman" w:eastAsia="Calibri" w:hAnsi="Times New Roman" w:cs="Times New Roman"/>
          <w:sz w:val="28"/>
          <w:szCs w:val="28"/>
        </w:rPr>
      </w:pPr>
      <w:r w:rsidRPr="00D310F3">
        <w:rPr>
          <w:rFonts w:ascii="Times New Roman" w:eastAsia="Calibri" w:hAnsi="Times New Roman" w:cs="Times New Roman"/>
          <w:sz w:val="28"/>
          <w:szCs w:val="28"/>
        </w:rPr>
        <w:t>Штрафные санкции могут быть применены к участнику в случае:</w:t>
      </w:r>
    </w:p>
    <w:p w:rsidR="003C6019" w:rsidRPr="00D310F3" w:rsidRDefault="003C6019" w:rsidP="003C6019">
      <w:pPr>
        <w:numPr>
          <w:ilvl w:val="0"/>
          <w:numId w:val="46"/>
        </w:numPr>
        <w:tabs>
          <w:tab w:val="left" w:pos="993"/>
        </w:tabs>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если эксперты приняли решение, что </w:t>
      </w:r>
      <w:r w:rsidR="00CC01BB">
        <w:rPr>
          <w:rFonts w:ascii="Times New Roman" w:eastAsia="Calibri" w:hAnsi="Times New Roman" w:cs="Times New Roman"/>
          <w:sz w:val="28"/>
          <w:szCs w:val="28"/>
        </w:rPr>
        <w:t>какие-то</w:t>
      </w:r>
      <w:r>
        <w:rPr>
          <w:rFonts w:ascii="Times New Roman" w:eastAsia="Calibri" w:hAnsi="Times New Roman" w:cs="Times New Roman"/>
          <w:sz w:val="28"/>
          <w:szCs w:val="28"/>
        </w:rPr>
        <w:t xml:space="preserve"> действия не описаны в ККД компетенции, они могут своим экспертом сообществом принять решения по штрафным санкциям и запротоколировать это. Протокол в обязательном порядке передаётся менеджеру компетенции.</w:t>
      </w:r>
    </w:p>
    <w:p w:rsidR="003C6019" w:rsidRPr="00D310F3" w:rsidRDefault="003C6019" w:rsidP="003C6019">
      <w:pPr>
        <w:numPr>
          <w:ilvl w:val="0"/>
          <w:numId w:val="46"/>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D310F3">
        <w:rPr>
          <w:rFonts w:ascii="Times New Roman" w:eastAsia="Calibri" w:hAnsi="Times New Roman" w:cs="Times New Roman"/>
          <w:sz w:val="28"/>
          <w:szCs w:val="28"/>
        </w:rPr>
        <w:t xml:space="preserve">эксперт, не соблюдающий этику поведения и нормы Положения о проведении чемпионата будет </w:t>
      </w:r>
      <w:r w:rsidR="00ED4F8D" w:rsidRPr="00D310F3">
        <w:rPr>
          <w:rFonts w:ascii="Times New Roman" w:eastAsia="Calibri" w:hAnsi="Times New Roman" w:cs="Times New Roman"/>
          <w:sz w:val="28"/>
          <w:szCs w:val="28"/>
        </w:rPr>
        <w:t>отстранён</w:t>
      </w:r>
      <w:r w:rsidRPr="00D310F3">
        <w:rPr>
          <w:rFonts w:ascii="Times New Roman" w:eastAsia="Calibri" w:hAnsi="Times New Roman" w:cs="Times New Roman"/>
          <w:sz w:val="28"/>
          <w:szCs w:val="28"/>
        </w:rPr>
        <w:t xml:space="preserve"> от процедуры оценивания и удалён с площадки. </w:t>
      </w:r>
    </w:p>
    <w:p w:rsidR="003C6019" w:rsidRDefault="003C6019" w:rsidP="003C6019">
      <w:pPr>
        <w:tabs>
          <w:tab w:val="left" w:pos="993"/>
        </w:tabs>
        <w:spacing w:after="0" w:line="276" w:lineRule="auto"/>
        <w:ind w:firstLine="709"/>
        <w:jc w:val="both"/>
        <w:rPr>
          <w:rFonts w:ascii="Times New Roman" w:eastAsia="Calibri" w:hAnsi="Times New Roman" w:cs="Times New Roman"/>
          <w:sz w:val="28"/>
          <w:szCs w:val="28"/>
        </w:rPr>
      </w:pPr>
      <w:r w:rsidRPr="00D310F3">
        <w:rPr>
          <w:rFonts w:ascii="Times New Roman" w:eastAsia="Calibri" w:hAnsi="Times New Roman" w:cs="Times New Roman"/>
          <w:sz w:val="28"/>
          <w:szCs w:val="28"/>
        </w:rPr>
        <w:t>Все решения должны быть оформлены протоколом с подписями экспертов.</w:t>
      </w:r>
    </w:p>
    <w:p w:rsidR="00E2140C" w:rsidRDefault="00E2140C" w:rsidP="003C6019">
      <w:pPr>
        <w:tabs>
          <w:tab w:val="left" w:pos="993"/>
        </w:tabs>
        <w:spacing w:after="0" w:line="276" w:lineRule="auto"/>
        <w:ind w:firstLine="709"/>
        <w:jc w:val="both"/>
        <w:rPr>
          <w:rFonts w:ascii="Times New Roman" w:eastAsia="Calibri" w:hAnsi="Times New Roman" w:cs="Times New Roman"/>
          <w:sz w:val="28"/>
          <w:szCs w:val="28"/>
        </w:rPr>
      </w:pPr>
    </w:p>
    <w:p w:rsidR="00293B19" w:rsidRDefault="00293B19" w:rsidP="003C6019">
      <w:pPr>
        <w:tabs>
          <w:tab w:val="left" w:pos="993"/>
        </w:tabs>
        <w:spacing w:after="0" w:line="276" w:lineRule="auto"/>
        <w:ind w:firstLine="709"/>
        <w:jc w:val="both"/>
        <w:rPr>
          <w:rFonts w:ascii="Times New Roman" w:eastAsia="Calibri" w:hAnsi="Times New Roman" w:cs="Times New Roman"/>
          <w:b/>
          <w:bCs/>
          <w:sz w:val="28"/>
          <w:szCs w:val="28"/>
        </w:rPr>
      </w:pPr>
    </w:p>
    <w:p w:rsidR="00293B19" w:rsidRPr="00D5238F" w:rsidRDefault="00293B19" w:rsidP="00D5238F">
      <w:pPr>
        <w:keepNext/>
        <w:spacing w:before="240" w:after="120" w:line="360" w:lineRule="auto"/>
        <w:ind w:firstLine="567"/>
        <w:outlineLvl w:val="1"/>
        <w:rPr>
          <w:rFonts w:ascii="Times New Roman" w:eastAsia="Times New Roman" w:hAnsi="Times New Roman" w:cs="Times New Roman"/>
          <w:b/>
          <w:sz w:val="28"/>
          <w:szCs w:val="24"/>
        </w:rPr>
      </w:pPr>
      <w:bookmarkStart w:id="127" w:name="_Toc192976572"/>
      <w:r w:rsidRPr="00192BE7">
        <w:rPr>
          <w:rFonts w:ascii="Times New Roman" w:eastAsia="Times New Roman" w:hAnsi="Times New Roman" w:cs="Times New Roman"/>
          <w:b/>
          <w:sz w:val="28"/>
          <w:szCs w:val="24"/>
        </w:rPr>
        <w:t>2.14. Меню</w:t>
      </w:r>
      <w:bookmarkEnd w:id="127"/>
    </w:p>
    <w:p w:rsidR="00293B19" w:rsidRPr="00293B19" w:rsidRDefault="00293B19" w:rsidP="003C6019">
      <w:pPr>
        <w:tabs>
          <w:tab w:val="left" w:pos="993"/>
        </w:tabs>
        <w:spacing w:after="0" w:line="276" w:lineRule="auto"/>
        <w:ind w:firstLine="709"/>
        <w:jc w:val="both"/>
        <w:rPr>
          <w:rFonts w:ascii="Times New Roman" w:eastAsia="Calibri" w:hAnsi="Times New Roman" w:cs="Times New Roman"/>
          <w:b/>
          <w:bCs/>
          <w:sz w:val="28"/>
          <w:szCs w:val="28"/>
        </w:rPr>
      </w:pPr>
      <w:r w:rsidRPr="00293B19">
        <w:rPr>
          <w:rFonts w:ascii="Times New Roman" w:eastAsia="Calibri" w:hAnsi="Times New Roman" w:cs="Times New Roman"/>
          <w:sz w:val="28"/>
          <w:szCs w:val="28"/>
        </w:rPr>
        <w:t>В день Д-1 конкурсант узнает черные ящики и корректирует меню. Конкурсант должен привести на конкурс уже готовое напечатанное меню, и оставить в нем строчки для написания черного ящика</w:t>
      </w:r>
      <w:r>
        <w:rPr>
          <w:rFonts w:ascii="Times New Roman" w:eastAsia="Calibri" w:hAnsi="Times New Roman" w:cs="Times New Roman"/>
          <w:b/>
          <w:bCs/>
          <w:sz w:val="28"/>
          <w:szCs w:val="28"/>
        </w:rPr>
        <w:t>.</w:t>
      </w:r>
    </w:p>
    <w:p w:rsidR="003C6019" w:rsidRDefault="003C6019" w:rsidP="003C6019">
      <w:pPr>
        <w:spacing w:after="0" w:line="240" w:lineRule="auto"/>
        <w:rPr>
          <w:rFonts w:ascii="Times New Roman" w:eastAsia="Times New Roman" w:hAnsi="Times New Roman" w:cs="Times New Roman"/>
          <w:b/>
          <w:bCs/>
          <w:sz w:val="28"/>
          <w:szCs w:val="28"/>
          <w:lang w:eastAsia="ru-RU"/>
        </w:rPr>
      </w:pPr>
    </w:p>
    <w:p w:rsidR="00293B19" w:rsidRDefault="00293B19" w:rsidP="003C6019">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Образец меню:</w:t>
      </w:r>
    </w:p>
    <w:p w:rsidR="00293B19" w:rsidRPr="00337DE8" w:rsidRDefault="00293B19" w:rsidP="003C6019">
      <w:pPr>
        <w:spacing w:after="0" w:line="240" w:lineRule="auto"/>
        <w:rPr>
          <w:rFonts w:ascii="Times New Roman" w:eastAsia="Times New Roman" w:hAnsi="Times New Roman" w:cs="Times New Roman"/>
          <w:b/>
          <w:bCs/>
          <w:sz w:val="28"/>
          <w:szCs w:val="28"/>
          <w:lang w:eastAsia="ru-RU"/>
        </w:rPr>
      </w:pPr>
    </w:p>
    <w:p w:rsidR="00293B19" w:rsidRDefault="00293B19" w:rsidP="00293B19">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Фотографии в меню добавлять не нужно!!! Тут они для образца!</w:t>
      </w:r>
    </w:p>
    <w:p w:rsidR="00293B19" w:rsidRDefault="00293B19" w:rsidP="00293B19">
      <w:pPr>
        <w:spacing w:after="200" w:line="276" w:lineRule="auto"/>
        <w:jc w:val="center"/>
        <w:rPr>
          <w:rFonts w:ascii="Times New Roman" w:eastAsia="Times New Roman" w:hAnsi="Times New Roman" w:cs="Times New Roman"/>
          <w:b/>
          <w:i/>
          <w:smallCaps/>
          <w:color w:val="C00000"/>
          <w:sz w:val="32"/>
          <w:szCs w:val="32"/>
        </w:rPr>
      </w:pPr>
      <w:r>
        <w:rPr>
          <w:rFonts w:ascii="Times New Roman" w:eastAsia="Times New Roman" w:hAnsi="Times New Roman" w:cs="Times New Roman"/>
          <w:b/>
          <w:i/>
          <w:smallCaps/>
          <w:color w:val="C00000"/>
          <w:sz w:val="32"/>
          <w:szCs w:val="32"/>
        </w:rPr>
        <w:t>МЕНЮ</w:t>
      </w:r>
    </w:p>
    <w:p w:rsidR="00293B19" w:rsidRDefault="00293B19" w:rsidP="00293B19">
      <w:pPr>
        <w:spacing w:after="200" w:line="276" w:lineRule="auto"/>
        <w:rPr>
          <w:rFonts w:ascii="Times New Roman" w:eastAsia="Times New Roman" w:hAnsi="Times New Roman" w:cs="Times New Roman"/>
          <w:b/>
          <w:i/>
          <w:smallCaps/>
          <w:color w:val="000000"/>
        </w:rPr>
      </w:pPr>
      <w:r>
        <w:rPr>
          <w:rFonts w:ascii="Times New Roman" w:eastAsia="Times New Roman" w:hAnsi="Times New Roman" w:cs="Times New Roman"/>
          <w:b/>
          <w:i/>
          <w:smallCaps/>
          <w:color w:val="000000"/>
        </w:rPr>
        <w:t xml:space="preserve">НОМЕР РАБОЧЕГО МЕСТА </w:t>
      </w:r>
      <w:r w:rsidR="00CC01BB">
        <w:rPr>
          <w:rFonts w:ascii="Times New Roman" w:eastAsia="Times New Roman" w:hAnsi="Times New Roman" w:cs="Times New Roman"/>
          <w:b/>
          <w:i/>
          <w:smallCaps/>
          <w:color w:val="000000"/>
        </w:rPr>
        <w:t>КОНКУРСАНТА: _</w:t>
      </w:r>
      <w:r>
        <w:rPr>
          <w:rFonts w:ascii="Times New Roman" w:eastAsia="Times New Roman" w:hAnsi="Times New Roman" w:cs="Times New Roman"/>
          <w:b/>
          <w:i/>
          <w:smallCaps/>
          <w:color w:val="000000"/>
        </w:rPr>
        <w:t>_____</w:t>
      </w:r>
    </w:p>
    <w:tbl>
      <w:tblPr>
        <w:tblW w:w="108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458"/>
      </w:tblGrid>
      <w:tr w:rsidR="00293B19" w:rsidRPr="00293B19" w:rsidTr="00E810DB">
        <w:tc>
          <w:tcPr>
            <w:tcW w:w="2410" w:type="dxa"/>
          </w:tcPr>
          <w:p w:rsidR="00293B19" w:rsidRPr="00293B19" w:rsidRDefault="00293B19" w:rsidP="00293B19">
            <w:pPr>
              <w:spacing w:after="200" w:line="276" w:lineRule="auto"/>
              <w:jc w:val="center"/>
              <w:rPr>
                <w:rFonts w:ascii="Times New Roman" w:eastAsia="Times New Roman" w:hAnsi="Times New Roman" w:cs="Times New Roman"/>
                <w:b/>
                <w:sz w:val="28"/>
                <w:szCs w:val="28"/>
                <w:lang w:eastAsia="ru-RU"/>
              </w:rPr>
            </w:pPr>
            <w:r w:rsidRPr="00293B19">
              <w:rPr>
                <w:rFonts w:ascii="Times New Roman" w:eastAsia="Times New Roman" w:hAnsi="Times New Roman" w:cs="Times New Roman"/>
                <w:b/>
                <w:sz w:val="28"/>
                <w:szCs w:val="28"/>
                <w:lang w:eastAsia="ru-RU"/>
              </w:rPr>
              <w:t>Наименование модуля</w:t>
            </w:r>
          </w:p>
        </w:tc>
        <w:tc>
          <w:tcPr>
            <w:tcW w:w="8458" w:type="dxa"/>
          </w:tcPr>
          <w:p w:rsidR="00293B19" w:rsidRPr="00293B19" w:rsidRDefault="00293B19" w:rsidP="00293B19">
            <w:pPr>
              <w:spacing w:after="200" w:line="276" w:lineRule="auto"/>
              <w:jc w:val="center"/>
              <w:rPr>
                <w:rFonts w:ascii="Times New Roman" w:eastAsia="Times New Roman" w:hAnsi="Times New Roman" w:cs="Times New Roman"/>
                <w:b/>
                <w:sz w:val="28"/>
                <w:szCs w:val="28"/>
                <w:lang w:eastAsia="ru-RU"/>
              </w:rPr>
            </w:pPr>
            <w:r w:rsidRPr="00293B19">
              <w:rPr>
                <w:rFonts w:ascii="Times New Roman" w:eastAsia="Times New Roman" w:hAnsi="Times New Roman" w:cs="Times New Roman"/>
                <w:b/>
                <w:sz w:val="28"/>
                <w:szCs w:val="28"/>
                <w:lang w:eastAsia="ru-RU"/>
              </w:rPr>
              <w:t>Описание</w:t>
            </w:r>
          </w:p>
        </w:tc>
      </w:tr>
      <w:tr w:rsidR="00293B19" w:rsidRPr="00293B19" w:rsidTr="00E810DB">
        <w:trPr>
          <w:trHeight w:val="418"/>
        </w:trPr>
        <w:tc>
          <w:tcPr>
            <w:tcW w:w="10868" w:type="dxa"/>
            <w:gridSpan w:val="2"/>
          </w:tcPr>
          <w:p w:rsidR="00293B19" w:rsidRPr="00293B19" w:rsidRDefault="00293B19" w:rsidP="00293B19">
            <w:pPr>
              <w:spacing w:after="200" w:line="276" w:lineRule="auto"/>
              <w:ind w:firstLine="142"/>
              <w:jc w:val="center"/>
              <w:rPr>
                <w:rFonts w:ascii="Times New Roman" w:eastAsia="Times New Roman" w:hAnsi="Times New Roman" w:cs="Times New Roman"/>
                <w:b/>
                <w:sz w:val="28"/>
                <w:szCs w:val="28"/>
                <w:lang w:eastAsia="ru-RU"/>
              </w:rPr>
            </w:pPr>
            <w:r w:rsidRPr="00293B19">
              <w:rPr>
                <w:rFonts w:ascii="Times New Roman" w:eastAsia="Times New Roman" w:hAnsi="Times New Roman" w:cs="Times New Roman"/>
                <w:b/>
                <w:sz w:val="28"/>
                <w:szCs w:val="28"/>
                <w:lang w:eastAsia="ru-RU"/>
              </w:rPr>
              <w:t>ДЕНЬ 1</w:t>
            </w:r>
          </w:p>
        </w:tc>
      </w:tr>
      <w:tr w:rsidR="00293B19" w:rsidRPr="00293B19" w:rsidTr="00E810DB">
        <w:tc>
          <w:tcPr>
            <w:tcW w:w="2410" w:type="dxa"/>
          </w:tcPr>
          <w:p w:rsidR="00293B19" w:rsidRPr="00293B19" w:rsidRDefault="00293B19" w:rsidP="00293B19">
            <w:pPr>
              <w:widowControl w:val="0"/>
              <w:spacing w:after="0" w:line="276" w:lineRule="auto"/>
              <w:ind w:right="1"/>
              <w:rPr>
                <w:rFonts w:ascii="Times New Roman" w:eastAsia="Times New Roman" w:hAnsi="Times New Roman" w:cs="Times New Roman"/>
                <w:i/>
                <w:sz w:val="28"/>
                <w:szCs w:val="28"/>
                <w:lang w:eastAsia="ru-RU"/>
              </w:rPr>
            </w:pPr>
            <w:r w:rsidRPr="00293B19">
              <w:rPr>
                <w:rFonts w:ascii="Times New Roman" w:eastAsia="Times New Roman" w:hAnsi="Times New Roman" w:cs="Times New Roman"/>
                <w:i/>
                <w:sz w:val="28"/>
                <w:szCs w:val="28"/>
                <w:lang w:eastAsia="ru-RU"/>
              </w:rPr>
              <w:t>Горячее блюдо</w:t>
            </w:r>
          </w:p>
          <w:p w:rsidR="00293B19" w:rsidRPr="00293B19" w:rsidRDefault="00293B19" w:rsidP="00293B19">
            <w:pPr>
              <w:widowControl w:val="0"/>
              <w:spacing w:after="0" w:line="276" w:lineRule="auto"/>
              <w:ind w:left="142" w:right="1"/>
              <w:rPr>
                <w:rFonts w:ascii="Times New Roman" w:eastAsia="Times New Roman" w:hAnsi="Times New Roman" w:cs="Times New Roman"/>
                <w:sz w:val="28"/>
                <w:szCs w:val="28"/>
                <w:lang w:eastAsia="ru-RU"/>
              </w:rPr>
            </w:pPr>
          </w:p>
        </w:tc>
        <w:tc>
          <w:tcPr>
            <w:tcW w:w="8458" w:type="dxa"/>
          </w:tcPr>
          <w:p w:rsidR="00293B19" w:rsidRPr="00293B19" w:rsidRDefault="00293B19" w:rsidP="00293B19">
            <w:pPr>
              <w:spacing w:after="200" w:line="276" w:lineRule="auto"/>
              <w:jc w:val="both"/>
              <w:rPr>
                <w:rFonts w:ascii="Times New Roman" w:eastAsia="Times New Roman" w:hAnsi="Times New Roman" w:cs="Times New Roman"/>
                <w:i/>
                <w:iCs/>
                <w:sz w:val="28"/>
                <w:szCs w:val="28"/>
                <w:lang w:eastAsia="ru-RU"/>
              </w:rPr>
            </w:pPr>
            <w:r w:rsidRPr="00293B19">
              <w:rPr>
                <w:rFonts w:ascii="Times New Roman" w:eastAsia="Times New Roman" w:hAnsi="Times New Roman" w:cs="Times New Roman"/>
                <w:i/>
                <w:iCs/>
                <w:sz w:val="28"/>
                <w:szCs w:val="28"/>
                <w:lang w:eastAsia="ru-RU"/>
              </w:rPr>
              <w:t xml:space="preserve">Рыбный мусс из двух видов рыбы лосось и сибас, приготовленный на пару в пароконвектомате с заливкой из сливок и зелёного масла, с добавлением зернистой горчицы. Лук порей, приготовленный в </w:t>
            </w:r>
            <w:r w:rsidRPr="00293B19">
              <w:rPr>
                <w:rFonts w:ascii="Times New Roman" w:eastAsia="Times New Roman" w:hAnsi="Times New Roman" w:cs="Times New Roman"/>
                <w:i/>
                <w:iCs/>
                <w:sz w:val="28"/>
                <w:szCs w:val="28"/>
                <w:lang w:eastAsia="ru-RU"/>
              </w:rPr>
              <w:lastRenderedPageBreak/>
              <w:t xml:space="preserve">растительном масле со специями с рулетом из двух видов рыбы лосось и сибас. Ленты свёклы, приготовленные в масле, с майонезом с травами, жаренный картофель, картофельное пюре, голландский соус. Блюдо декорировано чипсом с куркумой и </w:t>
            </w:r>
            <w:r w:rsidR="00CC01BB" w:rsidRPr="00293B19">
              <w:rPr>
                <w:rFonts w:ascii="Times New Roman" w:eastAsia="Times New Roman" w:hAnsi="Times New Roman" w:cs="Times New Roman"/>
                <w:i/>
                <w:iCs/>
                <w:sz w:val="28"/>
                <w:szCs w:val="28"/>
                <w:lang w:eastAsia="ru-RU"/>
              </w:rPr>
              <w:t>микрозеленью</w:t>
            </w:r>
            <w:r w:rsidRPr="00293B19">
              <w:rPr>
                <w:rFonts w:ascii="Times New Roman" w:eastAsia="Times New Roman" w:hAnsi="Times New Roman" w:cs="Times New Roman"/>
                <w:i/>
                <w:iCs/>
                <w:sz w:val="28"/>
                <w:szCs w:val="28"/>
                <w:lang w:eastAsia="ru-RU"/>
              </w:rPr>
              <w:t>.</w:t>
            </w:r>
          </w:p>
          <w:p w:rsidR="00293B19" w:rsidRPr="00293B19" w:rsidRDefault="00293B19" w:rsidP="00293B19">
            <w:pPr>
              <w:spacing w:after="200" w:line="276" w:lineRule="auto"/>
              <w:jc w:val="both"/>
              <w:rPr>
                <w:rFonts w:ascii="Times New Roman" w:eastAsia="Times New Roman" w:hAnsi="Times New Roman" w:cs="Times New Roman"/>
                <w:sz w:val="28"/>
                <w:szCs w:val="28"/>
                <w:lang w:eastAsia="ru-RU"/>
              </w:rPr>
            </w:pPr>
            <w:r w:rsidRPr="00293B19">
              <w:rPr>
                <w:rFonts w:ascii="Times New Roman" w:eastAsia="Times New Roman" w:hAnsi="Times New Roman" w:cs="Times New Roman"/>
                <w:sz w:val="28"/>
                <w:szCs w:val="28"/>
                <w:lang w:eastAsia="ru-RU"/>
              </w:rPr>
              <w:t>Описание каждого элемента в блюде:</w:t>
            </w:r>
          </w:p>
          <w:p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sz w:val="28"/>
                <w:szCs w:val="28"/>
                <w:lang w:eastAsia="ru-RU"/>
              </w:rPr>
              <w:t xml:space="preserve">Элемент №1: </w:t>
            </w:r>
            <w:r w:rsidRPr="00293B19">
              <w:rPr>
                <w:rFonts w:ascii="Times New Roman" w:eastAsia="Times New Roman" w:hAnsi="Times New Roman" w:cs="Times New Roman"/>
                <w:color w:val="000000"/>
                <w:sz w:val="28"/>
                <w:szCs w:val="28"/>
                <w:lang w:eastAsia="ru-RU"/>
              </w:rPr>
              <w:t xml:space="preserve">Рыбный мусс из двух видов рыбы </w:t>
            </w:r>
            <w:r w:rsidRPr="00293B19">
              <w:rPr>
                <w:rFonts w:ascii="Times New Roman" w:eastAsia="Times New Roman" w:hAnsi="Times New Roman" w:cs="Times New Roman"/>
                <w:bCs/>
                <w:sz w:val="28"/>
                <w:szCs w:val="28"/>
                <w:lang w:eastAsia="ru-RU"/>
              </w:rPr>
              <w:t>лосось и сибас</w:t>
            </w:r>
            <w:r w:rsidRPr="00293B19">
              <w:rPr>
                <w:rFonts w:ascii="Times New Roman" w:eastAsia="Times New Roman" w:hAnsi="Times New Roman" w:cs="Times New Roman"/>
                <w:color w:val="000000"/>
                <w:sz w:val="28"/>
                <w:szCs w:val="28"/>
                <w:lang w:eastAsia="ru-RU"/>
              </w:rPr>
              <w:t>.</w:t>
            </w:r>
          </w:p>
          <w:p w:rsidR="00293B19" w:rsidRPr="00293B19" w:rsidRDefault="00293B19" w:rsidP="00293B19">
            <w:pPr>
              <w:spacing w:after="200" w:line="276" w:lineRule="auto"/>
              <w:jc w:val="both"/>
              <w:rPr>
                <w:rFonts w:ascii="Times New Roman" w:eastAsia="Times New Roman" w:hAnsi="Times New Roman" w:cs="Times New Roman"/>
                <w:sz w:val="28"/>
                <w:szCs w:val="28"/>
                <w:lang w:eastAsia="ru-RU"/>
              </w:rPr>
            </w:pPr>
            <w:r w:rsidRPr="00293B19">
              <w:rPr>
                <w:rFonts w:ascii="Times New Roman" w:eastAsia="Times New Roman" w:hAnsi="Times New Roman" w:cs="Times New Roman"/>
                <w:color w:val="000000"/>
                <w:sz w:val="28"/>
                <w:szCs w:val="28"/>
                <w:lang w:eastAsia="ru-RU"/>
              </w:rPr>
              <w:t xml:space="preserve"> Обработанное филе объединили со сливками и специями, измельчили до однородной консистенции, распределили по формам и приготовили на пару.</w:t>
            </w:r>
          </w:p>
          <w:p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sz w:val="28"/>
                <w:szCs w:val="28"/>
                <w:lang w:eastAsia="ru-RU"/>
              </w:rPr>
              <w:t>Элемент №</w:t>
            </w:r>
            <w:r w:rsidRPr="00293B19">
              <w:rPr>
                <w:rFonts w:ascii="Times New Roman" w:eastAsia="Times New Roman" w:hAnsi="Times New Roman" w:cs="Times New Roman"/>
                <w:color w:val="000000"/>
                <w:sz w:val="28"/>
                <w:szCs w:val="28"/>
                <w:lang w:eastAsia="ru-RU"/>
              </w:rPr>
              <w:t>2: Заливка.</w:t>
            </w:r>
          </w:p>
          <w:p w:rsidR="00293B19" w:rsidRPr="00293B19" w:rsidRDefault="00293B19" w:rsidP="00293B19">
            <w:pPr>
              <w:spacing w:after="200" w:line="276" w:lineRule="auto"/>
              <w:jc w:val="both"/>
              <w:rPr>
                <w:rFonts w:ascii="Times New Roman" w:eastAsia="Times New Roman" w:hAnsi="Times New Roman" w:cs="Times New Roman"/>
                <w:sz w:val="28"/>
                <w:szCs w:val="28"/>
                <w:lang w:eastAsia="ru-RU"/>
              </w:rPr>
            </w:pPr>
            <w:r w:rsidRPr="00293B19">
              <w:rPr>
                <w:rFonts w:ascii="Times New Roman" w:eastAsia="Times New Roman" w:hAnsi="Times New Roman" w:cs="Times New Roman"/>
                <w:color w:val="000000"/>
                <w:sz w:val="28"/>
                <w:szCs w:val="28"/>
                <w:lang w:eastAsia="ru-RU"/>
              </w:rPr>
              <w:t xml:space="preserve"> Сливки </w:t>
            </w:r>
            <w:r w:rsidRPr="00293B19">
              <w:rPr>
                <w:rFonts w:ascii="Times New Roman" w:eastAsia="Times New Roman" w:hAnsi="Times New Roman" w:cs="Times New Roman"/>
                <w:color w:val="000000"/>
                <w:sz w:val="28"/>
                <w:szCs w:val="28"/>
                <w:highlight w:val="white"/>
                <w:lang w:eastAsia="ru-RU"/>
              </w:rPr>
              <w:t>довели до кипения,</w:t>
            </w:r>
            <w:r w:rsidRPr="00293B19">
              <w:rPr>
                <w:rFonts w:ascii="Times New Roman" w:eastAsia="Times New Roman" w:hAnsi="Times New Roman" w:cs="Times New Roman"/>
                <w:color w:val="000000"/>
                <w:sz w:val="28"/>
                <w:szCs w:val="28"/>
                <w:lang w:eastAsia="ru-RU"/>
              </w:rPr>
              <w:t xml:space="preserve"> объединили с травяным маслом, зернистой горчицей, специями.</w:t>
            </w:r>
          </w:p>
          <w:p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000000"/>
                <w:sz w:val="28"/>
                <w:szCs w:val="28"/>
                <w:lang w:eastAsia="ru-RU"/>
              </w:rPr>
              <w:t>Элемент №3: Лук порей.</w:t>
            </w:r>
          </w:p>
          <w:p w:rsidR="00293B19" w:rsidRPr="00293B19" w:rsidRDefault="00D5238F"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000000"/>
                <w:sz w:val="28"/>
                <w:szCs w:val="28"/>
                <w:lang w:eastAsia="ru-RU"/>
              </w:rPr>
              <w:t>Приготовили</w:t>
            </w:r>
            <w:r w:rsidR="00293B19" w:rsidRPr="00293B19">
              <w:rPr>
                <w:rFonts w:ascii="Times New Roman" w:eastAsia="Times New Roman" w:hAnsi="Times New Roman" w:cs="Times New Roman"/>
                <w:color w:val="000000"/>
                <w:sz w:val="28"/>
                <w:szCs w:val="28"/>
                <w:lang w:eastAsia="ru-RU"/>
              </w:rPr>
              <w:t xml:space="preserve"> в вакуумном пакете с добавлением специй и растительного масла, в пароконвектомате при 100*С.</w:t>
            </w:r>
          </w:p>
          <w:p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sz w:val="28"/>
                <w:szCs w:val="28"/>
                <w:lang w:eastAsia="ru-RU"/>
              </w:rPr>
              <w:t xml:space="preserve">Элемент </w:t>
            </w:r>
            <w:r w:rsidRPr="00293B19">
              <w:rPr>
                <w:rFonts w:ascii="Times New Roman" w:eastAsia="Times New Roman" w:hAnsi="Times New Roman" w:cs="Times New Roman"/>
                <w:color w:val="000000"/>
                <w:sz w:val="28"/>
                <w:szCs w:val="28"/>
                <w:lang w:eastAsia="ru-RU"/>
              </w:rPr>
              <w:t xml:space="preserve">№4: Рыбный рулет – из двух видов рыб </w:t>
            </w:r>
            <w:r w:rsidRPr="00293B19">
              <w:rPr>
                <w:rFonts w:ascii="Times New Roman" w:eastAsia="Times New Roman" w:hAnsi="Times New Roman" w:cs="Times New Roman"/>
                <w:bCs/>
                <w:sz w:val="28"/>
                <w:szCs w:val="28"/>
                <w:lang w:eastAsia="ru-RU"/>
              </w:rPr>
              <w:t>лосось и сибас.</w:t>
            </w:r>
          </w:p>
          <w:p w:rsidR="00293B19" w:rsidRPr="00293B19" w:rsidRDefault="00293B19" w:rsidP="00293B19">
            <w:pPr>
              <w:spacing w:after="200" w:line="276" w:lineRule="auto"/>
              <w:jc w:val="both"/>
              <w:rPr>
                <w:rFonts w:ascii="Times New Roman" w:eastAsia="Times New Roman" w:hAnsi="Times New Roman" w:cs="Times New Roman"/>
                <w:color w:val="FF0000"/>
                <w:sz w:val="28"/>
                <w:szCs w:val="28"/>
                <w:lang w:eastAsia="ru-RU"/>
              </w:rPr>
            </w:pPr>
            <w:r w:rsidRPr="00293B19">
              <w:rPr>
                <w:rFonts w:ascii="Times New Roman" w:eastAsia="Times New Roman" w:hAnsi="Times New Roman" w:cs="Times New Roman"/>
                <w:color w:val="000000"/>
                <w:sz w:val="28"/>
                <w:szCs w:val="28"/>
                <w:lang w:eastAsia="ru-RU"/>
              </w:rPr>
              <w:t xml:space="preserve"> Обработанное филе, нарезали на полоски, присыпали пудрой из листа нори, объединили и обернули в лист нори, приготовили рулет на пару.</w:t>
            </w:r>
          </w:p>
          <w:p w:rsidR="00293B19" w:rsidRPr="00293B19" w:rsidRDefault="00293B19" w:rsidP="00293B19">
            <w:pPr>
              <w:spacing w:after="200" w:line="276" w:lineRule="auto"/>
              <w:jc w:val="both"/>
              <w:rPr>
                <w:rFonts w:ascii="Times New Roman" w:eastAsia="Times New Roman" w:hAnsi="Times New Roman" w:cs="Times New Roman"/>
                <w:sz w:val="28"/>
                <w:szCs w:val="28"/>
                <w:lang w:eastAsia="ru-RU"/>
              </w:rPr>
            </w:pPr>
            <w:r w:rsidRPr="00293B19">
              <w:rPr>
                <w:rFonts w:ascii="Times New Roman" w:eastAsia="Times New Roman" w:hAnsi="Times New Roman" w:cs="Times New Roman"/>
                <w:sz w:val="28"/>
                <w:szCs w:val="28"/>
                <w:lang w:eastAsia="ru-RU"/>
              </w:rPr>
              <w:t>Элемент №5: Ленты свёклы.</w:t>
            </w:r>
          </w:p>
          <w:p w:rsidR="00293B19" w:rsidRPr="00293B19" w:rsidRDefault="00293B19" w:rsidP="00293B19">
            <w:pPr>
              <w:spacing w:after="200" w:line="276" w:lineRule="auto"/>
              <w:jc w:val="both"/>
              <w:rPr>
                <w:rFonts w:ascii="Times New Roman" w:eastAsia="Times New Roman" w:hAnsi="Times New Roman" w:cs="Times New Roman"/>
                <w:color w:val="FF0000"/>
                <w:sz w:val="28"/>
                <w:szCs w:val="28"/>
                <w:lang w:eastAsia="ru-RU"/>
              </w:rPr>
            </w:pPr>
            <w:r w:rsidRPr="00293B19">
              <w:rPr>
                <w:rFonts w:ascii="Times New Roman" w:eastAsia="Times New Roman" w:hAnsi="Times New Roman" w:cs="Times New Roman"/>
                <w:color w:val="000000"/>
                <w:sz w:val="28"/>
                <w:szCs w:val="28"/>
                <w:lang w:eastAsia="ru-RU"/>
              </w:rPr>
              <w:t>Свёклу нарезали на овощерезке, распущенную свёклу нарезали на ленты, добавили специи, приготовили в растительном масле, в вакуумном мешке в пароконвектомате при 100*С.</w:t>
            </w:r>
          </w:p>
          <w:p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sz w:val="28"/>
                <w:szCs w:val="28"/>
                <w:lang w:eastAsia="ru-RU"/>
              </w:rPr>
              <w:t xml:space="preserve">Элемент </w:t>
            </w:r>
            <w:r w:rsidRPr="00293B19">
              <w:rPr>
                <w:rFonts w:ascii="Times New Roman" w:eastAsia="Times New Roman" w:hAnsi="Times New Roman" w:cs="Times New Roman"/>
                <w:color w:val="000000"/>
                <w:sz w:val="28"/>
                <w:szCs w:val="28"/>
                <w:lang w:eastAsia="ru-RU"/>
              </w:rPr>
              <w:t>№5: Картофельный гарнир.</w:t>
            </w:r>
          </w:p>
          <w:p w:rsidR="00293B19" w:rsidRPr="00293B19" w:rsidRDefault="00293B19" w:rsidP="00293B19">
            <w:pPr>
              <w:spacing w:after="200" w:line="276" w:lineRule="auto"/>
              <w:jc w:val="both"/>
              <w:rPr>
                <w:rFonts w:ascii="Times New Roman" w:eastAsia="Times New Roman" w:hAnsi="Times New Roman" w:cs="Times New Roman"/>
                <w:color w:val="FF0000"/>
                <w:sz w:val="28"/>
                <w:szCs w:val="28"/>
                <w:lang w:eastAsia="ru-RU"/>
              </w:rPr>
            </w:pPr>
            <w:r w:rsidRPr="00293B19">
              <w:rPr>
                <w:rFonts w:ascii="Times New Roman" w:eastAsia="Times New Roman" w:hAnsi="Times New Roman" w:cs="Times New Roman"/>
                <w:color w:val="000000"/>
                <w:sz w:val="28"/>
                <w:szCs w:val="28"/>
                <w:lang w:eastAsia="ru-RU"/>
              </w:rPr>
              <w:t>Картофель нарезали на овощерезке, распущенный картофель нарезали на ленты, добавили специи, приготовили в растительном масле, в вакуумном мешке в пароконвектомате при 100*С.</w:t>
            </w:r>
            <w:r w:rsidRPr="00293B19">
              <w:rPr>
                <w:rFonts w:ascii="Times New Roman" w:eastAsia="Times New Roman" w:hAnsi="Times New Roman" w:cs="Times New Roman"/>
                <w:color w:val="000000"/>
                <w:sz w:val="28"/>
                <w:szCs w:val="28"/>
                <w:lang w:eastAsia="ru-RU"/>
              </w:rPr>
              <w:br/>
              <w:t>Готовый картофель сформовали и обжарили на сковороде до золотистой корочки.</w:t>
            </w:r>
          </w:p>
          <w:p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000000"/>
                <w:sz w:val="28"/>
                <w:szCs w:val="28"/>
                <w:lang w:eastAsia="ru-RU"/>
              </w:rPr>
              <w:t xml:space="preserve">Элемент №6: Картофельное пюре. </w:t>
            </w:r>
          </w:p>
          <w:p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000000"/>
                <w:sz w:val="28"/>
                <w:szCs w:val="28"/>
                <w:lang w:eastAsia="ru-RU"/>
              </w:rPr>
              <w:lastRenderedPageBreak/>
              <w:t>Картофель нарезали на небольшие куски, поместили в вакуумный пакет, добавили воду, соль. Поставили в микроволновую печь на среднюю мощность – 9 минут, после протёрли через сито, объединили со сливками и сливочным маслом.</w:t>
            </w:r>
          </w:p>
          <w:p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sz w:val="28"/>
                <w:szCs w:val="28"/>
                <w:lang w:eastAsia="ru-RU"/>
              </w:rPr>
              <w:t xml:space="preserve">Элемент №7: </w:t>
            </w:r>
            <w:r w:rsidRPr="00293B19">
              <w:rPr>
                <w:rFonts w:ascii="Times New Roman" w:eastAsia="Times New Roman" w:hAnsi="Times New Roman" w:cs="Times New Roman"/>
                <w:color w:val="000000"/>
                <w:sz w:val="28"/>
                <w:szCs w:val="28"/>
                <w:lang w:eastAsia="ru-RU"/>
              </w:rPr>
              <w:t xml:space="preserve">Майонез с травами. </w:t>
            </w:r>
          </w:p>
          <w:p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000000"/>
                <w:sz w:val="28"/>
                <w:szCs w:val="28"/>
                <w:lang w:eastAsia="ru-RU"/>
              </w:rPr>
              <w:t>Майонез   с добавлением зелёных трав – укроп, петрушка, шпинат, соль, лимон. Зелёное масло приготовлено в термомиксе при температуре 75C 8минут.</w:t>
            </w:r>
          </w:p>
          <w:p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FF0000"/>
                <w:sz w:val="28"/>
                <w:szCs w:val="28"/>
                <w:lang w:eastAsia="ru-RU"/>
              </w:rPr>
              <w:br/>
            </w:r>
            <w:r w:rsidRPr="00293B19">
              <w:rPr>
                <w:rFonts w:ascii="Times New Roman" w:eastAsia="Times New Roman" w:hAnsi="Times New Roman" w:cs="Times New Roman"/>
                <w:sz w:val="28"/>
                <w:szCs w:val="28"/>
                <w:lang w:eastAsia="ru-RU"/>
              </w:rPr>
              <w:t xml:space="preserve">Элемент №8: </w:t>
            </w:r>
            <w:r w:rsidRPr="00293B19">
              <w:rPr>
                <w:rFonts w:ascii="Times New Roman" w:eastAsia="Times New Roman" w:hAnsi="Times New Roman" w:cs="Times New Roman"/>
                <w:color w:val="000000"/>
                <w:sz w:val="28"/>
                <w:szCs w:val="28"/>
                <w:lang w:eastAsia="ru-RU"/>
              </w:rPr>
              <w:t>Соус голландский.</w:t>
            </w:r>
          </w:p>
          <w:p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000000"/>
                <w:sz w:val="28"/>
                <w:szCs w:val="28"/>
                <w:lang w:eastAsia="ru-RU"/>
              </w:rPr>
              <w:t xml:space="preserve"> Заварили желтки растопленным сливочным маслом, добавили специи и лимонный сок.</w:t>
            </w:r>
          </w:p>
          <w:p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FF0000"/>
                <w:sz w:val="28"/>
                <w:szCs w:val="28"/>
                <w:lang w:eastAsia="ru-RU"/>
              </w:rPr>
              <w:br/>
            </w:r>
            <w:r w:rsidRPr="00293B19">
              <w:rPr>
                <w:rFonts w:ascii="Times New Roman" w:eastAsia="Times New Roman" w:hAnsi="Times New Roman" w:cs="Times New Roman"/>
                <w:sz w:val="28"/>
                <w:szCs w:val="28"/>
                <w:lang w:eastAsia="ru-RU"/>
              </w:rPr>
              <w:t xml:space="preserve">Элемент №9: </w:t>
            </w:r>
            <w:r w:rsidRPr="00293B19">
              <w:rPr>
                <w:rFonts w:ascii="Times New Roman" w:eastAsia="Times New Roman" w:hAnsi="Times New Roman" w:cs="Times New Roman"/>
                <w:color w:val="000000"/>
                <w:sz w:val="28"/>
                <w:szCs w:val="28"/>
                <w:lang w:eastAsia="ru-RU"/>
              </w:rPr>
              <w:t>Чипс из теста.</w:t>
            </w:r>
          </w:p>
          <w:p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000000"/>
                <w:sz w:val="28"/>
                <w:szCs w:val="28"/>
                <w:lang w:eastAsia="ru-RU"/>
              </w:rPr>
              <w:t xml:space="preserve"> Замешали тесто с добавлением специй, выпекался при температуре 180*С.</w:t>
            </w:r>
            <w:r w:rsidRPr="00293B19">
              <w:rPr>
                <w:rFonts w:ascii="Times New Roman" w:eastAsia="Times New Roman" w:hAnsi="Times New Roman" w:cs="Times New Roman"/>
                <w:color w:val="FF0000"/>
                <w:sz w:val="28"/>
                <w:szCs w:val="28"/>
                <w:lang w:eastAsia="ru-RU"/>
              </w:rPr>
              <w:br/>
            </w:r>
            <w:r w:rsidRPr="00293B19">
              <w:rPr>
                <w:rFonts w:ascii="Times New Roman" w:eastAsia="Times New Roman" w:hAnsi="Times New Roman" w:cs="Times New Roman"/>
                <w:sz w:val="28"/>
                <w:szCs w:val="28"/>
                <w:lang w:eastAsia="ru-RU"/>
              </w:rPr>
              <w:t xml:space="preserve">Элемент №10: </w:t>
            </w:r>
            <w:r w:rsidRPr="00293B19">
              <w:rPr>
                <w:rFonts w:ascii="Times New Roman" w:eastAsia="Times New Roman" w:hAnsi="Times New Roman" w:cs="Times New Roman"/>
                <w:color w:val="000000"/>
                <w:sz w:val="28"/>
                <w:szCs w:val="28"/>
                <w:lang w:eastAsia="ru-RU"/>
              </w:rPr>
              <w:t>Масло на зелёных травах.</w:t>
            </w:r>
          </w:p>
          <w:p w:rsidR="00293B19" w:rsidRPr="00D5238F" w:rsidRDefault="00293B19" w:rsidP="00293B19">
            <w:pPr>
              <w:spacing w:after="200" w:line="276" w:lineRule="auto"/>
              <w:jc w:val="both"/>
              <w:rPr>
                <w:rFonts w:ascii="Times New Roman" w:eastAsia="Times New Roman" w:hAnsi="Times New Roman" w:cs="Times New Roman"/>
                <w:color w:val="FF0000"/>
                <w:sz w:val="28"/>
                <w:szCs w:val="28"/>
                <w:lang w:eastAsia="ru-RU"/>
              </w:rPr>
            </w:pPr>
            <w:r w:rsidRPr="00293B19">
              <w:rPr>
                <w:rFonts w:ascii="Times New Roman" w:eastAsia="Times New Roman" w:hAnsi="Times New Roman" w:cs="Times New Roman"/>
                <w:color w:val="000000"/>
                <w:sz w:val="28"/>
                <w:szCs w:val="28"/>
                <w:lang w:eastAsia="ru-RU"/>
              </w:rPr>
              <w:t>Приготовлено в термомиксе при температуре в 75C – 8 минут</w:t>
            </w:r>
            <w:r w:rsidRPr="00293B19">
              <w:rPr>
                <w:rFonts w:ascii="Times New Roman" w:eastAsia="Times New Roman" w:hAnsi="Times New Roman" w:cs="Times New Roman"/>
                <w:color w:val="FF0000"/>
                <w:sz w:val="28"/>
                <w:szCs w:val="28"/>
                <w:lang w:eastAsia="ru-RU"/>
              </w:rPr>
              <w:br/>
            </w:r>
            <w:r w:rsidRPr="00293B19">
              <w:rPr>
                <w:rFonts w:ascii="Times New Roman" w:eastAsia="Times New Roman" w:hAnsi="Times New Roman" w:cs="Times New Roman"/>
                <w:sz w:val="28"/>
                <w:szCs w:val="28"/>
                <w:lang w:eastAsia="ru-RU"/>
              </w:rPr>
              <w:t xml:space="preserve">Элемент №11: </w:t>
            </w:r>
            <w:r w:rsidR="00CC01BB" w:rsidRPr="00293B19">
              <w:rPr>
                <w:rFonts w:ascii="Times New Roman" w:eastAsia="Times New Roman" w:hAnsi="Times New Roman" w:cs="Times New Roman"/>
                <w:color w:val="000000"/>
                <w:sz w:val="28"/>
                <w:szCs w:val="28"/>
                <w:lang w:eastAsia="ru-RU"/>
              </w:rPr>
              <w:t>Микрозелень</w:t>
            </w:r>
            <w:r w:rsidRPr="00293B19">
              <w:rPr>
                <w:rFonts w:ascii="Times New Roman" w:eastAsia="Times New Roman" w:hAnsi="Times New Roman" w:cs="Times New Roman"/>
                <w:color w:val="000000"/>
                <w:sz w:val="28"/>
                <w:szCs w:val="28"/>
                <w:lang w:eastAsia="ru-RU"/>
              </w:rPr>
              <w:t>.</w:t>
            </w:r>
          </w:p>
          <w:p w:rsidR="00293B19" w:rsidRPr="00293B19" w:rsidRDefault="00293B19" w:rsidP="00293B19">
            <w:pPr>
              <w:spacing w:after="200" w:line="276" w:lineRule="auto"/>
              <w:jc w:val="both"/>
              <w:rPr>
                <w:rFonts w:ascii="Times New Roman" w:eastAsia="Times New Roman" w:hAnsi="Times New Roman" w:cs="Times New Roman"/>
                <w:sz w:val="28"/>
                <w:szCs w:val="28"/>
                <w:lang w:eastAsia="ru-RU"/>
              </w:rPr>
            </w:pPr>
            <w:r w:rsidRPr="00293B19">
              <w:rPr>
                <w:rFonts w:ascii="Times New Roman" w:eastAsia="Times New Roman" w:hAnsi="Times New Roman" w:cs="Times New Roman"/>
                <w:noProof/>
                <w:sz w:val="28"/>
                <w:szCs w:val="28"/>
                <w:lang w:eastAsia="ru-RU"/>
              </w:rPr>
              <w:lastRenderedPageBreak/>
              <w:drawing>
                <wp:inline distT="0" distB="0" distL="0" distR="0">
                  <wp:extent cx="3781425" cy="5041900"/>
                  <wp:effectExtent l="0" t="0" r="9525" b="6350"/>
                  <wp:docPr id="1430707695" name="Рисунок 143070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1425" cy="5041900"/>
                          </a:xfrm>
                          <a:prstGeom prst="rect">
                            <a:avLst/>
                          </a:prstGeom>
                          <a:noFill/>
                          <a:ln>
                            <a:noFill/>
                          </a:ln>
                        </pic:spPr>
                      </pic:pic>
                    </a:graphicData>
                  </a:graphic>
                </wp:inline>
              </w:drawing>
            </w:r>
          </w:p>
        </w:tc>
      </w:tr>
    </w:tbl>
    <w:p w:rsidR="00337DE8" w:rsidRPr="009D5A85" w:rsidRDefault="00337DE8" w:rsidP="009F0A8E">
      <w:pPr>
        <w:spacing w:after="0" w:line="276" w:lineRule="auto"/>
        <w:jc w:val="both"/>
        <w:rPr>
          <w:rFonts w:ascii="Times New Roman" w:eastAsia="Times New Roman" w:hAnsi="Times New Roman" w:cs="Times New Roman"/>
          <w:b/>
          <w:bCs/>
          <w:sz w:val="28"/>
          <w:szCs w:val="28"/>
          <w:lang w:eastAsia="ru-RU"/>
        </w:rPr>
      </w:pPr>
    </w:p>
    <w:p w:rsidR="00B37579" w:rsidRPr="00D83E4E" w:rsidRDefault="00A11569" w:rsidP="00D83E4E">
      <w:pPr>
        <w:pStyle w:val="-1"/>
        <w:jc w:val="center"/>
        <w:rPr>
          <w:rFonts w:ascii="Times New Roman" w:hAnsi="Times New Roman"/>
          <w:color w:val="auto"/>
          <w:sz w:val="28"/>
          <w:szCs w:val="28"/>
        </w:rPr>
      </w:pPr>
      <w:bookmarkStart w:id="128" w:name="_Toc192944034"/>
      <w:bookmarkStart w:id="129" w:name="_Toc192955233"/>
      <w:bookmarkStart w:id="130" w:name="_Toc192955344"/>
      <w:bookmarkStart w:id="131" w:name="_Toc192976486"/>
      <w:bookmarkStart w:id="132" w:name="_Toc192976573"/>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78"/>
      <w:bookmarkEnd w:id="128"/>
      <w:bookmarkEnd w:id="129"/>
      <w:bookmarkEnd w:id="130"/>
      <w:bookmarkEnd w:id="131"/>
      <w:bookmarkEnd w:id="132"/>
    </w:p>
    <w:p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D96994">
        <w:rPr>
          <w:rFonts w:ascii="Times New Roman" w:hAnsi="Times New Roman" w:cs="Times New Roman"/>
          <w:sz w:val="28"/>
          <w:szCs w:val="28"/>
        </w:rPr>
        <w:t>.</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6994">
        <w:rPr>
          <w:rFonts w:ascii="Times New Roman" w:hAnsi="Times New Roman" w:cs="Times New Roman"/>
          <w:sz w:val="28"/>
          <w:szCs w:val="28"/>
        </w:rPr>
        <w:t>3.</w:t>
      </w:r>
      <w:r w:rsidR="00A11569">
        <w:rPr>
          <w:rFonts w:ascii="Times New Roman" w:hAnsi="Times New Roman" w:cs="Times New Roman"/>
          <w:sz w:val="28"/>
          <w:szCs w:val="28"/>
        </w:rPr>
        <w:t>Инструкция по охране труда</w:t>
      </w:r>
    </w:p>
    <w:p w:rsidR="00337DE8" w:rsidRDefault="00337DE8"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F758A3" w:rsidRDefault="00F758A3" w:rsidP="00F758A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Канал компетенции «Поварское дело» в Телеграмм</w:t>
      </w:r>
    </w:p>
    <w:p w:rsidR="00F758A3" w:rsidRDefault="00A466AD" w:rsidP="00F758A3">
      <w:pPr>
        <w:autoSpaceDE w:val="0"/>
        <w:autoSpaceDN w:val="0"/>
        <w:adjustRightInd w:val="0"/>
        <w:spacing w:after="0" w:line="360" w:lineRule="auto"/>
        <w:jc w:val="both"/>
        <w:rPr>
          <w:rFonts w:ascii="Times New Roman" w:hAnsi="Times New Roman" w:cs="Times New Roman"/>
          <w:sz w:val="28"/>
          <w:szCs w:val="28"/>
        </w:rPr>
      </w:pPr>
      <w:hyperlink r:id="rId14" w:history="1">
        <w:r w:rsidR="00F758A3" w:rsidRPr="00E04BE9">
          <w:rPr>
            <w:rStyle w:val="ae"/>
            <w:rFonts w:ascii="Times New Roman" w:hAnsi="Times New Roman" w:cs="Times New Roman"/>
            <w:sz w:val="28"/>
            <w:szCs w:val="28"/>
          </w:rPr>
          <w:t>https://t.me/+pQy0C_JtSwtlNGMy</w:t>
        </w:r>
      </w:hyperlink>
    </w:p>
    <w:p w:rsidR="00F758A3" w:rsidRDefault="00F758A3" w:rsidP="00F758A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012874" cy="1012874"/>
            <wp:effectExtent l="0" t="0" r="3175" b="3175"/>
            <wp:docPr id="91200117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01176" name="Рисунок 912001176"/>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25771" cy="1025771"/>
                    </a:xfrm>
                    <a:prstGeom prst="rect">
                      <a:avLst/>
                    </a:prstGeom>
                  </pic:spPr>
                </pic:pic>
              </a:graphicData>
            </a:graphic>
          </wp:inline>
        </w:drawing>
      </w:r>
    </w:p>
    <w:p w:rsidR="00F758A3" w:rsidRDefault="00F758A3"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F758A3" w:rsidSect="00473C4A">
      <w:footerReference w:type="default" r:id="rId16"/>
      <w:footerReference w:type="first" r:id="rId17"/>
      <w:pgSz w:w="11906" w:h="16838"/>
      <w:pgMar w:top="1134" w:right="849" w:bottom="1134" w:left="1418" w:header="624" w:footer="17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758" w:rsidRDefault="00240758" w:rsidP="00970F49">
      <w:pPr>
        <w:spacing w:after="0" w:line="240" w:lineRule="auto"/>
      </w:pPr>
      <w:r>
        <w:separator/>
      </w:r>
    </w:p>
  </w:endnote>
  <w:endnote w:type="continuationSeparator" w:id="1">
    <w:p w:rsidR="00240758" w:rsidRDefault="00240758" w:rsidP="0097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sig w:usb0="00000000" w:usb1="00000000" w:usb2="00000000" w:usb3="00000000" w:csb0="00000000"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roman"/>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104416"/>
      <w:docPartObj>
        <w:docPartGallery w:val="Page Numbers (Bottom of Page)"/>
        <w:docPartUnique/>
      </w:docPartObj>
    </w:sdtPr>
    <w:sdtContent>
      <w:p w:rsidR="00473C4A" w:rsidRDefault="00A466AD">
        <w:pPr>
          <w:pStyle w:val="a7"/>
          <w:jc w:val="right"/>
        </w:pPr>
        <w:r>
          <w:fldChar w:fldCharType="begin"/>
        </w:r>
        <w:r w:rsidR="00473C4A">
          <w:instrText>PAGE   \* MERGEFORMAT</w:instrText>
        </w:r>
        <w:r>
          <w:fldChar w:fldCharType="separate"/>
        </w:r>
        <w:r w:rsidR="00A13AAC">
          <w:rPr>
            <w:noProof/>
          </w:rPr>
          <w:t>35</w:t>
        </w:r>
        <w:r>
          <w:fldChar w:fldCharType="end"/>
        </w:r>
      </w:p>
    </w:sdtContent>
  </w:sdt>
  <w:p w:rsidR="00FC6098" w:rsidRDefault="00FC609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4A" w:rsidRDefault="00473C4A">
    <w:pPr>
      <w:pStyle w:val="a7"/>
      <w:jc w:val="right"/>
    </w:pPr>
  </w:p>
  <w:p w:rsidR="00473C4A" w:rsidRDefault="00473C4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758" w:rsidRDefault="00240758" w:rsidP="00970F49">
      <w:pPr>
        <w:spacing w:after="0" w:line="240" w:lineRule="auto"/>
      </w:pPr>
      <w:r>
        <w:separator/>
      </w:r>
    </w:p>
  </w:footnote>
  <w:footnote w:type="continuationSeparator" w:id="1">
    <w:p w:rsidR="00240758" w:rsidRDefault="00240758" w:rsidP="00970F49">
      <w:pPr>
        <w:spacing w:after="0" w:line="240" w:lineRule="auto"/>
      </w:pPr>
      <w:r>
        <w:continuationSeparator/>
      </w:r>
    </w:p>
  </w:footnote>
  <w:footnote w:id="2">
    <w:p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70B7"/>
    <w:multiLevelType w:val="hybridMultilevel"/>
    <w:tmpl w:val="EF9019A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006604"/>
    <w:multiLevelType w:val="hybridMultilevel"/>
    <w:tmpl w:val="6C8803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nsid w:val="178B7217"/>
    <w:multiLevelType w:val="hybridMultilevel"/>
    <w:tmpl w:val="749C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74339E"/>
    <w:multiLevelType w:val="hybridMultilevel"/>
    <w:tmpl w:val="E4A0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nsid w:val="2C5F7DF5"/>
    <w:multiLevelType w:val="hybridMultilevel"/>
    <w:tmpl w:val="077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nsid w:val="3007290E"/>
    <w:multiLevelType w:val="hybridMultilevel"/>
    <w:tmpl w:val="76CE4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DD5338"/>
    <w:multiLevelType w:val="hybridMultilevel"/>
    <w:tmpl w:val="C42C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8A77D3"/>
    <w:multiLevelType w:val="hybridMultilevel"/>
    <w:tmpl w:val="6972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E72E9C"/>
    <w:multiLevelType w:val="hybridMultilevel"/>
    <w:tmpl w:val="93221990"/>
    <w:lvl w:ilvl="0" w:tplc="23560E2C">
      <w:start w:val="1"/>
      <w:numFmt w:val="bullet"/>
      <w:lvlText w:val=""/>
      <w:lvlJc w:val="left"/>
      <w:pPr>
        <w:ind w:left="1440" w:hanging="360"/>
      </w:pPr>
      <w:rPr>
        <w:rFonts w:ascii="Symbol" w:hAnsi="Symbol" w:hint="default"/>
        <w:sz w:val="28"/>
        <w:szCs w:val="28"/>
        <w:lang w:val="ru-RU" w:eastAsia="ru-RU" w:bidi="ru-RU"/>
      </w:rPr>
    </w:lvl>
    <w:lvl w:ilvl="1" w:tplc="F1060306">
      <w:start w:val="1"/>
      <w:numFmt w:val="lowerLetter"/>
      <w:lvlText w:val="%2."/>
      <w:lvlJc w:val="left"/>
      <w:pPr>
        <w:ind w:left="2160" w:hanging="360"/>
      </w:pPr>
    </w:lvl>
    <w:lvl w:ilvl="2" w:tplc="742AE07A">
      <w:start w:val="1"/>
      <w:numFmt w:val="lowerRoman"/>
      <w:lvlText w:val="%3."/>
      <w:lvlJc w:val="right"/>
      <w:pPr>
        <w:ind w:left="2880" w:hanging="180"/>
      </w:pPr>
    </w:lvl>
    <w:lvl w:ilvl="3" w:tplc="22D8F910">
      <w:start w:val="1"/>
      <w:numFmt w:val="decimal"/>
      <w:lvlText w:val="%4."/>
      <w:lvlJc w:val="left"/>
      <w:pPr>
        <w:ind w:left="3600" w:hanging="360"/>
      </w:pPr>
    </w:lvl>
    <w:lvl w:ilvl="4" w:tplc="960A889C">
      <w:start w:val="1"/>
      <w:numFmt w:val="lowerLetter"/>
      <w:lvlText w:val="%5."/>
      <w:lvlJc w:val="left"/>
      <w:pPr>
        <w:ind w:left="4320" w:hanging="360"/>
      </w:pPr>
    </w:lvl>
    <w:lvl w:ilvl="5" w:tplc="416E941E">
      <w:start w:val="1"/>
      <w:numFmt w:val="lowerRoman"/>
      <w:lvlText w:val="%6."/>
      <w:lvlJc w:val="right"/>
      <w:pPr>
        <w:ind w:left="5040" w:hanging="180"/>
      </w:pPr>
    </w:lvl>
    <w:lvl w:ilvl="6" w:tplc="EB7A60FC">
      <w:start w:val="1"/>
      <w:numFmt w:val="decimal"/>
      <w:lvlText w:val="%7."/>
      <w:lvlJc w:val="left"/>
      <w:pPr>
        <w:ind w:left="5760" w:hanging="360"/>
      </w:pPr>
    </w:lvl>
    <w:lvl w:ilvl="7" w:tplc="27D0BA34">
      <w:start w:val="1"/>
      <w:numFmt w:val="lowerLetter"/>
      <w:lvlText w:val="%8."/>
      <w:lvlJc w:val="left"/>
      <w:pPr>
        <w:ind w:left="6480" w:hanging="360"/>
      </w:pPr>
    </w:lvl>
    <w:lvl w:ilvl="8" w:tplc="E01AFC26">
      <w:start w:val="1"/>
      <w:numFmt w:val="lowerRoman"/>
      <w:lvlText w:val="%9."/>
      <w:lvlJc w:val="right"/>
      <w:pPr>
        <w:ind w:left="7200" w:hanging="180"/>
      </w:pPr>
    </w:lvl>
  </w:abstractNum>
  <w:abstractNum w:abstractNumId="23">
    <w:nsid w:val="3CFE0E70"/>
    <w:multiLevelType w:val="hybridMultilevel"/>
    <w:tmpl w:val="A9746FC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B12177"/>
    <w:multiLevelType w:val="hybridMultilevel"/>
    <w:tmpl w:val="CF941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F56CDB"/>
    <w:multiLevelType w:val="hybridMultilevel"/>
    <w:tmpl w:val="D250015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8">
    <w:nsid w:val="50C55629"/>
    <w:multiLevelType w:val="hybridMultilevel"/>
    <w:tmpl w:val="69844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6A1FD6"/>
    <w:multiLevelType w:val="hybridMultilevel"/>
    <w:tmpl w:val="1D884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B030D1"/>
    <w:multiLevelType w:val="hybridMultilevel"/>
    <w:tmpl w:val="EA7C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C30A20"/>
    <w:multiLevelType w:val="hybridMultilevel"/>
    <w:tmpl w:val="D974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0970A5"/>
    <w:multiLevelType w:val="hybridMultilevel"/>
    <w:tmpl w:val="136A1E4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E90190"/>
    <w:multiLevelType w:val="hybridMultilevel"/>
    <w:tmpl w:val="1D48A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E51C46"/>
    <w:multiLevelType w:val="hybridMultilevel"/>
    <w:tmpl w:val="DF2EA6E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E45D2E"/>
    <w:multiLevelType w:val="hybridMultilevel"/>
    <w:tmpl w:val="96BA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6144BC"/>
    <w:multiLevelType w:val="hybridMultilevel"/>
    <w:tmpl w:val="E8FCCB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7000584"/>
    <w:multiLevelType w:val="hybridMultilevel"/>
    <w:tmpl w:val="04B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8467B3"/>
    <w:multiLevelType w:val="hybridMultilevel"/>
    <w:tmpl w:val="D6A294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FC6F9E"/>
    <w:multiLevelType w:val="hybridMultilevel"/>
    <w:tmpl w:val="ACCA620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8"/>
  </w:num>
  <w:num w:numId="4">
    <w:abstractNumId w:val="2"/>
  </w:num>
  <w:num w:numId="5">
    <w:abstractNumId w:val="1"/>
  </w:num>
  <w:num w:numId="6">
    <w:abstractNumId w:val="13"/>
  </w:num>
  <w:num w:numId="7">
    <w:abstractNumId w:val="3"/>
  </w:num>
  <w:num w:numId="8">
    <w:abstractNumId w:val="7"/>
  </w:num>
  <w:num w:numId="9">
    <w:abstractNumId w:val="32"/>
  </w:num>
  <w:num w:numId="10">
    <w:abstractNumId w:val="9"/>
  </w:num>
  <w:num w:numId="11">
    <w:abstractNumId w:val="4"/>
  </w:num>
  <w:num w:numId="12">
    <w:abstractNumId w:val="15"/>
  </w:num>
  <w:num w:numId="13">
    <w:abstractNumId w:val="38"/>
  </w:num>
  <w:num w:numId="14">
    <w:abstractNumId w:val="16"/>
  </w:num>
  <w:num w:numId="15">
    <w:abstractNumId w:val="33"/>
  </w:num>
  <w:num w:numId="16">
    <w:abstractNumId w:val="41"/>
  </w:num>
  <w:num w:numId="17">
    <w:abstractNumId w:val="36"/>
  </w:num>
  <w:num w:numId="18">
    <w:abstractNumId w:val="30"/>
  </w:num>
  <w:num w:numId="19">
    <w:abstractNumId w:val="20"/>
  </w:num>
  <w:num w:numId="20">
    <w:abstractNumId w:val="27"/>
  </w:num>
  <w:num w:numId="21">
    <w:abstractNumId w:val="17"/>
  </w:num>
  <w:num w:numId="22">
    <w:abstractNumId w:val="5"/>
  </w:num>
  <w:num w:numId="23">
    <w:abstractNumId w:val="29"/>
  </w:num>
  <w:num w:numId="24">
    <w:abstractNumId w:val="18"/>
  </w:num>
  <w:num w:numId="25">
    <w:abstractNumId w:val="42"/>
  </w:num>
  <w:num w:numId="26">
    <w:abstractNumId w:val="24"/>
  </w:num>
  <w:num w:numId="27">
    <w:abstractNumId w:val="11"/>
  </w:num>
  <w:num w:numId="28">
    <w:abstractNumId w:val="44"/>
  </w:num>
  <w:num w:numId="29">
    <w:abstractNumId w:val="19"/>
  </w:num>
  <w:num w:numId="30">
    <w:abstractNumId w:val="35"/>
  </w:num>
  <w:num w:numId="31">
    <w:abstractNumId w:val="39"/>
  </w:num>
  <w:num w:numId="32">
    <w:abstractNumId w:val="21"/>
  </w:num>
  <w:num w:numId="33">
    <w:abstractNumId w:val="14"/>
  </w:num>
  <w:num w:numId="34">
    <w:abstractNumId w:val="43"/>
  </w:num>
  <w:num w:numId="35">
    <w:abstractNumId w:val="26"/>
  </w:num>
  <w:num w:numId="36">
    <w:abstractNumId w:val="46"/>
  </w:num>
  <w:num w:numId="37">
    <w:abstractNumId w:val="37"/>
  </w:num>
  <w:num w:numId="38">
    <w:abstractNumId w:val="28"/>
  </w:num>
  <w:num w:numId="39">
    <w:abstractNumId w:val="40"/>
  </w:num>
  <w:num w:numId="40">
    <w:abstractNumId w:val="6"/>
  </w:num>
  <w:num w:numId="41">
    <w:abstractNumId w:val="10"/>
  </w:num>
  <w:num w:numId="42">
    <w:abstractNumId w:val="0"/>
  </w:num>
  <w:num w:numId="43">
    <w:abstractNumId w:val="23"/>
  </w:num>
  <w:num w:numId="44">
    <w:abstractNumId w:val="31"/>
  </w:num>
  <w:num w:numId="45">
    <w:abstractNumId w:val="34"/>
  </w:num>
  <w:num w:numId="46">
    <w:abstractNumId w:val="22"/>
  </w:num>
  <w:num w:numId="47">
    <w:abstractNumId w:val="4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hdrShapeDefaults>
    <o:shapedefaults v:ext="edit" spidmax="4098"/>
  </w:hdrShapeDefaults>
  <w:footnotePr>
    <w:footnote w:id="0"/>
    <w:footnote w:id="1"/>
  </w:footnotePr>
  <w:endnotePr>
    <w:endnote w:id="0"/>
    <w:endnote w:id="1"/>
  </w:endnotePr>
  <w:compat/>
  <w:rsids>
    <w:rsidRoot w:val="00970F49"/>
    <w:rsid w:val="000051E8"/>
    <w:rsid w:val="00021CCE"/>
    <w:rsid w:val="000244DA"/>
    <w:rsid w:val="00024F7D"/>
    <w:rsid w:val="00041A78"/>
    <w:rsid w:val="00045CAE"/>
    <w:rsid w:val="00047A39"/>
    <w:rsid w:val="00054C98"/>
    <w:rsid w:val="00056CDE"/>
    <w:rsid w:val="00067386"/>
    <w:rsid w:val="000732FF"/>
    <w:rsid w:val="00081D65"/>
    <w:rsid w:val="000A1F96"/>
    <w:rsid w:val="000B3397"/>
    <w:rsid w:val="000B55A2"/>
    <w:rsid w:val="000C2FBF"/>
    <w:rsid w:val="000C5710"/>
    <w:rsid w:val="000D258B"/>
    <w:rsid w:val="000D43CC"/>
    <w:rsid w:val="000D4C46"/>
    <w:rsid w:val="000D74AA"/>
    <w:rsid w:val="000F0FC3"/>
    <w:rsid w:val="00100FE1"/>
    <w:rsid w:val="001024BE"/>
    <w:rsid w:val="00106738"/>
    <w:rsid w:val="001107E3"/>
    <w:rsid w:val="00114D79"/>
    <w:rsid w:val="001229E8"/>
    <w:rsid w:val="00127743"/>
    <w:rsid w:val="00131563"/>
    <w:rsid w:val="00137545"/>
    <w:rsid w:val="0015561E"/>
    <w:rsid w:val="001627D5"/>
    <w:rsid w:val="0017612A"/>
    <w:rsid w:val="0018716F"/>
    <w:rsid w:val="00192BE7"/>
    <w:rsid w:val="001B4B65"/>
    <w:rsid w:val="001C0BAA"/>
    <w:rsid w:val="001C1282"/>
    <w:rsid w:val="001C63E7"/>
    <w:rsid w:val="001D329E"/>
    <w:rsid w:val="001E1DF9"/>
    <w:rsid w:val="00220E70"/>
    <w:rsid w:val="002228E8"/>
    <w:rsid w:val="00237603"/>
    <w:rsid w:val="00240758"/>
    <w:rsid w:val="00245F15"/>
    <w:rsid w:val="00247E8C"/>
    <w:rsid w:val="00264A80"/>
    <w:rsid w:val="00270E01"/>
    <w:rsid w:val="002776A1"/>
    <w:rsid w:val="00280168"/>
    <w:rsid w:val="00293B19"/>
    <w:rsid w:val="0029547E"/>
    <w:rsid w:val="002A2935"/>
    <w:rsid w:val="002B1426"/>
    <w:rsid w:val="002B3DBB"/>
    <w:rsid w:val="002E1855"/>
    <w:rsid w:val="002F2906"/>
    <w:rsid w:val="0032065E"/>
    <w:rsid w:val="003242E1"/>
    <w:rsid w:val="00327B20"/>
    <w:rsid w:val="003317F2"/>
    <w:rsid w:val="00332F73"/>
    <w:rsid w:val="00333911"/>
    <w:rsid w:val="00334165"/>
    <w:rsid w:val="00337DE8"/>
    <w:rsid w:val="003531E7"/>
    <w:rsid w:val="003601A4"/>
    <w:rsid w:val="00365C49"/>
    <w:rsid w:val="0037535C"/>
    <w:rsid w:val="003815C7"/>
    <w:rsid w:val="003934F8"/>
    <w:rsid w:val="00397A1B"/>
    <w:rsid w:val="003A21C8"/>
    <w:rsid w:val="003B0A52"/>
    <w:rsid w:val="003B16BA"/>
    <w:rsid w:val="003B6085"/>
    <w:rsid w:val="003C1D7A"/>
    <w:rsid w:val="003C5F97"/>
    <w:rsid w:val="003C6019"/>
    <w:rsid w:val="003D1E51"/>
    <w:rsid w:val="00403103"/>
    <w:rsid w:val="004254FE"/>
    <w:rsid w:val="00436BBE"/>
    <w:rsid w:val="00436FFC"/>
    <w:rsid w:val="00437D28"/>
    <w:rsid w:val="00437F90"/>
    <w:rsid w:val="0044354A"/>
    <w:rsid w:val="00454353"/>
    <w:rsid w:val="00461AC6"/>
    <w:rsid w:val="00473C4A"/>
    <w:rsid w:val="0047429B"/>
    <w:rsid w:val="00477CF8"/>
    <w:rsid w:val="00481B95"/>
    <w:rsid w:val="004904C5"/>
    <w:rsid w:val="004917C4"/>
    <w:rsid w:val="004925AD"/>
    <w:rsid w:val="004A07A5"/>
    <w:rsid w:val="004B692B"/>
    <w:rsid w:val="004C2A58"/>
    <w:rsid w:val="004C3CAF"/>
    <w:rsid w:val="004C3D86"/>
    <w:rsid w:val="004C703E"/>
    <w:rsid w:val="004D096E"/>
    <w:rsid w:val="004E4F9D"/>
    <w:rsid w:val="004E60FD"/>
    <w:rsid w:val="004E7503"/>
    <w:rsid w:val="004E785E"/>
    <w:rsid w:val="004E7905"/>
    <w:rsid w:val="004F04A5"/>
    <w:rsid w:val="005055FF"/>
    <w:rsid w:val="00510059"/>
    <w:rsid w:val="00530A43"/>
    <w:rsid w:val="005407DD"/>
    <w:rsid w:val="00554CBB"/>
    <w:rsid w:val="005560AC"/>
    <w:rsid w:val="00557CC0"/>
    <w:rsid w:val="0056194A"/>
    <w:rsid w:val="00565B7C"/>
    <w:rsid w:val="00580019"/>
    <w:rsid w:val="005A0548"/>
    <w:rsid w:val="005A1625"/>
    <w:rsid w:val="005A203B"/>
    <w:rsid w:val="005B05D5"/>
    <w:rsid w:val="005B0DEC"/>
    <w:rsid w:val="005B66FC"/>
    <w:rsid w:val="005C4C2B"/>
    <w:rsid w:val="005C6A23"/>
    <w:rsid w:val="005E30DC"/>
    <w:rsid w:val="00605DD7"/>
    <w:rsid w:val="0060658F"/>
    <w:rsid w:val="00613219"/>
    <w:rsid w:val="00622FDA"/>
    <w:rsid w:val="0062789A"/>
    <w:rsid w:val="0063396F"/>
    <w:rsid w:val="00640E46"/>
    <w:rsid w:val="0064179C"/>
    <w:rsid w:val="00643A8A"/>
    <w:rsid w:val="0064491A"/>
    <w:rsid w:val="00653B50"/>
    <w:rsid w:val="00666BDD"/>
    <w:rsid w:val="0067228A"/>
    <w:rsid w:val="006776B4"/>
    <w:rsid w:val="0068676F"/>
    <w:rsid w:val="006873B8"/>
    <w:rsid w:val="00695F50"/>
    <w:rsid w:val="006A4EFB"/>
    <w:rsid w:val="006B0FEA"/>
    <w:rsid w:val="006C640A"/>
    <w:rsid w:val="006C6D6D"/>
    <w:rsid w:val="006C7A3B"/>
    <w:rsid w:val="006C7CE4"/>
    <w:rsid w:val="006F4464"/>
    <w:rsid w:val="00714CA4"/>
    <w:rsid w:val="007250D9"/>
    <w:rsid w:val="007274B8"/>
    <w:rsid w:val="00727F97"/>
    <w:rsid w:val="00730AE0"/>
    <w:rsid w:val="0074372D"/>
    <w:rsid w:val="00745070"/>
    <w:rsid w:val="007604F9"/>
    <w:rsid w:val="00764773"/>
    <w:rsid w:val="007735DC"/>
    <w:rsid w:val="0078311A"/>
    <w:rsid w:val="00790BAB"/>
    <w:rsid w:val="00791D70"/>
    <w:rsid w:val="007A61C5"/>
    <w:rsid w:val="007A6888"/>
    <w:rsid w:val="007B0DCC"/>
    <w:rsid w:val="007B2222"/>
    <w:rsid w:val="007B3FD5"/>
    <w:rsid w:val="007D3601"/>
    <w:rsid w:val="007D6C20"/>
    <w:rsid w:val="007E73B4"/>
    <w:rsid w:val="00812516"/>
    <w:rsid w:val="00826810"/>
    <w:rsid w:val="00832EBB"/>
    <w:rsid w:val="00834734"/>
    <w:rsid w:val="00835BF6"/>
    <w:rsid w:val="00836E9B"/>
    <w:rsid w:val="00847355"/>
    <w:rsid w:val="008754C5"/>
    <w:rsid w:val="008761F3"/>
    <w:rsid w:val="00881DD2"/>
    <w:rsid w:val="00882B54"/>
    <w:rsid w:val="00883151"/>
    <w:rsid w:val="008912AE"/>
    <w:rsid w:val="008B0F23"/>
    <w:rsid w:val="008B560B"/>
    <w:rsid w:val="008C41F7"/>
    <w:rsid w:val="008D6DCF"/>
    <w:rsid w:val="008E5424"/>
    <w:rsid w:val="00900604"/>
    <w:rsid w:val="00901689"/>
    <w:rsid w:val="009018F0"/>
    <w:rsid w:val="00906E82"/>
    <w:rsid w:val="009134EF"/>
    <w:rsid w:val="00917674"/>
    <w:rsid w:val="009203A8"/>
    <w:rsid w:val="0093448A"/>
    <w:rsid w:val="00935AD9"/>
    <w:rsid w:val="009440D0"/>
    <w:rsid w:val="00945E13"/>
    <w:rsid w:val="00953113"/>
    <w:rsid w:val="00954B97"/>
    <w:rsid w:val="00955127"/>
    <w:rsid w:val="00956BC9"/>
    <w:rsid w:val="00961DA0"/>
    <w:rsid w:val="00970F49"/>
    <w:rsid w:val="009715DA"/>
    <w:rsid w:val="00976338"/>
    <w:rsid w:val="00992D9C"/>
    <w:rsid w:val="009931F0"/>
    <w:rsid w:val="009955F8"/>
    <w:rsid w:val="00996C4C"/>
    <w:rsid w:val="009A1CBC"/>
    <w:rsid w:val="009A36AD"/>
    <w:rsid w:val="009B18A2"/>
    <w:rsid w:val="009C6127"/>
    <w:rsid w:val="009D04EE"/>
    <w:rsid w:val="009D5A85"/>
    <w:rsid w:val="009E37D3"/>
    <w:rsid w:val="009E52E7"/>
    <w:rsid w:val="009E5BD9"/>
    <w:rsid w:val="009F0A8E"/>
    <w:rsid w:val="009F57C0"/>
    <w:rsid w:val="009F683E"/>
    <w:rsid w:val="00A0510D"/>
    <w:rsid w:val="00A11569"/>
    <w:rsid w:val="00A13AAC"/>
    <w:rsid w:val="00A204BB"/>
    <w:rsid w:val="00A20A67"/>
    <w:rsid w:val="00A27EE4"/>
    <w:rsid w:val="00A36EE2"/>
    <w:rsid w:val="00A4187F"/>
    <w:rsid w:val="00A466AD"/>
    <w:rsid w:val="00A53446"/>
    <w:rsid w:val="00A57976"/>
    <w:rsid w:val="00A636B8"/>
    <w:rsid w:val="00A65E32"/>
    <w:rsid w:val="00A6671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4BD"/>
    <w:rsid w:val="00B4196F"/>
    <w:rsid w:val="00B42809"/>
    <w:rsid w:val="00B45392"/>
    <w:rsid w:val="00B45AA4"/>
    <w:rsid w:val="00B46873"/>
    <w:rsid w:val="00B51450"/>
    <w:rsid w:val="00B610A2"/>
    <w:rsid w:val="00B8460D"/>
    <w:rsid w:val="00B86E36"/>
    <w:rsid w:val="00B94170"/>
    <w:rsid w:val="00B96B32"/>
    <w:rsid w:val="00BA1104"/>
    <w:rsid w:val="00BA2CF0"/>
    <w:rsid w:val="00BB21E5"/>
    <w:rsid w:val="00BC3813"/>
    <w:rsid w:val="00BC7808"/>
    <w:rsid w:val="00BE099A"/>
    <w:rsid w:val="00BE3729"/>
    <w:rsid w:val="00C06EBC"/>
    <w:rsid w:val="00C0723F"/>
    <w:rsid w:val="00C121F9"/>
    <w:rsid w:val="00C17B01"/>
    <w:rsid w:val="00C21E3A"/>
    <w:rsid w:val="00C26C83"/>
    <w:rsid w:val="00C31CA1"/>
    <w:rsid w:val="00C31DD1"/>
    <w:rsid w:val="00C34D0A"/>
    <w:rsid w:val="00C51CD0"/>
    <w:rsid w:val="00C52383"/>
    <w:rsid w:val="00C56A9B"/>
    <w:rsid w:val="00C66982"/>
    <w:rsid w:val="00C740CF"/>
    <w:rsid w:val="00C8277D"/>
    <w:rsid w:val="00C95538"/>
    <w:rsid w:val="00C96567"/>
    <w:rsid w:val="00C97E44"/>
    <w:rsid w:val="00CA6CCD"/>
    <w:rsid w:val="00CC01BB"/>
    <w:rsid w:val="00CC50B7"/>
    <w:rsid w:val="00CD66EF"/>
    <w:rsid w:val="00CE2498"/>
    <w:rsid w:val="00CE36B8"/>
    <w:rsid w:val="00CE7BD6"/>
    <w:rsid w:val="00CF0DA9"/>
    <w:rsid w:val="00CF1EC4"/>
    <w:rsid w:val="00D02C00"/>
    <w:rsid w:val="00D12ABD"/>
    <w:rsid w:val="00D16F4B"/>
    <w:rsid w:val="00D17132"/>
    <w:rsid w:val="00D2075B"/>
    <w:rsid w:val="00D229F1"/>
    <w:rsid w:val="00D24076"/>
    <w:rsid w:val="00D34891"/>
    <w:rsid w:val="00D37CEC"/>
    <w:rsid w:val="00D37DEA"/>
    <w:rsid w:val="00D405D4"/>
    <w:rsid w:val="00D41269"/>
    <w:rsid w:val="00D45007"/>
    <w:rsid w:val="00D5238F"/>
    <w:rsid w:val="00D617CC"/>
    <w:rsid w:val="00D72A70"/>
    <w:rsid w:val="00D82186"/>
    <w:rsid w:val="00D83E4E"/>
    <w:rsid w:val="00D87A1E"/>
    <w:rsid w:val="00D96994"/>
    <w:rsid w:val="00DE39D8"/>
    <w:rsid w:val="00DE5614"/>
    <w:rsid w:val="00E0407E"/>
    <w:rsid w:val="00E04FDF"/>
    <w:rsid w:val="00E142EA"/>
    <w:rsid w:val="00E15F2A"/>
    <w:rsid w:val="00E2140C"/>
    <w:rsid w:val="00E27931"/>
    <w:rsid w:val="00E279E8"/>
    <w:rsid w:val="00E579D6"/>
    <w:rsid w:val="00E75567"/>
    <w:rsid w:val="00E80972"/>
    <w:rsid w:val="00E857D6"/>
    <w:rsid w:val="00EA0163"/>
    <w:rsid w:val="00EA0C3A"/>
    <w:rsid w:val="00EA30C6"/>
    <w:rsid w:val="00EB2779"/>
    <w:rsid w:val="00EB4FF8"/>
    <w:rsid w:val="00EC0B80"/>
    <w:rsid w:val="00ED18F9"/>
    <w:rsid w:val="00ED4F8D"/>
    <w:rsid w:val="00ED53C9"/>
    <w:rsid w:val="00EE197A"/>
    <w:rsid w:val="00EE7DA3"/>
    <w:rsid w:val="00F1662D"/>
    <w:rsid w:val="00F3099C"/>
    <w:rsid w:val="00F35F4F"/>
    <w:rsid w:val="00F50AC5"/>
    <w:rsid w:val="00F6025D"/>
    <w:rsid w:val="00F65998"/>
    <w:rsid w:val="00F672B2"/>
    <w:rsid w:val="00F758A3"/>
    <w:rsid w:val="00F8340A"/>
    <w:rsid w:val="00F83D10"/>
    <w:rsid w:val="00F85BC3"/>
    <w:rsid w:val="00F93643"/>
    <w:rsid w:val="00F94271"/>
    <w:rsid w:val="00F96457"/>
    <w:rsid w:val="00FB022D"/>
    <w:rsid w:val="00FB1F17"/>
    <w:rsid w:val="00FB3492"/>
    <w:rsid w:val="00FC415A"/>
    <w:rsid w:val="00FC6098"/>
    <w:rsid w:val="00FD20DE"/>
    <w:rsid w:val="00FE13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337DE8"/>
    <w:pPr>
      <w:spacing w:before="120" w:after="0"/>
    </w:pPr>
    <w:rPr>
      <w:rFonts w:cstheme="minorHAnsi"/>
      <w:b/>
      <w:bCs/>
      <w:i/>
      <w:iCs/>
      <w:sz w:val="24"/>
      <w:szCs w:val="24"/>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spacing w:before="120" w:after="0"/>
      <w:ind w:left="220"/>
    </w:pPr>
    <w:rPr>
      <w:rFonts w:cstheme="minorHAnsi"/>
      <w:b/>
      <w:bCs/>
    </w:rPr>
  </w:style>
  <w:style w:type="paragraph" w:styleId="31">
    <w:name w:val="toc 3"/>
    <w:basedOn w:val="a1"/>
    <w:next w:val="a1"/>
    <w:autoRedefine/>
    <w:uiPriority w:val="39"/>
    <w:unhideWhenUsed/>
    <w:qFormat/>
    <w:rsid w:val="00DE39D8"/>
    <w:pPr>
      <w:spacing w:after="0"/>
      <w:ind w:left="440"/>
    </w:pPr>
    <w:rPr>
      <w:rFonts w:cstheme="minorHAnsi"/>
      <w:sz w:val="20"/>
      <w:szCs w:val="20"/>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1"/>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TableParagraph">
    <w:name w:val="Table Paragraph"/>
    <w:basedOn w:val="a1"/>
    <w:uiPriority w:val="1"/>
    <w:qFormat/>
    <w:rsid w:val="005A0548"/>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41">
    <w:name w:val="toc 4"/>
    <w:basedOn w:val="a1"/>
    <w:next w:val="a1"/>
    <w:autoRedefine/>
    <w:uiPriority w:val="39"/>
    <w:semiHidden/>
    <w:unhideWhenUsed/>
    <w:rsid w:val="00337DE8"/>
    <w:pPr>
      <w:spacing w:after="0"/>
      <w:ind w:left="660"/>
    </w:pPr>
    <w:rPr>
      <w:rFonts w:cstheme="minorHAnsi"/>
      <w:sz w:val="20"/>
      <w:szCs w:val="20"/>
    </w:rPr>
  </w:style>
  <w:style w:type="paragraph" w:styleId="51">
    <w:name w:val="toc 5"/>
    <w:basedOn w:val="a1"/>
    <w:next w:val="a1"/>
    <w:autoRedefine/>
    <w:uiPriority w:val="39"/>
    <w:semiHidden/>
    <w:unhideWhenUsed/>
    <w:rsid w:val="00337DE8"/>
    <w:pPr>
      <w:spacing w:after="0"/>
      <w:ind w:left="880"/>
    </w:pPr>
    <w:rPr>
      <w:rFonts w:cstheme="minorHAnsi"/>
      <w:sz w:val="20"/>
      <w:szCs w:val="20"/>
    </w:rPr>
  </w:style>
  <w:style w:type="paragraph" w:styleId="61">
    <w:name w:val="toc 6"/>
    <w:basedOn w:val="a1"/>
    <w:next w:val="a1"/>
    <w:autoRedefine/>
    <w:uiPriority w:val="39"/>
    <w:semiHidden/>
    <w:unhideWhenUsed/>
    <w:rsid w:val="00337DE8"/>
    <w:pPr>
      <w:spacing w:after="0"/>
      <w:ind w:left="1100"/>
    </w:pPr>
    <w:rPr>
      <w:rFonts w:cstheme="minorHAnsi"/>
      <w:sz w:val="20"/>
      <w:szCs w:val="20"/>
    </w:rPr>
  </w:style>
  <w:style w:type="paragraph" w:styleId="71">
    <w:name w:val="toc 7"/>
    <w:basedOn w:val="a1"/>
    <w:next w:val="a1"/>
    <w:autoRedefine/>
    <w:uiPriority w:val="39"/>
    <w:semiHidden/>
    <w:unhideWhenUsed/>
    <w:rsid w:val="00337DE8"/>
    <w:pPr>
      <w:spacing w:after="0"/>
      <w:ind w:left="1320"/>
    </w:pPr>
    <w:rPr>
      <w:rFonts w:cstheme="minorHAnsi"/>
      <w:sz w:val="20"/>
      <w:szCs w:val="20"/>
    </w:rPr>
  </w:style>
  <w:style w:type="paragraph" w:styleId="81">
    <w:name w:val="toc 8"/>
    <w:basedOn w:val="a1"/>
    <w:next w:val="a1"/>
    <w:autoRedefine/>
    <w:uiPriority w:val="39"/>
    <w:semiHidden/>
    <w:unhideWhenUsed/>
    <w:rsid w:val="00337DE8"/>
    <w:pPr>
      <w:spacing w:after="0"/>
      <w:ind w:left="1540"/>
    </w:pPr>
    <w:rPr>
      <w:rFonts w:cstheme="minorHAnsi"/>
      <w:sz w:val="20"/>
      <w:szCs w:val="20"/>
    </w:rPr>
  </w:style>
  <w:style w:type="paragraph" w:styleId="91">
    <w:name w:val="toc 9"/>
    <w:basedOn w:val="a1"/>
    <w:next w:val="a1"/>
    <w:autoRedefine/>
    <w:uiPriority w:val="39"/>
    <w:semiHidden/>
    <w:unhideWhenUsed/>
    <w:rsid w:val="00337DE8"/>
    <w:pPr>
      <w:spacing w:after="0"/>
      <w:ind w:left="1760"/>
    </w:pPr>
    <w:rPr>
      <w:rFonts w:cstheme="minorHAnsi"/>
      <w:sz w:val="20"/>
      <w:szCs w:val="20"/>
    </w:rPr>
  </w:style>
  <w:style w:type="table" w:customStyle="1" w:styleId="TableNormal">
    <w:name w:val="Table Normal"/>
    <w:uiPriority w:val="2"/>
    <w:semiHidden/>
    <w:unhideWhenUsed/>
    <w:qFormat/>
    <w:rsid w:val="004031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3"/>
    <w:next w:val="af"/>
    <w:uiPriority w:val="39"/>
    <w:rsid w:val="0040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3"/>
    <w:next w:val="af"/>
    <w:uiPriority w:val="39"/>
    <w:rsid w:val="003C6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
    <w:uiPriority w:val="39"/>
    <w:rsid w:val="00ED4F8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76431678">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92174285">
      <w:bodyDiv w:val="1"/>
      <w:marLeft w:val="0"/>
      <w:marRight w:val="0"/>
      <w:marTop w:val="0"/>
      <w:marBottom w:val="0"/>
      <w:divBdr>
        <w:top w:val="none" w:sz="0" w:space="0" w:color="auto"/>
        <w:left w:val="none" w:sz="0" w:space="0" w:color="auto"/>
        <w:bottom w:val="none" w:sz="0" w:space="0" w:color="auto"/>
        <w:right w:val="none" w:sz="0" w:space="0" w:color="auto"/>
      </w:divBdr>
    </w:div>
    <w:div w:id="388193659">
      <w:bodyDiv w:val="1"/>
      <w:marLeft w:val="0"/>
      <w:marRight w:val="0"/>
      <w:marTop w:val="0"/>
      <w:marBottom w:val="0"/>
      <w:divBdr>
        <w:top w:val="none" w:sz="0" w:space="0" w:color="auto"/>
        <w:left w:val="none" w:sz="0" w:space="0" w:color="auto"/>
        <w:bottom w:val="none" w:sz="0" w:space="0" w:color="auto"/>
        <w:right w:val="none" w:sz="0" w:space="0" w:color="auto"/>
      </w:divBdr>
    </w:div>
    <w:div w:id="468517643">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8821995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066342196">
      <w:bodyDiv w:val="1"/>
      <w:marLeft w:val="0"/>
      <w:marRight w:val="0"/>
      <w:marTop w:val="0"/>
      <w:marBottom w:val="0"/>
      <w:divBdr>
        <w:top w:val="none" w:sz="0" w:space="0" w:color="auto"/>
        <w:left w:val="none" w:sz="0" w:space="0" w:color="auto"/>
        <w:bottom w:val="none" w:sz="0" w:space="0" w:color="auto"/>
        <w:right w:val="none" w:sz="0" w:space="0" w:color="auto"/>
      </w:divBdr>
    </w:div>
    <w:div w:id="1173572546">
      <w:bodyDiv w:val="1"/>
      <w:marLeft w:val="0"/>
      <w:marRight w:val="0"/>
      <w:marTop w:val="0"/>
      <w:marBottom w:val="0"/>
      <w:divBdr>
        <w:top w:val="none" w:sz="0" w:space="0" w:color="auto"/>
        <w:left w:val="none" w:sz="0" w:space="0" w:color="auto"/>
        <w:bottom w:val="none" w:sz="0" w:space="0" w:color="auto"/>
        <w:right w:val="none" w:sz="0" w:space="0" w:color="auto"/>
      </w:divBdr>
    </w:div>
    <w:div w:id="139246004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201287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me/+pQy0C_JtSwtlNG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461E5-7DBF-4739-86B0-3684AB4B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8898</Words>
  <Characters>50725</Characters>
  <Application>Microsoft Office Word</Application>
  <DocSecurity>0</DocSecurity>
  <Lines>422</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cp:lastModifiedBy>
  <cp:revision>2</cp:revision>
  <dcterms:created xsi:type="dcterms:W3CDTF">2025-03-30T07:12:00Z</dcterms:created>
  <dcterms:modified xsi:type="dcterms:W3CDTF">2025-03-30T07:12:00Z</dcterms:modified>
</cp:coreProperties>
</file>