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D8077D" w:rsidTr="00F22768">
        <w:tc>
          <w:tcPr>
            <w:tcW w:w="5670" w:type="dxa"/>
          </w:tcPr>
          <w:p w:rsidR="00D8077D" w:rsidRDefault="00D8077D" w:rsidP="00F2276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8077D" w:rsidRDefault="00D8077D" w:rsidP="00F2276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8077D" w:rsidRDefault="00D8077D" w:rsidP="00D8077D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D8077D" w:rsidRDefault="00D8077D" w:rsidP="00D8077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8077D" w:rsidRDefault="00D8077D" w:rsidP="00D8077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8077D" w:rsidRPr="00A204BB" w:rsidRDefault="002F197A" w:rsidP="00D8077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0A1A6A" w:rsidRPr="00A204BB" w:rsidRDefault="000A1A6A" w:rsidP="000A1A6A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0A1A6A" w:rsidRDefault="000A1A6A" w:rsidP="000A1A6A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ХЛЕБОПЕЧЕНИЕ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0A1A6A" w:rsidRDefault="000A1A6A" w:rsidP="000A1A6A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  <w:r>
        <w:rPr>
          <w:rFonts w:ascii="Times New Roman" w:eastAsia="Arial Unicode MS" w:hAnsi="Times New Roman" w:cs="Times New Roman"/>
          <w:sz w:val="36"/>
          <w:szCs w:val="36"/>
        </w:rPr>
        <w:br/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A1A6A" w:rsidRDefault="000A1A6A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A1A6A" w:rsidRDefault="000A1A6A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A1A6A" w:rsidRDefault="000A1A6A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A1A6A" w:rsidRDefault="000A1A6A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A1A6A" w:rsidRDefault="000A1A6A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8077D" w:rsidRDefault="00D8077D" w:rsidP="00D8077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762FB" w:rsidRDefault="00D8077D" w:rsidP="000A1A6A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3762F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02230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ED2DC1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02230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B5666" w:rsidRDefault="009B18A2" w:rsidP="002B566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5666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B5666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9573A" w:rsidRPr="002B5666" w:rsidRDefault="002F197A" w:rsidP="002B5666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2B5666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2B5666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2B5666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4239215" w:history="1">
        <w:r w:rsidR="0099573A" w:rsidRPr="002B5666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2B566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9573A" w:rsidRPr="002B5666">
          <w:rPr>
            <w:rFonts w:ascii="Times New Roman" w:hAnsi="Times New Roman"/>
            <w:noProof/>
            <w:webHidden/>
            <w:sz w:val="28"/>
          </w:rPr>
          <w:instrText xml:space="preserve"> PAGEREF _Toc194239215 \h </w:instrText>
        </w:r>
        <w:r w:rsidRPr="002B5666">
          <w:rPr>
            <w:rFonts w:ascii="Times New Roman" w:hAnsi="Times New Roman"/>
            <w:noProof/>
            <w:webHidden/>
            <w:sz w:val="28"/>
          </w:rPr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9573A" w:rsidRPr="002B5666">
          <w:rPr>
            <w:rFonts w:ascii="Times New Roman" w:hAnsi="Times New Roman"/>
            <w:noProof/>
            <w:webHidden/>
            <w:sz w:val="28"/>
          </w:rPr>
          <w:t>4</w:t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16" w:history="1">
        <w:r w:rsidR="0099573A" w:rsidRPr="002B5666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2B5666">
          <w:rPr>
            <w:noProof/>
            <w:webHidden/>
            <w:sz w:val="28"/>
            <w:szCs w:val="28"/>
          </w:rPr>
          <w:t>………………………………...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_Toc194239216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4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17" w:history="1">
        <w:r w:rsidR="0099573A" w:rsidRPr="002B5666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«Хлебопечение»</w:t>
        </w:r>
        <w:r w:rsidR="002B5666">
          <w:rPr>
            <w:noProof/>
            <w:webHidden/>
            <w:sz w:val="28"/>
            <w:szCs w:val="28"/>
          </w:rPr>
          <w:t>……………………………………………………………………...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_Toc194239217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4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18" w:history="1">
        <w:r w:rsidR="0099573A" w:rsidRPr="002B5666">
          <w:rPr>
            <w:rStyle w:val="ae"/>
            <w:noProof/>
            <w:sz w:val="28"/>
            <w:szCs w:val="28"/>
          </w:rPr>
          <w:t xml:space="preserve">1.3. </w:t>
        </w:r>
        <w:r w:rsidR="002B5666" w:rsidRPr="002B5666">
          <w:rPr>
            <w:rStyle w:val="ae"/>
            <w:noProof/>
            <w:sz w:val="28"/>
            <w:szCs w:val="28"/>
          </w:rPr>
          <w:t>Требования к схеме оценки</w:t>
        </w:r>
        <w:r w:rsidR="002B5666">
          <w:rPr>
            <w:noProof/>
            <w:webHidden/>
            <w:sz w:val="28"/>
            <w:szCs w:val="28"/>
          </w:rPr>
          <w:t>…………………………………………………….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_Toc194239218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7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19" w:history="1">
        <w:r w:rsidR="0099573A" w:rsidRPr="002B5666">
          <w:rPr>
            <w:rStyle w:val="ae"/>
            <w:noProof/>
            <w:sz w:val="28"/>
            <w:szCs w:val="28"/>
          </w:rPr>
          <w:t xml:space="preserve">1.4. </w:t>
        </w:r>
        <w:r w:rsidR="002B5666" w:rsidRPr="002B5666">
          <w:rPr>
            <w:rStyle w:val="ae"/>
            <w:noProof/>
            <w:sz w:val="28"/>
            <w:szCs w:val="28"/>
          </w:rPr>
          <w:t>Спецификация оценки компетенции</w:t>
        </w:r>
        <w:r w:rsidR="002B5666">
          <w:rPr>
            <w:noProof/>
            <w:webHidden/>
            <w:sz w:val="28"/>
            <w:szCs w:val="28"/>
          </w:rPr>
          <w:t>…………………………………………..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_Toc194239219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7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0" w:history="1">
        <w:r w:rsidR="0099573A" w:rsidRPr="002B5666">
          <w:rPr>
            <w:rStyle w:val="ae"/>
            <w:noProof/>
            <w:sz w:val="28"/>
            <w:szCs w:val="28"/>
          </w:rPr>
          <w:t xml:space="preserve">1.5. </w:t>
        </w:r>
        <w:r w:rsidR="002B5666" w:rsidRPr="002B5666">
          <w:rPr>
            <w:rStyle w:val="ae"/>
            <w:noProof/>
            <w:sz w:val="28"/>
            <w:szCs w:val="28"/>
          </w:rPr>
          <w:t>Конкурсное задание</w:t>
        </w:r>
        <w:r w:rsidR="002B5666">
          <w:rPr>
            <w:noProof/>
            <w:webHidden/>
            <w:sz w:val="28"/>
            <w:szCs w:val="28"/>
          </w:rPr>
          <w:t>……………………………………………………………..9</w:t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1" w:history="1">
        <w:r w:rsidR="0099573A" w:rsidRPr="002B5666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2B5666">
          <w:rPr>
            <w:noProof/>
            <w:webHidden/>
            <w:sz w:val="28"/>
            <w:szCs w:val="28"/>
          </w:rPr>
          <w:t>……………………………………..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_Toc194239221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9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2" w:history="1">
        <w:r w:rsidR="0099573A" w:rsidRPr="002B5666">
          <w:rPr>
            <w:rStyle w:val="ae"/>
            <w:noProof/>
            <w:sz w:val="28"/>
            <w:szCs w:val="28"/>
          </w:rPr>
          <w:t>1.5.2. Структура модулей конкурсного задания(инвариант/вариатив)</w:t>
        </w:r>
        <w:r w:rsidR="002B5666">
          <w:rPr>
            <w:noProof/>
            <w:webHidden/>
            <w:sz w:val="28"/>
            <w:szCs w:val="28"/>
          </w:rPr>
          <w:t>………….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_Toc194239222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9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3" w:history="1">
        <w:r w:rsidR="0099573A" w:rsidRPr="002B5666">
          <w:rPr>
            <w:rStyle w:val="ae"/>
            <w:noProof/>
            <w:sz w:val="28"/>
            <w:szCs w:val="28"/>
          </w:rPr>
          <w:t>Модуль А. Организация работы (инвариант)</w:t>
        </w:r>
        <w:r w:rsidR="002B5666">
          <w:rPr>
            <w:noProof/>
            <w:webHidden/>
            <w:sz w:val="28"/>
            <w:szCs w:val="28"/>
          </w:rPr>
          <w:t>……………………………………...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_Toc194239223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9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4" w:history="1">
        <w:r w:rsidR="0099573A" w:rsidRPr="002B5666">
          <w:rPr>
            <w:rStyle w:val="ae"/>
            <w:bCs/>
            <w:noProof/>
            <w:sz w:val="28"/>
            <w:szCs w:val="28"/>
          </w:rPr>
          <w:t>Модуль Б.</w:t>
        </w:r>
        <w:r w:rsidR="0099573A" w:rsidRPr="002B5666">
          <w:rPr>
            <w:rStyle w:val="ae"/>
            <w:noProof/>
            <w:sz w:val="28"/>
            <w:szCs w:val="28"/>
          </w:rPr>
          <w:t xml:space="preserve"> Слоеные изделия (вариатив)</w:t>
        </w:r>
        <w:r w:rsidR="002B5666">
          <w:rPr>
            <w:noProof/>
            <w:webHidden/>
            <w:sz w:val="28"/>
            <w:szCs w:val="28"/>
          </w:rPr>
          <w:t>…………………………………………..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_Toc194239224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11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5" w:history="1">
        <w:r w:rsidR="0099573A" w:rsidRPr="002B5666">
          <w:rPr>
            <w:rStyle w:val="ae"/>
            <w:noProof/>
            <w:sz w:val="28"/>
            <w:szCs w:val="28"/>
          </w:rPr>
          <w:t>Модуль В. Брецель (вариатив)</w:t>
        </w:r>
        <w:r w:rsidR="002B5666">
          <w:rPr>
            <w:noProof/>
            <w:webHidden/>
            <w:sz w:val="28"/>
            <w:szCs w:val="28"/>
          </w:rPr>
          <w:t>…………………………………………………….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_Toc194239225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12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6" w:history="1">
        <w:r w:rsidR="0099573A" w:rsidRPr="002B5666">
          <w:rPr>
            <w:rStyle w:val="ae"/>
            <w:bCs/>
            <w:noProof/>
            <w:sz w:val="28"/>
            <w:szCs w:val="28"/>
          </w:rPr>
          <w:t xml:space="preserve">Модуль Г. </w:t>
        </w:r>
        <w:r w:rsidR="0099573A" w:rsidRPr="002B5666">
          <w:rPr>
            <w:rStyle w:val="ae"/>
            <w:noProof/>
            <w:sz w:val="28"/>
            <w:szCs w:val="28"/>
          </w:rPr>
          <w:t>Пшеничный хлеб(инвариант)</w:t>
        </w:r>
        <w:r w:rsidR="002B5666">
          <w:rPr>
            <w:noProof/>
            <w:webHidden/>
            <w:sz w:val="28"/>
            <w:szCs w:val="28"/>
          </w:rPr>
          <w:t>…………………………………………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_Toc194239226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13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7" w:history="1">
        <w:r w:rsidR="0099573A" w:rsidRPr="002B5666">
          <w:rPr>
            <w:rStyle w:val="ae"/>
            <w:bCs/>
            <w:noProof/>
            <w:sz w:val="28"/>
            <w:szCs w:val="28"/>
          </w:rPr>
          <w:t xml:space="preserve">Модуль </w:t>
        </w:r>
        <w:bookmarkStart w:id="0" w:name="_GoBack"/>
        <w:bookmarkEnd w:id="0"/>
        <w:r w:rsidR="0099573A" w:rsidRPr="002B5666">
          <w:rPr>
            <w:rStyle w:val="ae"/>
            <w:bCs/>
            <w:noProof/>
            <w:sz w:val="28"/>
            <w:szCs w:val="28"/>
          </w:rPr>
          <w:t xml:space="preserve">Д. </w:t>
        </w:r>
        <w:r w:rsidR="0099573A" w:rsidRPr="002B5666">
          <w:rPr>
            <w:rStyle w:val="ae"/>
            <w:noProof/>
            <w:sz w:val="28"/>
            <w:szCs w:val="28"/>
          </w:rPr>
          <w:t>Сдобное изделие (вариатив)</w:t>
        </w:r>
        <w:r w:rsidR="002B5666">
          <w:rPr>
            <w:noProof/>
            <w:webHidden/>
            <w:sz w:val="28"/>
            <w:szCs w:val="28"/>
          </w:rPr>
          <w:t>…………………………………………..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_Toc194239227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14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28" w:history="1">
        <w:r w:rsidR="0099573A" w:rsidRPr="002B5666">
          <w:rPr>
            <w:rStyle w:val="ae"/>
            <w:bCs/>
            <w:noProof/>
            <w:sz w:val="28"/>
            <w:szCs w:val="28"/>
          </w:rPr>
          <w:t xml:space="preserve">Модуль Е. Декоративное изделие </w:t>
        </w:r>
        <w:r w:rsidR="0099573A" w:rsidRPr="002B5666">
          <w:rPr>
            <w:rStyle w:val="ae"/>
            <w:noProof/>
            <w:sz w:val="28"/>
            <w:szCs w:val="28"/>
          </w:rPr>
          <w:t>(инвариант)</w:t>
        </w:r>
        <w:r w:rsidR="002B5666">
          <w:rPr>
            <w:noProof/>
            <w:webHidden/>
            <w:sz w:val="28"/>
            <w:szCs w:val="28"/>
          </w:rPr>
          <w:t>…………………………………...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_Toc194239228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15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4239229" w:history="1">
        <w:r w:rsidR="0099573A" w:rsidRPr="002B5666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B566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9573A" w:rsidRPr="002B5666">
          <w:rPr>
            <w:rFonts w:ascii="Times New Roman" w:hAnsi="Times New Roman"/>
            <w:noProof/>
            <w:webHidden/>
            <w:sz w:val="28"/>
          </w:rPr>
          <w:instrText xml:space="preserve"> PAGEREF _Toc194239229 \h </w:instrText>
        </w:r>
        <w:r w:rsidRPr="002B5666">
          <w:rPr>
            <w:rFonts w:ascii="Times New Roman" w:hAnsi="Times New Roman"/>
            <w:noProof/>
            <w:webHidden/>
            <w:sz w:val="28"/>
          </w:rPr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9573A" w:rsidRPr="002B5666">
          <w:rPr>
            <w:rFonts w:ascii="Times New Roman" w:hAnsi="Times New Roman"/>
            <w:noProof/>
            <w:webHidden/>
            <w:sz w:val="28"/>
          </w:rPr>
          <w:t>16</w:t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30" w:history="1">
        <w:r w:rsidR="0099573A" w:rsidRPr="002B5666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2B5666">
          <w:rPr>
            <w:noProof/>
            <w:webHidden/>
            <w:sz w:val="28"/>
            <w:szCs w:val="28"/>
          </w:rPr>
          <w:t>…………………………………………….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_Toc194239230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16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31" w:history="1">
        <w:r w:rsidR="0099573A" w:rsidRPr="002B5666">
          <w:rPr>
            <w:rStyle w:val="ae"/>
            <w:noProof/>
            <w:sz w:val="28"/>
            <w:szCs w:val="28"/>
          </w:rPr>
          <w:t>2.2.Материалы, оборудование и инструменты,</w:t>
        </w:r>
        <w:r w:rsidR="002B5666">
          <w:rPr>
            <w:noProof/>
            <w:webHidden/>
            <w:sz w:val="28"/>
            <w:szCs w:val="28"/>
          </w:rPr>
          <w:t>…………………………………..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_Toc194239231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17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4239232" w:history="1">
        <w:r w:rsidR="0099573A" w:rsidRPr="002B5666">
          <w:rPr>
            <w:rStyle w:val="ae"/>
            <w:noProof/>
            <w:sz w:val="28"/>
            <w:szCs w:val="28"/>
          </w:rPr>
          <w:t>запрещенные на площадке</w:t>
        </w:r>
        <w:r w:rsidR="002B5666">
          <w:rPr>
            <w:noProof/>
            <w:webHidden/>
            <w:sz w:val="28"/>
            <w:szCs w:val="28"/>
          </w:rPr>
          <w:t>…………………………………………………………</w:t>
        </w:r>
        <w:r w:rsidRPr="002B5666">
          <w:rPr>
            <w:noProof/>
            <w:webHidden/>
            <w:sz w:val="28"/>
            <w:szCs w:val="28"/>
          </w:rPr>
          <w:fldChar w:fldCharType="begin"/>
        </w:r>
        <w:r w:rsidR="0099573A" w:rsidRPr="002B5666">
          <w:rPr>
            <w:noProof/>
            <w:webHidden/>
            <w:sz w:val="28"/>
            <w:szCs w:val="28"/>
          </w:rPr>
          <w:instrText xml:space="preserve"> PAGEREF _Toc194239232 \h </w:instrText>
        </w:r>
        <w:r w:rsidRPr="002B5666">
          <w:rPr>
            <w:noProof/>
            <w:webHidden/>
            <w:sz w:val="28"/>
            <w:szCs w:val="28"/>
          </w:rPr>
        </w:r>
        <w:r w:rsidRPr="002B5666">
          <w:rPr>
            <w:noProof/>
            <w:webHidden/>
            <w:sz w:val="28"/>
            <w:szCs w:val="28"/>
          </w:rPr>
          <w:fldChar w:fldCharType="separate"/>
        </w:r>
        <w:r w:rsidR="0099573A" w:rsidRPr="002B5666">
          <w:rPr>
            <w:noProof/>
            <w:webHidden/>
            <w:sz w:val="28"/>
            <w:szCs w:val="28"/>
          </w:rPr>
          <w:t>17</w:t>
        </w:r>
        <w:r w:rsidRPr="002B5666">
          <w:rPr>
            <w:noProof/>
            <w:webHidden/>
            <w:sz w:val="28"/>
            <w:szCs w:val="28"/>
          </w:rPr>
          <w:fldChar w:fldCharType="end"/>
        </w:r>
      </w:hyperlink>
    </w:p>
    <w:p w:rsidR="0099573A" w:rsidRPr="002B5666" w:rsidRDefault="002F197A" w:rsidP="002B5666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4239233" w:history="1">
        <w:r w:rsidR="002B5666" w:rsidRPr="002B5666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B566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……………………………………………………………….....</w:t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9573A" w:rsidRPr="002B5666">
          <w:rPr>
            <w:rFonts w:ascii="Times New Roman" w:hAnsi="Times New Roman"/>
            <w:noProof/>
            <w:webHidden/>
            <w:sz w:val="28"/>
          </w:rPr>
          <w:instrText xml:space="preserve"> PAGEREF _Toc194239233 \h </w:instrText>
        </w:r>
        <w:r w:rsidRPr="002B5666">
          <w:rPr>
            <w:rFonts w:ascii="Times New Roman" w:hAnsi="Times New Roman"/>
            <w:noProof/>
            <w:webHidden/>
            <w:sz w:val="28"/>
          </w:rPr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B5666" w:rsidRPr="002B5666">
          <w:rPr>
            <w:rFonts w:ascii="Times New Roman" w:hAnsi="Times New Roman"/>
            <w:noProof/>
            <w:webHidden/>
            <w:sz w:val="28"/>
          </w:rPr>
          <w:t>17</w:t>
        </w:r>
        <w:r w:rsidRPr="002B566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3B12D9" w:rsidRDefault="002F197A" w:rsidP="002B566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ind w:right="283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B5666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02230E" w:rsidRDefault="0002230E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204BB" w:rsidRPr="003B12D9" w:rsidRDefault="00D37DEA" w:rsidP="003B12D9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B12D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5F5F1D" w:rsidRPr="003B12D9" w:rsidRDefault="005F5F1D" w:rsidP="003B12D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12D9">
        <w:rPr>
          <w:rFonts w:ascii="Times New Roman" w:hAnsi="Times New Roman"/>
          <w:bCs/>
          <w:sz w:val="28"/>
          <w:szCs w:val="28"/>
          <w:lang w:val="ru-RU" w:eastAsia="ru-RU"/>
        </w:rPr>
        <w:t xml:space="preserve">1. КЗ – </w:t>
      </w:r>
      <w:r w:rsidR="003B12D9">
        <w:rPr>
          <w:rFonts w:ascii="Times New Roman" w:hAnsi="Times New Roman"/>
          <w:bCs/>
          <w:sz w:val="28"/>
          <w:szCs w:val="28"/>
          <w:lang w:val="ru-RU" w:eastAsia="ru-RU"/>
        </w:rPr>
        <w:t>конкурсное задание</w:t>
      </w:r>
    </w:p>
    <w:p w:rsidR="005F5F1D" w:rsidRPr="003B12D9" w:rsidRDefault="005F5F1D" w:rsidP="003B12D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12D9">
        <w:rPr>
          <w:rFonts w:ascii="Times New Roman" w:hAnsi="Times New Roman"/>
          <w:bCs/>
          <w:sz w:val="28"/>
          <w:szCs w:val="28"/>
          <w:lang w:val="ru-RU" w:eastAsia="ru-RU"/>
        </w:rPr>
        <w:t xml:space="preserve">2. ИЛ – </w:t>
      </w:r>
      <w:r w:rsidR="003B12D9">
        <w:rPr>
          <w:rFonts w:ascii="Times New Roman" w:hAnsi="Times New Roman"/>
          <w:bCs/>
          <w:sz w:val="28"/>
          <w:szCs w:val="28"/>
          <w:lang w:val="ru-RU" w:eastAsia="ru-RU"/>
        </w:rPr>
        <w:t>инфраструктурный лист</w:t>
      </w:r>
    </w:p>
    <w:p w:rsidR="005F5F1D" w:rsidRPr="003B12D9" w:rsidRDefault="005F5F1D" w:rsidP="003B12D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12D9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3B12D9">
        <w:rPr>
          <w:rFonts w:ascii="Times New Roman" w:hAnsi="Times New Roman"/>
          <w:bCs/>
          <w:sz w:val="28"/>
          <w:szCs w:val="28"/>
          <w:lang w:val="ru-RU" w:eastAsia="ru-RU"/>
        </w:rPr>
        <w:t>. ПЗ – план застройки</w:t>
      </w:r>
    </w:p>
    <w:p w:rsidR="005F5F1D" w:rsidRPr="003B12D9" w:rsidRDefault="003B12D9" w:rsidP="003B12D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4. ТК – требования компетенции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F839E4" w:rsidRDefault="00D37DEA" w:rsidP="003B12D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94239215"/>
      <w:r w:rsidRPr="00F839E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839E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839E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F839E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F839E4" w:rsidRDefault="00D37DEA" w:rsidP="003B12D9">
      <w:pPr>
        <w:pStyle w:val="-2"/>
        <w:spacing w:before="0" w:after="0"/>
        <w:jc w:val="center"/>
        <w:rPr>
          <w:szCs w:val="28"/>
        </w:rPr>
      </w:pPr>
      <w:bookmarkStart w:id="3" w:name="_Toc194239216"/>
      <w:r w:rsidRPr="00F839E4">
        <w:rPr>
          <w:szCs w:val="28"/>
        </w:rPr>
        <w:t>1</w:t>
      </w:r>
      <w:r w:rsidR="00DE39D8" w:rsidRPr="00F839E4">
        <w:rPr>
          <w:szCs w:val="28"/>
        </w:rPr>
        <w:t xml:space="preserve">.1. </w:t>
      </w:r>
      <w:r w:rsidR="003B12D9" w:rsidRPr="00F839E4">
        <w:rPr>
          <w:szCs w:val="28"/>
        </w:rPr>
        <w:t>Общие сведения о требованияхкомпетенции</w:t>
      </w:r>
      <w:bookmarkEnd w:id="3"/>
    </w:p>
    <w:p w:rsidR="00E857D6" w:rsidRPr="00F839E4" w:rsidRDefault="00D37DEA" w:rsidP="003B1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F5F1D" w:rsidRPr="00F839E4">
        <w:rPr>
          <w:rFonts w:ascii="Times New Roman" w:hAnsi="Times New Roman" w:cs="Times New Roman"/>
          <w:sz w:val="28"/>
          <w:szCs w:val="28"/>
        </w:rPr>
        <w:t>Хлебопечение</w:t>
      </w:r>
      <w:r w:rsidRPr="00F839E4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E857D6" w:rsidRPr="00F839E4">
        <w:rPr>
          <w:rFonts w:ascii="Times New Roman" w:hAnsi="Times New Roman" w:cs="Times New Roman"/>
          <w:sz w:val="28"/>
          <w:szCs w:val="28"/>
        </w:rPr>
        <w:t>определя</w:t>
      </w:r>
      <w:r w:rsidRPr="00F839E4">
        <w:rPr>
          <w:rFonts w:ascii="Times New Roman" w:hAnsi="Times New Roman" w:cs="Times New Roman"/>
          <w:sz w:val="28"/>
          <w:szCs w:val="28"/>
        </w:rPr>
        <w:t>ю</w:t>
      </w:r>
      <w:r w:rsidR="00E857D6" w:rsidRPr="00F839E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839E4">
        <w:rPr>
          <w:rFonts w:ascii="Times New Roman" w:hAnsi="Times New Roman" w:cs="Times New Roman"/>
          <w:sz w:val="28"/>
          <w:szCs w:val="28"/>
        </w:rPr>
        <w:t>я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839E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F839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839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839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839E4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F839E4" w:rsidRDefault="000244DA" w:rsidP="003B1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839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F839E4" w:rsidRDefault="00C56A9B" w:rsidP="003B1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Т</w:t>
      </w:r>
      <w:r w:rsidR="00D37DEA" w:rsidRPr="00F839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839E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839E4">
        <w:rPr>
          <w:rFonts w:ascii="Times New Roman" w:hAnsi="Times New Roman" w:cs="Times New Roman"/>
          <w:sz w:val="28"/>
          <w:szCs w:val="28"/>
        </w:rPr>
        <w:t>явля</w:t>
      </w:r>
      <w:r w:rsidR="00D37DEA" w:rsidRPr="00F839E4">
        <w:rPr>
          <w:rFonts w:ascii="Times New Roman" w:hAnsi="Times New Roman" w:cs="Times New Roman"/>
          <w:sz w:val="28"/>
          <w:szCs w:val="28"/>
        </w:rPr>
        <w:t>ю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839E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839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F839E4" w:rsidRDefault="00E857D6" w:rsidP="003B1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839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839E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839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839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F839E4" w:rsidRDefault="00D37DEA" w:rsidP="003B1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839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839E4">
        <w:rPr>
          <w:rFonts w:ascii="Times New Roman" w:hAnsi="Times New Roman" w:cs="Times New Roman"/>
          <w:sz w:val="28"/>
          <w:szCs w:val="28"/>
        </w:rPr>
        <w:t>ы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839E4">
        <w:rPr>
          <w:rFonts w:ascii="Times New Roman" w:hAnsi="Times New Roman" w:cs="Times New Roman"/>
          <w:sz w:val="28"/>
          <w:szCs w:val="28"/>
        </w:rPr>
        <w:t>, к</w:t>
      </w:r>
      <w:r w:rsidR="00E857D6" w:rsidRPr="00F839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839E4">
        <w:rPr>
          <w:rFonts w:ascii="Times New Roman" w:hAnsi="Times New Roman" w:cs="Times New Roman"/>
          <w:sz w:val="28"/>
          <w:szCs w:val="28"/>
        </w:rPr>
        <w:t>, с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839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839E4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F839E4" w:rsidRDefault="00270E01" w:rsidP="003B12D9">
      <w:pPr>
        <w:pStyle w:val="-2"/>
        <w:spacing w:before="0" w:after="0"/>
        <w:ind w:firstLine="709"/>
        <w:jc w:val="center"/>
        <w:rPr>
          <w:szCs w:val="28"/>
        </w:rPr>
      </w:pPr>
      <w:bookmarkStart w:id="5" w:name="_Toc78885652"/>
      <w:bookmarkStart w:id="6" w:name="_Toc194239217"/>
      <w:r w:rsidRPr="00F839E4">
        <w:rPr>
          <w:szCs w:val="28"/>
        </w:rPr>
        <w:t>1</w:t>
      </w:r>
      <w:r w:rsidR="00D17132" w:rsidRPr="00F839E4">
        <w:rPr>
          <w:szCs w:val="28"/>
        </w:rPr>
        <w:t>.</w:t>
      </w:r>
      <w:bookmarkEnd w:id="5"/>
      <w:r w:rsidRPr="00F839E4">
        <w:rPr>
          <w:szCs w:val="28"/>
        </w:rPr>
        <w:t xml:space="preserve">2. </w:t>
      </w:r>
      <w:r w:rsidR="003B12D9" w:rsidRPr="00F839E4">
        <w:rPr>
          <w:szCs w:val="28"/>
        </w:rPr>
        <w:t xml:space="preserve">Перечень профессиональныхзадач специалиста по компетенции </w:t>
      </w:r>
      <w:r w:rsidRPr="00F839E4">
        <w:rPr>
          <w:szCs w:val="28"/>
        </w:rPr>
        <w:t>«</w:t>
      </w:r>
      <w:r w:rsidR="005F5F1D" w:rsidRPr="00F839E4">
        <w:rPr>
          <w:szCs w:val="28"/>
        </w:rPr>
        <w:t>Хлебопечение</w:t>
      </w:r>
      <w:r w:rsidRPr="00F839E4">
        <w:rPr>
          <w:szCs w:val="28"/>
        </w:rPr>
        <w:t>»</w:t>
      </w:r>
      <w:bookmarkEnd w:id="6"/>
    </w:p>
    <w:p w:rsidR="00C56A9B" w:rsidRPr="003B12D9" w:rsidRDefault="00C56A9B" w:rsidP="003B12D9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B12D9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3B12D9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02230E" w:rsidRDefault="00640E46" w:rsidP="003B12D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230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925"/>
        <w:gridCol w:w="1280"/>
      </w:tblGrid>
      <w:tr w:rsidR="005F5F1D" w:rsidRPr="003B12D9" w:rsidTr="003B12D9">
        <w:tc>
          <w:tcPr>
            <w:tcW w:w="330" w:type="pct"/>
            <w:shd w:val="clear" w:color="auto" w:fill="92D050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0" w:type="pct"/>
            <w:shd w:val="clear" w:color="auto" w:fill="92D050"/>
            <w:vAlign w:val="center"/>
          </w:tcPr>
          <w:p w:rsidR="005F5F1D" w:rsidRPr="003B12D9" w:rsidRDefault="005F5F1D" w:rsidP="005F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F5F1D" w:rsidRPr="003B12D9" w:rsidTr="003B12D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F1D" w:rsidRPr="003B12D9" w:rsidRDefault="00A263A7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7,30</w:t>
            </w: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lastRenderedPageBreak/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Специфик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у</w:t>
            </w: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 xml:space="preserve"> производственной деятельности организации, технологические процессы и режимы производства хлебобулочной продукции;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Способы применения ароматических веществ с целью улучшения вкусовых качеств продукции хлебобулочного производства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F839E4" w:rsidRPr="003B12D9" w:rsidRDefault="00F839E4" w:rsidP="009D65F6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Составлять портфолио на хлебобулочную продукцию.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Обосновывать предложения по изменению ассортимента хлебобулочной продукции;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Производить анализ и оценку потребности хлебобулочного производства в трудовых и материальных ресурсах;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Оценивать качество приготовления и безопасность готовой хлебобулочной продукции.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F1D" w:rsidRPr="003B12D9" w:rsidRDefault="00A263A7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12,30</w:t>
            </w: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Рецептуры и современные технологии приготовления хлебобулочной продукции разнообразного ассортимента;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Нормы расхода сырья и полуфабрикатов, используемых в хлебобулочном производстве, правила учета и выдачи продуктов;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Виды технологического оборудования, используемого при производстве хлебобулочной продукции, технические характеристики и условия его эксплуатации;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Принципы и приемы презентации хлебобулочной продукции потребителям;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Требования охраны труда, производственной санитарии и противопожарной защиты.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5"/>
              </w:numPr>
              <w:tabs>
                <w:tab w:val="left" w:pos="51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Применять приемы смешанной закваски;</w:t>
            </w:r>
          </w:p>
          <w:p w:rsidR="005F5F1D" w:rsidRPr="003B12D9" w:rsidRDefault="005F5F1D" w:rsidP="005F5F1D">
            <w:pPr>
              <w:pStyle w:val="aff1"/>
              <w:numPr>
                <w:ilvl w:val="0"/>
                <w:numId w:val="25"/>
              </w:numPr>
              <w:tabs>
                <w:tab w:val="left" w:pos="51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5"/>
              </w:numPr>
              <w:tabs>
                <w:tab w:val="left" w:pos="5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изделий.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66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F1D" w:rsidRPr="003B12D9" w:rsidRDefault="00A263A7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22,50</w:t>
            </w: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 xml:space="preserve">Специфика производственной деятельности организации, </w:t>
            </w: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lastRenderedPageBreak/>
              <w:t>технологические процессы и режимы производства хлебобулочной продукции;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Способы применения ароматических веществ с целью улучшения вкусовых качеств кулинарной продукции;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Базовая температура теста для расчета температуры воды для замеса.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Замешивать тесто вручную и работать на тестомесе;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Применять различные способы замесов;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Определять дефекты теста;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Оценивать качество формовки хлебобулочной продукции;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Соблюдать рецептуру приготовления хлебобулочных изделий при замесе.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F1D" w:rsidRPr="003B12D9" w:rsidRDefault="00A263A7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41,20</w:t>
            </w: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839E4" w:rsidRPr="003B12D9" w:rsidRDefault="00F839E4" w:rsidP="009D65F6">
            <w:pPr>
              <w:pStyle w:val="aff1"/>
              <w:numPr>
                <w:ilvl w:val="0"/>
                <w:numId w:val="28"/>
              </w:numPr>
              <w:tabs>
                <w:tab w:val="left" w:pos="52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обработке;</w:t>
            </w:r>
          </w:p>
          <w:p w:rsidR="005F5F1D" w:rsidRPr="003B12D9" w:rsidRDefault="00F839E4" w:rsidP="009D65F6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Специфику производственной деятельности организации, технологические процессы и режимы производства хлебобулочной продукции.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839E4" w:rsidRPr="003B12D9" w:rsidRDefault="00F839E4" w:rsidP="009D65F6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Технологии выпечки несдобных хлебобулочных изделий;</w:t>
            </w:r>
          </w:p>
          <w:p w:rsidR="00F839E4" w:rsidRPr="003B12D9" w:rsidRDefault="00F839E4" w:rsidP="009D65F6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Технологии выпечки сдобных хлебобулочных изделий и праздничного хлеба;</w:t>
            </w:r>
          </w:p>
          <w:p w:rsidR="00F839E4" w:rsidRPr="003B12D9" w:rsidRDefault="00F839E4" w:rsidP="009D65F6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Технологии выпечки сложных и мелкоштучных хлебобулочных изделий;</w:t>
            </w:r>
          </w:p>
          <w:p w:rsidR="00666E6F" w:rsidRPr="003B12D9" w:rsidRDefault="00666E6F" w:rsidP="00666E6F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D9">
              <w:rPr>
                <w:rFonts w:ascii="Times New Roman" w:hAnsi="Times New Roman"/>
                <w:sz w:val="24"/>
                <w:szCs w:val="24"/>
              </w:rPr>
              <w:t>Выполнять технологические операции по производству хлеба, хлебобулочных, макаронных и кондитерских изделий в соответствии с технологическими инструкциями</w:t>
            </w:r>
            <w:r w:rsidR="00677150" w:rsidRPr="003B12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F1D" w:rsidRPr="003B12D9" w:rsidRDefault="00A263A7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b/>
                <w:sz w:val="24"/>
                <w:szCs w:val="24"/>
              </w:rPr>
              <w:t>16,70</w:t>
            </w: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Способы применения ароматических веществ с целью улучшения вкусовых качеств кулинарной продукции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Специфик</w:t>
            </w:r>
            <w:r w:rsidR="00F43BB6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у</w:t>
            </w: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 xml:space="preserve"> производственной деятельности организации, технологические процессы и режимы производства хлебобулочной продукции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1D" w:rsidRPr="003B12D9" w:rsidTr="003B12D9">
        <w:tc>
          <w:tcPr>
            <w:tcW w:w="330" w:type="pct"/>
            <w:vMerge/>
            <w:shd w:val="clear" w:color="auto" w:fill="BFBFBF" w:themeFill="background1" w:themeFillShade="BF"/>
          </w:tcPr>
          <w:p w:rsidR="005F5F1D" w:rsidRPr="003B12D9" w:rsidRDefault="005F5F1D" w:rsidP="003B12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shd w:val="clear" w:color="auto" w:fill="auto"/>
            <w:vAlign w:val="center"/>
          </w:tcPr>
          <w:p w:rsidR="005F5F1D" w:rsidRPr="003B12D9" w:rsidRDefault="005F5F1D" w:rsidP="009D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Соблюдать при приготовлении сложных видов хлебобулочной продукции требования к качеству и безопасности их приготовления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after="0"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Составлять калькуляцию продукции хлебобулочного производства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F5F1D" w:rsidRPr="003B12D9" w:rsidRDefault="005F5F1D" w:rsidP="009D65F6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Кратко излагать концепции, оказавшие влияние на выбор и оформление хлебобулочной продукции</w:t>
            </w:r>
            <w:r w:rsidR="00F839E4" w:rsidRPr="003B12D9"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5F5F1D" w:rsidRPr="003B12D9" w:rsidRDefault="005F5F1D" w:rsidP="003B1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4B8" w:rsidRPr="00F839E4" w:rsidRDefault="00F8340A" w:rsidP="003B12D9">
      <w:pPr>
        <w:pStyle w:val="-2"/>
        <w:spacing w:before="0" w:after="0"/>
        <w:jc w:val="center"/>
        <w:rPr>
          <w:szCs w:val="28"/>
        </w:rPr>
      </w:pPr>
      <w:bookmarkStart w:id="7" w:name="_Toc78885655"/>
      <w:bookmarkStart w:id="8" w:name="_Toc194239218"/>
      <w:r w:rsidRPr="00F839E4">
        <w:rPr>
          <w:szCs w:val="28"/>
        </w:rPr>
        <w:lastRenderedPageBreak/>
        <w:t>1</w:t>
      </w:r>
      <w:r w:rsidR="00D17132" w:rsidRPr="00F839E4">
        <w:rPr>
          <w:szCs w:val="28"/>
        </w:rPr>
        <w:t>.</w:t>
      </w:r>
      <w:r w:rsidRPr="00F839E4">
        <w:rPr>
          <w:szCs w:val="28"/>
        </w:rPr>
        <w:t>3</w:t>
      </w:r>
      <w:r w:rsidR="002B5666" w:rsidRPr="00F839E4">
        <w:rPr>
          <w:szCs w:val="28"/>
        </w:rPr>
        <w:t>. Требования к схеме оценки</w:t>
      </w:r>
      <w:bookmarkEnd w:id="7"/>
      <w:bookmarkEnd w:id="8"/>
    </w:p>
    <w:p w:rsidR="00DE39D8" w:rsidRPr="00F839E4" w:rsidRDefault="00AE6AB7" w:rsidP="003B12D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39E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3B12D9">
        <w:rPr>
          <w:rFonts w:ascii="Times New Roman" w:hAnsi="Times New Roman"/>
          <w:sz w:val="28"/>
          <w:szCs w:val="28"/>
          <w:lang w:val="ru-RU"/>
        </w:rPr>
        <w:t> </w:t>
      </w:r>
      <w:r w:rsidRPr="00F839E4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F839E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839E4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F839E4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3B12D9" w:rsidRDefault="003B12D9" w:rsidP="003B12D9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B12D9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3B12D9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Default="007274B8" w:rsidP="003B12D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839E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839E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839E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839E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839E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839E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39" w:type="pct"/>
        <w:jc w:val="center"/>
        <w:tblLayout w:type="fixed"/>
        <w:tblLook w:val="04A0"/>
      </w:tblPr>
      <w:tblGrid>
        <w:gridCol w:w="1463"/>
        <w:gridCol w:w="568"/>
        <w:gridCol w:w="1003"/>
        <w:gridCol w:w="1003"/>
        <w:gridCol w:w="1005"/>
        <w:gridCol w:w="1003"/>
        <w:gridCol w:w="1003"/>
        <w:gridCol w:w="1007"/>
        <w:gridCol w:w="1680"/>
      </w:tblGrid>
      <w:tr w:rsidR="003B12D9" w:rsidRPr="003B12D9" w:rsidTr="003B12D9">
        <w:trPr>
          <w:trHeight w:val="513"/>
          <w:jc w:val="center"/>
        </w:trPr>
        <w:tc>
          <w:tcPr>
            <w:tcW w:w="4137" w:type="pct"/>
            <w:gridSpan w:val="8"/>
            <w:shd w:val="clear" w:color="auto" w:fill="92D050"/>
            <w:vAlign w:val="center"/>
          </w:tcPr>
          <w:p w:rsidR="003B12D9" w:rsidRPr="003B12D9" w:rsidRDefault="003B12D9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63" w:type="pct"/>
            <w:shd w:val="clear" w:color="auto" w:fill="92D050"/>
            <w:vAlign w:val="center"/>
          </w:tcPr>
          <w:p w:rsidR="003B12D9" w:rsidRPr="003B12D9" w:rsidRDefault="003B12D9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 xml:space="preserve">Итого баллов </w:t>
            </w:r>
          </w:p>
          <w:p w:rsidR="003B12D9" w:rsidRPr="003B12D9" w:rsidRDefault="003B12D9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 xml:space="preserve">за раздел </w:t>
            </w:r>
          </w:p>
          <w:p w:rsidR="003B12D9" w:rsidRPr="003B12D9" w:rsidRDefault="003B12D9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3B12D9" w:rsidRPr="003B12D9" w:rsidTr="003B12D9">
        <w:trPr>
          <w:trHeight w:val="50"/>
          <w:jc w:val="center"/>
        </w:trPr>
        <w:tc>
          <w:tcPr>
            <w:tcW w:w="752" w:type="pct"/>
            <w:vMerge w:val="restart"/>
            <w:shd w:val="clear" w:color="auto" w:fill="92D050"/>
            <w:vAlign w:val="center"/>
          </w:tcPr>
          <w:p w:rsidR="000B6BF1" w:rsidRPr="003B12D9" w:rsidRDefault="000B6BF1" w:rsidP="003B12D9">
            <w:pPr>
              <w:ind w:left="-113" w:right="-116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 xml:space="preserve">Разделы </w:t>
            </w:r>
          </w:p>
          <w:p w:rsidR="000B6BF1" w:rsidRPr="003B12D9" w:rsidRDefault="003B12D9" w:rsidP="003B12D9">
            <w:pPr>
              <w:ind w:left="-113" w:right="-116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292" w:type="pct"/>
            <w:shd w:val="clear" w:color="auto" w:fill="92D050"/>
            <w:vAlign w:val="center"/>
          </w:tcPr>
          <w:p w:rsidR="000B6BF1" w:rsidRPr="003B12D9" w:rsidRDefault="000B6BF1" w:rsidP="003B1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12D9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942E2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6BF1" w:rsidRPr="003B12D9" w:rsidRDefault="000B6BF1" w:rsidP="003B12D9">
            <w:pPr>
              <w:ind w:right="172" w:hanging="176"/>
              <w:jc w:val="center"/>
              <w:rPr>
                <w:b/>
                <w:sz w:val="24"/>
                <w:szCs w:val="24"/>
              </w:rPr>
            </w:pPr>
          </w:p>
        </w:tc>
      </w:tr>
      <w:tr w:rsidR="003B12D9" w:rsidRPr="003B12D9" w:rsidTr="003B12D9">
        <w:trPr>
          <w:trHeight w:val="7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12D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4,30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A263A7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7,30</w:t>
            </w:r>
          </w:p>
        </w:tc>
      </w:tr>
      <w:tr w:rsidR="003B12D9" w:rsidRPr="003B12D9" w:rsidTr="003B12D9">
        <w:trPr>
          <w:trHeight w:val="7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12D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12,30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A263A7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12,30</w:t>
            </w:r>
          </w:p>
        </w:tc>
      </w:tr>
      <w:tr w:rsidR="003B12D9" w:rsidRPr="003B12D9" w:rsidTr="003B12D9">
        <w:trPr>
          <w:trHeight w:val="7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12D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8,10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2,50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3,00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A263A7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22,50</w:t>
            </w:r>
          </w:p>
        </w:tc>
      </w:tr>
      <w:tr w:rsidR="003B12D9" w:rsidRPr="003B12D9" w:rsidTr="003B12D9">
        <w:trPr>
          <w:trHeight w:val="7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12D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14,70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4,50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16,00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6,00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A263A7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41,20</w:t>
            </w:r>
          </w:p>
        </w:tc>
      </w:tr>
      <w:tr w:rsidR="003B12D9" w:rsidRPr="003B12D9" w:rsidTr="003B12D9">
        <w:trPr>
          <w:trHeight w:val="70"/>
          <w:jc w:val="center"/>
        </w:trPr>
        <w:tc>
          <w:tcPr>
            <w:tcW w:w="752" w:type="pct"/>
            <w:vMerge/>
            <w:shd w:val="clear" w:color="auto" w:fill="92D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00B050"/>
            <w:vAlign w:val="center"/>
          </w:tcPr>
          <w:p w:rsidR="000B6BF1" w:rsidRPr="003B12D9" w:rsidRDefault="000B6BF1" w:rsidP="003B1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12D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5,00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3,00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1,5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BF1" w:rsidRPr="003B12D9" w:rsidRDefault="00A263A7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A263A7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16,70</w:t>
            </w:r>
          </w:p>
        </w:tc>
      </w:tr>
      <w:tr w:rsidR="003B12D9" w:rsidRPr="003B12D9" w:rsidTr="003B12D9">
        <w:trPr>
          <w:trHeight w:val="126"/>
          <w:jc w:val="center"/>
        </w:trPr>
        <w:tc>
          <w:tcPr>
            <w:tcW w:w="1044" w:type="pct"/>
            <w:gridSpan w:val="2"/>
            <w:shd w:val="clear" w:color="auto" w:fill="00B050"/>
            <w:vAlign w:val="center"/>
          </w:tcPr>
          <w:p w:rsidR="003B12D9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 xml:space="preserve">Итого баллов </w:t>
            </w:r>
          </w:p>
          <w:p w:rsidR="003B12D9" w:rsidRPr="003B12D9" w:rsidRDefault="000B6BF1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за критерий</w:t>
            </w:r>
          </w:p>
          <w:p w:rsidR="000B6BF1" w:rsidRPr="003B12D9" w:rsidRDefault="000B6BF1" w:rsidP="003B12D9">
            <w:pPr>
              <w:jc w:val="center"/>
              <w:rPr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EE72BB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23,00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EE72BB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EE72BB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EE72BB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23,00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EE72BB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EE72BB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12,00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6BF1" w:rsidRPr="003B12D9" w:rsidRDefault="002F197A" w:rsidP="003B12D9">
            <w:pPr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fldChar w:fldCharType="begin"/>
            </w:r>
            <w:r w:rsidR="000B6BF1" w:rsidRPr="003B12D9">
              <w:rPr>
                <w:b/>
                <w:sz w:val="24"/>
                <w:szCs w:val="24"/>
              </w:rPr>
              <w:instrText xml:space="preserve"> =SUM(ABOVE) </w:instrText>
            </w:r>
            <w:r w:rsidRPr="003B12D9">
              <w:rPr>
                <w:b/>
                <w:sz w:val="24"/>
                <w:szCs w:val="24"/>
              </w:rPr>
              <w:fldChar w:fldCharType="separate"/>
            </w:r>
            <w:r w:rsidR="000B6BF1" w:rsidRPr="003B12D9">
              <w:rPr>
                <w:b/>
                <w:noProof/>
                <w:sz w:val="24"/>
                <w:szCs w:val="24"/>
              </w:rPr>
              <w:t>100</w:t>
            </w:r>
            <w:r w:rsidRPr="003B12D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2A35A0" w:rsidRDefault="002A35A0" w:rsidP="003B12D9">
      <w:pPr>
        <w:pStyle w:val="affa"/>
        <w:spacing w:after="0" w:line="360" w:lineRule="auto"/>
      </w:pPr>
    </w:p>
    <w:p w:rsidR="00DE39D8" w:rsidRPr="004423FD" w:rsidRDefault="00F8340A" w:rsidP="003B12D9">
      <w:pPr>
        <w:pStyle w:val="-2"/>
        <w:spacing w:before="0" w:after="0"/>
        <w:ind w:firstLine="709"/>
        <w:jc w:val="center"/>
        <w:rPr>
          <w:szCs w:val="28"/>
        </w:rPr>
      </w:pPr>
      <w:bookmarkStart w:id="9" w:name="_Toc194239219"/>
      <w:r w:rsidRPr="004423FD">
        <w:rPr>
          <w:szCs w:val="28"/>
        </w:rPr>
        <w:t>1</w:t>
      </w:r>
      <w:r w:rsidR="00643A8A" w:rsidRPr="004423FD">
        <w:rPr>
          <w:szCs w:val="28"/>
        </w:rPr>
        <w:t>.</w:t>
      </w:r>
      <w:r w:rsidRPr="004423FD">
        <w:rPr>
          <w:szCs w:val="28"/>
        </w:rPr>
        <w:t>4</w:t>
      </w:r>
      <w:r w:rsidR="00AA2B8A" w:rsidRPr="004423FD">
        <w:rPr>
          <w:szCs w:val="28"/>
        </w:rPr>
        <w:t xml:space="preserve">. </w:t>
      </w:r>
      <w:r w:rsidR="002B5666" w:rsidRPr="004423FD">
        <w:rPr>
          <w:szCs w:val="28"/>
        </w:rPr>
        <w:t>Спецификация оценки компетенции</w:t>
      </w:r>
      <w:bookmarkEnd w:id="9"/>
    </w:p>
    <w:p w:rsidR="00DE39D8" w:rsidRPr="004423FD" w:rsidRDefault="00DE39D8" w:rsidP="003B1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F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423FD">
        <w:rPr>
          <w:rFonts w:ascii="Times New Roman" w:hAnsi="Times New Roman" w:cs="Times New Roman"/>
          <w:sz w:val="28"/>
          <w:szCs w:val="28"/>
        </w:rPr>
        <w:t>К</w:t>
      </w:r>
      <w:r w:rsidRPr="004423F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3B12D9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4423FD">
        <w:rPr>
          <w:rFonts w:ascii="Times New Roman" w:hAnsi="Times New Roman" w:cs="Times New Roman"/>
          <w:sz w:val="28"/>
          <w:szCs w:val="28"/>
        </w:rPr>
        <w:t>3</w:t>
      </w:r>
      <w:r w:rsidR="003B12D9">
        <w:rPr>
          <w:rFonts w:ascii="Times New Roman" w:hAnsi="Times New Roman" w:cs="Times New Roman"/>
          <w:sz w:val="28"/>
          <w:szCs w:val="28"/>
        </w:rPr>
        <w:t>.</w:t>
      </w:r>
    </w:p>
    <w:p w:rsidR="00640E46" w:rsidRPr="003B12D9" w:rsidRDefault="003B12D9" w:rsidP="003B12D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B12D9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3B12D9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Default="00640E46" w:rsidP="003B12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F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5"/>
        <w:gridCol w:w="2813"/>
        <w:gridCol w:w="6487"/>
      </w:tblGrid>
      <w:tr w:rsidR="004423FD" w:rsidRPr="003B12D9" w:rsidTr="003B12D9">
        <w:tc>
          <w:tcPr>
            <w:tcW w:w="1709" w:type="pct"/>
            <w:gridSpan w:val="2"/>
            <w:shd w:val="clear" w:color="auto" w:fill="92D050"/>
          </w:tcPr>
          <w:p w:rsidR="004423FD" w:rsidRPr="003B12D9" w:rsidRDefault="004423FD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91" w:type="pct"/>
            <w:shd w:val="clear" w:color="auto" w:fill="92D050"/>
          </w:tcPr>
          <w:p w:rsidR="004423FD" w:rsidRPr="003B12D9" w:rsidRDefault="004423FD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423FD" w:rsidRPr="003B12D9" w:rsidTr="003B12D9">
        <w:tc>
          <w:tcPr>
            <w:tcW w:w="282" w:type="pct"/>
            <w:shd w:val="clear" w:color="auto" w:fill="00B050"/>
            <w:vAlign w:val="center"/>
          </w:tcPr>
          <w:p w:rsidR="004423FD" w:rsidRPr="003B12D9" w:rsidRDefault="004423FD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7" w:type="pct"/>
            <w:shd w:val="clear" w:color="auto" w:fill="92D050"/>
            <w:vAlign w:val="center"/>
          </w:tcPr>
          <w:p w:rsidR="004423FD" w:rsidRPr="003B12D9" w:rsidRDefault="004423FD" w:rsidP="003B1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291" w:type="pct"/>
            <w:shd w:val="clear" w:color="auto" w:fill="auto"/>
          </w:tcPr>
          <w:p w:rsidR="004423FD" w:rsidRPr="003B12D9" w:rsidRDefault="009617CC" w:rsidP="003B1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Спецодежда и внешний вид на рабочем месте, подготовка рабочего места, приготовление теста, формование теста, соблюдение санитарно-гигиенических правил, портфолио, рецептуры, остатки сырья и полуфабрикатов</w:t>
            </w:r>
          </w:p>
        </w:tc>
      </w:tr>
      <w:tr w:rsidR="00B753C0" w:rsidRPr="003B12D9" w:rsidTr="003B12D9">
        <w:tc>
          <w:tcPr>
            <w:tcW w:w="282" w:type="pct"/>
            <w:shd w:val="clear" w:color="auto" w:fill="00B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7" w:type="pct"/>
            <w:shd w:val="clear" w:color="auto" w:fill="92D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Слоенные изделия</w:t>
            </w:r>
          </w:p>
        </w:tc>
        <w:tc>
          <w:tcPr>
            <w:tcW w:w="3291" w:type="pct"/>
            <w:shd w:val="clear" w:color="auto" w:fill="auto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Вес изделий, идентичность, цвет корочки круассанов, объем изделий, вкус и аромат, соотношение начинки и теста</w:t>
            </w:r>
          </w:p>
        </w:tc>
      </w:tr>
      <w:tr w:rsidR="00B753C0" w:rsidRPr="003B12D9" w:rsidTr="003B12D9">
        <w:tc>
          <w:tcPr>
            <w:tcW w:w="282" w:type="pct"/>
            <w:shd w:val="clear" w:color="auto" w:fill="00B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27" w:type="pct"/>
            <w:shd w:val="clear" w:color="auto" w:fill="92D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Брецель</w:t>
            </w:r>
          </w:p>
        </w:tc>
        <w:tc>
          <w:tcPr>
            <w:tcW w:w="3291" w:type="pct"/>
            <w:shd w:val="clear" w:color="auto" w:fill="auto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Вес изделия, отделка, идентичность, товарный внешний вид, вкус и аромат, структура мякиша, структура корки</w:t>
            </w:r>
          </w:p>
        </w:tc>
      </w:tr>
      <w:tr w:rsidR="00B753C0" w:rsidRPr="003B12D9" w:rsidTr="003B12D9">
        <w:tc>
          <w:tcPr>
            <w:tcW w:w="282" w:type="pct"/>
            <w:shd w:val="clear" w:color="auto" w:fill="00B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27" w:type="pct"/>
            <w:shd w:val="clear" w:color="auto" w:fill="92D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291" w:type="pct"/>
            <w:shd w:val="clear" w:color="auto" w:fill="auto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Количество, вес, правильность формования, надрез, цвет выпечки, состояние мякиша, объем хлеба, товарный внешний вид</w:t>
            </w:r>
          </w:p>
        </w:tc>
      </w:tr>
      <w:tr w:rsidR="00B753C0" w:rsidRPr="003B12D9" w:rsidTr="003B12D9">
        <w:tc>
          <w:tcPr>
            <w:tcW w:w="282" w:type="pct"/>
            <w:shd w:val="clear" w:color="auto" w:fill="00B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27" w:type="pct"/>
            <w:shd w:val="clear" w:color="auto" w:fill="92D050"/>
            <w:vAlign w:val="center"/>
          </w:tcPr>
          <w:p w:rsidR="00B753C0" w:rsidRPr="003B12D9" w:rsidRDefault="00EE72BB" w:rsidP="003B1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Сдобное изделие</w:t>
            </w:r>
          </w:p>
        </w:tc>
        <w:tc>
          <w:tcPr>
            <w:tcW w:w="3291" w:type="pct"/>
            <w:shd w:val="clear" w:color="auto" w:fill="auto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Количество, вес, соответствие заданию, внешний вид, цвет выпечки, вкус и аромат</w:t>
            </w:r>
          </w:p>
        </w:tc>
      </w:tr>
      <w:tr w:rsidR="00B753C0" w:rsidRPr="003B12D9" w:rsidTr="003B12D9">
        <w:tc>
          <w:tcPr>
            <w:tcW w:w="282" w:type="pct"/>
            <w:shd w:val="clear" w:color="auto" w:fill="00B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427" w:type="pct"/>
            <w:shd w:val="clear" w:color="auto" w:fill="92D050"/>
            <w:vAlign w:val="center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12D9">
              <w:rPr>
                <w:b/>
                <w:sz w:val="24"/>
                <w:szCs w:val="24"/>
              </w:rPr>
              <w:t>Декоративное изделие</w:t>
            </w:r>
          </w:p>
        </w:tc>
        <w:tc>
          <w:tcPr>
            <w:tcW w:w="3291" w:type="pct"/>
            <w:shd w:val="clear" w:color="auto" w:fill="auto"/>
          </w:tcPr>
          <w:p w:rsidR="00B753C0" w:rsidRPr="003B12D9" w:rsidRDefault="00B753C0" w:rsidP="003B1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2D9">
              <w:rPr>
                <w:sz w:val="24"/>
                <w:szCs w:val="24"/>
              </w:rPr>
              <w:t>Размер, количество используемых техник, аккуратность сборки, детали, цветовая гамма, эффект, впечатление</w:t>
            </w:r>
          </w:p>
        </w:tc>
      </w:tr>
    </w:tbl>
    <w:p w:rsidR="005A1625" w:rsidRPr="007B4D79" w:rsidRDefault="002B5666" w:rsidP="00780B2C">
      <w:pPr>
        <w:pStyle w:val="-2"/>
        <w:spacing w:before="0" w:after="0"/>
        <w:jc w:val="center"/>
        <w:rPr>
          <w:szCs w:val="28"/>
        </w:rPr>
      </w:pPr>
      <w:bookmarkStart w:id="10" w:name="_Toc194239220"/>
      <w:r w:rsidRPr="007B4D79">
        <w:rPr>
          <w:szCs w:val="28"/>
        </w:rPr>
        <w:lastRenderedPageBreak/>
        <w:t>1.5. Конкурсное задание</w:t>
      </w:r>
      <w:bookmarkEnd w:id="10"/>
    </w:p>
    <w:p w:rsidR="00BE19FB" w:rsidRPr="007B4D79" w:rsidRDefault="009E52E7" w:rsidP="00780B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B1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BE19FB"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3B1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</w:t>
      </w:r>
    </w:p>
    <w:p w:rsidR="009E52E7" w:rsidRPr="007B4D79" w:rsidRDefault="009E52E7" w:rsidP="00780B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753C0"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491D"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B753C0" w:rsidRPr="007B4D79" w:rsidRDefault="00B753C0" w:rsidP="00780B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Д-1 – 30 мин;</w:t>
      </w:r>
    </w:p>
    <w:p w:rsidR="00B753C0" w:rsidRPr="007B4D79" w:rsidRDefault="00B753C0" w:rsidP="00780B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Д1 – 4 часа;</w:t>
      </w:r>
    </w:p>
    <w:p w:rsidR="00B753C0" w:rsidRDefault="00B753C0" w:rsidP="00780B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666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Д2 – 4 часа.</w:t>
      </w:r>
    </w:p>
    <w:p w:rsidR="002B5666" w:rsidRPr="00A60CDA" w:rsidRDefault="002B5666" w:rsidP="002B56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</w:t>
      </w:r>
      <w:r w:rsidRPr="00A60CDA">
        <w:rPr>
          <w:rFonts w:ascii="Times New Roman" w:hAnsi="Times New Roman" w:cs="Times New Roman"/>
          <w:sz w:val="28"/>
          <w:szCs w:val="28"/>
        </w:rPr>
        <w:t xml:space="preserve">Особенностью реализации конкурсного задания по компетенции является одномоментное параллельное выполнение всех модулей в пределах общей продолжительности выполнения конкурсного задания, но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8 </w:t>
      </w:r>
      <w:r w:rsidRPr="007B4D79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</w:t>
      </w:r>
      <w:r w:rsidRPr="00A60CDA">
        <w:rPr>
          <w:rFonts w:ascii="Times New Roman" w:hAnsi="Times New Roman" w:cs="Times New Roman"/>
          <w:sz w:val="28"/>
          <w:szCs w:val="28"/>
        </w:rPr>
        <w:t>.</w:t>
      </w:r>
    </w:p>
    <w:p w:rsidR="004E491D" w:rsidRPr="0002230E" w:rsidRDefault="004E491D" w:rsidP="00780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0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780B2C">
        <w:rPr>
          <w:rFonts w:ascii="Times New Roman" w:hAnsi="Times New Roman" w:cs="Times New Roman"/>
          <w:sz w:val="28"/>
          <w:szCs w:val="28"/>
        </w:rPr>
        <w:t>ет</w:t>
      </w:r>
      <w:r w:rsidRPr="0002230E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4E491D" w:rsidRPr="0002230E" w:rsidRDefault="004E491D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0E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07EFB">
        <w:rPr>
          <w:rFonts w:ascii="Times New Roman" w:hAnsi="Times New Roman" w:cs="Times New Roman"/>
          <w:sz w:val="28"/>
          <w:szCs w:val="28"/>
        </w:rPr>
        <w:t>конкурсанта</w:t>
      </w:r>
      <w:r w:rsidR="002B5666">
        <w:rPr>
          <w:rFonts w:ascii="Times New Roman" w:hAnsi="Times New Roman" w:cs="Times New Roman"/>
          <w:sz w:val="28"/>
          <w:szCs w:val="28"/>
        </w:rPr>
        <w:t xml:space="preserve"> </w:t>
      </w:r>
      <w:r w:rsidR="00780B2C">
        <w:rPr>
          <w:rFonts w:ascii="Times New Roman" w:hAnsi="Times New Roman" w:cs="Times New Roman"/>
          <w:sz w:val="28"/>
          <w:szCs w:val="28"/>
        </w:rPr>
        <w:t>проводит</w:t>
      </w:r>
      <w:r w:rsidRPr="0002230E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4E491D" w:rsidRPr="001A6D58" w:rsidRDefault="00307EFB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 самостоятельно планирует время выполнения модулей в</w:t>
      </w:r>
      <w:r w:rsidR="00780B2C">
        <w:rPr>
          <w:rFonts w:ascii="Times New Roman" w:hAnsi="Times New Roman" w:cs="Times New Roman"/>
          <w:sz w:val="28"/>
          <w:szCs w:val="28"/>
        </w:rPr>
        <w:t> 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течении всего конкурсного времени, однако </w:t>
      </w: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 необходимо учитывать крайний срок сдачи изделий по модулю.</w:t>
      </w:r>
    </w:p>
    <w:p w:rsidR="004E491D" w:rsidRDefault="00307EFB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 предоставляется 10 минут на подготовку рабочего места перед началом основного конкурсного времени и 10 минут на уборку рабочего места после окончания основного конкурсного времени. Время на подготовку и</w:t>
      </w:r>
      <w:r w:rsidR="00780B2C">
        <w:rPr>
          <w:rFonts w:ascii="Times New Roman" w:hAnsi="Times New Roman" w:cs="Times New Roman"/>
          <w:sz w:val="28"/>
          <w:szCs w:val="28"/>
        </w:rPr>
        <w:t> </w:t>
      </w:r>
      <w:r w:rsidR="004E491D" w:rsidRPr="001A6D58">
        <w:rPr>
          <w:rFonts w:ascii="Times New Roman" w:hAnsi="Times New Roman" w:cs="Times New Roman"/>
          <w:sz w:val="28"/>
          <w:szCs w:val="28"/>
        </w:rPr>
        <w:t>уборку не входит в основное конкурсное время.</w:t>
      </w:r>
      <w:r w:rsidR="000B581D">
        <w:rPr>
          <w:rFonts w:ascii="Times New Roman" w:hAnsi="Times New Roman" w:cs="Times New Roman"/>
          <w:sz w:val="28"/>
          <w:szCs w:val="28"/>
        </w:rPr>
        <w:t xml:space="preserve"> Волонтеры присутствуют на конкурсной площадке только для мытья тестомесильных машин и делают это только по запросу конкурсанта</w:t>
      </w:r>
      <w:r w:rsidR="00B50829">
        <w:rPr>
          <w:rFonts w:ascii="Times New Roman" w:hAnsi="Times New Roman" w:cs="Times New Roman"/>
          <w:sz w:val="28"/>
          <w:szCs w:val="28"/>
        </w:rPr>
        <w:t>, при этом чистота тестомесильной машины является ответственностью конкурсанта</w:t>
      </w:r>
      <w:r w:rsidR="000B581D">
        <w:rPr>
          <w:rFonts w:ascii="Times New Roman" w:hAnsi="Times New Roman" w:cs="Times New Roman"/>
          <w:sz w:val="28"/>
          <w:szCs w:val="28"/>
        </w:rPr>
        <w:t>.</w:t>
      </w:r>
    </w:p>
    <w:p w:rsidR="00B753C0" w:rsidRDefault="00B753C0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подготовительный день (</w:t>
      </w:r>
      <w:r w:rsidRPr="00B753C0">
        <w:rPr>
          <w:rFonts w:ascii="Times New Roman" w:hAnsi="Times New Roman" w:cs="Times New Roman"/>
          <w:b/>
          <w:sz w:val="28"/>
          <w:szCs w:val="28"/>
        </w:rPr>
        <w:t>Д-1</w:t>
      </w:r>
      <w:r>
        <w:rPr>
          <w:rFonts w:ascii="Times New Roman" w:hAnsi="Times New Roman" w:cs="Times New Roman"/>
          <w:sz w:val="28"/>
          <w:szCs w:val="28"/>
        </w:rPr>
        <w:t>) конкурсантам будет предоставлено</w:t>
      </w:r>
      <w:r w:rsidR="002B5666">
        <w:rPr>
          <w:rFonts w:ascii="Times New Roman" w:hAnsi="Times New Roman" w:cs="Times New Roman"/>
          <w:sz w:val="28"/>
          <w:szCs w:val="28"/>
        </w:rPr>
        <w:t xml:space="preserve"> </w:t>
      </w:r>
      <w:r w:rsidRPr="00B753C0">
        <w:rPr>
          <w:rFonts w:ascii="Times New Roman" w:hAnsi="Times New Roman" w:cs="Times New Roman"/>
          <w:b/>
          <w:sz w:val="28"/>
          <w:szCs w:val="28"/>
        </w:rPr>
        <w:t>30</w:t>
      </w:r>
      <w:r w:rsidR="00780B2C">
        <w:rPr>
          <w:rFonts w:ascii="Times New Roman" w:hAnsi="Times New Roman" w:cs="Times New Roman"/>
          <w:b/>
          <w:sz w:val="28"/>
          <w:szCs w:val="28"/>
        </w:rPr>
        <w:t> </w:t>
      </w:r>
      <w:r w:rsidRPr="00B753C0">
        <w:rPr>
          <w:rFonts w:ascii="Times New Roman" w:hAnsi="Times New Roman" w:cs="Times New Roman"/>
          <w:b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на предварительные операции. Конкурсантам можно делать любые заготовки и производить любые технологические операции кроме выпечки.</w:t>
      </w:r>
    </w:p>
    <w:p w:rsidR="005A1625" w:rsidRPr="00A4187F" w:rsidRDefault="005A1625" w:rsidP="00780B2C">
      <w:pPr>
        <w:pStyle w:val="-2"/>
        <w:spacing w:before="0" w:after="0"/>
        <w:jc w:val="center"/>
      </w:pPr>
      <w:bookmarkStart w:id="11" w:name="_Toc194239221"/>
      <w:r w:rsidRPr="00A4187F">
        <w:lastRenderedPageBreak/>
        <w:t xml:space="preserve">1.5.1. </w:t>
      </w:r>
      <w:r w:rsidR="008C41F7" w:rsidRPr="00A4187F">
        <w:t>Разработка/выбор конкурсного задания</w:t>
      </w:r>
      <w:bookmarkEnd w:id="11"/>
    </w:p>
    <w:p w:rsidR="00B753C0" w:rsidRDefault="00B753C0" w:rsidP="00780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1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ь–</w:t>
      </w:r>
      <w:r w:rsidR="007E1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4E491D" w:rsidRDefault="004E491D" w:rsidP="00780B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0AE0" w:rsidRPr="00A4187F" w:rsidRDefault="00730AE0" w:rsidP="00780B2C">
      <w:pPr>
        <w:pStyle w:val="-2"/>
        <w:spacing w:before="0" w:after="0"/>
        <w:jc w:val="center"/>
      </w:pPr>
      <w:bookmarkStart w:id="12" w:name="_Toc194239222"/>
      <w:r w:rsidRPr="00A4187F">
        <w:t>1.5.2. Структура модулей конкурсного задания</w:t>
      </w:r>
      <w:r w:rsidR="000B55A2" w:rsidRPr="00A4187F">
        <w:rPr>
          <w:color w:val="000000"/>
          <w:lang w:eastAsia="ru-RU"/>
        </w:rPr>
        <w:t>(инвариант/вариатив)</w:t>
      </w:r>
      <w:bookmarkEnd w:id="12"/>
    </w:p>
    <w:p w:rsidR="004E491D" w:rsidRDefault="004E491D" w:rsidP="00780B2C">
      <w:pPr>
        <w:pStyle w:val="-2"/>
        <w:spacing w:before="0" w:after="0"/>
        <w:jc w:val="both"/>
        <w:rPr>
          <w:lang w:eastAsia="ru-RU"/>
        </w:rPr>
      </w:pPr>
      <w:bookmarkStart w:id="13" w:name="_Toc194239223"/>
      <w:bookmarkStart w:id="14" w:name="_Hlk156467593"/>
      <w:r w:rsidRPr="001464E4">
        <w:rPr>
          <w:lang w:eastAsia="ru-RU"/>
        </w:rPr>
        <w:t>Модуль А. Организация работы</w:t>
      </w:r>
      <w:r w:rsidR="00652817" w:rsidRPr="00A4187F">
        <w:rPr>
          <w:color w:val="000000"/>
          <w:lang w:eastAsia="ru-RU"/>
        </w:rPr>
        <w:t>(инвариант)</w:t>
      </w:r>
      <w:bookmarkEnd w:id="13"/>
    </w:p>
    <w:p w:rsidR="004E491D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часов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мин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</w:p>
    <w:p w:rsidR="00780B2C" w:rsidRPr="001464E4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4E491D" w:rsidRPr="001464E4" w:rsidRDefault="004E491D" w:rsidP="00780B2C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В организацию работы входит: подготовка рабочего места, оценка портфолио, организация рабочего места, а также финальная презентация в последний день конкурса.</w:t>
      </w:r>
    </w:p>
    <w:p w:rsidR="004E491D" w:rsidRPr="001464E4" w:rsidRDefault="004E491D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307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конкурсанта</w:t>
      </w:r>
    </w:p>
    <w:p w:rsidR="000C580B" w:rsidRDefault="004E491D" w:rsidP="00780B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4E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76C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4E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подготовки рабочего места </w:t>
      </w:r>
      <w:r w:rsidR="00307EFB" w:rsidRPr="00710593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="001A4E1B" w:rsidRPr="00710593">
        <w:rPr>
          <w:rFonts w:ascii="Times New Roman" w:hAnsi="Times New Roman" w:cs="Times New Roman"/>
          <w:color w:val="000000" w:themeColor="text1"/>
          <w:sz w:val="28"/>
          <w:szCs w:val="28"/>
        </w:rPr>
        <w:t>передают в руки</w:t>
      </w:r>
      <w:r w:rsidRPr="00710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экспертам портфолио в </w:t>
      </w:r>
      <w:r w:rsidR="006537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0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 экземплярах, </w:t>
      </w:r>
      <w:r w:rsidR="000C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портфолио конкурсанта эксперт возвращает </w:t>
      </w:r>
      <w:r w:rsidR="003A5CC3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конкурсанту</w:t>
      </w:r>
      <w:r w:rsidR="000C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 на площадке.</w:t>
      </w:r>
    </w:p>
    <w:p w:rsidR="004E491D" w:rsidRPr="001464E4" w:rsidRDefault="000C580B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 должно содержат</w:t>
      </w:r>
      <w:r w:rsidR="00AA775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E491D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491D" w:rsidRPr="001464E4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:rsidR="004E491D" w:rsidRPr="001464E4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Информацию о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 xml:space="preserve"> конкурсанте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491D" w:rsidRPr="001464E4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Описание ингредиентов, которые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привозит с собой (не более 4 ингредиентов) с пояснением для чего они используются;</w:t>
      </w:r>
    </w:p>
    <w:p w:rsidR="004E491D" w:rsidRPr="009F431B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431B">
        <w:rPr>
          <w:rFonts w:ascii="Times New Roman" w:hAnsi="Times New Roman"/>
          <w:sz w:val="28"/>
          <w:szCs w:val="28"/>
        </w:rPr>
        <w:t>Рецептур</w:t>
      </w:r>
      <w:r w:rsidR="00C74BA0" w:rsidRPr="009F431B">
        <w:rPr>
          <w:rFonts w:ascii="Times New Roman" w:hAnsi="Times New Roman"/>
          <w:sz w:val="28"/>
          <w:szCs w:val="28"/>
        </w:rPr>
        <w:t xml:space="preserve">ы разводочного цикла заквасок </w:t>
      </w:r>
      <w:r w:rsidRPr="009F431B">
        <w:rPr>
          <w:rFonts w:ascii="Times New Roman" w:hAnsi="Times New Roman"/>
          <w:sz w:val="28"/>
          <w:szCs w:val="28"/>
        </w:rPr>
        <w:t>и технологи</w:t>
      </w:r>
      <w:r w:rsidR="00C74BA0" w:rsidRPr="009F431B">
        <w:rPr>
          <w:rFonts w:ascii="Times New Roman" w:hAnsi="Times New Roman"/>
          <w:sz w:val="28"/>
          <w:szCs w:val="28"/>
        </w:rPr>
        <w:t>и</w:t>
      </w:r>
      <w:r w:rsidRPr="009F431B">
        <w:rPr>
          <w:rFonts w:ascii="Times New Roman" w:hAnsi="Times New Roman"/>
          <w:sz w:val="28"/>
          <w:szCs w:val="28"/>
        </w:rPr>
        <w:t xml:space="preserve"> их приготовления</w:t>
      </w:r>
      <w:r w:rsidR="001A69F4" w:rsidRPr="009F431B">
        <w:rPr>
          <w:rFonts w:ascii="Times New Roman" w:hAnsi="Times New Roman"/>
          <w:sz w:val="28"/>
          <w:szCs w:val="28"/>
        </w:rPr>
        <w:t xml:space="preserve"> (если конкурсант использует закваску/закваски)</w:t>
      </w:r>
      <w:r w:rsidRPr="009F431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4BA0" w:rsidRPr="009F431B" w:rsidRDefault="00C74BA0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431B">
        <w:rPr>
          <w:rFonts w:ascii="Times New Roman" w:hAnsi="Times New Roman"/>
          <w:color w:val="000000" w:themeColor="text1"/>
          <w:sz w:val="28"/>
          <w:szCs w:val="28"/>
        </w:rPr>
        <w:t>Производственные рецептуры</w:t>
      </w:r>
      <w:r w:rsidR="004E491D" w:rsidRPr="009F431B">
        <w:rPr>
          <w:rFonts w:ascii="Times New Roman" w:hAnsi="Times New Roman"/>
          <w:color w:val="000000" w:themeColor="text1"/>
          <w:sz w:val="28"/>
          <w:szCs w:val="28"/>
        </w:rPr>
        <w:t xml:space="preserve"> на все изделия, изготавливаемые </w:t>
      </w:r>
      <w:r w:rsidR="00307EFB" w:rsidRPr="009F431B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4E491D" w:rsidRPr="009F431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9F431B">
        <w:rPr>
          <w:rFonts w:ascii="Times New Roman" w:hAnsi="Times New Roman"/>
          <w:color w:val="000000" w:themeColor="text1"/>
          <w:sz w:val="28"/>
          <w:szCs w:val="28"/>
        </w:rPr>
        <w:t>, содержащие информацию о</w:t>
      </w:r>
      <w:r w:rsidR="004E491D" w:rsidRPr="009F431B">
        <w:rPr>
          <w:rFonts w:ascii="Times New Roman" w:hAnsi="Times New Roman"/>
          <w:color w:val="000000" w:themeColor="text1"/>
          <w:sz w:val="28"/>
          <w:szCs w:val="28"/>
        </w:rPr>
        <w:t xml:space="preserve"> массовой </w:t>
      </w:r>
      <w:r w:rsidRPr="009F431B">
        <w:rPr>
          <w:rFonts w:ascii="Times New Roman" w:hAnsi="Times New Roman"/>
          <w:color w:val="000000" w:themeColor="text1"/>
          <w:sz w:val="28"/>
          <w:szCs w:val="28"/>
        </w:rPr>
        <w:t>доле сырья</w:t>
      </w:r>
      <w:r w:rsidR="004E491D" w:rsidRPr="009F431B">
        <w:rPr>
          <w:rFonts w:ascii="Times New Roman" w:hAnsi="Times New Roman"/>
          <w:color w:val="000000" w:themeColor="text1"/>
          <w:sz w:val="28"/>
          <w:szCs w:val="28"/>
        </w:rPr>
        <w:t>от общей массы муки</w:t>
      </w:r>
      <w:r w:rsidRPr="009F431B">
        <w:rPr>
          <w:rFonts w:ascii="Times New Roman" w:hAnsi="Times New Roman"/>
          <w:color w:val="000000" w:themeColor="text1"/>
          <w:sz w:val="28"/>
          <w:szCs w:val="28"/>
        </w:rPr>
        <w:t xml:space="preserve"> в процентах и в килограммах</w:t>
      </w:r>
      <w:r w:rsidR="00571436" w:rsidRPr="009F431B">
        <w:rPr>
          <w:rFonts w:ascii="Times New Roman" w:hAnsi="Times New Roman"/>
          <w:color w:val="000000" w:themeColor="text1"/>
          <w:sz w:val="28"/>
          <w:szCs w:val="28"/>
        </w:rPr>
        <w:t xml:space="preserve"> (вариант рецептуры приведен в таблице 1);</w:t>
      </w:r>
    </w:p>
    <w:p w:rsidR="00C74BA0" w:rsidRPr="009F431B" w:rsidRDefault="00C74BA0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431B">
        <w:rPr>
          <w:rFonts w:ascii="Times New Roman" w:hAnsi="Times New Roman"/>
          <w:color w:val="000000" w:themeColor="text1"/>
          <w:sz w:val="28"/>
          <w:szCs w:val="28"/>
        </w:rPr>
        <w:t>Рецептуры предварительных выброженных полуфабрикатов (закваски, опары), приводятся относительно массы муки в рецептуре изделия</w:t>
      </w:r>
      <w:r w:rsidR="00571436" w:rsidRPr="009F431B">
        <w:rPr>
          <w:rFonts w:ascii="Times New Roman" w:hAnsi="Times New Roman"/>
          <w:color w:val="000000" w:themeColor="text1"/>
          <w:sz w:val="28"/>
          <w:szCs w:val="28"/>
        </w:rPr>
        <w:t>в процентах и килограммах (вариант рецептуры приведен в таблице 1);</w:t>
      </w:r>
    </w:p>
    <w:p w:rsidR="004E491D" w:rsidRPr="001464E4" w:rsidRDefault="00C74BA0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4E491D" w:rsidRPr="001464E4">
        <w:rPr>
          <w:rFonts w:ascii="Times New Roman" w:hAnsi="Times New Roman"/>
          <w:color w:val="000000" w:themeColor="text1"/>
          <w:sz w:val="28"/>
          <w:szCs w:val="28"/>
        </w:rPr>
        <w:t>роизводственные рецептуры начинок;</w:t>
      </w:r>
    </w:p>
    <w:p w:rsidR="004E491D" w:rsidRPr="001464E4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:rsidR="004E491D" w:rsidRPr="001464E4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:rsidR="00AA7755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изделий;</w:t>
      </w:r>
    </w:p>
    <w:p w:rsidR="004E491D" w:rsidRPr="00AA7755" w:rsidRDefault="004E491D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7755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307EFB" w:rsidRPr="00AA7755">
        <w:rPr>
          <w:rFonts w:ascii="Times New Roman" w:hAnsi="Times New Roman"/>
          <w:color w:val="000000" w:themeColor="text1"/>
          <w:sz w:val="28"/>
          <w:szCs w:val="28"/>
        </w:rPr>
        <w:t>конкурсанта</w:t>
      </w:r>
      <w:r w:rsidRPr="00AA77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606D" w:rsidRDefault="00571436" w:rsidP="00780B2C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1 – Вариант рецептуры на изделие</w:t>
      </w:r>
    </w:p>
    <w:tbl>
      <w:tblPr>
        <w:tblStyle w:val="af"/>
        <w:tblW w:w="9842" w:type="dxa"/>
        <w:tblInd w:w="76" w:type="dxa"/>
        <w:tblLayout w:type="fixed"/>
        <w:tblLook w:val="04A0"/>
      </w:tblPr>
      <w:tblGrid>
        <w:gridCol w:w="912"/>
        <w:gridCol w:w="3827"/>
        <w:gridCol w:w="1904"/>
        <w:gridCol w:w="3199"/>
      </w:tblGrid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43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436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4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436">
              <w:rPr>
                <w:rFonts w:ascii="Times New Roman" w:hAnsi="Times New Roman"/>
                <w:b/>
                <w:sz w:val="24"/>
                <w:szCs w:val="24"/>
              </w:rPr>
              <w:t>Производственная рецептура, кг</w:t>
            </w: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Закваска пшеничная</w:t>
            </w:r>
            <w:r w:rsidRPr="005714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Вода 30</w:t>
            </w:r>
            <w:r w:rsidRPr="0057143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7143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1B">
              <w:rPr>
                <w:rFonts w:ascii="Times New Roman" w:hAnsi="Times New Roman"/>
                <w:sz w:val="24"/>
                <w:szCs w:val="24"/>
              </w:rPr>
              <w:t>Закваска</w:t>
            </w:r>
            <w:r w:rsidR="009F431B" w:rsidRPr="009F431B">
              <w:rPr>
                <w:rFonts w:ascii="Times New Roman" w:hAnsi="Times New Roman"/>
                <w:sz w:val="24"/>
                <w:szCs w:val="24"/>
              </w:rPr>
              <w:t xml:space="preserve"> (гидратация 100%)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 w:rsidP="004474E1">
            <w:pPr>
              <w:pStyle w:val="affa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9F431B" w:rsidRDefault="009F431B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431B">
              <w:rPr>
                <w:rFonts w:ascii="Times New Roman" w:hAnsi="Times New Roman"/>
                <w:i/>
                <w:sz w:val="24"/>
                <w:szCs w:val="24"/>
              </w:rPr>
              <w:t>Выход п/ф</w:t>
            </w: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436">
              <w:rPr>
                <w:rFonts w:ascii="Times New Roman" w:hAnsi="Times New Roman"/>
                <w:b/>
                <w:sz w:val="24"/>
                <w:szCs w:val="24"/>
              </w:rPr>
              <w:t>Тесто: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95,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Закваска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Вода 30</w:t>
            </w:r>
            <w:r w:rsidRPr="0057143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7143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9F431B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6" w:rsidRPr="00571436" w:rsidRDefault="00571436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36" w:rsidRPr="00571436" w:rsidTr="009F431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571436">
            <w:pPr>
              <w:pStyle w:val="affa"/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36" w:rsidRPr="00571436" w:rsidRDefault="00571436" w:rsidP="004474E1">
            <w:pPr>
              <w:pStyle w:val="affa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143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571436" w:rsidRDefault="002F197A">
            <w:pPr>
              <w:pStyle w:val="affa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F431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F431B">
              <w:rPr>
                <w:rFonts w:ascii="Times New Roman" w:hAnsi="Times New Roman"/>
                <w:noProof/>
                <w:sz w:val="24"/>
                <w:szCs w:val="24"/>
              </w:rPr>
              <w:t>177,8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36" w:rsidRPr="009F431B" w:rsidRDefault="009F431B">
            <w:pPr>
              <w:pStyle w:val="affa"/>
              <w:spacing w:line="240" w:lineRule="auto"/>
              <w:ind w:right="-1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431B">
              <w:rPr>
                <w:rFonts w:ascii="Times New Roman" w:hAnsi="Times New Roman"/>
                <w:i/>
                <w:sz w:val="24"/>
                <w:szCs w:val="24"/>
              </w:rPr>
              <w:t>Выход п/ф</w:t>
            </w:r>
          </w:p>
        </w:tc>
      </w:tr>
    </w:tbl>
    <w:p w:rsidR="009F431B" w:rsidRPr="009F431B" w:rsidRDefault="009F431B" w:rsidP="009F431B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F431B">
        <w:rPr>
          <w:rFonts w:ascii="Times New Roman" w:hAnsi="Times New Roman"/>
          <w:color w:val="000000" w:themeColor="text1"/>
          <w:sz w:val="24"/>
          <w:szCs w:val="28"/>
        </w:rPr>
        <w:t>Примечание: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в приведенном примере общее количество муки составляет 100 %, </w:t>
      </w:r>
      <w:r w:rsidR="001E1706">
        <w:rPr>
          <w:rFonts w:ascii="Times New Roman" w:hAnsi="Times New Roman"/>
          <w:color w:val="000000" w:themeColor="text1"/>
          <w:sz w:val="24"/>
          <w:szCs w:val="28"/>
        </w:rPr>
        <w:br/>
      </w:r>
      <w:r>
        <w:rPr>
          <w:rFonts w:ascii="Times New Roman" w:hAnsi="Times New Roman"/>
          <w:color w:val="000000" w:themeColor="text1"/>
          <w:sz w:val="24"/>
          <w:szCs w:val="28"/>
        </w:rPr>
        <w:t>т.к. 95 % муки вносится на стадии замеса теста, а 5 % муки поступает в тесто с закваской. Гидратация теста составляет 70%, т.к. 65% воды вносится на стадии замеса теста, а 5 % воды поступает в тесто с закваской (потому что питательная смесь содержит 1 часть муки и 1 часть воды)</w:t>
      </w:r>
    </w:p>
    <w:p w:rsidR="007040B8" w:rsidRDefault="007040B8" w:rsidP="004E491D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606D" w:rsidRPr="00780B2C" w:rsidRDefault="00F7606D" w:rsidP="00780B2C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B2C">
        <w:rPr>
          <w:rFonts w:ascii="Times New Roman" w:hAnsi="Times New Roman"/>
          <w:b/>
          <w:color w:val="000000" w:themeColor="text1"/>
          <w:sz w:val="28"/>
          <w:szCs w:val="28"/>
        </w:rPr>
        <w:t>Заказ сырья</w:t>
      </w:r>
    </w:p>
    <w:p w:rsidR="00F7606D" w:rsidRPr="00780B2C" w:rsidRDefault="00F7606D" w:rsidP="00780B2C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B2C">
        <w:rPr>
          <w:rFonts w:ascii="Times New Roman" w:hAnsi="Times New Roman"/>
          <w:color w:val="000000" w:themeColor="text1"/>
          <w:sz w:val="28"/>
          <w:szCs w:val="28"/>
        </w:rPr>
        <w:t>Заказ сырья должен быть предо</w:t>
      </w:r>
      <w:r w:rsidR="00C86567" w:rsidRPr="00780B2C">
        <w:rPr>
          <w:rFonts w:ascii="Times New Roman" w:hAnsi="Times New Roman"/>
          <w:color w:val="000000" w:themeColor="text1"/>
          <w:sz w:val="28"/>
          <w:szCs w:val="28"/>
        </w:rPr>
        <w:t xml:space="preserve">ставлен </w:t>
      </w:r>
      <w:r w:rsidR="00B753C0" w:rsidRPr="00780B2C">
        <w:rPr>
          <w:rFonts w:ascii="Times New Roman" w:hAnsi="Times New Roman"/>
          <w:color w:val="000000" w:themeColor="text1"/>
          <w:sz w:val="28"/>
          <w:szCs w:val="28"/>
        </w:rPr>
        <w:t>конкурсантом</w:t>
      </w:r>
      <w:r w:rsidR="00C86567" w:rsidRPr="00780B2C">
        <w:rPr>
          <w:rFonts w:ascii="Times New Roman" w:hAnsi="Times New Roman"/>
          <w:b/>
          <w:color w:val="000000" w:themeColor="text1"/>
          <w:sz w:val="28"/>
          <w:szCs w:val="28"/>
        </w:rPr>
        <w:t>не позднее</w:t>
      </w:r>
      <w:r w:rsidR="003762FB" w:rsidRPr="00780B2C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D8077D" w:rsidRPr="00780B2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62FB" w:rsidRPr="00780B2C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3762FB" w:rsidRPr="00780B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B2C">
        <w:rPr>
          <w:rFonts w:ascii="Times New Roman" w:hAnsi="Times New Roman"/>
          <w:color w:val="000000" w:themeColor="text1"/>
          <w:sz w:val="28"/>
          <w:szCs w:val="28"/>
        </w:rPr>
        <w:t xml:space="preserve">(по </w:t>
      </w:r>
      <w:r w:rsidR="00B753C0" w:rsidRPr="00780B2C">
        <w:rPr>
          <w:rFonts w:ascii="Times New Roman" w:hAnsi="Times New Roman"/>
          <w:color w:val="000000" w:themeColor="text1"/>
          <w:sz w:val="28"/>
          <w:szCs w:val="28"/>
        </w:rPr>
        <w:t>Московскому</w:t>
      </w:r>
      <w:r w:rsidRPr="00780B2C">
        <w:rPr>
          <w:rFonts w:ascii="Times New Roman" w:hAnsi="Times New Roman"/>
          <w:color w:val="000000" w:themeColor="text1"/>
          <w:sz w:val="28"/>
          <w:szCs w:val="28"/>
        </w:rPr>
        <w:t xml:space="preserve"> времени) </w:t>
      </w:r>
      <w:r w:rsidR="00B753C0" w:rsidRPr="00780B2C">
        <w:rPr>
          <w:rFonts w:ascii="Times New Roman" w:hAnsi="Times New Roman"/>
          <w:b/>
          <w:color w:val="000000" w:themeColor="text1"/>
          <w:sz w:val="28"/>
          <w:szCs w:val="28"/>
        </w:rPr>
        <w:t>28марта</w:t>
      </w:r>
      <w:r w:rsidRPr="00780B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D8077D" w:rsidRPr="00780B2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780B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года. </w:t>
      </w:r>
    </w:p>
    <w:p w:rsidR="0096713E" w:rsidRPr="00780B2C" w:rsidRDefault="00F7606D" w:rsidP="00780B2C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/>
          <w:color w:val="000000" w:themeColor="text1"/>
          <w:sz w:val="28"/>
          <w:szCs w:val="28"/>
        </w:rPr>
        <w:t xml:space="preserve">Заказ сырья осуществляется по </w:t>
      </w:r>
      <w:r w:rsidR="00B753C0" w:rsidRPr="00780B2C">
        <w:rPr>
          <w:rFonts w:ascii="Times New Roman" w:hAnsi="Times New Roman"/>
          <w:color w:val="000000" w:themeColor="text1"/>
          <w:sz w:val="28"/>
          <w:szCs w:val="28"/>
        </w:rPr>
        <w:t>ссылке</w:t>
      </w:r>
      <w:r w:rsidR="0096713E" w:rsidRPr="00780B2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7606D" w:rsidRPr="00780B2C" w:rsidRDefault="002F197A" w:rsidP="00780B2C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96713E" w:rsidRPr="00780B2C">
          <w:rPr>
            <w:rStyle w:val="ae"/>
            <w:rFonts w:ascii="Times New Roman" w:hAnsi="Times New Roman"/>
            <w:sz w:val="28"/>
            <w:szCs w:val="28"/>
          </w:rPr>
          <w:t>https://forms.yandex.ru/u/67c91cb302848f5d9c24f9d1/</w:t>
        </w:r>
      </w:hyperlink>
    </w:p>
    <w:p w:rsidR="00F7606D" w:rsidRPr="00780B2C" w:rsidRDefault="00F7606D" w:rsidP="00780B2C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491D" w:rsidRPr="00780B2C" w:rsidRDefault="004E491D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презентация</w:t>
      </w:r>
    </w:p>
    <w:p w:rsidR="004E491D" w:rsidRPr="00780B2C" w:rsidRDefault="00D8077D" w:rsidP="00780B2C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491D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491D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последнего дня </w:t>
      </w:r>
      <w:r w:rsidR="00307EF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="004E491D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</w:t>
      </w:r>
    </w:p>
    <w:p w:rsidR="009F431B" w:rsidRPr="00780B2C" w:rsidRDefault="009F431B" w:rsidP="00780B2C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Время на выкладку, способ выкладки, хранение изделий в конкурсные дни, </w:t>
      </w:r>
      <w:r w:rsidR="00E24542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по решению Главного эксперта, в зависимости от возможностей и условий площадки проведения.</w:t>
      </w:r>
    </w:p>
    <w:p w:rsidR="004E491D" w:rsidRPr="00780B2C" w:rsidRDefault="001A4E1B" w:rsidP="00780B2C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 концу рабочего времени Д</w:t>
      </w:r>
      <w:r w:rsidR="00B753C0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491D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7EF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у предоставляют все выпеченные</w:t>
      </w:r>
      <w:r w:rsidR="00A2376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имизделия</w:t>
      </w:r>
      <w:r w:rsidR="00D8077D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(кроме изделий, которые были необходимы для оценки экспертам)</w:t>
      </w:r>
      <w:r w:rsidR="00A2376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он</w:t>
      </w:r>
      <w:r w:rsidR="004E491D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выбирает для выкладки финальной презентации.</w:t>
      </w:r>
    </w:p>
    <w:p w:rsidR="004E491D" w:rsidRPr="00780B2C" w:rsidRDefault="004E491D" w:rsidP="00780B2C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использование </w:t>
      </w:r>
      <w:r w:rsidRPr="0078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небольшого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элементов, применяемых для оформления витрин.</w:t>
      </w:r>
    </w:p>
    <w:p w:rsidR="004E491D" w:rsidRPr="00780B2C" w:rsidRDefault="00684D9A" w:rsidP="00780B2C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На финальной презентации должно быть представлено от 1 до 3 видов каждого изделия.</w:t>
      </w:r>
    </w:p>
    <w:bookmarkEnd w:id="14"/>
    <w:p w:rsidR="000008B5" w:rsidRPr="00780B2C" w:rsidRDefault="000008B5" w:rsidP="00780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76B" w:rsidRPr="00780B2C" w:rsidRDefault="001A69F4" w:rsidP="00780B2C">
      <w:pPr>
        <w:pStyle w:val="-2"/>
        <w:spacing w:before="0" w:after="0"/>
        <w:rPr>
          <w:szCs w:val="28"/>
          <w:lang w:eastAsia="ru-RU"/>
        </w:rPr>
      </w:pPr>
      <w:bookmarkStart w:id="15" w:name="_Toc194239224"/>
      <w:r w:rsidRPr="00780B2C">
        <w:rPr>
          <w:bCs/>
          <w:szCs w:val="28"/>
          <w:lang w:eastAsia="ru-RU"/>
        </w:rPr>
        <w:t>Модуль Б</w:t>
      </w:r>
      <w:r w:rsidR="00A2376B" w:rsidRPr="00780B2C">
        <w:rPr>
          <w:bCs/>
          <w:szCs w:val="28"/>
          <w:lang w:eastAsia="ru-RU"/>
        </w:rPr>
        <w:t>.</w:t>
      </w:r>
      <w:r w:rsidR="00A2376B" w:rsidRPr="00780B2C">
        <w:rPr>
          <w:szCs w:val="28"/>
          <w:lang w:eastAsia="ru-RU"/>
        </w:rPr>
        <w:t xml:space="preserve"> С</w:t>
      </w:r>
      <w:r w:rsidR="00B753C0" w:rsidRPr="00780B2C">
        <w:rPr>
          <w:szCs w:val="28"/>
          <w:lang w:eastAsia="ru-RU"/>
        </w:rPr>
        <w:t>лоеные</w:t>
      </w:r>
      <w:r w:rsidR="00A2376B" w:rsidRPr="00780B2C">
        <w:rPr>
          <w:szCs w:val="28"/>
          <w:lang w:eastAsia="ru-RU"/>
        </w:rPr>
        <w:t xml:space="preserve"> изделия</w:t>
      </w:r>
      <w:r w:rsidR="002B5666">
        <w:rPr>
          <w:szCs w:val="28"/>
          <w:lang w:eastAsia="ru-RU"/>
        </w:rPr>
        <w:t xml:space="preserve"> </w:t>
      </w:r>
      <w:r w:rsidR="00652817" w:rsidRPr="00780B2C">
        <w:rPr>
          <w:color w:val="000000"/>
          <w:szCs w:val="28"/>
          <w:lang w:eastAsia="ru-RU"/>
        </w:rPr>
        <w:t>(вариатив)</w:t>
      </w:r>
      <w:bookmarkEnd w:id="15"/>
    </w:p>
    <w:p w:rsidR="00780B2C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ч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аса 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мин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</w:p>
    <w:p w:rsidR="00780B2C" w:rsidRPr="001464E4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80B2C">
        <w:rPr>
          <w:bCs/>
          <w:sz w:val="28"/>
          <w:szCs w:val="28"/>
        </w:rPr>
        <w:t>Каждый конкурсант изготавливает различные виды слоеных дрожжевых изделий: круассаны и датская слойка;</w:t>
      </w: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0B2C">
        <w:rPr>
          <w:b/>
          <w:bCs/>
          <w:sz w:val="28"/>
          <w:szCs w:val="28"/>
        </w:rPr>
        <w:t>Время подачи:</w:t>
      </w:r>
    </w:p>
    <w:p w:rsidR="00B753C0" w:rsidRPr="00780B2C" w:rsidRDefault="00B753C0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До конца рабочего времени первого конкурсного дня (Д1);</w:t>
      </w: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0B2C">
        <w:rPr>
          <w:b/>
          <w:color w:val="000000" w:themeColor="text1"/>
          <w:sz w:val="28"/>
          <w:szCs w:val="28"/>
        </w:rPr>
        <w:t>Круассаны</w:t>
      </w:r>
      <w:r w:rsidRPr="00780B2C">
        <w:rPr>
          <w:b/>
          <w:bCs/>
          <w:sz w:val="28"/>
          <w:szCs w:val="28"/>
        </w:rPr>
        <w:t>:</w:t>
      </w: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80B2C">
        <w:rPr>
          <w:bCs/>
          <w:sz w:val="28"/>
          <w:szCs w:val="28"/>
        </w:rPr>
        <w:t>Форма традиционная, цветное тесто использовать запрещено;</w:t>
      </w:r>
    </w:p>
    <w:p w:rsidR="00B753C0" w:rsidRPr="00780B2C" w:rsidRDefault="00B753C0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B753C0" w:rsidRPr="00780B2C" w:rsidRDefault="007B4D79" w:rsidP="00780B2C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Количество и вес готового изделия тайны</w:t>
      </w:r>
      <w:r w:rsidR="00AF5FCA" w:rsidRPr="00780B2C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, которы</w:t>
      </w:r>
      <w:r w:rsidR="00AF5FCA" w:rsidRPr="00780B2C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буд</w:t>
      </w:r>
      <w:r w:rsidR="00AF5FCA" w:rsidRPr="00780B2C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т объявлен</w:t>
      </w:r>
      <w:r w:rsidR="00AF5FCA" w:rsidRPr="00780B2C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Д-2</w:t>
      </w:r>
      <w:r w:rsidR="00B753C0" w:rsidRPr="00780B2C">
        <w:rPr>
          <w:rFonts w:ascii="Times New Roman" w:hAnsi="Times New Roman"/>
          <w:sz w:val="28"/>
          <w:szCs w:val="28"/>
        </w:rPr>
        <w:t>;</w:t>
      </w:r>
    </w:p>
    <w:p w:rsidR="001A46AF" w:rsidRPr="00780B2C" w:rsidRDefault="001A46AF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:rsidR="001A46AF" w:rsidRPr="00780B2C" w:rsidRDefault="001A46AF" w:rsidP="00780B2C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Конкурсант для заказа сырья принимает расчет на 1 кг</w:t>
      </w:r>
      <w:r w:rsidR="00A3498A" w:rsidRPr="00780B2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теста.</w:t>
      </w: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0B2C">
        <w:rPr>
          <w:b/>
          <w:color w:val="000000" w:themeColor="text1"/>
          <w:sz w:val="28"/>
          <w:szCs w:val="28"/>
        </w:rPr>
        <w:t>Круассаны шоколадные</w:t>
      </w:r>
      <w:r w:rsidRPr="00780B2C">
        <w:rPr>
          <w:b/>
          <w:bCs/>
          <w:sz w:val="28"/>
          <w:szCs w:val="28"/>
        </w:rPr>
        <w:t>:</w:t>
      </w: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80B2C">
        <w:rPr>
          <w:bCs/>
          <w:sz w:val="28"/>
          <w:szCs w:val="28"/>
        </w:rPr>
        <w:t xml:space="preserve">Форма традиционная, обязательное использование шоколада и/или какао-продукта при изготовлении круассана. Допускается применять: шоколад и </w:t>
      </w:r>
      <w:r w:rsidRPr="00780B2C">
        <w:rPr>
          <w:bCs/>
          <w:sz w:val="28"/>
          <w:szCs w:val="28"/>
        </w:rPr>
        <w:lastRenderedPageBreak/>
        <w:t>какао-продукты для замеса теста, покрытие глазурью, внесение начинки (до и после выпечки), применение при слоении цветных накладок</w:t>
      </w:r>
    </w:p>
    <w:p w:rsidR="00B753C0" w:rsidRPr="00780B2C" w:rsidRDefault="00B753C0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B753C0" w:rsidRPr="00780B2C" w:rsidRDefault="00B753C0" w:rsidP="00780B2C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2C">
        <w:rPr>
          <w:rFonts w:ascii="Times New Roman" w:hAnsi="Times New Roman"/>
          <w:sz w:val="28"/>
          <w:szCs w:val="28"/>
        </w:rPr>
        <w:t>10 штук по 0,08 кг. после выпечки;</w:t>
      </w:r>
    </w:p>
    <w:p w:rsidR="00B753C0" w:rsidRPr="00780B2C" w:rsidRDefault="00B753C0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3C0" w:rsidRPr="00780B2C" w:rsidRDefault="00B753C0" w:rsidP="00780B2C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0B2C">
        <w:rPr>
          <w:b/>
          <w:bCs/>
          <w:sz w:val="28"/>
          <w:szCs w:val="28"/>
        </w:rPr>
        <w:t>Датская слойка:</w:t>
      </w:r>
    </w:p>
    <w:p w:rsidR="00B753C0" w:rsidRPr="00780B2C" w:rsidRDefault="00B753C0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Один вид датской слойки с </w:t>
      </w:r>
      <w:r w:rsidRPr="00780B2C">
        <w:rPr>
          <w:rFonts w:ascii="Times New Roman" w:hAnsi="Times New Roman" w:cs="Times New Roman"/>
          <w:b/>
          <w:sz w:val="28"/>
          <w:szCs w:val="28"/>
        </w:rPr>
        <w:t>тайной</w:t>
      </w:r>
      <w:r w:rsidRPr="00780B2C">
        <w:rPr>
          <w:rFonts w:ascii="Times New Roman" w:hAnsi="Times New Roman" w:cs="Times New Roman"/>
          <w:sz w:val="28"/>
          <w:szCs w:val="28"/>
        </w:rPr>
        <w:t xml:space="preserve"> начинкой.</w:t>
      </w:r>
    </w:p>
    <w:p w:rsidR="00B753C0" w:rsidRPr="00780B2C" w:rsidRDefault="00B753C0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B753C0" w:rsidRPr="00780B2C" w:rsidRDefault="00B753C0" w:rsidP="00780B2C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10 штук по 0,1 кг. </w:t>
      </w:r>
      <w:r w:rsidRPr="00780B2C">
        <w:rPr>
          <w:rFonts w:ascii="Times New Roman" w:hAnsi="Times New Roman" w:cs="Times New Roman"/>
          <w:b/>
          <w:sz w:val="28"/>
          <w:szCs w:val="28"/>
        </w:rPr>
        <w:t>после</w:t>
      </w:r>
      <w:r w:rsidRPr="00780B2C">
        <w:rPr>
          <w:rFonts w:ascii="Times New Roman" w:hAnsi="Times New Roman" w:cs="Times New Roman"/>
          <w:sz w:val="28"/>
          <w:szCs w:val="28"/>
        </w:rPr>
        <w:t xml:space="preserve"> выпечки, свободной формы. </w:t>
      </w:r>
      <w:r w:rsidR="00683846" w:rsidRPr="00780B2C">
        <w:rPr>
          <w:rFonts w:ascii="Times New Roman" w:hAnsi="Times New Roman" w:cs="Times New Roman"/>
          <w:bCs/>
          <w:sz w:val="28"/>
          <w:szCs w:val="28"/>
        </w:rPr>
        <w:t>Внесение начинки до и/или после выпечки.</w:t>
      </w:r>
      <w:r w:rsidRPr="00780B2C">
        <w:rPr>
          <w:rFonts w:ascii="Times New Roman" w:hAnsi="Times New Roman" w:cs="Times New Roman"/>
          <w:sz w:val="28"/>
          <w:szCs w:val="28"/>
        </w:rPr>
        <w:t>Начинка для изделия изготавливается из тайного ингредиента. Тайный ингредиент должен являться основным, но не единственным при изготовлении начинки.Основной ингредиент для тайной начинки должен быть традиционным или актуальным,</w:t>
      </w:r>
      <w:r w:rsidR="001A46AF" w:rsidRPr="00780B2C">
        <w:rPr>
          <w:rFonts w:ascii="Times New Roman" w:hAnsi="Times New Roman" w:cs="Times New Roman"/>
          <w:sz w:val="28"/>
          <w:szCs w:val="28"/>
        </w:rPr>
        <w:t>а также</w:t>
      </w:r>
      <w:r w:rsidRPr="00780B2C">
        <w:rPr>
          <w:rFonts w:ascii="Times New Roman" w:hAnsi="Times New Roman" w:cs="Times New Roman"/>
          <w:sz w:val="28"/>
          <w:szCs w:val="28"/>
        </w:rPr>
        <w:t xml:space="preserve"> легкодоступным для региона</w:t>
      </w:r>
      <w:r w:rsidR="001A46AF" w:rsidRPr="00780B2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780B2C">
        <w:rPr>
          <w:rFonts w:ascii="Times New Roman" w:hAnsi="Times New Roman" w:cs="Times New Roman"/>
          <w:sz w:val="28"/>
          <w:szCs w:val="28"/>
        </w:rPr>
        <w:t>. Основной ингредиент для тайной начинки будет объявлен в Д-2;</w:t>
      </w:r>
    </w:p>
    <w:p w:rsidR="00FE4638" w:rsidRPr="00780B2C" w:rsidRDefault="00FE4638" w:rsidP="00780B2C">
      <w:pPr>
        <w:pStyle w:val="a9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3970" w:rsidRPr="00780B2C" w:rsidRDefault="00B63970" w:rsidP="00780B2C">
      <w:pPr>
        <w:pStyle w:val="-2"/>
        <w:spacing w:before="0" w:after="0"/>
        <w:rPr>
          <w:i/>
          <w:szCs w:val="28"/>
          <w:lang w:eastAsia="ru-RU"/>
        </w:rPr>
      </w:pPr>
      <w:bookmarkStart w:id="16" w:name="_Toc194239225"/>
      <w:r w:rsidRPr="00780B2C">
        <w:rPr>
          <w:szCs w:val="28"/>
          <w:lang w:eastAsia="ru-RU"/>
        </w:rPr>
        <w:t>Модуль В.</w:t>
      </w:r>
      <w:r w:rsidR="002B5666">
        <w:rPr>
          <w:szCs w:val="28"/>
          <w:lang w:eastAsia="ru-RU"/>
        </w:rPr>
        <w:t xml:space="preserve"> </w:t>
      </w:r>
      <w:r w:rsidRPr="00780B2C">
        <w:rPr>
          <w:color w:val="000000"/>
          <w:szCs w:val="28"/>
          <w:lang w:eastAsia="ru-RU"/>
        </w:rPr>
        <w:t>Б</w:t>
      </w:r>
      <w:r w:rsidR="00683846" w:rsidRPr="00780B2C">
        <w:rPr>
          <w:color w:val="000000"/>
          <w:szCs w:val="28"/>
          <w:lang w:eastAsia="ru-RU"/>
        </w:rPr>
        <w:t>рецель</w:t>
      </w:r>
      <w:r w:rsidR="002B5666">
        <w:rPr>
          <w:color w:val="000000"/>
          <w:szCs w:val="28"/>
          <w:lang w:eastAsia="ru-RU"/>
        </w:rPr>
        <w:t xml:space="preserve"> </w:t>
      </w:r>
      <w:r w:rsidR="00652817" w:rsidRPr="00780B2C">
        <w:rPr>
          <w:color w:val="000000"/>
          <w:szCs w:val="28"/>
          <w:lang w:eastAsia="ru-RU"/>
        </w:rPr>
        <w:t>(</w:t>
      </w:r>
      <w:r w:rsidR="00B42C8A" w:rsidRPr="00780B2C">
        <w:rPr>
          <w:color w:val="000000"/>
          <w:szCs w:val="28"/>
          <w:lang w:eastAsia="ru-RU"/>
        </w:rPr>
        <w:t>вариатив</w:t>
      </w:r>
      <w:r w:rsidR="00652817" w:rsidRPr="00780B2C">
        <w:rPr>
          <w:color w:val="000000"/>
          <w:szCs w:val="28"/>
          <w:lang w:eastAsia="ru-RU"/>
        </w:rPr>
        <w:t>)</w:t>
      </w:r>
      <w:bookmarkEnd w:id="16"/>
    </w:p>
    <w:p w:rsidR="00780B2C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ч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мин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</w:p>
    <w:p w:rsidR="00780B2C" w:rsidRPr="001464E4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B63970" w:rsidRPr="00780B2C" w:rsidRDefault="00B63970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 должен произвести выпечку</w:t>
      </w:r>
      <w:r w:rsidR="00DD5B41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 – б</w:t>
      </w:r>
      <w:r w:rsidR="00683846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рецель</w:t>
      </w:r>
      <w:r w:rsidR="00DD5B41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5B41" w:rsidRPr="00780B2C" w:rsidRDefault="00DD5B41" w:rsidP="00780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:rsidR="00DD5B41" w:rsidRPr="00780B2C" w:rsidRDefault="00DD5B41" w:rsidP="00780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До конца рабочего времени первого конкурсного дня</w:t>
      </w:r>
      <w:r w:rsidR="00683846" w:rsidRPr="00780B2C">
        <w:rPr>
          <w:rFonts w:ascii="Times New Roman" w:hAnsi="Times New Roman" w:cs="Times New Roman"/>
          <w:sz w:val="28"/>
          <w:szCs w:val="28"/>
        </w:rPr>
        <w:t xml:space="preserve"> (Д1)</w:t>
      </w:r>
      <w:r w:rsidRPr="00780B2C">
        <w:rPr>
          <w:rFonts w:ascii="Times New Roman" w:hAnsi="Times New Roman" w:cs="Times New Roman"/>
          <w:sz w:val="28"/>
          <w:szCs w:val="28"/>
        </w:rPr>
        <w:t>;</w:t>
      </w:r>
    </w:p>
    <w:p w:rsidR="00DD5B41" w:rsidRPr="00780B2C" w:rsidRDefault="00DD5B41" w:rsidP="00780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:rsidR="00DD5B41" w:rsidRPr="00780B2C" w:rsidRDefault="002D1B37" w:rsidP="00780B2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Улучшители не допускаются</w:t>
      </w:r>
      <w:r w:rsidR="000008B5" w:rsidRPr="00780B2C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A46AF" w:rsidRPr="00780B2C" w:rsidRDefault="001A46AF" w:rsidP="00780B2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Конкурсант для заказа сырья принимает расчет на 1 кг. теста.</w:t>
      </w:r>
    </w:p>
    <w:p w:rsidR="00DD5B41" w:rsidRPr="00780B2C" w:rsidRDefault="00DD5B41" w:rsidP="00780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780B2C" w:rsidRPr="00780B2C" w:rsidRDefault="00683846" w:rsidP="00780B2C">
      <w:pPr>
        <w:pStyle w:val="aff1"/>
        <w:numPr>
          <w:ilvl w:val="0"/>
          <w:numId w:val="4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10 штук</w:t>
      </w:r>
      <w:r w:rsidR="00FE4638" w:rsidRPr="00780B2C">
        <w:rPr>
          <w:rFonts w:ascii="Times New Roman" w:hAnsi="Times New Roman"/>
          <w:sz w:val="28"/>
          <w:szCs w:val="28"/>
        </w:rPr>
        <w:t>традиционной формы</w:t>
      </w: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, вес готового изделия тайный, который будет объявлен в Д-2.</w:t>
      </w:r>
    </w:p>
    <w:p w:rsidR="00780B2C" w:rsidRDefault="00780B2C" w:rsidP="00780B2C">
      <w:pPr>
        <w:pStyle w:val="-2"/>
        <w:spacing w:before="0" w:after="0"/>
        <w:rPr>
          <w:bCs/>
          <w:szCs w:val="28"/>
          <w:lang w:eastAsia="ru-RU"/>
        </w:rPr>
      </w:pPr>
    </w:p>
    <w:p w:rsidR="00737F6E" w:rsidRPr="00780B2C" w:rsidRDefault="00737F6E" w:rsidP="00780B2C">
      <w:pPr>
        <w:pStyle w:val="-2"/>
        <w:spacing w:before="0" w:after="0"/>
        <w:rPr>
          <w:szCs w:val="28"/>
          <w:lang w:eastAsia="ru-RU"/>
        </w:rPr>
      </w:pPr>
      <w:bookmarkStart w:id="17" w:name="_Toc194239226"/>
      <w:r w:rsidRPr="00780B2C">
        <w:rPr>
          <w:bCs/>
          <w:szCs w:val="28"/>
          <w:lang w:eastAsia="ru-RU"/>
        </w:rPr>
        <w:t xml:space="preserve">Модуль </w:t>
      </w:r>
      <w:r w:rsidR="008D47CF" w:rsidRPr="00780B2C">
        <w:rPr>
          <w:bCs/>
          <w:szCs w:val="28"/>
          <w:lang w:eastAsia="ru-RU"/>
        </w:rPr>
        <w:t>Г</w:t>
      </w:r>
      <w:r w:rsidRPr="00780B2C">
        <w:rPr>
          <w:bCs/>
          <w:szCs w:val="28"/>
          <w:lang w:eastAsia="ru-RU"/>
        </w:rPr>
        <w:t>.</w:t>
      </w:r>
      <w:r w:rsidR="00146224">
        <w:rPr>
          <w:bCs/>
          <w:szCs w:val="28"/>
          <w:lang w:eastAsia="ru-RU"/>
        </w:rPr>
        <w:t xml:space="preserve"> </w:t>
      </w:r>
      <w:r w:rsidRPr="00780B2C">
        <w:rPr>
          <w:szCs w:val="28"/>
          <w:lang w:eastAsia="ru-RU"/>
        </w:rPr>
        <w:t>Пшеничный хлеб</w:t>
      </w:r>
      <w:r w:rsidR="00652817" w:rsidRPr="00780B2C">
        <w:rPr>
          <w:color w:val="000000"/>
          <w:szCs w:val="28"/>
          <w:lang w:eastAsia="ru-RU"/>
        </w:rPr>
        <w:t>(инвариант)</w:t>
      </w:r>
      <w:bookmarkEnd w:id="17"/>
    </w:p>
    <w:p w:rsidR="00780B2C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ч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аса 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мин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</w:p>
    <w:p w:rsidR="00780B2C" w:rsidRPr="001464E4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737F6E" w:rsidRPr="00780B2C" w:rsidRDefault="00737F6E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Конкурсант должен произвести выпечкупшеничного хлеба. </w:t>
      </w:r>
      <w:r w:rsidR="000518E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приготовления пшеничного хлеба используется </w:t>
      </w:r>
      <w:r w:rsidR="000518EB" w:rsidRPr="0078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только основное сырье</w:t>
      </w:r>
      <w:r w:rsidR="000518E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хлебопекарного производства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7F6E" w:rsidRPr="00780B2C" w:rsidRDefault="00737F6E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:rsidR="00737F6E" w:rsidRPr="00780B2C" w:rsidRDefault="00737F6E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8D47CF" w:rsidRPr="00780B2C">
        <w:rPr>
          <w:rFonts w:ascii="Times New Roman" w:hAnsi="Times New Roman" w:cs="Times New Roman"/>
          <w:sz w:val="28"/>
          <w:szCs w:val="28"/>
        </w:rPr>
        <w:t>второго</w:t>
      </w:r>
      <w:r w:rsidRPr="00780B2C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 w:rsidR="008D47CF" w:rsidRPr="00780B2C">
        <w:rPr>
          <w:rFonts w:ascii="Times New Roman" w:hAnsi="Times New Roman" w:cs="Times New Roman"/>
          <w:sz w:val="28"/>
          <w:szCs w:val="28"/>
        </w:rPr>
        <w:t xml:space="preserve"> (Д2)</w:t>
      </w:r>
      <w:r w:rsidRPr="00780B2C">
        <w:rPr>
          <w:rFonts w:ascii="Times New Roman" w:hAnsi="Times New Roman" w:cs="Times New Roman"/>
          <w:sz w:val="28"/>
          <w:szCs w:val="28"/>
        </w:rPr>
        <w:t>;</w:t>
      </w:r>
    </w:p>
    <w:p w:rsidR="00737F6E" w:rsidRPr="00780B2C" w:rsidRDefault="00737F6E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:rsidR="00737F6E" w:rsidRPr="00780B2C" w:rsidRDefault="00737F6E" w:rsidP="00780B2C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Способ тестоведения – на выбор конкурсанта;</w:t>
      </w:r>
    </w:p>
    <w:p w:rsidR="00737F6E" w:rsidRPr="00780B2C" w:rsidRDefault="000008B5" w:rsidP="00780B2C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Разрешено внесение темного солода и/или солодового экстракта;</w:t>
      </w:r>
    </w:p>
    <w:p w:rsidR="000008B5" w:rsidRPr="00780B2C" w:rsidRDefault="000008B5" w:rsidP="00780B2C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Разрешено использовать семена и/или смесь семян в количестве до 5% к массе муки;</w:t>
      </w:r>
    </w:p>
    <w:p w:rsidR="00737F6E" w:rsidRPr="00780B2C" w:rsidRDefault="00737F6E" w:rsidP="00780B2C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Для отделки поверхности может быть использована только пшеничная мука, использование красителей запрещено;</w:t>
      </w:r>
    </w:p>
    <w:p w:rsidR="00737F6E" w:rsidRPr="00780B2C" w:rsidRDefault="00737F6E" w:rsidP="00780B2C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Гидратация теста должна быть не менее 70%</w:t>
      </w:r>
      <w:r w:rsidR="000518EB"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если гидратация меньше, то оценка производится только по измеряемым аспектам</w:t>
      </w:r>
      <w:r w:rsidR="0030774A"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:rsidR="0030774A" w:rsidRPr="00780B2C" w:rsidRDefault="0030774A" w:rsidP="00780B2C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Если </w:t>
      </w:r>
      <w:r w:rsidR="000518EB"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рецептуре присутствует сырье кроме разрешенного</w:t>
      </w:r>
      <w:r w:rsidRPr="00780B2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то оценка производится только по измеряемым аспектам;</w:t>
      </w:r>
    </w:p>
    <w:p w:rsidR="00737F6E" w:rsidRPr="00780B2C" w:rsidRDefault="00737F6E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835254" w:rsidRPr="00780B2C" w:rsidRDefault="00835254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/>
          <w:color w:val="000000" w:themeColor="text1"/>
          <w:sz w:val="28"/>
          <w:szCs w:val="28"/>
        </w:rPr>
        <w:t>2 шт. по 0,600 кг. готового изделия – овальная форма с одним продольным надрезом (Тартин), таким образом, чтобы при выпечке открылся «гребешок». Хлеб должен быть выполнен в стиле «Ремесленный хлеб», «Рустикальный хлеб» (корка хрустящая и ароматная, мякиш влажный и ароматный, с «ячеистой» структурой, с множеством характерных крупных пор разного размера, с полупрозрачными стенками пор). Правильный вид в разрезе приведен на рисунке.</w:t>
      </w:r>
    </w:p>
    <w:p w:rsidR="00DD5B41" w:rsidRPr="00780B2C" w:rsidRDefault="00737F6E" w:rsidP="00780B2C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/>
          <w:color w:val="000000" w:themeColor="text1"/>
          <w:sz w:val="28"/>
          <w:szCs w:val="28"/>
        </w:rPr>
        <w:t>2 шт. по 0,</w:t>
      </w:r>
      <w:r w:rsidR="00AA1C65" w:rsidRPr="00780B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80B2C">
        <w:rPr>
          <w:rFonts w:ascii="Times New Roman" w:hAnsi="Times New Roman"/>
          <w:color w:val="000000" w:themeColor="text1"/>
          <w:sz w:val="28"/>
          <w:szCs w:val="28"/>
        </w:rPr>
        <w:t xml:space="preserve">00 кг. готового изделия – </w:t>
      </w:r>
      <w:r w:rsidR="00835254" w:rsidRPr="00780B2C">
        <w:rPr>
          <w:rFonts w:ascii="Times New Roman" w:hAnsi="Times New Roman"/>
          <w:color w:val="000000" w:themeColor="text1"/>
          <w:sz w:val="28"/>
          <w:szCs w:val="28"/>
        </w:rPr>
        <w:t>свободной формы (кроме овала)</w:t>
      </w:r>
      <w:r w:rsidR="00A3498A" w:rsidRPr="00780B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9"/>
      </w:tblGrid>
      <w:tr w:rsidR="00E24542" w:rsidRPr="00780B2C" w:rsidTr="006C036F">
        <w:tc>
          <w:tcPr>
            <w:tcW w:w="9629" w:type="dxa"/>
          </w:tcPr>
          <w:p w:rsidR="00E24542" w:rsidRPr="00780B2C" w:rsidRDefault="00E24542" w:rsidP="00780B2C">
            <w:pPr>
              <w:tabs>
                <w:tab w:val="left" w:pos="1134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80B2C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3810</wp:posOffset>
                  </wp:positionV>
                  <wp:extent cx="3390900" cy="3105150"/>
                  <wp:effectExtent l="19050" t="0" r="0" b="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rt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254" w:rsidRPr="00780B2C" w:rsidTr="00835254">
        <w:tc>
          <w:tcPr>
            <w:tcW w:w="9629" w:type="dxa"/>
          </w:tcPr>
          <w:p w:rsidR="00835254" w:rsidRPr="00780B2C" w:rsidRDefault="00835254" w:rsidP="00780B2C">
            <w:pPr>
              <w:tabs>
                <w:tab w:val="left" w:pos="1134"/>
              </w:tabs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80B2C">
              <w:rPr>
                <w:bCs/>
                <w:i/>
                <w:sz w:val="28"/>
                <w:szCs w:val="28"/>
              </w:rPr>
              <w:t>Рисунок – Возможный вид в разрезе для хлеба Тартин</w:t>
            </w:r>
            <w:r w:rsidR="00AC628D" w:rsidRPr="00780B2C">
              <w:rPr>
                <w:bCs/>
                <w:i/>
                <w:sz w:val="28"/>
                <w:szCs w:val="28"/>
              </w:rPr>
              <w:br/>
            </w:r>
            <w:r w:rsidR="00E24542" w:rsidRPr="00780B2C">
              <w:rPr>
                <w:bCs/>
                <w:i/>
                <w:sz w:val="28"/>
                <w:szCs w:val="28"/>
              </w:rPr>
              <w:t>и оценивается как изделие выше стандартного</w:t>
            </w:r>
          </w:p>
        </w:tc>
      </w:tr>
    </w:tbl>
    <w:p w:rsidR="000008B5" w:rsidRPr="00780B2C" w:rsidRDefault="000008B5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5CA" w:rsidRPr="00780B2C" w:rsidRDefault="002C05CA" w:rsidP="00780B2C">
      <w:pPr>
        <w:pStyle w:val="-2"/>
        <w:spacing w:before="0" w:after="0"/>
        <w:rPr>
          <w:szCs w:val="28"/>
          <w:lang w:eastAsia="ru-RU"/>
        </w:rPr>
      </w:pPr>
      <w:bookmarkStart w:id="18" w:name="_Toc194239227"/>
      <w:r w:rsidRPr="00942E2A">
        <w:rPr>
          <w:bCs/>
          <w:szCs w:val="28"/>
          <w:lang w:eastAsia="ru-RU"/>
        </w:rPr>
        <w:t xml:space="preserve">Модуль </w:t>
      </w:r>
      <w:r w:rsidR="00942E2A" w:rsidRPr="00942E2A">
        <w:rPr>
          <w:bCs/>
          <w:szCs w:val="28"/>
          <w:lang w:eastAsia="ru-RU"/>
        </w:rPr>
        <w:t>Д</w:t>
      </w:r>
      <w:r w:rsidRPr="00942E2A">
        <w:rPr>
          <w:bCs/>
          <w:szCs w:val="28"/>
          <w:lang w:eastAsia="ru-RU"/>
        </w:rPr>
        <w:t>.</w:t>
      </w:r>
      <w:r w:rsidR="00085364" w:rsidRPr="00942E2A">
        <w:rPr>
          <w:color w:val="000000"/>
          <w:szCs w:val="28"/>
          <w:lang w:eastAsia="ru-RU"/>
        </w:rPr>
        <w:t>Сдобное изделие</w:t>
      </w:r>
      <w:r w:rsidR="002B5666">
        <w:rPr>
          <w:color w:val="000000"/>
          <w:szCs w:val="28"/>
          <w:lang w:eastAsia="ru-RU"/>
        </w:rPr>
        <w:t xml:space="preserve"> </w:t>
      </w:r>
      <w:r w:rsidR="00652817" w:rsidRPr="00942E2A">
        <w:rPr>
          <w:color w:val="000000"/>
          <w:szCs w:val="28"/>
          <w:lang w:eastAsia="ru-RU"/>
        </w:rPr>
        <w:t>(</w:t>
      </w:r>
      <w:r w:rsidR="008D47CF" w:rsidRPr="00942E2A">
        <w:rPr>
          <w:color w:val="000000"/>
          <w:szCs w:val="28"/>
          <w:lang w:eastAsia="ru-RU"/>
        </w:rPr>
        <w:t>вариатив</w:t>
      </w:r>
      <w:r w:rsidR="00652817" w:rsidRPr="00942E2A">
        <w:rPr>
          <w:color w:val="000000"/>
          <w:szCs w:val="28"/>
          <w:lang w:eastAsia="ru-RU"/>
        </w:rPr>
        <w:t>)</w:t>
      </w:r>
      <w:bookmarkEnd w:id="18"/>
    </w:p>
    <w:p w:rsidR="00780B2C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ч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мин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</w:p>
    <w:p w:rsidR="00780B2C" w:rsidRPr="001464E4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2D1B37" w:rsidRPr="00780B2C" w:rsidRDefault="002D1B37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Модуль заключается в изготовлении </w:t>
      </w:r>
      <w:r w:rsidR="006F0C90" w:rsidRPr="00780B2C">
        <w:rPr>
          <w:rFonts w:ascii="Times New Roman" w:hAnsi="Times New Roman" w:cs="Times New Roman"/>
          <w:sz w:val="28"/>
          <w:szCs w:val="28"/>
        </w:rPr>
        <w:t>сдобного</w:t>
      </w:r>
      <w:r w:rsidRPr="00780B2C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EE40AB" w:rsidRPr="00780B2C">
        <w:rPr>
          <w:rFonts w:ascii="Times New Roman" w:hAnsi="Times New Roman" w:cs="Times New Roman"/>
          <w:sz w:val="28"/>
          <w:szCs w:val="28"/>
        </w:rPr>
        <w:t xml:space="preserve"> с начинкой</w:t>
      </w:r>
      <w:r w:rsidRPr="00780B2C">
        <w:rPr>
          <w:rFonts w:ascii="Times New Roman" w:hAnsi="Times New Roman" w:cs="Times New Roman"/>
          <w:sz w:val="28"/>
          <w:szCs w:val="28"/>
        </w:rPr>
        <w:t xml:space="preserve">, </w:t>
      </w:r>
      <w:r w:rsidR="006F0C90" w:rsidRPr="00780B2C">
        <w:rPr>
          <w:rFonts w:ascii="Times New Roman" w:hAnsi="Times New Roman" w:cs="Times New Roman"/>
          <w:sz w:val="28"/>
          <w:szCs w:val="28"/>
        </w:rPr>
        <w:t>форма которого объявляется</w:t>
      </w:r>
      <w:r w:rsidRPr="00780B2C">
        <w:rPr>
          <w:rFonts w:ascii="Times New Roman" w:hAnsi="Times New Roman" w:cs="Times New Roman"/>
          <w:sz w:val="28"/>
          <w:szCs w:val="28"/>
        </w:rPr>
        <w:t xml:space="preserve"> в день Д</w:t>
      </w:r>
      <w:r w:rsidR="006F0C90" w:rsidRPr="00780B2C">
        <w:rPr>
          <w:rFonts w:ascii="Times New Roman" w:hAnsi="Times New Roman" w:cs="Times New Roman"/>
          <w:sz w:val="28"/>
          <w:szCs w:val="28"/>
        </w:rPr>
        <w:t>-1</w:t>
      </w:r>
      <w:r w:rsidRPr="00780B2C">
        <w:rPr>
          <w:rFonts w:ascii="Times New Roman" w:hAnsi="Times New Roman" w:cs="Times New Roman"/>
          <w:sz w:val="28"/>
          <w:szCs w:val="28"/>
        </w:rPr>
        <w:t>.</w:t>
      </w:r>
    </w:p>
    <w:p w:rsidR="002C05CA" w:rsidRPr="00780B2C" w:rsidRDefault="002C05CA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:rsidR="00835254" w:rsidRPr="00780B2C" w:rsidRDefault="00835254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8D47CF" w:rsidRPr="00780B2C">
        <w:rPr>
          <w:rFonts w:ascii="Times New Roman" w:hAnsi="Times New Roman" w:cs="Times New Roman"/>
          <w:sz w:val="28"/>
          <w:szCs w:val="28"/>
        </w:rPr>
        <w:t>второго</w:t>
      </w:r>
      <w:r w:rsidRPr="00780B2C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 w:rsidR="00B42C8A" w:rsidRPr="00780B2C">
        <w:rPr>
          <w:rFonts w:ascii="Times New Roman" w:hAnsi="Times New Roman" w:cs="Times New Roman"/>
          <w:sz w:val="28"/>
          <w:szCs w:val="28"/>
        </w:rPr>
        <w:t xml:space="preserve"> (Д2)</w:t>
      </w:r>
      <w:r w:rsidR="00780B2C">
        <w:rPr>
          <w:rFonts w:ascii="Times New Roman" w:hAnsi="Times New Roman" w:cs="Times New Roman"/>
          <w:sz w:val="28"/>
          <w:szCs w:val="28"/>
        </w:rPr>
        <w:t>.</w:t>
      </w:r>
    </w:p>
    <w:p w:rsidR="002C05CA" w:rsidRPr="00780B2C" w:rsidRDefault="002C05CA" w:rsidP="00780B2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:rsidR="006F0C90" w:rsidRPr="00780B2C" w:rsidRDefault="006F0C90" w:rsidP="00780B2C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На 1 кг. пшеничной муки должно быть минимум 0,250 кг. сливочного масла;</w:t>
      </w:r>
    </w:p>
    <w:p w:rsidR="006F0C90" w:rsidRPr="00780B2C" w:rsidRDefault="006F0C90" w:rsidP="00780B2C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Если количество масла не соответствует заданию, то оценка производится только по измеряемым аспектам;</w:t>
      </w:r>
    </w:p>
    <w:p w:rsidR="006F0C90" w:rsidRPr="00780B2C" w:rsidRDefault="006F0C90" w:rsidP="00780B2C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hAnsi="Times New Roman"/>
          <w:sz w:val="28"/>
          <w:szCs w:val="28"/>
        </w:rPr>
        <w:t>Начинка для изделия изготавливается из мака или корицы на выбор конкурсанта. Выбранный ингредиент должен являться основным, но не единственным при изготовлении начинки;</w:t>
      </w:r>
    </w:p>
    <w:p w:rsidR="006F0C90" w:rsidRPr="00780B2C" w:rsidRDefault="006F0C90" w:rsidP="00780B2C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0B2C">
        <w:rPr>
          <w:rFonts w:ascii="Times New Roman" w:eastAsiaTheme="minorEastAsia" w:hAnsi="Times New Roman"/>
          <w:sz w:val="28"/>
          <w:szCs w:val="28"/>
          <w:lang w:eastAsia="ru-RU"/>
        </w:rPr>
        <w:t>Не допускается использование слоёного теста;</w:t>
      </w:r>
    </w:p>
    <w:p w:rsidR="002C05CA" w:rsidRPr="00780B2C" w:rsidRDefault="002C05CA" w:rsidP="00780B2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Вес, количество, форма: </w:t>
      </w:r>
    </w:p>
    <w:p w:rsidR="006F0C90" w:rsidRPr="00780B2C" w:rsidRDefault="006F0C90" w:rsidP="00780B2C">
      <w:pPr>
        <w:pStyle w:val="aff1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80B2C">
        <w:rPr>
          <w:rFonts w:ascii="Times New Roman" w:hAnsi="Times New Roman"/>
          <w:sz w:val="28"/>
          <w:szCs w:val="28"/>
        </w:rPr>
        <w:t>10 штук по 0,1 кг готового изделия,</w:t>
      </w:r>
      <w:r w:rsidR="00E91DE4" w:rsidRPr="00780B2C">
        <w:rPr>
          <w:rFonts w:ascii="Times New Roman" w:hAnsi="Times New Roman"/>
          <w:sz w:val="28"/>
          <w:szCs w:val="28"/>
        </w:rPr>
        <w:t xml:space="preserve"> тайная форма (будет предоставлена участникам в Д-1, выбранная случайным образом из предложенных в Приложении 4).</w:t>
      </w:r>
    </w:p>
    <w:p w:rsidR="002A0EF7" w:rsidRPr="00780B2C" w:rsidRDefault="002A0EF7" w:rsidP="00780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91D" w:rsidRPr="00780B2C" w:rsidRDefault="001A69F4" w:rsidP="00780B2C">
      <w:pPr>
        <w:pStyle w:val="-2"/>
        <w:spacing w:before="0" w:after="0"/>
        <w:rPr>
          <w:bCs/>
          <w:szCs w:val="28"/>
          <w:lang w:eastAsia="ru-RU"/>
        </w:rPr>
      </w:pPr>
      <w:bookmarkStart w:id="19" w:name="_Toc194239228"/>
      <w:r w:rsidRPr="00780B2C">
        <w:rPr>
          <w:bCs/>
          <w:szCs w:val="28"/>
          <w:lang w:eastAsia="ru-RU"/>
        </w:rPr>
        <w:t xml:space="preserve">Модуль </w:t>
      </w:r>
      <w:r w:rsidR="008D47CF" w:rsidRPr="00780B2C">
        <w:rPr>
          <w:bCs/>
          <w:szCs w:val="28"/>
          <w:lang w:eastAsia="ru-RU"/>
        </w:rPr>
        <w:t>Е</w:t>
      </w:r>
      <w:r w:rsidR="004E491D" w:rsidRPr="00780B2C">
        <w:rPr>
          <w:bCs/>
          <w:szCs w:val="28"/>
          <w:lang w:eastAsia="ru-RU"/>
        </w:rPr>
        <w:t>. Декоративное изделие</w:t>
      </w:r>
      <w:r w:rsidR="00652817" w:rsidRPr="00780B2C">
        <w:rPr>
          <w:color w:val="000000"/>
          <w:szCs w:val="28"/>
          <w:lang w:eastAsia="ru-RU"/>
        </w:rPr>
        <w:t>(</w:t>
      </w:r>
      <w:r w:rsidR="007E18A3" w:rsidRPr="00780B2C">
        <w:rPr>
          <w:color w:val="000000"/>
          <w:szCs w:val="28"/>
          <w:lang w:eastAsia="ru-RU"/>
        </w:rPr>
        <w:t>инвариант</w:t>
      </w:r>
      <w:r w:rsidR="00652817" w:rsidRPr="00780B2C">
        <w:rPr>
          <w:color w:val="000000"/>
          <w:szCs w:val="28"/>
          <w:lang w:eastAsia="ru-RU"/>
        </w:rPr>
        <w:t>)</w:t>
      </w:r>
      <w:bookmarkEnd w:id="19"/>
    </w:p>
    <w:p w:rsidR="00780B2C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ч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942E2A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мин</w:t>
      </w:r>
      <w:r w:rsidR="002B5666" w:rsidRPr="002B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</w:p>
    <w:p w:rsidR="00780B2C" w:rsidRPr="001464E4" w:rsidRDefault="00780B2C" w:rsidP="00780B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4E491D" w:rsidRPr="00780B2C" w:rsidRDefault="004E491D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Конкурсант изготавливает декоративную композицию, которая </w:t>
      </w:r>
      <w:r w:rsidR="007040B8" w:rsidRPr="00780B2C">
        <w:rPr>
          <w:rFonts w:ascii="Times New Roman" w:hAnsi="Times New Roman" w:cs="Times New Roman"/>
          <w:b/>
          <w:sz w:val="28"/>
          <w:szCs w:val="28"/>
        </w:rPr>
        <w:t>может</w:t>
      </w:r>
      <w:r w:rsidRPr="00780B2C">
        <w:rPr>
          <w:rFonts w:ascii="Times New Roman" w:hAnsi="Times New Roman" w:cs="Times New Roman"/>
          <w:sz w:val="28"/>
          <w:szCs w:val="28"/>
        </w:rPr>
        <w:t xml:space="preserve"> выполнять роль презентационной подставки для изделия, которое конкурсант самостоятельно выбирает и помещает на декоративное изделие во время оформления презентационного стола в последний день соревнований.</w:t>
      </w:r>
      <w:r w:rsidR="00652817" w:rsidRPr="00780B2C">
        <w:rPr>
          <w:rFonts w:ascii="Times New Roman" w:hAnsi="Times New Roman" w:cs="Times New Roman"/>
          <w:sz w:val="28"/>
          <w:szCs w:val="28"/>
        </w:rPr>
        <w:t xml:space="preserve"> Тема </w:t>
      </w:r>
      <w:r w:rsidR="00652817" w:rsidRPr="00780B2C">
        <w:rPr>
          <w:rFonts w:ascii="Times New Roman" w:hAnsi="Times New Roman" w:cs="Times New Roman"/>
          <w:bCs/>
          <w:sz w:val="28"/>
          <w:szCs w:val="28"/>
        </w:rPr>
        <w:t xml:space="preserve">для модуля </w:t>
      </w:r>
      <w:r w:rsidR="008D47CF" w:rsidRPr="00780B2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47CF" w:rsidRPr="00780B2C">
        <w:rPr>
          <w:rFonts w:ascii="Times New Roman" w:hAnsi="Times New Roman" w:cs="Times New Roman"/>
          <w:b/>
          <w:bCs/>
          <w:sz w:val="28"/>
          <w:szCs w:val="28"/>
        </w:rPr>
        <w:t>хобби</w:t>
      </w:r>
      <w:r w:rsidR="00652817" w:rsidRPr="00780B2C">
        <w:rPr>
          <w:rFonts w:ascii="Times New Roman" w:hAnsi="Times New Roman" w:cs="Times New Roman"/>
          <w:bCs/>
          <w:sz w:val="28"/>
          <w:szCs w:val="28"/>
        </w:rPr>
        <w:t>;</w:t>
      </w:r>
    </w:p>
    <w:p w:rsidR="004E491D" w:rsidRPr="00780B2C" w:rsidRDefault="004E491D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:rsidR="004E491D" w:rsidRPr="00780B2C" w:rsidRDefault="004E491D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 w:rsidR="008D47CF" w:rsidRPr="00780B2C">
        <w:rPr>
          <w:rFonts w:ascii="Times New Roman" w:hAnsi="Times New Roman" w:cs="Times New Roman"/>
          <w:sz w:val="28"/>
          <w:szCs w:val="28"/>
        </w:rPr>
        <w:t>второго</w:t>
      </w:r>
      <w:r w:rsidRPr="00780B2C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 w:rsidR="008D47CF" w:rsidRPr="00780B2C">
        <w:rPr>
          <w:rFonts w:ascii="Times New Roman" w:hAnsi="Times New Roman" w:cs="Times New Roman"/>
          <w:sz w:val="28"/>
          <w:szCs w:val="28"/>
        </w:rPr>
        <w:t xml:space="preserve"> (Д2)</w:t>
      </w:r>
      <w:r w:rsidRPr="00780B2C">
        <w:rPr>
          <w:rFonts w:ascii="Times New Roman" w:hAnsi="Times New Roman" w:cs="Times New Roman"/>
          <w:sz w:val="28"/>
          <w:szCs w:val="28"/>
        </w:rPr>
        <w:t>;</w:t>
      </w:r>
    </w:p>
    <w:p w:rsidR="004E491D" w:rsidRPr="00780B2C" w:rsidRDefault="004E491D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:rsidR="004E491D" w:rsidRPr="00780B2C" w:rsidRDefault="004E491D" w:rsidP="00780B2C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Только съедобные выпеченные элементы, которые изготовлены во время соревнований, могут быть использованы для сборки композиции;</w:t>
      </w:r>
    </w:p>
    <w:p w:rsidR="004E491D" w:rsidRPr="00780B2C" w:rsidRDefault="004E491D" w:rsidP="00780B2C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Разрешено использовать все инструменты на усмотрение конкурсанта;</w:t>
      </w:r>
    </w:p>
    <w:p w:rsidR="004E491D" w:rsidRPr="00780B2C" w:rsidRDefault="004E491D" w:rsidP="00780B2C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Готовое изделие по весу и габаритам должн</w:t>
      </w:r>
      <w:r w:rsidR="0002230E" w:rsidRPr="00780B2C">
        <w:rPr>
          <w:rFonts w:ascii="Times New Roman" w:hAnsi="Times New Roman" w:cs="Times New Roman"/>
          <w:sz w:val="28"/>
          <w:szCs w:val="28"/>
        </w:rPr>
        <w:t>о</w:t>
      </w:r>
      <w:r w:rsidRPr="00780B2C">
        <w:rPr>
          <w:rFonts w:ascii="Times New Roman" w:hAnsi="Times New Roman" w:cs="Times New Roman"/>
          <w:sz w:val="28"/>
          <w:szCs w:val="28"/>
        </w:rPr>
        <w:t xml:space="preserve"> быть подъемн</w:t>
      </w:r>
      <w:r w:rsidR="0002230E" w:rsidRPr="00780B2C">
        <w:rPr>
          <w:rFonts w:ascii="Times New Roman" w:hAnsi="Times New Roman" w:cs="Times New Roman"/>
          <w:sz w:val="28"/>
          <w:szCs w:val="28"/>
        </w:rPr>
        <w:t>ым</w:t>
      </w:r>
      <w:r w:rsidRPr="00780B2C">
        <w:rPr>
          <w:rFonts w:ascii="Times New Roman" w:hAnsi="Times New Roman" w:cs="Times New Roman"/>
          <w:sz w:val="28"/>
          <w:szCs w:val="28"/>
        </w:rPr>
        <w:t xml:space="preserve"> для конкурсанта, а также переносим</w:t>
      </w:r>
      <w:r w:rsidR="0002230E" w:rsidRPr="00780B2C">
        <w:rPr>
          <w:rFonts w:ascii="Times New Roman" w:hAnsi="Times New Roman" w:cs="Times New Roman"/>
          <w:sz w:val="28"/>
          <w:szCs w:val="28"/>
        </w:rPr>
        <w:t>ым</w:t>
      </w:r>
      <w:r w:rsidRPr="00780B2C">
        <w:rPr>
          <w:rFonts w:ascii="Times New Roman" w:hAnsi="Times New Roman" w:cs="Times New Roman"/>
          <w:sz w:val="28"/>
          <w:szCs w:val="28"/>
        </w:rPr>
        <w:t xml:space="preserve"> с рабочего места до презентационного стола;</w:t>
      </w:r>
    </w:p>
    <w:p w:rsidR="004E491D" w:rsidRPr="00780B2C" w:rsidRDefault="004E491D" w:rsidP="00780B2C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Клеевые пистолеты не допускаются. </w:t>
      </w:r>
    </w:p>
    <w:p w:rsidR="00997727" w:rsidRPr="00780B2C" w:rsidRDefault="004E491D" w:rsidP="00780B2C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2C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7040B8" w:rsidRPr="00780B2C" w:rsidRDefault="00710593" w:rsidP="00780B2C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3498A" w:rsidRPr="00780B2C">
        <w:rPr>
          <w:rFonts w:ascii="Times New Roman" w:hAnsi="Times New Roman" w:cs="Times New Roman"/>
          <w:sz w:val="28"/>
          <w:szCs w:val="28"/>
        </w:rPr>
        <w:t>изделия</w:t>
      </w:r>
      <w:r w:rsidR="00625F80" w:rsidRPr="00780B2C">
        <w:rPr>
          <w:rFonts w:ascii="Times New Roman" w:hAnsi="Times New Roman" w:cs="Times New Roman"/>
          <w:sz w:val="28"/>
          <w:szCs w:val="28"/>
        </w:rPr>
        <w:t xml:space="preserve"> определяется по е</w:t>
      </w:r>
      <w:r w:rsidR="00A3498A" w:rsidRPr="00780B2C">
        <w:rPr>
          <w:rFonts w:ascii="Times New Roman" w:hAnsi="Times New Roman" w:cs="Times New Roman"/>
          <w:sz w:val="28"/>
          <w:szCs w:val="28"/>
        </w:rPr>
        <w:t>го</w:t>
      </w:r>
      <w:r w:rsidR="00625F80" w:rsidRPr="00780B2C">
        <w:rPr>
          <w:rFonts w:ascii="Times New Roman" w:hAnsi="Times New Roman" w:cs="Times New Roman"/>
          <w:sz w:val="28"/>
          <w:szCs w:val="28"/>
        </w:rPr>
        <w:t xml:space="preserve"> габаритны</w:t>
      </w:r>
      <w:r w:rsidR="00A3498A" w:rsidRPr="00780B2C">
        <w:rPr>
          <w:rFonts w:ascii="Times New Roman" w:hAnsi="Times New Roman" w:cs="Times New Roman"/>
          <w:sz w:val="28"/>
          <w:szCs w:val="28"/>
        </w:rPr>
        <w:t>м</w:t>
      </w:r>
      <w:r w:rsidR="00625F80" w:rsidRPr="00780B2C">
        <w:rPr>
          <w:rFonts w:ascii="Times New Roman" w:hAnsi="Times New Roman" w:cs="Times New Roman"/>
          <w:sz w:val="28"/>
          <w:szCs w:val="28"/>
        </w:rPr>
        <w:t xml:space="preserve"> размерам</w:t>
      </w:r>
      <w:r w:rsidR="007040B8" w:rsidRPr="00780B2C">
        <w:rPr>
          <w:rFonts w:ascii="Times New Roman" w:hAnsi="Times New Roman" w:cs="Times New Roman"/>
          <w:sz w:val="28"/>
          <w:szCs w:val="28"/>
        </w:rPr>
        <w:t xml:space="preserve">: </w:t>
      </w:r>
      <w:r w:rsidR="00A263A7" w:rsidRPr="00780B2C">
        <w:rPr>
          <w:rFonts w:ascii="Times New Roman" w:hAnsi="Times New Roman" w:cs="Times New Roman"/>
          <w:sz w:val="28"/>
          <w:szCs w:val="28"/>
        </w:rPr>
        <w:br/>
      </w:r>
      <w:r w:rsidR="007040B8" w:rsidRPr="00780B2C">
        <w:rPr>
          <w:rFonts w:ascii="Times New Roman" w:hAnsi="Times New Roman" w:cs="Times New Roman"/>
          <w:sz w:val="28"/>
          <w:szCs w:val="28"/>
        </w:rPr>
        <w:t>высота – от 40 см, длина – до 30 см, ширина до 30 см.</w:t>
      </w:r>
    </w:p>
    <w:p w:rsidR="00FE3A5E" w:rsidRPr="00780B2C" w:rsidRDefault="00FE3A5E" w:rsidP="00780B2C">
      <w:pPr>
        <w:pStyle w:val="a9"/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7CF" w:rsidRPr="00780B2C" w:rsidRDefault="008D47CF" w:rsidP="00780B2C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20" w:name="_Toc78885643"/>
      <w:r w:rsidRPr="00780B2C">
        <w:rPr>
          <w:rFonts w:ascii="Times New Roman" w:hAnsi="Times New Roman" w:cs="Times New Roman"/>
          <w:sz w:val="28"/>
          <w:szCs w:val="28"/>
        </w:rPr>
        <w:br w:type="page"/>
      </w:r>
    </w:p>
    <w:p w:rsidR="00D17132" w:rsidRPr="00780B2C" w:rsidRDefault="0060658F" w:rsidP="00780B2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94239229"/>
      <w:r w:rsidRPr="00780B2C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780B2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0"/>
      <w:bookmarkEnd w:id="21"/>
    </w:p>
    <w:p w:rsidR="00997727" w:rsidRPr="00780B2C" w:rsidRDefault="00997727" w:rsidP="00780B2C">
      <w:pPr>
        <w:pStyle w:val="aff1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2C">
        <w:rPr>
          <w:rFonts w:ascii="Times New Roman" w:hAnsi="Times New Roman"/>
          <w:sz w:val="28"/>
          <w:szCs w:val="28"/>
        </w:rPr>
        <w:t xml:space="preserve">Все </w:t>
      </w:r>
      <w:r w:rsidR="00307EFB" w:rsidRPr="00780B2C">
        <w:rPr>
          <w:rFonts w:ascii="Times New Roman" w:hAnsi="Times New Roman"/>
          <w:sz w:val="28"/>
          <w:szCs w:val="28"/>
        </w:rPr>
        <w:t>к</w:t>
      </w:r>
      <w:r w:rsidRPr="00780B2C">
        <w:rPr>
          <w:rFonts w:ascii="Times New Roman" w:hAnsi="Times New Roman"/>
          <w:sz w:val="28"/>
          <w:szCs w:val="28"/>
        </w:rPr>
        <w:t>онкурсанты обязаны носить белый пекарский китель (допустим цветной кант), длинные черные брюки или брюки в мелкую черно-белую клетку, специализированную защитную обувь белого</w:t>
      </w:r>
      <w:r w:rsidR="003C3E10" w:rsidRPr="00780B2C">
        <w:rPr>
          <w:rFonts w:ascii="Times New Roman" w:hAnsi="Times New Roman"/>
          <w:sz w:val="28"/>
          <w:szCs w:val="28"/>
        </w:rPr>
        <w:t xml:space="preserve"> или черного</w:t>
      </w:r>
      <w:r w:rsidRPr="00780B2C">
        <w:rPr>
          <w:rFonts w:ascii="Times New Roman" w:hAnsi="Times New Roman"/>
          <w:sz w:val="28"/>
          <w:szCs w:val="28"/>
        </w:rPr>
        <w:t xml:space="preserve"> цвета с закрытым носком, фиксированной пяткой (кроксы запрещены), колпак или косынку, фартук белого цвета, носки, закрывающие щиколотку. </w:t>
      </w:r>
      <w:r w:rsidR="00AA7755" w:rsidRPr="00780B2C">
        <w:rPr>
          <w:rFonts w:ascii="Times New Roman" w:hAnsi="Times New Roman"/>
          <w:sz w:val="28"/>
          <w:szCs w:val="28"/>
        </w:rPr>
        <w:t>Ю</w:t>
      </w:r>
      <w:r w:rsidRPr="00780B2C">
        <w:rPr>
          <w:rFonts w:ascii="Times New Roman" w:hAnsi="Times New Roman"/>
          <w:sz w:val="28"/>
          <w:szCs w:val="28"/>
        </w:rPr>
        <w:t>велирные украшения запрещены.</w:t>
      </w:r>
    </w:p>
    <w:p w:rsidR="00997727" w:rsidRPr="00780B2C" w:rsidRDefault="00997727" w:rsidP="00780B2C">
      <w:pPr>
        <w:pStyle w:val="aff1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2C">
        <w:rPr>
          <w:rFonts w:ascii="Times New Roman" w:hAnsi="Times New Roman"/>
          <w:sz w:val="28"/>
          <w:szCs w:val="28"/>
        </w:rPr>
        <w:t xml:space="preserve">Униформа всех </w:t>
      </w:r>
      <w:r w:rsidR="00307EFB" w:rsidRPr="00780B2C">
        <w:rPr>
          <w:rFonts w:ascii="Times New Roman" w:hAnsi="Times New Roman"/>
          <w:sz w:val="28"/>
          <w:szCs w:val="28"/>
        </w:rPr>
        <w:t>э</w:t>
      </w:r>
      <w:r w:rsidRPr="00780B2C">
        <w:rPr>
          <w:rFonts w:ascii="Times New Roman" w:hAnsi="Times New Roman"/>
          <w:sz w:val="28"/>
          <w:szCs w:val="28"/>
        </w:rPr>
        <w:t xml:space="preserve">кспертов должна состоять из длинных </w:t>
      </w:r>
      <w:r w:rsidR="00307EFB" w:rsidRPr="00780B2C">
        <w:rPr>
          <w:rFonts w:ascii="Times New Roman" w:hAnsi="Times New Roman"/>
          <w:sz w:val="28"/>
          <w:szCs w:val="28"/>
        </w:rPr>
        <w:t>брюк</w:t>
      </w:r>
      <w:r w:rsidRPr="00780B2C">
        <w:rPr>
          <w:rFonts w:ascii="Times New Roman" w:hAnsi="Times New Roman"/>
          <w:sz w:val="28"/>
          <w:szCs w:val="28"/>
        </w:rPr>
        <w:t>, защитной обуви на плоской подошве, пекарского или поварского кителя и головного убора. В любом случае, количество украшений должно быть минимальным.</w:t>
      </w:r>
    </w:p>
    <w:p w:rsidR="003C6EA6" w:rsidRPr="00780B2C" w:rsidRDefault="003C6EA6" w:rsidP="00780B2C">
      <w:pPr>
        <w:pStyle w:val="aff1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B2C">
        <w:rPr>
          <w:rFonts w:ascii="Times New Roman" w:hAnsi="Times New Roman"/>
          <w:sz w:val="28"/>
          <w:szCs w:val="28"/>
        </w:rPr>
        <w:t>Вес изделий определяется строго через 2 часа после окончания работы.</w:t>
      </w:r>
    </w:p>
    <w:p w:rsidR="00E15F2A" w:rsidRPr="00780B2C" w:rsidRDefault="00A11569" w:rsidP="00780B2C">
      <w:pPr>
        <w:pStyle w:val="-2"/>
        <w:spacing w:before="0" w:after="0"/>
        <w:jc w:val="center"/>
        <w:rPr>
          <w:szCs w:val="28"/>
        </w:rPr>
      </w:pPr>
      <w:bookmarkStart w:id="22" w:name="_Toc78885659"/>
      <w:bookmarkStart w:id="23" w:name="_Toc194239230"/>
      <w:r w:rsidRPr="00780B2C">
        <w:rPr>
          <w:color w:val="000000"/>
          <w:szCs w:val="28"/>
        </w:rPr>
        <w:t>2</w:t>
      </w:r>
      <w:r w:rsidR="00FB022D" w:rsidRPr="00780B2C">
        <w:rPr>
          <w:color w:val="000000"/>
          <w:szCs w:val="28"/>
        </w:rPr>
        <w:t>.</w:t>
      </w:r>
      <w:r w:rsidRPr="00780B2C">
        <w:rPr>
          <w:color w:val="000000"/>
          <w:szCs w:val="28"/>
        </w:rPr>
        <w:t>1</w:t>
      </w:r>
      <w:r w:rsidR="00FB022D" w:rsidRPr="00780B2C">
        <w:rPr>
          <w:color w:val="000000"/>
          <w:szCs w:val="28"/>
        </w:rPr>
        <w:t xml:space="preserve">. </w:t>
      </w:r>
      <w:bookmarkEnd w:id="22"/>
      <w:r w:rsidRPr="00780B2C">
        <w:rPr>
          <w:szCs w:val="28"/>
        </w:rPr>
        <w:t>Личный инструмент конкурсанта</w:t>
      </w:r>
      <w:bookmarkEnd w:id="23"/>
    </w:p>
    <w:p w:rsidR="000C580B" w:rsidRPr="00780B2C" w:rsidRDefault="00997727" w:rsidP="00780B2C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78885660"/>
      <w:r w:rsidRPr="00780B2C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307EFB" w:rsidRPr="00780B2C">
        <w:rPr>
          <w:rFonts w:ascii="Times New Roman" w:hAnsi="Times New Roman" w:cs="Times New Roman"/>
          <w:sz w:val="28"/>
          <w:szCs w:val="28"/>
        </w:rPr>
        <w:t>конкурсанта</w:t>
      </w:r>
      <w:r w:rsidRPr="00780B2C">
        <w:rPr>
          <w:rFonts w:ascii="Times New Roman" w:hAnsi="Times New Roman" w:cs="Times New Roman"/>
          <w:sz w:val="28"/>
          <w:szCs w:val="28"/>
        </w:rPr>
        <w:t xml:space="preserve"> по компетенции «Хлебопечение» - неопределенный. </w:t>
      </w:r>
      <w:r w:rsidR="00307EF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принести все инструменты, кроме тех, что заявлены в инфраструктурном листе, однако </w:t>
      </w:r>
      <w:r w:rsidR="00307EF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конкурсанту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разрешено использовать свою скалку и поварские ножи для выполнения задания, если он принес эти инструменты. </w:t>
      </w:r>
    </w:p>
    <w:p w:rsidR="00997727" w:rsidRPr="00780B2C" w:rsidRDefault="00307EFB" w:rsidP="00780B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Конкурсантам</w:t>
      </w:r>
      <w:r w:rsidR="00997727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разрешено приносить на конкурс следующее сырье: </w:t>
      </w:r>
    </w:p>
    <w:p w:rsidR="00997727" w:rsidRPr="00780B2C" w:rsidRDefault="00997727" w:rsidP="00780B2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Пищевые красители в порошке, пасте, жидкой или натуральной форме;</w:t>
      </w:r>
    </w:p>
    <w:p w:rsidR="00997727" w:rsidRPr="00780B2C" w:rsidRDefault="00997727" w:rsidP="00780B2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Пищевые специи;</w:t>
      </w:r>
    </w:p>
    <w:p w:rsidR="00997727" w:rsidRPr="00780B2C" w:rsidRDefault="00997727" w:rsidP="00780B2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Натуральные закваски, выращенные самостоятельно (</w:t>
      </w:r>
      <w:r w:rsidRPr="00780B2C">
        <w:rPr>
          <w:rFonts w:ascii="Times New Roman" w:hAnsi="Times New Roman" w:cs="Times New Roman"/>
          <w:sz w:val="28"/>
          <w:szCs w:val="28"/>
        </w:rPr>
        <w:t>рецепт закваски и технологию приготовления указать в своем портфолио) – разрешено применять в любых модулях при выполнении задания. Готовые производственные и сухие закваски запрещены;</w:t>
      </w:r>
    </w:p>
    <w:p w:rsidR="00997727" w:rsidRPr="00780B2C" w:rsidRDefault="00997727" w:rsidP="00780B2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Разрешены четыре ингредиента по выбору </w:t>
      </w:r>
      <w:r w:rsidR="00307EF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конкурсанта</w:t>
      </w: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, они должны быть предоставлены при проверке в подготовительный день (если они отсутствуют в списке сырья на чемпионатное мероприятие).</w:t>
      </w:r>
    </w:p>
    <w:p w:rsidR="00737F6E" w:rsidRPr="00780B2C" w:rsidRDefault="00737F6E" w:rsidP="00780B2C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Закваску конкурсант имеет право принести в тот день, в который она будет использоваться</w:t>
      </w:r>
      <w:r w:rsidR="000C580B" w:rsidRPr="00780B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0B2C" w:rsidRDefault="00A11569" w:rsidP="00780B2C">
      <w:pPr>
        <w:pStyle w:val="-2"/>
        <w:spacing w:before="0" w:after="0"/>
        <w:jc w:val="center"/>
        <w:rPr>
          <w:szCs w:val="28"/>
        </w:rPr>
      </w:pPr>
      <w:bookmarkStart w:id="25" w:name="_Toc194239231"/>
      <w:bookmarkStart w:id="26" w:name="_Hlk156468272"/>
      <w:r w:rsidRPr="00780B2C">
        <w:rPr>
          <w:szCs w:val="28"/>
        </w:rPr>
        <w:t>2</w:t>
      </w:r>
      <w:r w:rsidR="00FB022D" w:rsidRPr="00780B2C">
        <w:rPr>
          <w:szCs w:val="28"/>
        </w:rPr>
        <w:t>.2.</w:t>
      </w:r>
      <w:r w:rsidR="00E15F2A" w:rsidRPr="00780B2C">
        <w:rPr>
          <w:szCs w:val="28"/>
        </w:rPr>
        <w:t>Материа</w:t>
      </w:r>
      <w:r w:rsidR="00780B2C">
        <w:rPr>
          <w:szCs w:val="28"/>
        </w:rPr>
        <w:t>лы, оборудование и инструменты,</w:t>
      </w:r>
      <w:bookmarkEnd w:id="25"/>
    </w:p>
    <w:p w:rsidR="00E15F2A" w:rsidRPr="00780B2C" w:rsidRDefault="00E15F2A" w:rsidP="00780B2C">
      <w:pPr>
        <w:pStyle w:val="-2"/>
        <w:spacing w:before="0" w:after="0"/>
        <w:jc w:val="center"/>
        <w:rPr>
          <w:szCs w:val="28"/>
        </w:rPr>
      </w:pPr>
      <w:bookmarkStart w:id="27" w:name="_Toc194239232"/>
      <w:r w:rsidRPr="00780B2C">
        <w:rPr>
          <w:szCs w:val="28"/>
        </w:rPr>
        <w:t>запрещенные на площадке</w:t>
      </w:r>
      <w:bookmarkEnd w:id="24"/>
      <w:bookmarkEnd w:id="27"/>
    </w:p>
    <w:p w:rsidR="000C580B" w:rsidRPr="00780B2C" w:rsidRDefault="00997727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</w:p>
    <w:p w:rsidR="000C580B" w:rsidRPr="00780B2C" w:rsidRDefault="00307EFB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Конкурсант</w:t>
      </w:r>
      <w:r w:rsidR="00997727" w:rsidRPr="00780B2C">
        <w:rPr>
          <w:rFonts w:ascii="Times New Roman" w:hAnsi="Times New Roman" w:cs="Times New Roman"/>
          <w:sz w:val="28"/>
          <w:szCs w:val="28"/>
        </w:rPr>
        <w:t xml:space="preserve">ам запрещается проносить больше инвентаря, чем может вместить ящик с инструментами. </w:t>
      </w:r>
    </w:p>
    <w:p w:rsidR="000C580B" w:rsidRPr="00780B2C" w:rsidRDefault="00997727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Готовые полуфабрикаты (за исключением тех, что прописаны в п. 2.1. конкурсного задания). </w:t>
      </w:r>
    </w:p>
    <w:p w:rsidR="00997727" w:rsidRPr="00780B2C" w:rsidRDefault="00997727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Запрещено использовать улучшители различного способа действия при изготовлении изделий во всех модулях, исключением является натуральная пшеничная клейковина, которую конкурсант заказывает в списке сырья (</w:t>
      </w:r>
      <w:hyperlink r:id="rId11" w:history="1">
        <w:r w:rsidR="00A263A7" w:rsidRPr="00780B2C">
          <w:rPr>
            <w:rStyle w:val="ae"/>
            <w:rFonts w:ascii="Times New Roman" w:hAnsi="Times New Roman" w:cs="Times New Roman"/>
            <w:sz w:val="28"/>
            <w:szCs w:val="28"/>
          </w:rPr>
          <w:t>https://forms.yandex.ru/u/67c91cb302848f5d9c24f9d1/</w:t>
        </w:r>
      </w:hyperlink>
      <w:r w:rsidRPr="00780B2C">
        <w:rPr>
          <w:rFonts w:ascii="Times New Roman" w:hAnsi="Times New Roman" w:cs="Times New Roman"/>
          <w:sz w:val="28"/>
          <w:szCs w:val="28"/>
        </w:rPr>
        <w:t>).</w:t>
      </w:r>
    </w:p>
    <w:p w:rsidR="000C580B" w:rsidRPr="00780B2C" w:rsidRDefault="000C580B" w:rsidP="00780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 xml:space="preserve">Запрещено пользоваться рабочими рецептурами, принесенными на площадку, работа конкурсантов осуществляется </w:t>
      </w:r>
      <w:r w:rsidRPr="00780B2C">
        <w:rPr>
          <w:rFonts w:ascii="Times New Roman" w:hAnsi="Times New Roman" w:cs="Times New Roman"/>
          <w:b/>
          <w:sz w:val="28"/>
          <w:szCs w:val="28"/>
        </w:rPr>
        <w:t>строго</w:t>
      </w:r>
      <w:r w:rsidRPr="00780B2C">
        <w:rPr>
          <w:rFonts w:ascii="Times New Roman" w:hAnsi="Times New Roman" w:cs="Times New Roman"/>
          <w:sz w:val="28"/>
          <w:szCs w:val="28"/>
        </w:rPr>
        <w:t xml:space="preserve"> по портфолио (смотри пункт Модуль А. Организация работы. Портфолио конкурсанта). Разрешается приносить на площадку только </w:t>
      </w:r>
      <w:r w:rsidR="00813901" w:rsidRPr="00780B2C">
        <w:rPr>
          <w:rFonts w:ascii="Times New Roman" w:hAnsi="Times New Roman" w:cs="Times New Roman"/>
          <w:sz w:val="28"/>
          <w:szCs w:val="28"/>
        </w:rPr>
        <w:t>план работы, который сдается вместе с ящиком для инструментов.</w:t>
      </w:r>
    </w:p>
    <w:p w:rsidR="0002230E" w:rsidRPr="00780B2C" w:rsidRDefault="00A11569" w:rsidP="00780B2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8" w:name="_Toc194239233"/>
      <w:bookmarkStart w:id="29" w:name="_Hlk156467999"/>
      <w:bookmarkEnd w:id="26"/>
      <w:r w:rsidRPr="00780B2C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780B2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780B2C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8"/>
    </w:p>
    <w:p w:rsidR="0002230E" w:rsidRPr="00780B2C" w:rsidRDefault="00780B2C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56467984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230E" w:rsidRPr="00780B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30E" w:rsidRPr="00780B2C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ED2DC1">
        <w:rPr>
          <w:rFonts w:ascii="Times New Roman" w:hAnsi="Times New Roman" w:cs="Times New Roman"/>
          <w:sz w:val="28"/>
          <w:szCs w:val="28"/>
        </w:rPr>
        <w:t>.</w:t>
      </w:r>
    </w:p>
    <w:p w:rsidR="0002230E" w:rsidRPr="00780B2C" w:rsidRDefault="00780B2C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230E" w:rsidRPr="00780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30E" w:rsidRPr="00780B2C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ED2DC1">
        <w:rPr>
          <w:rFonts w:ascii="Times New Roman" w:hAnsi="Times New Roman" w:cs="Times New Roman"/>
          <w:sz w:val="28"/>
          <w:szCs w:val="28"/>
        </w:rPr>
        <w:t>.</w:t>
      </w:r>
    </w:p>
    <w:p w:rsidR="0002230E" w:rsidRPr="00780B2C" w:rsidRDefault="0002230E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t>Пр</w:t>
      </w:r>
      <w:r w:rsidR="00780B2C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7E606F" w:rsidRPr="00780B2C">
        <w:rPr>
          <w:rFonts w:ascii="Times New Roman" w:hAnsi="Times New Roman" w:cs="Times New Roman"/>
          <w:sz w:val="28"/>
          <w:szCs w:val="28"/>
        </w:rPr>
        <w:t>3</w:t>
      </w:r>
      <w:r w:rsidR="00780B2C">
        <w:rPr>
          <w:rFonts w:ascii="Times New Roman" w:hAnsi="Times New Roman" w:cs="Times New Roman"/>
          <w:sz w:val="28"/>
          <w:szCs w:val="28"/>
        </w:rPr>
        <w:t>.</w:t>
      </w:r>
      <w:r w:rsidRPr="00780B2C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«Хлебопечение»</w:t>
      </w:r>
      <w:r w:rsidR="00ED2DC1">
        <w:rPr>
          <w:rFonts w:ascii="Times New Roman" w:hAnsi="Times New Roman" w:cs="Times New Roman"/>
          <w:sz w:val="28"/>
          <w:szCs w:val="28"/>
        </w:rPr>
        <w:t>.</w:t>
      </w:r>
    </w:p>
    <w:p w:rsidR="00E91DE4" w:rsidRPr="00780B2C" w:rsidRDefault="00ED2DC1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1DE4" w:rsidRPr="00780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1DE4" w:rsidRPr="00780B2C">
        <w:rPr>
          <w:rFonts w:ascii="Times New Roman" w:hAnsi="Times New Roman" w:cs="Times New Roman"/>
          <w:sz w:val="28"/>
          <w:szCs w:val="28"/>
        </w:rPr>
        <w:t xml:space="preserve"> Варианты возможных форм сдобного изделия.</w:t>
      </w:r>
    </w:p>
    <w:bookmarkEnd w:id="29"/>
    <w:bookmarkEnd w:id="30"/>
    <w:p w:rsidR="00D806CD" w:rsidRDefault="00D806CD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C1" w:rsidRDefault="00ED2DC1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C1" w:rsidRDefault="00ED2DC1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C1" w:rsidRDefault="00ED2DC1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C1" w:rsidRPr="00780B2C" w:rsidRDefault="00ED2DC1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CD" w:rsidRPr="00780B2C" w:rsidRDefault="00D806CD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2C">
        <w:rPr>
          <w:rFonts w:ascii="Times New Roman" w:hAnsi="Times New Roman" w:cs="Times New Roman"/>
          <w:sz w:val="28"/>
          <w:szCs w:val="28"/>
        </w:rPr>
        <w:lastRenderedPageBreak/>
        <w:t>Канал компетенции «Хлебопечение» в Телеграмм</w:t>
      </w:r>
    </w:p>
    <w:p w:rsidR="00D806CD" w:rsidRPr="00780B2C" w:rsidRDefault="002F197A" w:rsidP="00780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806CD" w:rsidRPr="00780B2C">
          <w:rPr>
            <w:rStyle w:val="ae"/>
            <w:rFonts w:ascii="Times New Roman" w:hAnsi="Times New Roman" w:cs="Times New Roman"/>
            <w:sz w:val="28"/>
            <w:szCs w:val="28"/>
          </w:rPr>
          <w:t>https://t.me/bakery_47</w:t>
        </w:r>
      </w:hyperlink>
    </w:p>
    <w:p w:rsidR="00D806CD" w:rsidRPr="00625F80" w:rsidRDefault="002F197A" w:rsidP="00780B2C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6" alt="blob:https://web.whatsapp.com/b177a2a3-a764-470d-a669-9509f9e47923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OGN/VQwDAAATBgAADgAAAAAAAAAAAAAAAAAuAgAAZHJzL2Uyb0RvYy54&#10;bWxQSwECLQAUAAYACAAAACEAAp1VeNkAAAADAQAADwAAAAAAAAAAAAAAAABmBQAAZHJzL2Rvd25y&#10;ZXYueG1sUEsFBgAAAAAEAAQA8wAAAGwGAAAAAA==&#10;" filled="f" stroked="f">
            <o:lock v:ext="edit" aspectratio="t"/>
            <w10:wrap type="none"/>
            <w10:anchorlock/>
          </v:rect>
        </w:pict>
      </w:r>
      <w:r w:rsidR="00D806CD">
        <w:rPr>
          <w:noProof/>
          <w:lang w:eastAsia="ru-RU"/>
        </w:rPr>
        <w:drawing>
          <wp:inline distT="0" distB="0" distL="0" distR="0">
            <wp:extent cx="1391236" cy="1367624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844" t="34609" r="18725" b="37503"/>
                    <a:stretch/>
                  </pic:blipFill>
                  <pic:spPr bwMode="auto">
                    <a:xfrm>
                      <a:off x="0" y="0"/>
                      <a:ext cx="1446285" cy="142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806CD" w:rsidRPr="00625F80" w:rsidSect="00ED2DC1">
      <w:footerReference w:type="default" r:id="rId15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6B" w:rsidRDefault="00C0616B" w:rsidP="00970F49">
      <w:pPr>
        <w:spacing w:after="0" w:line="240" w:lineRule="auto"/>
      </w:pPr>
      <w:r>
        <w:separator/>
      </w:r>
    </w:p>
  </w:endnote>
  <w:endnote w:type="continuationSeparator" w:id="1">
    <w:p w:rsidR="00C0616B" w:rsidRDefault="00C061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5666" w:rsidRPr="00ED2DC1" w:rsidRDefault="002B566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2D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D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2D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2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D2D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5666" w:rsidRPr="00307EFB" w:rsidRDefault="002B5666">
    <w:pPr>
      <w:pStyle w:val="a7"/>
      <w:rPr>
        <w:rFonts w:ascii="Times New Roman" w:hAnsi="Times New Roman" w:cs="Times New Roman"/>
      </w:rPr>
    </w:pPr>
    <w:r w:rsidRPr="00307EFB">
      <w:rPr>
        <w:rFonts w:ascii="Times New Roman" w:hAnsi="Times New Roman" w:cs="Times New Roman"/>
      </w:rPr>
      <w:t>Компетенция «Хлебопечение»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6B" w:rsidRDefault="00C0616B" w:rsidP="00970F49">
      <w:pPr>
        <w:spacing w:after="0" w:line="240" w:lineRule="auto"/>
      </w:pPr>
      <w:r>
        <w:separator/>
      </w:r>
    </w:p>
  </w:footnote>
  <w:footnote w:type="continuationSeparator" w:id="1">
    <w:p w:rsidR="00C0616B" w:rsidRDefault="00C0616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0B6B8B"/>
    <w:multiLevelType w:val="hybridMultilevel"/>
    <w:tmpl w:val="F81AC6E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1A0816"/>
    <w:multiLevelType w:val="hybridMultilevel"/>
    <w:tmpl w:val="C366DA7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CB17F2"/>
    <w:multiLevelType w:val="hybridMultilevel"/>
    <w:tmpl w:val="CC4E7064"/>
    <w:lvl w:ilvl="0" w:tplc="B3287D6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27628C0"/>
    <w:multiLevelType w:val="hybridMultilevel"/>
    <w:tmpl w:val="03A0677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D0530"/>
    <w:multiLevelType w:val="hybridMultilevel"/>
    <w:tmpl w:val="45508D88"/>
    <w:lvl w:ilvl="0" w:tplc="FB9A01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FA32AF"/>
    <w:multiLevelType w:val="hybridMultilevel"/>
    <w:tmpl w:val="2AC2A46E"/>
    <w:lvl w:ilvl="0" w:tplc="42DEA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4207E"/>
    <w:multiLevelType w:val="hybridMultilevel"/>
    <w:tmpl w:val="6F80ED00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4732B"/>
    <w:multiLevelType w:val="hybridMultilevel"/>
    <w:tmpl w:val="F7D8B7C6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43A74"/>
    <w:multiLevelType w:val="hybridMultilevel"/>
    <w:tmpl w:val="7F9644A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FC7A7D"/>
    <w:multiLevelType w:val="hybridMultilevel"/>
    <w:tmpl w:val="9C68E4F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9E17CD"/>
    <w:multiLevelType w:val="hybridMultilevel"/>
    <w:tmpl w:val="782815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42A5B"/>
    <w:multiLevelType w:val="hybridMultilevel"/>
    <w:tmpl w:val="34F8656E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>
    <w:nsid w:val="551C5148"/>
    <w:multiLevelType w:val="hybridMultilevel"/>
    <w:tmpl w:val="0B96FB1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0015A"/>
    <w:multiLevelType w:val="hybridMultilevel"/>
    <w:tmpl w:val="355EC9E0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37A3"/>
    <w:multiLevelType w:val="hybridMultilevel"/>
    <w:tmpl w:val="D090993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85463"/>
    <w:multiLevelType w:val="hybridMultilevel"/>
    <w:tmpl w:val="49A83B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01AA6"/>
    <w:multiLevelType w:val="hybridMultilevel"/>
    <w:tmpl w:val="2B2E108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058E0"/>
    <w:multiLevelType w:val="hybridMultilevel"/>
    <w:tmpl w:val="ABEAA678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12382"/>
    <w:multiLevelType w:val="hybridMultilevel"/>
    <w:tmpl w:val="F2F42B36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E01F2B"/>
    <w:multiLevelType w:val="hybridMultilevel"/>
    <w:tmpl w:val="E66443F4"/>
    <w:lvl w:ilvl="0" w:tplc="AA2AA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33"/>
  </w:num>
  <w:num w:numId="10">
    <w:abstractNumId w:val="9"/>
  </w:num>
  <w:num w:numId="11">
    <w:abstractNumId w:val="4"/>
  </w:num>
  <w:num w:numId="12">
    <w:abstractNumId w:val="14"/>
  </w:num>
  <w:num w:numId="13">
    <w:abstractNumId w:val="37"/>
  </w:num>
  <w:num w:numId="14">
    <w:abstractNumId w:val="15"/>
  </w:num>
  <w:num w:numId="15">
    <w:abstractNumId w:val="34"/>
  </w:num>
  <w:num w:numId="16">
    <w:abstractNumId w:val="39"/>
  </w:num>
  <w:num w:numId="17">
    <w:abstractNumId w:val="35"/>
  </w:num>
  <w:num w:numId="18">
    <w:abstractNumId w:val="31"/>
  </w:num>
  <w:num w:numId="19">
    <w:abstractNumId w:val="20"/>
  </w:num>
  <w:num w:numId="20">
    <w:abstractNumId w:val="28"/>
  </w:num>
  <w:num w:numId="21">
    <w:abstractNumId w:val="16"/>
  </w:num>
  <w:num w:numId="22">
    <w:abstractNumId w:val="5"/>
  </w:num>
  <w:num w:numId="23">
    <w:abstractNumId w:val="27"/>
  </w:num>
  <w:num w:numId="24">
    <w:abstractNumId w:val="29"/>
  </w:num>
  <w:num w:numId="25">
    <w:abstractNumId w:val="7"/>
  </w:num>
  <w:num w:numId="26">
    <w:abstractNumId w:val="24"/>
  </w:num>
  <w:num w:numId="27">
    <w:abstractNumId w:val="38"/>
  </w:num>
  <w:num w:numId="28">
    <w:abstractNumId w:val="32"/>
  </w:num>
  <w:num w:numId="29">
    <w:abstractNumId w:val="17"/>
  </w:num>
  <w:num w:numId="30">
    <w:abstractNumId w:val="26"/>
  </w:num>
  <w:num w:numId="31">
    <w:abstractNumId w:val="12"/>
  </w:num>
  <w:num w:numId="32">
    <w:abstractNumId w:val="41"/>
  </w:num>
  <w:num w:numId="33">
    <w:abstractNumId w:val="1"/>
  </w:num>
  <w:num w:numId="34">
    <w:abstractNumId w:val="30"/>
  </w:num>
  <w:num w:numId="35">
    <w:abstractNumId w:val="22"/>
  </w:num>
  <w:num w:numId="36">
    <w:abstractNumId w:val="13"/>
  </w:num>
  <w:num w:numId="37">
    <w:abstractNumId w:val="21"/>
  </w:num>
  <w:num w:numId="38">
    <w:abstractNumId w:val="40"/>
  </w:num>
  <w:num w:numId="39">
    <w:abstractNumId w:val="18"/>
  </w:num>
  <w:num w:numId="40">
    <w:abstractNumId w:val="19"/>
  </w:num>
  <w:num w:numId="41">
    <w:abstractNumId w:val="23"/>
  </w:num>
  <w:num w:numId="42">
    <w:abstractNumId w:val="36"/>
  </w:num>
  <w:num w:numId="43">
    <w:abstractNumId w:val="4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8B5"/>
    <w:rsid w:val="000051E8"/>
    <w:rsid w:val="00021CCE"/>
    <w:rsid w:val="0002230E"/>
    <w:rsid w:val="000244DA"/>
    <w:rsid w:val="00024F7D"/>
    <w:rsid w:val="00041A78"/>
    <w:rsid w:val="000518EB"/>
    <w:rsid w:val="00052396"/>
    <w:rsid w:val="00054C98"/>
    <w:rsid w:val="00056CDE"/>
    <w:rsid w:val="00067386"/>
    <w:rsid w:val="0007242E"/>
    <w:rsid w:val="000732FF"/>
    <w:rsid w:val="00077A8C"/>
    <w:rsid w:val="00081D65"/>
    <w:rsid w:val="00085364"/>
    <w:rsid w:val="000A1A6A"/>
    <w:rsid w:val="000A1F96"/>
    <w:rsid w:val="000A4436"/>
    <w:rsid w:val="000B3397"/>
    <w:rsid w:val="000B55A2"/>
    <w:rsid w:val="000B581D"/>
    <w:rsid w:val="000B6BF1"/>
    <w:rsid w:val="000C2FBF"/>
    <w:rsid w:val="000C580B"/>
    <w:rsid w:val="000D258B"/>
    <w:rsid w:val="000D387B"/>
    <w:rsid w:val="000D43CC"/>
    <w:rsid w:val="000D4C46"/>
    <w:rsid w:val="000D74AA"/>
    <w:rsid w:val="000F0FC3"/>
    <w:rsid w:val="00100FE1"/>
    <w:rsid w:val="001024BE"/>
    <w:rsid w:val="00103E2C"/>
    <w:rsid w:val="00106738"/>
    <w:rsid w:val="00114D79"/>
    <w:rsid w:val="00127743"/>
    <w:rsid w:val="00137545"/>
    <w:rsid w:val="00146224"/>
    <w:rsid w:val="00150EF8"/>
    <w:rsid w:val="0015561E"/>
    <w:rsid w:val="001627D5"/>
    <w:rsid w:val="0017612A"/>
    <w:rsid w:val="001A46AF"/>
    <w:rsid w:val="001A4852"/>
    <w:rsid w:val="001A4E1B"/>
    <w:rsid w:val="001A5376"/>
    <w:rsid w:val="001A69F4"/>
    <w:rsid w:val="001B4B65"/>
    <w:rsid w:val="001C1282"/>
    <w:rsid w:val="001C1C2D"/>
    <w:rsid w:val="001C63E7"/>
    <w:rsid w:val="001E1706"/>
    <w:rsid w:val="001E1DF9"/>
    <w:rsid w:val="001E46AC"/>
    <w:rsid w:val="00220E70"/>
    <w:rsid w:val="002228E8"/>
    <w:rsid w:val="00233972"/>
    <w:rsid w:val="00237603"/>
    <w:rsid w:val="00245C65"/>
    <w:rsid w:val="002471DB"/>
    <w:rsid w:val="00247E8C"/>
    <w:rsid w:val="0026080B"/>
    <w:rsid w:val="00270E01"/>
    <w:rsid w:val="002776A1"/>
    <w:rsid w:val="00284ADE"/>
    <w:rsid w:val="00290268"/>
    <w:rsid w:val="00292214"/>
    <w:rsid w:val="0029547E"/>
    <w:rsid w:val="002A0DEC"/>
    <w:rsid w:val="002A0EF7"/>
    <w:rsid w:val="002A146E"/>
    <w:rsid w:val="002A35A0"/>
    <w:rsid w:val="002B1426"/>
    <w:rsid w:val="002B3DBB"/>
    <w:rsid w:val="002B5666"/>
    <w:rsid w:val="002C05CA"/>
    <w:rsid w:val="002C7E57"/>
    <w:rsid w:val="002D1B37"/>
    <w:rsid w:val="002D461A"/>
    <w:rsid w:val="002F197A"/>
    <w:rsid w:val="002F2906"/>
    <w:rsid w:val="002F6021"/>
    <w:rsid w:val="002F656D"/>
    <w:rsid w:val="003033CD"/>
    <w:rsid w:val="0030774A"/>
    <w:rsid w:val="00307820"/>
    <w:rsid w:val="00307EFB"/>
    <w:rsid w:val="003242E1"/>
    <w:rsid w:val="0032659E"/>
    <w:rsid w:val="00333911"/>
    <w:rsid w:val="00334165"/>
    <w:rsid w:val="0034050E"/>
    <w:rsid w:val="003531E7"/>
    <w:rsid w:val="003601A4"/>
    <w:rsid w:val="0037535C"/>
    <w:rsid w:val="003762FB"/>
    <w:rsid w:val="003815C7"/>
    <w:rsid w:val="003934F8"/>
    <w:rsid w:val="00397A1B"/>
    <w:rsid w:val="003A21C8"/>
    <w:rsid w:val="003A5CC3"/>
    <w:rsid w:val="003B12D9"/>
    <w:rsid w:val="003B172A"/>
    <w:rsid w:val="003C1D7A"/>
    <w:rsid w:val="003C217A"/>
    <w:rsid w:val="003C3E10"/>
    <w:rsid w:val="003C5F97"/>
    <w:rsid w:val="003C6EA6"/>
    <w:rsid w:val="003D1E51"/>
    <w:rsid w:val="004030E9"/>
    <w:rsid w:val="004254FE"/>
    <w:rsid w:val="00430D80"/>
    <w:rsid w:val="00436FFC"/>
    <w:rsid w:val="00437D28"/>
    <w:rsid w:val="004423FD"/>
    <w:rsid w:val="004427CE"/>
    <w:rsid w:val="0044354A"/>
    <w:rsid w:val="004474E1"/>
    <w:rsid w:val="00454353"/>
    <w:rsid w:val="00461AC6"/>
    <w:rsid w:val="0047429B"/>
    <w:rsid w:val="004811A0"/>
    <w:rsid w:val="004904C5"/>
    <w:rsid w:val="004917C4"/>
    <w:rsid w:val="004A07A5"/>
    <w:rsid w:val="004B692B"/>
    <w:rsid w:val="004C3CAF"/>
    <w:rsid w:val="004C703E"/>
    <w:rsid w:val="004D096E"/>
    <w:rsid w:val="004E3955"/>
    <w:rsid w:val="004E491D"/>
    <w:rsid w:val="004E785E"/>
    <w:rsid w:val="004E7905"/>
    <w:rsid w:val="004F16A3"/>
    <w:rsid w:val="005055FF"/>
    <w:rsid w:val="00510059"/>
    <w:rsid w:val="00554CBB"/>
    <w:rsid w:val="005560AC"/>
    <w:rsid w:val="00557CC0"/>
    <w:rsid w:val="0056194A"/>
    <w:rsid w:val="00565B7C"/>
    <w:rsid w:val="00571436"/>
    <w:rsid w:val="00584E74"/>
    <w:rsid w:val="005A1625"/>
    <w:rsid w:val="005A203B"/>
    <w:rsid w:val="005A24E7"/>
    <w:rsid w:val="005B05D5"/>
    <w:rsid w:val="005B0DEC"/>
    <w:rsid w:val="005B66FC"/>
    <w:rsid w:val="005C6A23"/>
    <w:rsid w:val="005E30DC"/>
    <w:rsid w:val="005F5F1D"/>
    <w:rsid w:val="00605DD7"/>
    <w:rsid w:val="0060658F"/>
    <w:rsid w:val="00613219"/>
    <w:rsid w:val="0061602C"/>
    <w:rsid w:val="00625F80"/>
    <w:rsid w:val="0062789A"/>
    <w:rsid w:val="0063396F"/>
    <w:rsid w:val="00640E46"/>
    <w:rsid w:val="0064179C"/>
    <w:rsid w:val="00643A8A"/>
    <w:rsid w:val="0064491A"/>
    <w:rsid w:val="00652817"/>
    <w:rsid w:val="00652BA1"/>
    <w:rsid w:val="00653765"/>
    <w:rsid w:val="00653B50"/>
    <w:rsid w:val="00666BDD"/>
    <w:rsid w:val="00666CD5"/>
    <w:rsid w:val="00666E6F"/>
    <w:rsid w:val="00673394"/>
    <w:rsid w:val="00677150"/>
    <w:rsid w:val="006776B4"/>
    <w:rsid w:val="00683846"/>
    <w:rsid w:val="00684D9A"/>
    <w:rsid w:val="006873B8"/>
    <w:rsid w:val="006A4EFB"/>
    <w:rsid w:val="006B0FEA"/>
    <w:rsid w:val="006C036F"/>
    <w:rsid w:val="006C1385"/>
    <w:rsid w:val="006C6D6D"/>
    <w:rsid w:val="006C7A3B"/>
    <w:rsid w:val="006C7CE4"/>
    <w:rsid w:val="006E74E5"/>
    <w:rsid w:val="006F0C90"/>
    <w:rsid w:val="006F20A0"/>
    <w:rsid w:val="006F27F0"/>
    <w:rsid w:val="006F4464"/>
    <w:rsid w:val="007040B8"/>
    <w:rsid w:val="00706F0E"/>
    <w:rsid w:val="00710593"/>
    <w:rsid w:val="00712B23"/>
    <w:rsid w:val="00714CA4"/>
    <w:rsid w:val="00714EAE"/>
    <w:rsid w:val="007250D9"/>
    <w:rsid w:val="007274B8"/>
    <w:rsid w:val="00727F97"/>
    <w:rsid w:val="00730AE0"/>
    <w:rsid w:val="00737F6E"/>
    <w:rsid w:val="0074372D"/>
    <w:rsid w:val="007604F9"/>
    <w:rsid w:val="00764773"/>
    <w:rsid w:val="007735DC"/>
    <w:rsid w:val="00780B2C"/>
    <w:rsid w:val="0078311A"/>
    <w:rsid w:val="00790A33"/>
    <w:rsid w:val="00791D70"/>
    <w:rsid w:val="007A61C5"/>
    <w:rsid w:val="007A6888"/>
    <w:rsid w:val="007B0DCC"/>
    <w:rsid w:val="007B2222"/>
    <w:rsid w:val="007B3FD5"/>
    <w:rsid w:val="007B4D79"/>
    <w:rsid w:val="007D3601"/>
    <w:rsid w:val="007D6C20"/>
    <w:rsid w:val="007E18A3"/>
    <w:rsid w:val="007E606F"/>
    <w:rsid w:val="007E73B4"/>
    <w:rsid w:val="008075FD"/>
    <w:rsid w:val="00811713"/>
    <w:rsid w:val="00811D8C"/>
    <w:rsid w:val="00812516"/>
    <w:rsid w:val="00813901"/>
    <w:rsid w:val="008168A3"/>
    <w:rsid w:val="00820381"/>
    <w:rsid w:val="00832EBB"/>
    <w:rsid w:val="00834734"/>
    <w:rsid w:val="00835254"/>
    <w:rsid w:val="00835BF6"/>
    <w:rsid w:val="008711F8"/>
    <w:rsid w:val="008761F3"/>
    <w:rsid w:val="00881DD2"/>
    <w:rsid w:val="00882B54"/>
    <w:rsid w:val="008912AE"/>
    <w:rsid w:val="008B0F23"/>
    <w:rsid w:val="008B560B"/>
    <w:rsid w:val="008B6BBE"/>
    <w:rsid w:val="008C41F7"/>
    <w:rsid w:val="008D16B8"/>
    <w:rsid w:val="008D47CF"/>
    <w:rsid w:val="008D6DCF"/>
    <w:rsid w:val="008E5424"/>
    <w:rsid w:val="008F241B"/>
    <w:rsid w:val="008F36F4"/>
    <w:rsid w:val="00900604"/>
    <w:rsid w:val="00901689"/>
    <w:rsid w:val="009018F0"/>
    <w:rsid w:val="00906E82"/>
    <w:rsid w:val="00917C68"/>
    <w:rsid w:val="009203A8"/>
    <w:rsid w:val="00924920"/>
    <w:rsid w:val="00942CE0"/>
    <w:rsid w:val="00942E2A"/>
    <w:rsid w:val="00945E13"/>
    <w:rsid w:val="00953097"/>
    <w:rsid w:val="00953113"/>
    <w:rsid w:val="00954B97"/>
    <w:rsid w:val="00955127"/>
    <w:rsid w:val="00956BC9"/>
    <w:rsid w:val="009617CC"/>
    <w:rsid w:val="00961DA0"/>
    <w:rsid w:val="0096713E"/>
    <w:rsid w:val="00970F49"/>
    <w:rsid w:val="009715DA"/>
    <w:rsid w:val="00976338"/>
    <w:rsid w:val="00976CD7"/>
    <w:rsid w:val="00992D9C"/>
    <w:rsid w:val="009931F0"/>
    <w:rsid w:val="009955F8"/>
    <w:rsid w:val="0099573A"/>
    <w:rsid w:val="00997727"/>
    <w:rsid w:val="009A1CBC"/>
    <w:rsid w:val="009A36AD"/>
    <w:rsid w:val="009B0711"/>
    <w:rsid w:val="009B18A2"/>
    <w:rsid w:val="009C5818"/>
    <w:rsid w:val="009D04EE"/>
    <w:rsid w:val="009D1CA5"/>
    <w:rsid w:val="009D65F6"/>
    <w:rsid w:val="009E37D3"/>
    <w:rsid w:val="009E52E7"/>
    <w:rsid w:val="009E5BD9"/>
    <w:rsid w:val="009F431B"/>
    <w:rsid w:val="009F57C0"/>
    <w:rsid w:val="00A0510D"/>
    <w:rsid w:val="00A11569"/>
    <w:rsid w:val="00A16144"/>
    <w:rsid w:val="00A204BB"/>
    <w:rsid w:val="00A20A67"/>
    <w:rsid w:val="00A2376B"/>
    <w:rsid w:val="00A263A7"/>
    <w:rsid w:val="00A27EE4"/>
    <w:rsid w:val="00A3498A"/>
    <w:rsid w:val="00A36EE2"/>
    <w:rsid w:val="00A4187F"/>
    <w:rsid w:val="00A57976"/>
    <w:rsid w:val="00A60939"/>
    <w:rsid w:val="00A636B8"/>
    <w:rsid w:val="00A73137"/>
    <w:rsid w:val="00A8496D"/>
    <w:rsid w:val="00A85D42"/>
    <w:rsid w:val="00A87627"/>
    <w:rsid w:val="00A91D4B"/>
    <w:rsid w:val="00A962D4"/>
    <w:rsid w:val="00A97383"/>
    <w:rsid w:val="00A9790B"/>
    <w:rsid w:val="00AA1C65"/>
    <w:rsid w:val="00AA2B8A"/>
    <w:rsid w:val="00AA7755"/>
    <w:rsid w:val="00AB5CD5"/>
    <w:rsid w:val="00AC1798"/>
    <w:rsid w:val="00AC628D"/>
    <w:rsid w:val="00AD2200"/>
    <w:rsid w:val="00AD3329"/>
    <w:rsid w:val="00AE6AB7"/>
    <w:rsid w:val="00AE7A32"/>
    <w:rsid w:val="00AF5FCA"/>
    <w:rsid w:val="00B0225A"/>
    <w:rsid w:val="00B114B6"/>
    <w:rsid w:val="00B14C11"/>
    <w:rsid w:val="00B162B5"/>
    <w:rsid w:val="00B236AD"/>
    <w:rsid w:val="00B30A26"/>
    <w:rsid w:val="00B330F5"/>
    <w:rsid w:val="00B3384D"/>
    <w:rsid w:val="00B37579"/>
    <w:rsid w:val="00B40FFB"/>
    <w:rsid w:val="00B4196F"/>
    <w:rsid w:val="00B42C8A"/>
    <w:rsid w:val="00B45392"/>
    <w:rsid w:val="00B45AA4"/>
    <w:rsid w:val="00B50829"/>
    <w:rsid w:val="00B5641B"/>
    <w:rsid w:val="00B610A2"/>
    <w:rsid w:val="00B63970"/>
    <w:rsid w:val="00B753C0"/>
    <w:rsid w:val="00B86103"/>
    <w:rsid w:val="00B93FEA"/>
    <w:rsid w:val="00B96FED"/>
    <w:rsid w:val="00BA2CF0"/>
    <w:rsid w:val="00BB3634"/>
    <w:rsid w:val="00BC3813"/>
    <w:rsid w:val="00BC7808"/>
    <w:rsid w:val="00BE099A"/>
    <w:rsid w:val="00BE19FB"/>
    <w:rsid w:val="00BE3207"/>
    <w:rsid w:val="00BF1CF1"/>
    <w:rsid w:val="00BF2470"/>
    <w:rsid w:val="00BF578B"/>
    <w:rsid w:val="00C0616B"/>
    <w:rsid w:val="00C06EBC"/>
    <w:rsid w:val="00C0723F"/>
    <w:rsid w:val="00C121F9"/>
    <w:rsid w:val="00C13058"/>
    <w:rsid w:val="00C17B01"/>
    <w:rsid w:val="00C202A6"/>
    <w:rsid w:val="00C21E3A"/>
    <w:rsid w:val="00C26C83"/>
    <w:rsid w:val="00C31CA1"/>
    <w:rsid w:val="00C34EC8"/>
    <w:rsid w:val="00C52383"/>
    <w:rsid w:val="00C56A9B"/>
    <w:rsid w:val="00C740CF"/>
    <w:rsid w:val="00C74BA0"/>
    <w:rsid w:val="00C8277D"/>
    <w:rsid w:val="00C842A6"/>
    <w:rsid w:val="00C86567"/>
    <w:rsid w:val="00C905CF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F39"/>
    <w:rsid w:val="00D37CEC"/>
    <w:rsid w:val="00D37DEA"/>
    <w:rsid w:val="00D405D4"/>
    <w:rsid w:val="00D41269"/>
    <w:rsid w:val="00D45007"/>
    <w:rsid w:val="00D60CDF"/>
    <w:rsid w:val="00D617CC"/>
    <w:rsid w:val="00D806CD"/>
    <w:rsid w:val="00D8077D"/>
    <w:rsid w:val="00D82186"/>
    <w:rsid w:val="00D83E4E"/>
    <w:rsid w:val="00D87A1E"/>
    <w:rsid w:val="00D958FB"/>
    <w:rsid w:val="00DD5B41"/>
    <w:rsid w:val="00DD7564"/>
    <w:rsid w:val="00DE39D8"/>
    <w:rsid w:val="00DE5614"/>
    <w:rsid w:val="00DF51BB"/>
    <w:rsid w:val="00E0407E"/>
    <w:rsid w:val="00E04FDF"/>
    <w:rsid w:val="00E15F2A"/>
    <w:rsid w:val="00E175C9"/>
    <w:rsid w:val="00E24542"/>
    <w:rsid w:val="00E2467F"/>
    <w:rsid w:val="00E2562F"/>
    <w:rsid w:val="00E279E8"/>
    <w:rsid w:val="00E579D6"/>
    <w:rsid w:val="00E75567"/>
    <w:rsid w:val="00E857D6"/>
    <w:rsid w:val="00E91DE4"/>
    <w:rsid w:val="00E94478"/>
    <w:rsid w:val="00EA0163"/>
    <w:rsid w:val="00EA0C3A"/>
    <w:rsid w:val="00EA30C6"/>
    <w:rsid w:val="00EB2779"/>
    <w:rsid w:val="00EB289B"/>
    <w:rsid w:val="00EB28A2"/>
    <w:rsid w:val="00ED18F9"/>
    <w:rsid w:val="00ED2DC1"/>
    <w:rsid w:val="00ED53C9"/>
    <w:rsid w:val="00EE197A"/>
    <w:rsid w:val="00EE40AB"/>
    <w:rsid w:val="00EE72BB"/>
    <w:rsid w:val="00EE7DA3"/>
    <w:rsid w:val="00F10828"/>
    <w:rsid w:val="00F1662D"/>
    <w:rsid w:val="00F22768"/>
    <w:rsid w:val="00F3099C"/>
    <w:rsid w:val="00F35F4F"/>
    <w:rsid w:val="00F43BB6"/>
    <w:rsid w:val="00F50AC5"/>
    <w:rsid w:val="00F6025D"/>
    <w:rsid w:val="00F672B2"/>
    <w:rsid w:val="00F717CF"/>
    <w:rsid w:val="00F7522A"/>
    <w:rsid w:val="00F7606D"/>
    <w:rsid w:val="00F8340A"/>
    <w:rsid w:val="00F839E4"/>
    <w:rsid w:val="00F83D10"/>
    <w:rsid w:val="00F93643"/>
    <w:rsid w:val="00F96457"/>
    <w:rsid w:val="00FA0558"/>
    <w:rsid w:val="00FB022D"/>
    <w:rsid w:val="00FB1F17"/>
    <w:rsid w:val="00FB3492"/>
    <w:rsid w:val="00FB5380"/>
    <w:rsid w:val="00FC26C2"/>
    <w:rsid w:val="00FC415A"/>
    <w:rsid w:val="00FC6098"/>
    <w:rsid w:val="00FD20DE"/>
    <w:rsid w:val="00FE3A5E"/>
    <w:rsid w:val="00FE4638"/>
    <w:rsid w:val="00FF6F59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9D65F6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9D65F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5F5F1D"/>
    <w:rPr>
      <w:i/>
      <w:iCs/>
    </w:rPr>
  </w:style>
  <w:style w:type="paragraph" w:customStyle="1" w:styleId="Default">
    <w:name w:val="Default"/>
    <w:rsid w:val="004E4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Обычный порт Знак"/>
    <w:basedOn w:val="a2"/>
    <w:link w:val="affa"/>
    <w:locked/>
    <w:rsid w:val="00571436"/>
    <w:rPr>
      <w:rFonts w:ascii="Century Gothic" w:hAnsi="Century Gothic"/>
      <w:sz w:val="28"/>
      <w:szCs w:val="28"/>
    </w:rPr>
  </w:style>
  <w:style w:type="paragraph" w:customStyle="1" w:styleId="affa">
    <w:name w:val="Обычный порт"/>
    <w:basedOn w:val="a1"/>
    <w:next w:val="a1"/>
    <w:link w:val="aff9"/>
    <w:qFormat/>
    <w:rsid w:val="00571436"/>
    <w:pPr>
      <w:spacing w:line="256" w:lineRule="auto"/>
      <w:ind w:right="142"/>
    </w:pPr>
    <w:rPr>
      <w:rFonts w:ascii="Century Gothic" w:hAnsi="Century Gothic"/>
      <w:sz w:val="28"/>
      <w:szCs w:val="28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806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bakery_4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c91cb302848f5d9c24f9d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yandex.ru/u/67c91cb302848f5d9c24f9d1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625C-2C7F-4B30-A8FD-669F034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3634</Words>
  <Characters>20717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</cp:revision>
  <cp:lastPrinted>2025-03-15T05:03:00Z</cp:lastPrinted>
  <dcterms:created xsi:type="dcterms:W3CDTF">2025-03-30T09:58:00Z</dcterms:created>
  <dcterms:modified xsi:type="dcterms:W3CDTF">2025-03-30T10:15:00Z</dcterms:modified>
</cp:coreProperties>
</file>