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B5B47">
        <w:tc>
          <w:tcPr>
            <w:tcW w:w="5670" w:type="dxa"/>
          </w:tcPr>
          <w:p w14:paraId="47F3FA14" w14:textId="77777777" w:rsidR="00666BDD" w:rsidRDefault="00666BDD" w:rsidP="007B5B4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027A69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правление перевозочным процессом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на железнодорожном транспорте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</w:t>
          </w:r>
          <w:r w:rsidR="005B2A16" w:rsidRPr="007F64B8">
            <w:rPr>
              <w:rFonts w:ascii="Times New Roman" w:eastAsia="Arial Unicode MS" w:hAnsi="Times New Roman" w:cs="Times New Roman"/>
              <w:sz w:val="40"/>
              <w:szCs w:val="40"/>
            </w:rPr>
            <w:t>(</w:t>
          </w:r>
          <w:r w:rsidR="005B2A16">
            <w:rPr>
              <w:rFonts w:ascii="Times New Roman" w:eastAsia="Arial Unicode MS" w:hAnsi="Times New Roman" w:cs="Times New Roman"/>
              <w:sz w:val="40"/>
              <w:szCs w:val="40"/>
            </w:rPr>
            <w:t>основная)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766137D" w14:textId="77777777" w:rsidR="001B14E7" w:rsidRDefault="001B14E7" w:rsidP="001B14E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6CCA284C" w14:textId="77777777" w:rsidR="001B14E7" w:rsidRDefault="001B14E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1735249C" w:rsidR="00334165" w:rsidRPr="00A204BB" w:rsidRDefault="004D0E8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10863B8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066A8FD" w14:textId="77777777" w:rsidR="005B2A16" w:rsidRDefault="005B2A1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0D6DCD8D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03BB7DEE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2C2DB086" w:rsidR="00A4187F" w:rsidRPr="00A4187F" w:rsidRDefault="004D0E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D9FAD6C" w:rsidR="00A4187F" w:rsidRPr="00A4187F" w:rsidRDefault="004D0E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FD28CC9" w:rsidR="00A4187F" w:rsidRPr="00A4187F" w:rsidRDefault="004D0E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4C07D86C" w:rsidR="00A4187F" w:rsidRPr="00A4187F" w:rsidRDefault="004D0E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D91F2B5" w:rsidR="00A4187F" w:rsidRPr="00A4187F" w:rsidRDefault="004D0E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74A03677" w:rsidR="00A4187F" w:rsidRPr="00A4187F" w:rsidRDefault="004D0E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1F35B9BF" w:rsidR="00A4187F" w:rsidRPr="00A4187F" w:rsidRDefault="004D0E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416B1CBB" w:rsidR="00A4187F" w:rsidRPr="00A4187F" w:rsidRDefault="004D0E8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15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8D86EE0" w:rsidR="00A4187F" w:rsidRPr="00A4187F" w:rsidRDefault="004D0E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57C51AA2" w:rsidR="00A4187F" w:rsidRPr="00A4187F" w:rsidRDefault="004D0E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305D7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8E82343" w:rsidR="00A4187F" w:rsidRPr="00A4187F" w:rsidRDefault="004D0E8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305D7">
          <w:rPr>
            <w:rFonts w:ascii="Times New Roman" w:hAnsi="Times New Roman"/>
            <w:noProof/>
            <w:webHidden/>
            <w:szCs w:val="24"/>
          </w:rPr>
          <w:t>16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11ADC51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bookmarkStart w:id="0" w:name="_Toc142037183"/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ДС – начальник железнодорожной станции; </w:t>
      </w:r>
    </w:p>
    <w:p w14:paraId="526E6E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14:paraId="7184987E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ДНЦ –диспетчер поездной;</w:t>
      </w:r>
    </w:p>
    <w:p w14:paraId="06DB212C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ДСПГ – дежурный по сортировочной горке;</w:t>
      </w:r>
    </w:p>
    <w:p w14:paraId="1F94512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17FA198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ТРА - техническо-распорядительный акт железнодорожной станции;</w:t>
      </w:r>
    </w:p>
    <w:p w14:paraId="70B28A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ТП- технологический процесс работы железной станции</w:t>
      </w:r>
    </w:p>
    <w:p w14:paraId="0C852D6E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/>
        </w:rPr>
        <w:t>ПФП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план формирования поездов;</w:t>
      </w:r>
    </w:p>
    <w:p w14:paraId="6C2C87D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F64B8">
        <w:rPr>
          <w:rFonts w:ascii="Times New Roman" w:hAnsi="Times New Roman"/>
          <w:bCs/>
          <w:i/>
          <w:sz w:val="28"/>
          <w:szCs w:val="28"/>
          <w:lang w:eastAsia="ru-RU"/>
        </w:rPr>
        <w:t>ГДП – график движения поездов;</w:t>
      </w:r>
      <w:r w:rsidRPr="007F64B8">
        <w:rPr>
          <w:rFonts w:ascii="Times New Roman" w:hAnsi="Times New Roman"/>
          <w:i/>
          <w:sz w:val="28"/>
          <w:szCs w:val="28"/>
        </w:rPr>
        <w:t xml:space="preserve"> </w:t>
      </w:r>
    </w:p>
    <w:p w14:paraId="03640366" w14:textId="77777777" w:rsidR="005B2A16" w:rsidRPr="007F64B8" w:rsidRDefault="005B2A16" w:rsidP="005B2A16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F64B8">
        <w:rPr>
          <w:rFonts w:ascii="Times New Roman" w:hAnsi="Times New Roman"/>
          <w:i/>
          <w:sz w:val="28"/>
          <w:szCs w:val="28"/>
        </w:rPr>
        <w:t>НГДП – нормативный график движения поездов;</w:t>
      </w:r>
    </w:p>
    <w:p w14:paraId="2EE30DD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АРМ – автоматизированное рабочее место;</w:t>
      </w:r>
    </w:p>
    <w:p w14:paraId="5796A3E8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АБ – автоматическая блокировка;</w:t>
      </w:r>
    </w:p>
    <w:p w14:paraId="491ADAF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ПАБ – полуавтоматическая блокировка; </w:t>
      </w:r>
    </w:p>
    <w:p w14:paraId="264F0DD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7F64B8">
        <w:rPr>
          <w:rFonts w:ascii="Times New Roman" w:hAnsi="Times New Roman"/>
          <w:i/>
          <w:sz w:val="28"/>
          <w:szCs w:val="28"/>
        </w:rPr>
        <w:t>ГИД – график исполненного движения;</w:t>
      </w:r>
    </w:p>
    <w:p w14:paraId="41D308B0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ИР – искусственная разделка;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58010D05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14:paraId="3B5D64C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ВК – вспомогательная кнопка; </w:t>
      </w:r>
    </w:p>
    <w:p w14:paraId="08F06969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14:paraId="0A089453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062EE9F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14:paraId="50D1F92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 (ДУ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3)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движения поездов;</w:t>
      </w:r>
    </w:p>
    <w:p w14:paraId="225019E6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46 – журнал осмотра путей, стрелочных переводов, устройств СЦБ, связи и контактной сети;</w:t>
      </w:r>
    </w:p>
    <w:p w14:paraId="75FE4007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47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журнал поездных телефонограмм;</w:t>
      </w:r>
    </w:p>
    <w:p w14:paraId="35EB449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50 – путевая записка;</w:t>
      </w:r>
    </w:p>
    <w:p w14:paraId="1DB2BB4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52 – разрешение на отправление поезда при полуавтоматической блокировке при закрытом выходном светофоре; </w:t>
      </w:r>
    </w:p>
    <w:p w14:paraId="6CC87B7F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54 – разрешение на отправление поезда при автоматической блокировке при запрещающем выходном светофоре; </w:t>
      </w:r>
    </w:p>
    <w:p w14:paraId="6236A10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55 – извещение о движении поезда на однопутных перегонах при перерыве всех средств сигнализации и связи;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64CBBCE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56 – разрешение на отправление поезда при перерыве действия всех средств сигнализации;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771A57A2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ДУ – 58 – журнал диспетчерских распоряжений;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8A0D5C4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60 - книга для записи предупреждений на поезда;</w:t>
      </w:r>
    </w:p>
    <w:p w14:paraId="5D359A0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</w:t>
      </w:r>
      <w:r w:rsidRPr="007F64B8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>61 - бланк предупреждений;</w:t>
      </w:r>
    </w:p>
    <w:p w14:paraId="6C6369AA" w14:textId="77777777" w:rsidR="005B2A16" w:rsidRPr="007F64B8" w:rsidRDefault="005B2A16" w:rsidP="005B2A16">
      <w:pPr>
        <w:pStyle w:val="bulle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F64B8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ДУ - 64 - разрешение на отправление восстановительного поезда или локомотива на закрытый перегон для оказания помощи. </w:t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59000CD3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bookmarkStart w:id="3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713596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1F8EFFD" w14:textId="7777777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BA7FB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E0837C1" w14:textId="77777777" w:rsidR="005B2A16" w:rsidRPr="00A204BB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3C4FAC6C" w14:textId="582CE527" w:rsidR="005B2A16" w:rsidRDefault="005B2A16" w:rsidP="005B2A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D5FE2A2" w14:textId="77777777" w:rsidR="005B2A16" w:rsidRPr="00A204BB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175C0" w14:textId="63BC0553" w:rsidR="005B2A16" w:rsidRDefault="00270E01" w:rsidP="005B2A1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5B2A16">
        <w:rPr>
          <w:rFonts w:ascii="Times New Roman" w:hAnsi="Times New Roman"/>
          <w:sz w:val="24"/>
          <w:lang w:val="ru-RU"/>
        </w:rPr>
        <w:t>1</w:t>
      </w:r>
      <w:r w:rsidR="00D17132" w:rsidRPr="005B2A16">
        <w:rPr>
          <w:rFonts w:ascii="Times New Roman" w:hAnsi="Times New Roman"/>
          <w:sz w:val="24"/>
          <w:lang w:val="ru-RU"/>
        </w:rPr>
        <w:t>.</w:t>
      </w:r>
      <w:bookmarkEnd w:id="2"/>
      <w:r w:rsidRPr="005B2A16">
        <w:rPr>
          <w:rFonts w:ascii="Times New Roman" w:hAnsi="Times New Roman"/>
          <w:sz w:val="24"/>
          <w:lang w:val="ru-RU"/>
        </w:rPr>
        <w:t>2. ПЕРЕЧЕНЬ ПРОФЕССИОНАЛЬНЫХ</w:t>
      </w:r>
      <w:r w:rsidR="00D17132" w:rsidRPr="005B2A16">
        <w:rPr>
          <w:rFonts w:ascii="Times New Roman" w:hAnsi="Times New Roman"/>
          <w:sz w:val="24"/>
          <w:lang w:val="ru-RU"/>
        </w:rPr>
        <w:t xml:space="preserve"> </w:t>
      </w:r>
      <w:r w:rsidRPr="005B2A16">
        <w:rPr>
          <w:rFonts w:ascii="Times New Roman" w:hAnsi="Times New Roman"/>
          <w:sz w:val="24"/>
          <w:lang w:val="ru-RU"/>
        </w:rPr>
        <w:t xml:space="preserve">ЗАДАЧ СПЕЦИАЛИСТА ПО КОМПЕТЕНЦИИ </w:t>
      </w:r>
      <w:bookmarkEnd w:id="3"/>
      <w:r w:rsidR="005B2A16" w:rsidRPr="0027498F">
        <w:rPr>
          <w:rFonts w:ascii="Times New Roman" w:hAnsi="Times New Roman"/>
          <w:color w:val="000000"/>
          <w:sz w:val="24"/>
          <w:lang w:val="ru-RU"/>
        </w:rPr>
        <w:t>«</w:t>
      </w:r>
      <w:r w:rsidR="005B2A16" w:rsidRPr="0027498F">
        <w:rPr>
          <w:rFonts w:ascii="Times New Roman" w:hAnsi="Times New Roman"/>
          <w:sz w:val="24"/>
          <w:lang w:val="ru-RU"/>
        </w:rPr>
        <w:t>УПРАВЛЕНИЕ ПЕРЕВОЗОЧНЫМ ПРОЦЕССОМ НА ЖЕЛЕЗНОДОРОЖНОМ ТРАНСПОРТЕ»</w:t>
      </w:r>
    </w:p>
    <w:p w14:paraId="702D0705" w14:textId="77777777" w:rsid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95BA7" w14:textId="18E3A491" w:rsidR="005B2A16" w:rsidRPr="005B2A16" w:rsidRDefault="005B2A16" w:rsidP="005B2A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B2A16">
        <w:rPr>
          <w:rFonts w:ascii="Times New Roman" w:hAnsi="Times New Roman" w:cs="Times New Roman"/>
          <w:i/>
          <w:iCs/>
          <w:sz w:val="24"/>
          <w:szCs w:val="24"/>
        </w:rPr>
        <w:t>Таблица №1</w:t>
      </w:r>
    </w:p>
    <w:p w14:paraId="01BBEB78" w14:textId="77777777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5" w:name="_Toc78885655"/>
      <w:bookmarkStart w:id="6" w:name="_Toc142037186"/>
    </w:p>
    <w:p w14:paraId="036A23F5" w14:textId="0A733B70" w:rsidR="005B2A1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43B24DA" w14:textId="77777777" w:rsidR="005B2A16" w:rsidRPr="00640E46" w:rsidRDefault="005B2A16" w:rsidP="005B2A1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82"/>
        <w:gridCol w:w="1412"/>
      </w:tblGrid>
      <w:tr w:rsidR="005B2A16" w:rsidRPr="001F0C72" w14:paraId="5792D8AD" w14:textId="77777777" w:rsidTr="005B2A16">
        <w:tc>
          <w:tcPr>
            <w:tcW w:w="330" w:type="pct"/>
            <w:shd w:val="clear" w:color="auto" w:fill="92D050"/>
            <w:vAlign w:val="center"/>
          </w:tcPr>
          <w:p w14:paraId="79B3351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937" w:type="pct"/>
            <w:shd w:val="clear" w:color="auto" w:fill="92D050"/>
            <w:vAlign w:val="center"/>
          </w:tcPr>
          <w:p w14:paraId="6B081E7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733" w:type="pct"/>
            <w:shd w:val="clear" w:color="auto" w:fill="92D050"/>
            <w:vAlign w:val="center"/>
          </w:tcPr>
          <w:p w14:paraId="3185080E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2A16" w:rsidRPr="00F7734A" w14:paraId="7A95281D" w14:textId="77777777" w:rsidTr="005B2A16">
        <w:trPr>
          <w:trHeight w:val="252"/>
        </w:trPr>
        <w:tc>
          <w:tcPr>
            <w:tcW w:w="330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F4BA6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7" w:type="pct"/>
            <w:shd w:val="clear" w:color="auto" w:fill="FFFFFF" w:themeFill="background1"/>
            <w:vAlign w:val="center"/>
          </w:tcPr>
          <w:p w14:paraId="0F56013D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ОТ и ТБ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7A4425" w14:textId="12F865D9" w:rsidR="005B2A16" w:rsidRPr="00F7734A" w:rsidRDefault="00E214AD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B2A16" w:rsidRPr="001F0C72" w14:paraId="35AEA6D9" w14:textId="77777777" w:rsidTr="005B2A16"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0D74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7C054B4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7E4BEA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железнодорожном транспорте Российской Федерации», 2003 г. (с изменениями и дополнениями);</w:t>
            </w:r>
          </w:p>
          <w:p w14:paraId="503337A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«Устав железнодорожного транспорта Российской Федерации» от 10.01.2003 №18;</w:t>
            </w:r>
          </w:p>
          <w:p w14:paraId="57EA23B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(с изменениями и дополнениями);</w:t>
            </w:r>
          </w:p>
          <w:p w14:paraId="4C68B92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2022 г. (с изменениями и дополнениями);</w:t>
            </w:r>
          </w:p>
          <w:p w14:paraId="68933A2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      </w:r>
          </w:p>
          <w:p w14:paraId="732A93C0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обеспечению безопасности движения поездов при производстве путевых работ от 14 декабря 2016 г. №2540р;</w:t>
            </w:r>
          </w:p>
          <w:p w14:paraId="437325AF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 (с изменениями и дополнениями);</w:t>
            </w:r>
          </w:p>
          <w:p w14:paraId="33798B0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опасных грузов по железным дорогам (с изменениями и дополнениями);</w:t>
            </w:r>
          </w:p>
          <w:p w14:paraId="58D69CCC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 (с изменениями и дополнениями);</w:t>
            </w:r>
          </w:p>
          <w:p w14:paraId="3C4A2C7B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Правила перевозок пассажиров, багажа и грузобагажа железнодорожным транспортом;</w:t>
            </w:r>
          </w:p>
          <w:p w14:paraId="04993385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Положение о дисциплине работников железнодорожного транспорта;</w:t>
            </w:r>
          </w:p>
          <w:p w14:paraId="045A17B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Инструкция по нормированию маневровой работы на станции;</w:t>
            </w:r>
          </w:p>
          <w:p w14:paraId="0F4C62E8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и план формирования; </w:t>
            </w:r>
          </w:p>
          <w:p w14:paraId="007B2432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работы участковых, сортировочных, пассажирских, грузовых станций;</w:t>
            </w:r>
          </w:p>
          <w:p w14:paraId="0F283156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Типовую технологическую карту работы сборного поезда;</w:t>
            </w:r>
          </w:p>
          <w:p w14:paraId="13F9794D" w14:textId="77777777" w:rsidR="005B2A16" w:rsidRPr="001F0C72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Действующие инструкции, приказы, распоряжения, указания, регламент и руководящие документы в сфере организации и обеспечения безопасности движения и охраны труда на железнодорожном транспорте;</w:t>
            </w:r>
          </w:p>
          <w:p w14:paraId="64AF41C5" w14:textId="76320BF6" w:rsidR="005B2A16" w:rsidRPr="005B2A16" w:rsidRDefault="005B2A16" w:rsidP="005B2A1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 ОАО «Российские железные дороги».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327B0D01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34A65526" w14:textId="77777777" w:rsidTr="005B2A16">
        <w:trPr>
          <w:trHeight w:val="750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43914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328037E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0C72">
              <w:rPr>
                <w:color w:val="000000"/>
                <w:sz w:val="24"/>
                <w:szCs w:val="24"/>
              </w:rPr>
              <w:t xml:space="preserve">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1AB7F0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Уставом железнодорожного транспорта Российской Федерации и другими нормативными документами;</w:t>
            </w:r>
          </w:p>
          <w:p w14:paraId="090F50C0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Выполнять должностные обязанности в соответствии с Трудовым кодексом РФ;</w:t>
            </w:r>
          </w:p>
          <w:p w14:paraId="2B99921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Правила технической эксплуатации железных дорог Российской Федерации в производственных процессах;</w:t>
            </w:r>
          </w:p>
          <w:p w14:paraId="3D85787B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№ ЦШ/530-11;</w:t>
            </w:r>
          </w:p>
          <w:p w14:paraId="446BEC83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графиком движения и планом формирования поездов;</w:t>
            </w:r>
          </w:p>
          <w:p w14:paraId="7B5D31A8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технического состояния основных сооружений и устройств железных дорог, подвижного состава требованиям ПТЭ железных дорог с целью обеспечения безопасности движения поездов и безопасности пассажиров, эффективного использования технических средств, сохранности перевозимых грузов;</w:t>
            </w:r>
          </w:p>
          <w:p w14:paraId="4146F297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59D56EBC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техническо-распорядительный акт станции;</w:t>
            </w:r>
          </w:p>
          <w:p w14:paraId="6C060101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утвержденным ТРА станции;</w:t>
            </w:r>
          </w:p>
          <w:p w14:paraId="3D6173FB" w14:textId="77777777" w:rsidR="005B2A16" w:rsidRPr="001F0C72" w:rsidRDefault="005B2A16" w:rsidP="005B2A16">
            <w:pPr>
              <w:widowControl w:val="0"/>
              <w:numPr>
                <w:ilvl w:val="0"/>
                <w:numId w:val="26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14:paraId="5EAB3E52" w14:textId="77777777" w:rsidR="005B2A16" w:rsidRPr="001F0C72" w:rsidRDefault="005B2A16" w:rsidP="005B2A16">
            <w:pPr>
              <w:numPr>
                <w:ilvl w:val="0"/>
                <w:numId w:val="26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безопасности движения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A82BD55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A64D751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1D6287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3E59B913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31DD443" w14:textId="53AAAAA8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1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B2A16" w:rsidRPr="001F0C72" w14:paraId="6E89E19F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9A53B7C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22E7BDAB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F6416C0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станции при использовании современных информационных технологий управления перевозками;</w:t>
            </w:r>
          </w:p>
          <w:p w14:paraId="2DC97E1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с информационно-вычислительными системами, используемыми на железнодорожном транспорте;</w:t>
            </w:r>
          </w:p>
          <w:p w14:paraId="25F831D9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работы с информационными системами управления железнодорожным транспортом, </w:t>
            </w:r>
          </w:p>
          <w:p w14:paraId="3D9D095B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сообщений;</w:t>
            </w:r>
          </w:p>
          <w:p w14:paraId="4C7CB263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D460FF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7C99F917" w14:textId="77777777" w:rsidR="005B2A16" w:rsidRPr="001F0C72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информационные технологии и программное обеспечение;</w:t>
            </w:r>
          </w:p>
          <w:p w14:paraId="39F5DB1F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пользования компьютерными базами данных, информационно-телекоммуникационной сетью «Интернет" (далее - сеть «Интернет")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E4002A" w14:textId="77777777" w:rsidR="005B2A16" w:rsidRPr="006F4693" w:rsidRDefault="005B2A16" w:rsidP="005B2A16">
            <w:pPr>
              <w:numPr>
                <w:ilvl w:val="0"/>
                <w:numId w:val="27"/>
              </w:numPr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в текстовых, табличных и графических редакторах.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0E7252B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91E12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AA18C78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296AD3C" w14:textId="77777777" w:rsidR="005B2A16" w:rsidRPr="001F0C72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980C83D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технологии;</w:t>
            </w:r>
          </w:p>
          <w:p w14:paraId="6C8EA626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14:paraId="3788DF6A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18EFB6A8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Выбирать нужное программное обеспечение в зависимости от рабочей ситуации;</w:t>
            </w:r>
          </w:p>
          <w:p w14:paraId="3F3F1A0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производства маневровой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поездной информации;</w:t>
            </w:r>
          </w:p>
          <w:p w14:paraId="72D5836F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</w:t>
            </w:r>
          </w:p>
          <w:p w14:paraId="042028D2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CABE8E" w14:textId="77777777" w:rsidR="005B2A16" w:rsidRPr="001F0C72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компьютерными базами данных, информационно-телекоммуникационной сетью «Интернет" (далее - сеть «Интернет");</w:t>
            </w:r>
          </w:p>
          <w:p w14:paraId="5CFD2540" w14:textId="77777777" w:rsidR="005B2A16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компьютерные средства;</w:t>
            </w:r>
          </w:p>
          <w:p w14:paraId="768AF604" w14:textId="77777777" w:rsidR="005B2A16" w:rsidRPr="006F4693" w:rsidRDefault="005B2A16" w:rsidP="005B2A16">
            <w:pPr>
              <w:numPr>
                <w:ilvl w:val="0"/>
                <w:numId w:val="28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стандартные и профессиональные задачи с помощью в текстовых, табличных и графических редакторов.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4C0CFBA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44988C9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C5F3FD" w14:textId="77777777" w:rsidR="005B2A16" w:rsidRPr="00F7734A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22DECA1" w14:textId="77777777" w:rsidR="005B2A16" w:rsidRPr="00F7734A" w:rsidRDefault="005B2A16" w:rsidP="005B2A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коммуникативные навыки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6DBAD6A" w14:textId="25FA742E" w:rsidR="005B2A16" w:rsidRPr="00F7734A" w:rsidRDefault="00E214AD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B2A16" w:rsidRPr="001F0C72" w14:paraId="6588A6DA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55F823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C1D1F8C" w14:textId="77777777" w:rsidR="005B2A16" w:rsidRPr="001F0C72" w:rsidRDefault="005B2A16" w:rsidP="005B2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45006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этику делового общения;</w:t>
            </w:r>
          </w:p>
          <w:p w14:paraId="2D1A9D30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710D005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организации эффективной командной работы;</w:t>
            </w:r>
          </w:p>
          <w:p w14:paraId="1AD31BD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ситуаций;</w:t>
            </w:r>
          </w:p>
          <w:p w14:paraId="2FE0DCB4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деятельности;</w:t>
            </w:r>
          </w:p>
          <w:p w14:paraId="607FC30D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решений;</w:t>
            </w:r>
          </w:p>
          <w:p w14:paraId="206AA583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Стили управления, коммуникации;</w:t>
            </w:r>
          </w:p>
          <w:p w14:paraId="365C599F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немецкий, китайский);</w:t>
            </w:r>
          </w:p>
          <w:p w14:paraId="0FE70A1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деловой переписки, в том числе в электронной форме.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D7B12B0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17AA8217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75ECE2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350D8553" w14:textId="77777777" w:rsidR="005B2A16" w:rsidRPr="001F0C72" w:rsidRDefault="005B2A16" w:rsidP="005B2A16">
            <w:pPr>
              <w:spacing w:after="0" w:line="240" w:lineRule="auto"/>
              <w:ind w:left="4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2C0983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119C78BC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14:paraId="3AD0765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6A591B0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776FE96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работу подчиненных;</w:t>
            </w:r>
          </w:p>
          <w:p w14:paraId="1B5A4E9E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подчиненных;</w:t>
            </w:r>
          </w:p>
          <w:p w14:paraId="7286C568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375027F5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1919C18A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14:paraId="0C229551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современные коммуникативные технологии на иностранном (ых) языке (ах), для академического и профессионального взаимодействия; </w:t>
            </w:r>
          </w:p>
          <w:p w14:paraId="25C6F129" w14:textId="77777777" w:rsidR="005B2A16" w:rsidRPr="001F0C72" w:rsidRDefault="005B2A16" w:rsidP="005B2A16">
            <w:pPr>
              <w:numPr>
                <w:ilvl w:val="0"/>
                <w:numId w:val="29"/>
              </w:numPr>
              <w:spacing w:after="0" w:line="240" w:lineRule="auto"/>
              <w:ind w:left="487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 требований охраны труда, нормативной документации.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C1E763A" w14:textId="77777777" w:rsidR="005B2A16" w:rsidRPr="001F0C72" w:rsidRDefault="005B2A16" w:rsidP="005B2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1F6476E9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4D58DE" w14:textId="77777777" w:rsidR="005B2A16" w:rsidRPr="00F7734A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4956EC14" w14:textId="77777777" w:rsidR="005B2A16" w:rsidRPr="00F7734A" w:rsidRDefault="005B2A16" w:rsidP="007B5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и устройства инфраструктуры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26AB9449" w14:textId="275500DD" w:rsidR="005B2A16" w:rsidRPr="00F7734A" w:rsidRDefault="00E214AD" w:rsidP="007B5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B2A16" w:rsidRPr="001F0C72" w14:paraId="39E28E2D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327992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76EC754" w14:textId="77777777" w:rsidR="005B2A16" w:rsidRPr="001F0C72" w:rsidRDefault="005B2A16" w:rsidP="007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FE1D3EF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Устройство, общие принципы содержания и ремонта железнодорожного пути;</w:t>
            </w:r>
          </w:p>
          <w:p w14:paraId="358C395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классификацию, устройство и требования к проектированию раздельных пунктов;</w:t>
            </w:r>
          </w:p>
          <w:p w14:paraId="5F7F8275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технологической электросвязи; </w:t>
            </w:r>
          </w:p>
          <w:p w14:paraId="39BCBEE3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сигнализации, централизации и блокировки железнодорожного транспорта; </w:t>
            </w:r>
          </w:p>
          <w:p w14:paraId="18F3D206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технологического электроснабжения железнодорожного транспорта; </w:t>
            </w:r>
          </w:p>
          <w:p w14:paraId="5CCCF590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железнодорожного подвижного состава; </w:t>
            </w:r>
          </w:p>
          <w:p w14:paraId="3DF576CB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принципы работы технических средств железнодорожного транспорта;</w:t>
            </w:r>
          </w:p>
          <w:p w14:paraId="0CDB2FA7" w14:textId="77777777" w:rsidR="005B2A16" w:rsidRPr="001F0C72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и принципы эксплуатации объектов инфраструктуры, железнодорожного подвижного состава на участках обращения скоростных и высокоскоростных пассажирских поездов;</w:t>
            </w:r>
          </w:p>
          <w:p w14:paraId="4FBFCE58" w14:textId="77777777" w:rsidR="005B2A16" w:rsidRPr="000A735C" w:rsidRDefault="005B2A16" w:rsidP="005B2A16">
            <w:pPr>
              <w:numPr>
                <w:ilvl w:val="0"/>
                <w:numId w:val="30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Развитие и порядок реконструкции железнодорожных станций и узлов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C5BD40C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2CBD72D5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752891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00A222D0" w14:textId="77777777" w:rsidR="005B2A16" w:rsidRPr="001F0C72" w:rsidRDefault="005B2A16" w:rsidP="007B5B47">
            <w:pPr>
              <w:spacing w:after="0" w:line="240" w:lineRule="auto"/>
              <w:ind w:left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671E3AC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контролируемых объектов; </w:t>
            </w:r>
          </w:p>
          <w:p w14:paraId="0DC12356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станций всех типов, давать характеристику, определять основные размеры сооружений и устройств на станции; </w:t>
            </w:r>
          </w:p>
          <w:p w14:paraId="457546AD" w14:textId="77777777" w:rsidR="005B2A16" w:rsidRPr="000A735C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оптимальные варианты размещения </w:t>
            </w:r>
            <w:r w:rsidRPr="000A735C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устройств;</w:t>
            </w:r>
          </w:p>
          <w:p w14:paraId="3F2529AC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технико-экономическое обоснование проектов и выбирать рациональные технические решения;</w:t>
            </w:r>
          </w:p>
          <w:p w14:paraId="0FBC88A0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экономически обоснованных предложения по развитию и реконструкции железнодорожных станций и узлов;</w:t>
            </w:r>
          </w:p>
          <w:p w14:paraId="4ED20D22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технологической электросвязи;</w:t>
            </w:r>
          </w:p>
          <w:p w14:paraId="6B4EB53B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сигнализации, централизации и блокировки железнодорожного транспорта; </w:t>
            </w:r>
          </w:p>
          <w:p w14:paraId="458B7725" w14:textId="77777777" w:rsidR="005B2A16" w:rsidRPr="001F0C72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технологического электроснабжения железнодорожного транспорта; </w:t>
            </w:r>
          </w:p>
          <w:p w14:paraId="126690B3" w14:textId="77777777" w:rsidR="005B2A16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технических средств железнодорожного транспорта в соответствии с нормами эксплуатации;</w:t>
            </w:r>
          </w:p>
          <w:p w14:paraId="03C9D6BB" w14:textId="77777777" w:rsidR="005B2A16" w:rsidRPr="006F4693" w:rsidRDefault="005B2A16" w:rsidP="005B2A16">
            <w:pPr>
              <w:numPr>
                <w:ilvl w:val="0"/>
                <w:numId w:val="31"/>
              </w:numPr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Эксплуатировать объекты инфраструктуры, железнодорожного подвижного состава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13F8425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371ACB0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AEB24BA" w14:textId="77777777" w:rsidR="005B2A16" w:rsidRPr="00F7734A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37" w:type="pct"/>
            <w:shd w:val="clear" w:color="auto" w:fill="auto"/>
            <w:vAlign w:val="center"/>
          </w:tcPr>
          <w:p w14:paraId="29ECDB1F" w14:textId="77777777" w:rsidR="005B2A16" w:rsidRPr="00F7734A" w:rsidRDefault="005B2A16" w:rsidP="007B5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Эксплуатационная работа железнодорожного транспорта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E9F0F4C" w14:textId="6ED6465E" w:rsidR="005B2A16" w:rsidRPr="00F7734A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14A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B2A16" w:rsidRPr="001F0C72" w14:paraId="69DE8354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EC6FB1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E859519" w14:textId="77777777" w:rsidR="005B2A16" w:rsidRPr="001F0C72" w:rsidRDefault="005B2A16" w:rsidP="007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5B5919D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формирования, характеристику современного состояния и перспективы развития железнодорожного транспорта;</w:t>
            </w:r>
          </w:p>
          <w:p w14:paraId="219FE9FC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продукции железнодорожного транспорта и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эксплуатационной работы;</w:t>
            </w:r>
          </w:p>
          <w:p w14:paraId="0EE039F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работы железнодорожных станций;</w:t>
            </w:r>
          </w:p>
          <w:p w14:paraId="4B1DB01F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Принципы оперативного планирования, формы и структура управления работой на железнодорожном транспорте;</w:t>
            </w:r>
          </w:p>
          <w:p w14:paraId="4CFA6FD9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подразделений железнодорожного транспорта;</w:t>
            </w:r>
          </w:p>
          <w:p w14:paraId="3EA1C8D3" w14:textId="77777777" w:rsidR="005B2A16" w:rsidRPr="001F0C72" w:rsidRDefault="005B2A16" w:rsidP="005B2A16">
            <w:pPr>
              <w:numPr>
                <w:ilvl w:val="0"/>
                <w:numId w:val="32"/>
              </w:numPr>
              <w:tabs>
                <w:tab w:val="left" w:pos="477"/>
              </w:tabs>
              <w:spacing w:after="0" w:line="240" w:lineRule="auto"/>
              <w:ind w:left="345" w:hanging="3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      </w:r>
          </w:p>
          <w:p w14:paraId="5FA21D31" w14:textId="77777777" w:rsidR="005B2A16" w:rsidRPr="001F0C72" w:rsidRDefault="005B2A16" w:rsidP="005B2A16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77"/>
              </w:tabs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порядок нормирования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46D922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Методы расчета пропускной и перерабатывающей способности железнодорожного транспорта;</w:t>
            </w:r>
          </w:p>
          <w:p w14:paraId="5E04E29D" w14:textId="77777777" w:rsidR="005B2A16" w:rsidRPr="006F4693" w:rsidRDefault="005B2A16" w:rsidP="005B2A16">
            <w:pPr>
              <w:widowControl w:val="0"/>
              <w:numPr>
                <w:ilvl w:val="0"/>
                <w:numId w:val="32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34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движения на участках обращения скоростных и высокоскоростных пассажирских поездов.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C768523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6CB954A8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6111D9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5EF66DA0" w14:textId="77777777" w:rsidR="005B2A16" w:rsidRPr="001F0C72" w:rsidRDefault="005B2A16" w:rsidP="007B5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ED86B0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современных информационных технологий управления перевозками;</w:t>
            </w:r>
          </w:p>
          <w:p w14:paraId="3F8E54C4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показателей эксплуатационной работы станции;</w:t>
            </w:r>
          </w:p>
          <w:p w14:paraId="5256B4A6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железнодорожной станции (план приема, обработки, расформирования, формирования и отправления поездов, производства маневровой работы);</w:t>
            </w:r>
          </w:p>
          <w:p w14:paraId="635D2F27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движения поездов и производства маневровой работы;</w:t>
            </w:r>
          </w:p>
          <w:p w14:paraId="08E6C5C3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Разрабатывать нормативный график движения поездов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D6E1C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нормы времени на выполнение технологических операций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работе;</w:t>
            </w:r>
          </w:p>
          <w:p w14:paraId="07B5D85B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639C6AA" w14:textId="77777777" w:rsidR="005B2A16" w:rsidRPr="001F0C72" w:rsidRDefault="005B2A16" w:rsidP="005B2A16">
            <w:pPr>
              <w:numPr>
                <w:ilvl w:val="0"/>
                <w:numId w:val="33"/>
              </w:numPr>
              <w:tabs>
                <w:tab w:val="left" w:pos="477"/>
              </w:tabs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выполнению установленных показателей эксплуатационной работы;</w:t>
            </w:r>
          </w:p>
          <w:p w14:paraId="51875D05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движения поездов и производства маневровой работы;</w:t>
            </w:r>
          </w:p>
          <w:p w14:paraId="51086CEB" w14:textId="77777777" w:rsidR="005B2A16" w:rsidRPr="001F0C72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на участках обращения скоростных и высокоскоростных пассажирских поездов;</w:t>
            </w:r>
          </w:p>
          <w:p w14:paraId="4B4766FC" w14:textId="77777777" w:rsidR="005B2A16" w:rsidRPr="00D76803" w:rsidRDefault="005B2A16" w:rsidP="005B2A16">
            <w:pPr>
              <w:widowControl w:val="0"/>
              <w:numPr>
                <w:ilvl w:val="0"/>
                <w:numId w:val="3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производственно-финансовой деятельности предприятий железнодорожного транспорта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D46B5CE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F7734A" w14:paraId="7D75A7CC" w14:textId="77777777" w:rsidTr="005B2A16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F1B369" w14:textId="77777777" w:rsidR="005B2A16" w:rsidRPr="00F7734A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37" w:type="pct"/>
            <w:shd w:val="clear" w:color="auto" w:fill="E7E6E6"/>
            <w:vAlign w:val="center"/>
          </w:tcPr>
          <w:p w14:paraId="7F7C78B7" w14:textId="77777777" w:rsidR="005B2A16" w:rsidRPr="00F7734A" w:rsidRDefault="005B2A16" w:rsidP="007B5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Учётно-отчётная документация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52FFFCF" w14:textId="51E52C69" w:rsidR="005B2A16" w:rsidRPr="00F7734A" w:rsidRDefault="00E214AD" w:rsidP="007B5B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B2A16" w:rsidRPr="001F0C72" w14:paraId="5331E721" w14:textId="77777777" w:rsidTr="005B2A16">
        <w:trPr>
          <w:trHeight w:val="390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B34A20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6A2F81C4" w14:textId="77777777" w:rsidR="005B2A16" w:rsidRPr="001F0C72" w:rsidRDefault="005B2A16" w:rsidP="007B5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B923BBB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нормальной работе устройств сигнализации, централизации и блокировки;</w:t>
            </w:r>
          </w:p>
          <w:p w14:paraId="740A549D" w14:textId="77777777" w:rsidR="005B2A16" w:rsidRPr="001F0C72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нарушении нормальной работы устройств сигнализации, централизации и блокировки;</w:t>
            </w:r>
          </w:p>
          <w:p w14:paraId="4B5D0984" w14:textId="77777777" w:rsidR="005B2A16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Порядок заполнения журналов и бланков установленной формы и ведения поездной документации;</w:t>
            </w:r>
          </w:p>
          <w:p w14:paraId="4B42D7CE" w14:textId="77777777" w:rsidR="005B2A16" w:rsidRPr="006F4693" w:rsidRDefault="005B2A16" w:rsidP="005B2A1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693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графиков работ, заказов, заявки, инструкции, технологические карты, схемы и другую техническую документацию, а также установленную отчетность по утвержденным формам.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E5DE548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A16" w:rsidRPr="001F0C72" w14:paraId="4193FBD1" w14:textId="77777777" w:rsidTr="005B2A16">
        <w:trPr>
          <w:trHeight w:val="3250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7CAD03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pct"/>
            <w:shd w:val="clear" w:color="auto" w:fill="auto"/>
            <w:vAlign w:val="center"/>
          </w:tcPr>
          <w:p w14:paraId="160625A2" w14:textId="77777777" w:rsidR="005B2A16" w:rsidRPr="001F0C72" w:rsidRDefault="005B2A16" w:rsidP="007B5B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4DE6DA7" w14:textId="77777777" w:rsidR="005B2A16" w:rsidRPr="001F0C72" w:rsidRDefault="005B2A16" w:rsidP="005B2A16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установленные формы документации по движению поездов </w:t>
            </w: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>и производству маневровой работы</w:t>
            </w: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(журналы, бланки);</w:t>
            </w:r>
          </w:p>
          <w:p w14:paraId="6421632D" w14:textId="77777777" w:rsidR="005B2A16" w:rsidRPr="001F0C72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обработке поездной информации; </w:t>
            </w:r>
          </w:p>
          <w:p w14:paraId="6FE6A86F" w14:textId="77777777" w:rsidR="005B2A16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графики работ, заказы, заявки, инструкции, технологические карты, схемы и другую техническую документацию, а также установленную отчетность по утвержденным формам; </w:t>
            </w:r>
          </w:p>
          <w:p w14:paraId="7ED8AA86" w14:textId="77777777" w:rsidR="005B2A16" w:rsidRPr="00D76803" w:rsidRDefault="005B2A16" w:rsidP="005B2A16">
            <w:pPr>
              <w:numPr>
                <w:ilvl w:val="0"/>
                <w:numId w:val="35"/>
              </w:numPr>
              <w:spacing w:after="0" w:line="240" w:lineRule="auto"/>
              <w:ind w:left="345" w:hanging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установленные формы 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D76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движению поездов при нарушении нормальной работы устройств СЦБ и связи</w:t>
            </w:r>
            <w:r w:rsidRPr="00D76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912CECA" w14:textId="77777777" w:rsidR="005B2A16" w:rsidRPr="001F0C72" w:rsidRDefault="005B2A16" w:rsidP="007B5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051FF" w14:textId="77777777" w:rsidR="005B2A16" w:rsidRPr="00E579D6" w:rsidRDefault="005B2A16" w:rsidP="005B2A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8DD0AAF" w14:textId="77777777" w:rsidR="007B5B47" w:rsidRDefault="007B5B47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4AD284B7" w14:textId="0FEF42A9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575"/>
        <w:gridCol w:w="620"/>
        <w:gridCol w:w="707"/>
        <w:gridCol w:w="880"/>
        <w:gridCol w:w="828"/>
        <w:gridCol w:w="826"/>
        <w:gridCol w:w="765"/>
        <w:gridCol w:w="2051"/>
      </w:tblGrid>
      <w:tr w:rsidR="005B2A16" w:rsidRPr="00613219" w14:paraId="383FD501" w14:textId="77777777" w:rsidTr="0073446C">
        <w:trPr>
          <w:trHeight w:val="1538"/>
          <w:jc w:val="center"/>
        </w:trPr>
        <w:tc>
          <w:tcPr>
            <w:tcW w:w="3935" w:type="pct"/>
            <w:gridSpan w:val="9"/>
            <w:shd w:val="clear" w:color="auto" w:fill="92D050"/>
            <w:vAlign w:val="center"/>
          </w:tcPr>
          <w:p w14:paraId="5ED4DC1C" w14:textId="77777777" w:rsidR="005B2A16" w:rsidRPr="00613219" w:rsidRDefault="005B2A16" w:rsidP="007B5B47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70CFC82" w14:textId="77777777" w:rsidR="005B2A16" w:rsidRPr="00613219" w:rsidRDefault="005B2A16" w:rsidP="007B5B4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B2A16" w:rsidRPr="00613219" w14:paraId="3CD329BA" w14:textId="77777777" w:rsidTr="0073446C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03DB4FAC" w14:textId="77777777" w:rsidR="005B2A16" w:rsidRPr="00613219" w:rsidRDefault="005B2A16" w:rsidP="007B5B47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0F8C37D4" w14:textId="77777777" w:rsidR="005B2A16" w:rsidRPr="00613219" w:rsidRDefault="005B2A16" w:rsidP="007B5B47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14:paraId="1146784A" w14:textId="77777777" w:rsidR="005B2A16" w:rsidRPr="00613219" w:rsidRDefault="005B2A16" w:rsidP="007B5B4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22" w:type="pct"/>
            <w:shd w:val="clear" w:color="auto" w:fill="00B050"/>
            <w:vAlign w:val="center"/>
          </w:tcPr>
          <w:p w14:paraId="5781722B" w14:textId="77777777" w:rsidR="005B2A16" w:rsidRPr="00613219" w:rsidRDefault="005B2A16" w:rsidP="007B5B4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7" w:type="pct"/>
            <w:shd w:val="clear" w:color="auto" w:fill="00B050"/>
            <w:vAlign w:val="center"/>
          </w:tcPr>
          <w:p w14:paraId="1C05B9CF" w14:textId="77777777" w:rsidR="005B2A16" w:rsidRPr="00613219" w:rsidRDefault="005B2A16" w:rsidP="007B5B4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7" w:type="pct"/>
            <w:shd w:val="clear" w:color="auto" w:fill="00B050"/>
            <w:vAlign w:val="center"/>
          </w:tcPr>
          <w:p w14:paraId="22B5FA0A" w14:textId="77777777" w:rsidR="005B2A16" w:rsidRPr="00613219" w:rsidRDefault="005B2A16" w:rsidP="007B5B4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0" w:type="pct"/>
            <w:shd w:val="clear" w:color="auto" w:fill="00B050"/>
            <w:vAlign w:val="center"/>
          </w:tcPr>
          <w:p w14:paraId="3A46222E" w14:textId="77777777" w:rsidR="005B2A16" w:rsidRPr="00613219" w:rsidRDefault="005B2A16" w:rsidP="007B5B4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29" w:type="pct"/>
            <w:shd w:val="clear" w:color="auto" w:fill="00B050"/>
            <w:vAlign w:val="center"/>
          </w:tcPr>
          <w:p w14:paraId="2F9A22AB" w14:textId="77777777" w:rsidR="005B2A16" w:rsidRPr="007F64B8" w:rsidRDefault="005B2A16" w:rsidP="007B5B4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395" w:type="pct"/>
            <w:shd w:val="clear" w:color="auto" w:fill="00B050"/>
          </w:tcPr>
          <w:p w14:paraId="4730B96F" w14:textId="77777777" w:rsidR="005B2A16" w:rsidRPr="00613219" w:rsidRDefault="005B2A16" w:rsidP="007B5B47">
            <w:pPr>
              <w:ind w:right="172" w:hanging="176"/>
              <w:jc w:val="center"/>
              <w:rPr>
                <w:b/>
              </w:rPr>
            </w:pPr>
            <w:r w:rsidRPr="00413204">
              <w:rPr>
                <w:b/>
                <w:color w:val="FFFFFF" w:themeColor="background1"/>
              </w:rPr>
              <w:t>Ж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3346C3D2" w14:textId="77777777" w:rsidR="005B2A16" w:rsidRPr="00613219" w:rsidRDefault="005B2A16" w:rsidP="007B5B47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3446C" w:rsidRPr="00613219" w14:paraId="6959B2A8" w14:textId="77777777" w:rsidTr="007344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BF4A7A1" w14:textId="77777777" w:rsidR="0073446C" w:rsidRPr="00613219" w:rsidRDefault="0073446C" w:rsidP="007344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3CF83E9" w14:textId="77777777" w:rsidR="0073446C" w:rsidRPr="00613219" w:rsidRDefault="0073446C" w:rsidP="007344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299" w:type="pct"/>
            <w:vAlign w:val="center"/>
          </w:tcPr>
          <w:p w14:paraId="0B0452DF" w14:textId="77777777" w:rsidR="0073446C" w:rsidRPr="000F6AA5" w:rsidRDefault="0073446C" w:rsidP="0073446C">
            <w:pPr>
              <w:jc w:val="center"/>
            </w:pPr>
            <w:r w:rsidRPr="000F6AA5">
              <w:t>3</w:t>
            </w:r>
          </w:p>
        </w:tc>
        <w:tc>
          <w:tcPr>
            <w:tcW w:w="322" w:type="pct"/>
            <w:vAlign w:val="center"/>
          </w:tcPr>
          <w:p w14:paraId="3FEBE497" w14:textId="77777777" w:rsidR="0073446C" w:rsidRPr="000F6AA5" w:rsidRDefault="0073446C" w:rsidP="0073446C">
            <w:pPr>
              <w:jc w:val="center"/>
            </w:pPr>
            <w:r w:rsidRPr="000F6AA5">
              <w:t>3</w:t>
            </w:r>
          </w:p>
        </w:tc>
        <w:tc>
          <w:tcPr>
            <w:tcW w:w="367" w:type="pct"/>
            <w:vAlign w:val="center"/>
          </w:tcPr>
          <w:p w14:paraId="57AD5BCE" w14:textId="03130B34" w:rsidR="0073446C" w:rsidRPr="000F6AA5" w:rsidRDefault="0073446C" w:rsidP="0073446C">
            <w:pPr>
              <w:jc w:val="center"/>
            </w:pPr>
            <w:r w:rsidRPr="000F6AA5">
              <w:t>8</w:t>
            </w:r>
          </w:p>
        </w:tc>
        <w:tc>
          <w:tcPr>
            <w:tcW w:w="457" w:type="pct"/>
            <w:vAlign w:val="center"/>
          </w:tcPr>
          <w:p w14:paraId="30A7DDB5" w14:textId="77777777" w:rsidR="0073446C" w:rsidRPr="000F6AA5" w:rsidRDefault="0073446C" w:rsidP="0073446C">
            <w:pPr>
              <w:jc w:val="center"/>
            </w:pPr>
            <w:r w:rsidRPr="000F6AA5">
              <w:t>4</w:t>
            </w:r>
          </w:p>
        </w:tc>
        <w:tc>
          <w:tcPr>
            <w:tcW w:w="430" w:type="pct"/>
            <w:vAlign w:val="center"/>
          </w:tcPr>
          <w:p w14:paraId="32F12380" w14:textId="671772BB" w:rsidR="0073446C" w:rsidRPr="000F6AA5" w:rsidRDefault="0073446C" w:rsidP="0073446C">
            <w:pPr>
              <w:jc w:val="center"/>
              <w:rPr>
                <w:color w:val="FF0000"/>
              </w:rPr>
            </w:pPr>
            <w:r w:rsidRPr="000F6AA5">
              <w:t>4</w:t>
            </w:r>
          </w:p>
        </w:tc>
        <w:tc>
          <w:tcPr>
            <w:tcW w:w="429" w:type="pct"/>
            <w:vAlign w:val="center"/>
          </w:tcPr>
          <w:p w14:paraId="67EBA88F" w14:textId="4816456D" w:rsidR="0073446C" w:rsidRPr="000F6AA5" w:rsidRDefault="0073446C" w:rsidP="0073446C">
            <w:pPr>
              <w:jc w:val="center"/>
            </w:pPr>
            <w:r w:rsidRPr="000F6AA5">
              <w:t>4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56AE6597" w14:textId="4288E46E" w:rsidR="0073446C" w:rsidRPr="000F6AA5" w:rsidRDefault="0073446C" w:rsidP="0073446C">
            <w:pPr>
              <w:jc w:val="center"/>
            </w:pPr>
            <w:r w:rsidRPr="000F6AA5"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B7C446B" w14:textId="4867C0DA" w:rsidR="0073446C" w:rsidRPr="00F632F6" w:rsidRDefault="0073446C" w:rsidP="007344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3446C" w:rsidRPr="00613219" w14:paraId="6704F14B" w14:textId="77777777" w:rsidTr="007344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127C58D" w14:textId="77777777" w:rsidR="0073446C" w:rsidRPr="00613219" w:rsidRDefault="0073446C" w:rsidP="007344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DD288FD" w14:textId="77777777" w:rsidR="0073446C" w:rsidRPr="00613219" w:rsidRDefault="0073446C" w:rsidP="007344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299" w:type="pct"/>
            <w:vAlign w:val="center"/>
          </w:tcPr>
          <w:p w14:paraId="70DE38C9" w14:textId="77777777" w:rsidR="0073446C" w:rsidRPr="000F6AA5" w:rsidRDefault="0073446C" w:rsidP="0073446C">
            <w:pPr>
              <w:jc w:val="center"/>
            </w:pPr>
            <w:r w:rsidRPr="000F6AA5">
              <w:t>2</w:t>
            </w:r>
          </w:p>
        </w:tc>
        <w:tc>
          <w:tcPr>
            <w:tcW w:w="322" w:type="pct"/>
            <w:vAlign w:val="center"/>
          </w:tcPr>
          <w:p w14:paraId="18355FEC" w14:textId="12CBB2A5" w:rsidR="0073446C" w:rsidRPr="000F6AA5" w:rsidRDefault="0073446C" w:rsidP="0073446C">
            <w:pPr>
              <w:jc w:val="center"/>
            </w:pPr>
            <w:r w:rsidRPr="000F6AA5">
              <w:t>2</w:t>
            </w:r>
          </w:p>
        </w:tc>
        <w:tc>
          <w:tcPr>
            <w:tcW w:w="367" w:type="pct"/>
            <w:vAlign w:val="center"/>
          </w:tcPr>
          <w:p w14:paraId="52AD9F99" w14:textId="77777777" w:rsidR="0073446C" w:rsidRPr="000F6AA5" w:rsidRDefault="0073446C" w:rsidP="0073446C">
            <w:pPr>
              <w:jc w:val="center"/>
            </w:pPr>
            <w:r w:rsidRPr="000F6AA5">
              <w:t>2</w:t>
            </w:r>
          </w:p>
        </w:tc>
        <w:tc>
          <w:tcPr>
            <w:tcW w:w="457" w:type="pct"/>
            <w:vAlign w:val="center"/>
          </w:tcPr>
          <w:p w14:paraId="69D099A1" w14:textId="77777777" w:rsidR="0073446C" w:rsidRPr="000F6AA5" w:rsidRDefault="0073446C" w:rsidP="0073446C">
            <w:pPr>
              <w:jc w:val="center"/>
            </w:pPr>
            <w:r w:rsidRPr="000F6AA5">
              <w:t>1</w:t>
            </w:r>
          </w:p>
        </w:tc>
        <w:tc>
          <w:tcPr>
            <w:tcW w:w="430" w:type="pct"/>
            <w:vAlign w:val="center"/>
          </w:tcPr>
          <w:p w14:paraId="02A2A8A8" w14:textId="5CCEF323" w:rsidR="0073446C" w:rsidRPr="000F6AA5" w:rsidRDefault="0073446C" w:rsidP="0073446C">
            <w:pPr>
              <w:jc w:val="center"/>
              <w:rPr>
                <w:color w:val="FF0000"/>
              </w:rPr>
            </w:pPr>
            <w:r w:rsidRPr="000F6AA5">
              <w:t>1</w:t>
            </w:r>
          </w:p>
        </w:tc>
        <w:tc>
          <w:tcPr>
            <w:tcW w:w="429" w:type="pct"/>
            <w:vAlign w:val="center"/>
          </w:tcPr>
          <w:p w14:paraId="352CEF7A" w14:textId="664A428F" w:rsidR="0073446C" w:rsidRPr="000F6AA5" w:rsidRDefault="0073446C" w:rsidP="0073446C">
            <w:pPr>
              <w:jc w:val="center"/>
            </w:pPr>
            <w:r w:rsidRPr="000F6AA5">
              <w:t>2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17EBE8E0" w14:textId="77777777" w:rsidR="0073446C" w:rsidRPr="000F6AA5" w:rsidRDefault="0073446C" w:rsidP="0073446C">
            <w:pPr>
              <w:jc w:val="center"/>
            </w:pPr>
            <w:r w:rsidRPr="000F6AA5"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051A3C7" w14:textId="71A4983F" w:rsidR="0073446C" w:rsidRPr="00F632F6" w:rsidRDefault="0073446C" w:rsidP="0073446C">
            <w:pPr>
              <w:jc w:val="center"/>
              <w:rPr>
                <w:b/>
              </w:rPr>
            </w:pPr>
            <w:r w:rsidRPr="00F632F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73446C" w:rsidRPr="00613219" w14:paraId="7B11563A" w14:textId="77777777" w:rsidTr="007344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3A9A895" w14:textId="77777777" w:rsidR="0073446C" w:rsidRPr="00613219" w:rsidRDefault="0073446C" w:rsidP="007344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EB529E7" w14:textId="77777777" w:rsidR="0073446C" w:rsidRPr="00613219" w:rsidRDefault="0073446C" w:rsidP="007344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299" w:type="pct"/>
            <w:vAlign w:val="center"/>
          </w:tcPr>
          <w:p w14:paraId="67157196" w14:textId="77777777" w:rsidR="0073446C" w:rsidRPr="000F6AA5" w:rsidRDefault="0073446C" w:rsidP="0073446C">
            <w:pPr>
              <w:jc w:val="center"/>
            </w:pPr>
            <w:r w:rsidRPr="000F6AA5">
              <w:t>6</w:t>
            </w:r>
          </w:p>
        </w:tc>
        <w:tc>
          <w:tcPr>
            <w:tcW w:w="322" w:type="pct"/>
            <w:vAlign w:val="center"/>
          </w:tcPr>
          <w:p w14:paraId="3CB36C32" w14:textId="785EB3FD" w:rsidR="0073446C" w:rsidRPr="000F6AA5" w:rsidRDefault="0073446C" w:rsidP="0073446C">
            <w:pPr>
              <w:jc w:val="center"/>
            </w:pPr>
            <w:r w:rsidRPr="000F6AA5">
              <w:t>1</w:t>
            </w:r>
          </w:p>
        </w:tc>
        <w:tc>
          <w:tcPr>
            <w:tcW w:w="367" w:type="pct"/>
            <w:vAlign w:val="center"/>
          </w:tcPr>
          <w:p w14:paraId="4A4A98CC" w14:textId="0CA1725B" w:rsidR="0073446C" w:rsidRPr="000F6AA5" w:rsidRDefault="0073446C" w:rsidP="0073446C">
            <w:pPr>
              <w:jc w:val="center"/>
            </w:pPr>
          </w:p>
        </w:tc>
        <w:tc>
          <w:tcPr>
            <w:tcW w:w="457" w:type="pct"/>
            <w:vAlign w:val="center"/>
          </w:tcPr>
          <w:p w14:paraId="2AD4B3C3" w14:textId="77777777" w:rsidR="0073446C" w:rsidRPr="000F6AA5" w:rsidRDefault="0073446C" w:rsidP="0073446C">
            <w:pPr>
              <w:jc w:val="center"/>
            </w:pPr>
            <w:r w:rsidRPr="000F6AA5">
              <w:t>6</w:t>
            </w:r>
          </w:p>
        </w:tc>
        <w:tc>
          <w:tcPr>
            <w:tcW w:w="430" w:type="pct"/>
            <w:vAlign w:val="center"/>
          </w:tcPr>
          <w:p w14:paraId="3D00F7A9" w14:textId="186756E3" w:rsidR="0073446C" w:rsidRPr="000F6AA5" w:rsidRDefault="0073446C" w:rsidP="0073446C">
            <w:pPr>
              <w:jc w:val="center"/>
              <w:rPr>
                <w:color w:val="FF0000"/>
              </w:rPr>
            </w:pPr>
            <w:r w:rsidRPr="000F6AA5">
              <w:t>6</w:t>
            </w:r>
          </w:p>
        </w:tc>
        <w:tc>
          <w:tcPr>
            <w:tcW w:w="429" w:type="pct"/>
            <w:vAlign w:val="center"/>
          </w:tcPr>
          <w:p w14:paraId="6929F498" w14:textId="61A6EAE4" w:rsidR="0073446C" w:rsidRPr="000F6AA5" w:rsidRDefault="0073446C" w:rsidP="0073446C">
            <w:pPr>
              <w:jc w:val="center"/>
            </w:pPr>
            <w:r w:rsidRPr="000F6AA5">
              <w:t>1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09996222" w14:textId="370FE85D" w:rsidR="0073446C" w:rsidRPr="000F6AA5" w:rsidRDefault="0073446C" w:rsidP="0073446C">
            <w:pPr>
              <w:jc w:val="center"/>
            </w:pPr>
            <w:r w:rsidRPr="000F6AA5">
              <w:t>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566FF1" w14:textId="69A514D0" w:rsidR="0073446C" w:rsidRPr="00F632F6" w:rsidRDefault="0073446C" w:rsidP="0073446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3446C" w:rsidRPr="00613219" w14:paraId="5F217001" w14:textId="77777777" w:rsidTr="007344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325DB91" w14:textId="77777777" w:rsidR="0073446C" w:rsidRPr="00613219" w:rsidRDefault="0073446C" w:rsidP="007344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E65241D" w14:textId="77777777" w:rsidR="0073446C" w:rsidRPr="00613219" w:rsidRDefault="0073446C" w:rsidP="007344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299" w:type="pct"/>
            <w:vAlign w:val="center"/>
          </w:tcPr>
          <w:p w14:paraId="49274F97" w14:textId="77777777" w:rsidR="0073446C" w:rsidRPr="000F6AA5" w:rsidRDefault="0073446C" w:rsidP="0073446C">
            <w:pPr>
              <w:jc w:val="center"/>
            </w:pPr>
            <w:r w:rsidRPr="000F6AA5">
              <w:t>1</w:t>
            </w:r>
          </w:p>
        </w:tc>
        <w:tc>
          <w:tcPr>
            <w:tcW w:w="322" w:type="pct"/>
            <w:vAlign w:val="center"/>
          </w:tcPr>
          <w:p w14:paraId="042532A5" w14:textId="77777777" w:rsidR="0073446C" w:rsidRPr="000F6AA5" w:rsidRDefault="0073446C" w:rsidP="0073446C">
            <w:pPr>
              <w:jc w:val="center"/>
            </w:pPr>
            <w:r w:rsidRPr="000F6AA5">
              <w:t>6</w:t>
            </w:r>
          </w:p>
        </w:tc>
        <w:tc>
          <w:tcPr>
            <w:tcW w:w="367" w:type="pct"/>
            <w:vAlign w:val="center"/>
          </w:tcPr>
          <w:p w14:paraId="22148ECD" w14:textId="77777777" w:rsidR="0073446C" w:rsidRPr="000F6AA5" w:rsidRDefault="0073446C" w:rsidP="0073446C">
            <w:pPr>
              <w:jc w:val="center"/>
            </w:pPr>
            <w:r w:rsidRPr="000F6AA5">
              <w:t> </w:t>
            </w:r>
          </w:p>
        </w:tc>
        <w:tc>
          <w:tcPr>
            <w:tcW w:w="457" w:type="pct"/>
            <w:vAlign w:val="center"/>
          </w:tcPr>
          <w:p w14:paraId="09B7246B" w14:textId="77777777" w:rsidR="0073446C" w:rsidRPr="000F6AA5" w:rsidRDefault="0073446C" w:rsidP="0073446C">
            <w:pPr>
              <w:jc w:val="center"/>
            </w:pPr>
            <w:r w:rsidRPr="000F6AA5">
              <w:t>1</w:t>
            </w:r>
          </w:p>
        </w:tc>
        <w:tc>
          <w:tcPr>
            <w:tcW w:w="430" w:type="pct"/>
            <w:vAlign w:val="center"/>
          </w:tcPr>
          <w:p w14:paraId="51FCDD75" w14:textId="07A093FA" w:rsidR="0073446C" w:rsidRPr="000F6AA5" w:rsidRDefault="0073446C" w:rsidP="0073446C">
            <w:pPr>
              <w:jc w:val="center"/>
              <w:rPr>
                <w:color w:val="FF0000"/>
              </w:rPr>
            </w:pPr>
            <w:r w:rsidRPr="000F6AA5">
              <w:t>1</w:t>
            </w:r>
          </w:p>
        </w:tc>
        <w:tc>
          <w:tcPr>
            <w:tcW w:w="429" w:type="pct"/>
            <w:vAlign w:val="center"/>
          </w:tcPr>
          <w:p w14:paraId="6CC8C15F" w14:textId="5B8E23E3" w:rsidR="0073446C" w:rsidRPr="000F6AA5" w:rsidRDefault="0073446C" w:rsidP="0073446C">
            <w:pPr>
              <w:jc w:val="center"/>
            </w:pPr>
            <w:r w:rsidRPr="000F6AA5">
              <w:t> 1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6CAF3A9E" w14:textId="77777777" w:rsidR="0073446C" w:rsidRPr="000F6AA5" w:rsidRDefault="0073446C" w:rsidP="0073446C">
            <w:pPr>
              <w:jc w:val="center"/>
            </w:pPr>
            <w:r w:rsidRPr="000F6AA5"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968A8D3" w14:textId="43D66128" w:rsidR="0073446C" w:rsidRPr="00F632F6" w:rsidRDefault="0073446C" w:rsidP="0073446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3446C" w:rsidRPr="00613219" w14:paraId="6106FDC3" w14:textId="77777777" w:rsidTr="0073446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0D2CFE6" w14:textId="77777777" w:rsidR="0073446C" w:rsidRPr="00613219" w:rsidRDefault="0073446C" w:rsidP="007344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27E75DB" w14:textId="77777777" w:rsidR="0073446C" w:rsidRPr="00613219" w:rsidRDefault="0073446C" w:rsidP="007344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299" w:type="pct"/>
            <w:vAlign w:val="center"/>
          </w:tcPr>
          <w:p w14:paraId="587C4174" w14:textId="5CDDBD84" w:rsidR="0073446C" w:rsidRPr="000F6AA5" w:rsidRDefault="0073446C" w:rsidP="0073446C">
            <w:pPr>
              <w:jc w:val="center"/>
            </w:pPr>
            <w:r w:rsidRPr="000F6AA5">
              <w:t>3</w:t>
            </w:r>
          </w:p>
        </w:tc>
        <w:tc>
          <w:tcPr>
            <w:tcW w:w="322" w:type="pct"/>
            <w:vAlign w:val="center"/>
          </w:tcPr>
          <w:p w14:paraId="31E7D263" w14:textId="77777777" w:rsidR="0073446C" w:rsidRPr="000F6AA5" w:rsidRDefault="0073446C" w:rsidP="0073446C">
            <w:pPr>
              <w:jc w:val="center"/>
            </w:pPr>
            <w:r w:rsidRPr="000F6AA5">
              <w:t> </w:t>
            </w:r>
          </w:p>
        </w:tc>
        <w:tc>
          <w:tcPr>
            <w:tcW w:w="367" w:type="pct"/>
            <w:vAlign w:val="center"/>
          </w:tcPr>
          <w:p w14:paraId="257EF23D" w14:textId="77777777" w:rsidR="0073446C" w:rsidRPr="000F6AA5" w:rsidRDefault="0073446C" w:rsidP="0073446C">
            <w:pPr>
              <w:jc w:val="center"/>
            </w:pPr>
            <w:r w:rsidRPr="000F6AA5">
              <w:t>5</w:t>
            </w:r>
          </w:p>
        </w:tc>
        <w:tc>
          <w:tcPr>
            <w:tcW w:w="457" w:type="pct"/>
            <w:vAlign w:val="center"/>
          </w:tcPr>
          <w:p w14:paraId="121FD293" w14:textId="77777777" w:rsidR="0073446C" w:rsidRPr="000F6AA5" w:rsidRDefault="0073446C" w:rsidP="0073446C">
            <w:pPr>
              <w:jc w:val="center"/>
            </w:pPr>
            <w:r w:rsidRPr="000F6AA5">
              <w:t>3</w:t>
            </w:r>
          </w:p>
        </w:tc>
        <w:tc>
          <w:tcPr>
            <w:tcW w:w="430" w:type="pct"/>
            <w:vAlign w:val="center"/>
          </w:tcPr>
          <w:p w14:paraId="69DDFEA8" w14:textId="25C03B6E" w:rsidR="0073446C" w:rsidRPr="000F6AA5" w:rsidRDefault="0073446C" w:rsidP="0073446C">
            <w:pPr>
              <w:jc w:val="center"/>
              <w:rPr>
                <w:color w:val="FF0000"/>
              </w:rPr>
            </w:pPr>
            <w:r w:rsidRPr="000F6AA5">
              <w:t>3</w:t>
            </w:r>
          </w:p>
        </w:tc>
        <w:tc>
          <w:tcPr>
            <w:tcW w:w="429" w:type="pct"/>
            <w:vAlign w:val="center"/>
          </w:tcPr>
          <w:p w14:paraId="047F6826" w14:textId="631E597E" w:rsidR="0073446C" w:rsidRPr="000F6AA5" w:rsidRDefault="0073446C" w:rsidP="0073446C">
            <w:pPr>
              <w:jc w:val="center"/>
            </w:pPr>
            <w:r w:rsidRPr="000F6AA5">
              <w:t>3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26CB299C" w14:textId="77777777" w:rsidR="0073446C" w:rsidRPr="000F6AA5" w:rsidRDefault="0073446C" w:rsidP="0073446C">
            <w:pPr>
              <w:jc w:val="center"/>
            </w:pPr>
            <w:r w:rsidRPr="000F6AA5">
              <w:t>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B081B2A" w14:textId="43F90668" w:rsidR="0073446C" w:rsidRPr="00F632F6" w:rsidRDefault="0073446C" w:rsidP="0073446C">
            <w:pPr>
              <w:jc w:val="center"/>
              <w:rPr>
                <w:b/>
              </w:rPr>
            </w:pPr>
            <w:r w:rsidRPr="00F632F6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73446C" w:rsidRPr="00613219" w14:paraId="15637FC4" w14:textId="77777777" w:rsidTr="0073446C">
        <w:trPr>
          <w:trHeight w:val="261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4420412" w14:textId="77777777" w:rsidR="0073446C" w:rsidRPr="00613219" w:rsidRDefault="0073446C" w:rsidP="0073446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3A30566" w14:textId="77777777" w:rsidR="0073446C" w:rsidRPr="00613219" w:rsidRDefault="0073446C" w:rsidP="0073446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299" w:type="pct"/>
            <w:vAlign w:val="center"/>
          </w:tcPr>
          <w:p w14:paraId="3012F23F" w14:textId="77777777" w:rsidR="0073446C" w:rsidRPr="000F6AA5" w:rsidRDefault="0073446C" w:rsidP="0073446C">
            <w:pPr>
              <w:jc w:val="center"/>
            </w:pPr>
            <w:r w:rsidRPr="000F6AA5">
              <w:t>1</w:t>
            </w:r>
          </w:p>
        </w:tc>
        <w:tc>
          <w:tcPr>
            <w:tcW w:w="322" w:type="pct"/>
            <w:vAlign w:val="center"/>
          </w:tcPr>
          <w:p w14:paraId="61E42CB5" w14:textId="77777777" w:rsidR="0073446C" w:rsidRPr="000F6AA5" w:rsidRDefault="0073446C" w:rsidP="0073446C">
            <w:pPr>
              <w:jc w:val="center"/>
            </w:pPr>
            <w:r w:rsidRPr="000F6AA5">
              <w:t>1</w:t>
            </w:r>
          </w:p>
        </w:tc>
        <w:tc>
          <w:tcPr>
            <w:tcW w:w="367" w:type="pct"/>
            <w:vAlign w:val="center"/>
          </w:tcPr>
          <w:p w14:paraId="09940315" w14:textId="5D61DBB5" w:rsidR="0073446C" w:rsidRPr="000F6AA5" w:rsidRDefault="0073446C" w:rsidP="0073446C">
            <w:pPr>
              <w:jc w:val="center"/>
            </w:pPr>
            <w:r w:rsidRPr="000F6AA5">
              <w:t>1</w:t>
            </w:r>
          </w:p>
        </w:tc>
        <w:tc>
          <w:tcPr>
            <w:tcW w:w="457" w:type="pct"/>
            <w:vAlign w:val="center"/>
          </w:tcPr>
          <w:p w14:paraId="0E47029E" w14:textId="024C6E10" w:rsidR="0073446C" w:rsidRPr="000F6AA5" w:rsidRDefault="0073446C" w:rsidP="0073446C">
            <w:pPr>
              <w:jc w:val="center"/>
            </w:pPr>
            <w:r>
              <w:t>1</w:t>
            </w:r>
          </w:p>
        </w:tc>
        <w:tc>
          <w:tcPr>
            <w:tcW w:w="430" w:type="pct"/>
            <w:vAlign w:val="center"/>
          </w:tcPr>
          <w:p w14:paraId="553C0D89" w14:textId="5AB4A9C0" w:rsidR="0073446C" w:rsidRPr="000F6AA5" w:rsidRDefault="0073446C" w:rsidP="0073446C">
            <w:pPr>
              <w:jc w:val="center"/>
              <w:rPr>
                <w:color w:val="FF0000"/>
              </w:rPr>
            </w:pPr>
            <w:r>
              <w:t>1</w:t>
            </w:r>
          </w:p>
        </w:tc>
        <w:tc>
          <w:tcPr>
            <w:tcW w:w="429" w:type="pct"/>
            <w:vAlign w:val="center"/>
          </w:tcPr>
          <w:p w14:paraId="7BE02C10" w14:textId="64E2E164" w:rsidR="0073446C" w:rsidRPr="000F6AA5" w:rsidRDefault="00805B5E" w:rsidP="0073446C">
            <w:pPr>
              <w:jc w:val="center"/>
            </w:pPr>
            <w:r>
              <w:t>1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62076636" w14:textId="2FC595A9" w:rsidR="0073446C" w:rsidRPr="000F6AA5" w:rsidRDefault="00805B5E" w:rsidP="0073446C">
            <w:pPr>
              <w:jc w:val="center"/>
            </w:pPr>
            <w:r>
              <w:t>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0E8FDF5" w14:textId="74893414" w:rsidR="0073446C" w:rsidRPr="00F632F6" w:rsidRDefault="0073446C" w:rsidP="007344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B2A16" w:rsidRPr="00F632F6" w14:paraId="567A0DAD" w14:textId="77777777" w:rsidTr="0073446C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25293AED" w14:textId="77777777" w:rsidR="005B2A16" w:rsidRPr="00F632F6" w:rsidRDefault="005B2A16" w:rsidP="007B5B47">
            <w:pPr>
              <w:jc w:val="center"/>
              <w:rPr>
                <w:b/>
                <w:sz w:val="22"/>
                <w:szCs w:val="22"/>
              </w:rPr>
            </w:pPr>
            <w:r w:rsidRPr="00F632F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39C65CD5" w14:textId="6FC4BCF5" w:rsidR="005B2A16" w:rsidRPr="000F6AA5" w:rsidRDefault="005B2A16" w:rsidP="007B5B47">
            <w:pPr>
              <w:jc w:val="center"/>
              <w:rPr>
                <w:sz w:val="24"/>
                <w:szCs w:val="24"/>
              </w:rPr>
            </w:pPr>
            <w:r w:rsidRPr="000F6AA5">
              <w:rPr>
                <w:color w:val="000000"/>
                <w:sz w:val="24"/>
                <w:szCs w:val="24"/>
              </w:rPr>
              <w:t>1</w:t>
            </w:r>
            <w:r w:rsidR="00B36E10" w:rsidRPr="000F6A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</w:tcPr>
          <w:p w14:paraId="09E41CD7" w14:textId="77777777" w:rsidR="005B2A16" w:rsidRPr="000F6AA5" w:rsidRDefault="005B2A16" w:rsidP="007B5B47">
            <w:pPr>
              <w:jc w:val="center"/>
              <w:rPr>
                <w:sz w:val="24"/>
                <w:szCs w:val="24"/>
              </w:rPr>
            </w:pPr>
            <w:r w:rsidRPr="000F6AA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14:paraId="0F332632" w14:textId="46703C71" w:rsidR="005B2A16" w:rsidRPr="000F6AA5" w:rsidRDefault="005B2A16" w:rsidP="007B5B47">
            <w:pPr>
              <w:jc w:val="center"/>
              <w:rPr>
                <w:sz w:val="24"/>
                <w:szCs w:val="24"/>
              </w:rPr>
            </w:pPr>
            <w:r w:rsidRPr="000F6AA5">
              <w:rPr>
                <w:color w:val="000000"/>
                <w:sz w:val="24"/>
                <w:szCs w:val="24"/>
              </w:rPr>
              <w:t>1</w:t>
            </w:r>
            <w:r w:rsidR="00D66E9F" w:rsidRPr="000F6A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384D0795" w14:textId="0EF99B94" w:rsidR="005B2A16" w:rsidRPr="000F6AA5" w:rsidRDefault="00D66E9F" w:rsidP="007B5B47">
            <w:pPr>
              <w:jc w:val="center"/>
              <w:rPr>
                <w:sz w:val="24"/>
                <w:szCs w:val="24"/>
              </w:rPr>
            </w:pPr>
            <w:r w:rsidRPr="000F6AA5">
              <w:rPr>
                <w:sz w:val="24"/>
                <w:szCs w:val="24"/>
              </w:rPr>
              <w:t>16</w:t>
            </w:r>
          </w:p>
        </w:tc>
        <w:tc>
          <w:tcPr>
            <w:tcW w:w="430" w:type="pct"/>
            <w:shd w:val="clear" w:color="auto" w:fill="F2F2F2" w:themeFill="background1" w:themeFillShade="F2"/>
            <w:vAlign w:val="center"/>
          </w:tcPr>
          <w:p w14:paraId="7E28BA8A" w14:textId="79164314" w:rsidR="005B2A16" w:rsidRPr="000F6AA5" w:rsidRDefault="005B2A16" w:rsidP="007B5B47">
            <w:pPr>
              <w:jc w:val="center"/>
              <w:rPr>
                <w:color w:val="FF0000"/>
                <w:sz w:val="24"/>
                <w:szCs w:val="24"/>
              </w:rPr>
            </w:pPr>
            <w:r w:rsidRPr="000F6AA5">
              <w:rPr>
                <w:color w:val="000000"/>
                <w:sz w:val="24"/>
                <w:szCs w:val="24"/>
              </w:rPr>
              <w:t>1</w:t>
            </w:r>
            <w:r w:rsidR="0092375A" w:rsidRPr="000F6AA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14:paraId="7B89310C" w14:textId="2A9215D7" w:rsidR="005B2A16" w:rsidRPr="000F6AA5" w:rsidRDefault="00D66E9F" w:rsidP="007B5B47">
            <w:pPr>
              <w:jc w:val="center"/>
              <w:rPr>
                <w:sz w:val="24"/>
                <w:szCs w:val="24"/>
              </w:rPr>
            </w:pPr>
            <w:r w:rsidRPr="000F6AA5">
              <w:rPr>
                <w:sz w:val="24"/>
                <w:szCs w:val="24"/>
              </w:rPr>
              <w:t>1</w:t>
            </w:r>
            <w:r w:rsidR="00805B5E"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  <w:shd w:val="clear" w:color="auto" w:fill="F2F2F2" w:themeFill="background1" w:themeFillShade="F2"/>
            <w:vAlign w:val="center"/>
          </w:tcPr>
          <w:p w14:paraId="592B8F5F" w14:textId="177B76F1" w:rsidR="005B2A16" w:rsidRPr="000F6AA5" w:rsidRDefault="005B2A16" w:rsidP="007B5B47">
            <w:pPr>
              <w:jc w:val="center"/>
              <w:rPr>
                <w:sz w:val="24"/>
                <w:szCs w:val="24"/>
              </w:rPr>
            </w:pPr>
            <w:r w:rsidRPr="000F6AA5">
              <w:rPr>
                <w:color w:val="000000"/>
                <w:sz w:val="24"/>
                <w:szCs w:val="24"/>
              </w:rPr>
              <w:t>1</w:t>
            </w:r>
            <w:r w:rsidR="00805B5E">
              <w:rPr>
                <w:color w:val="000000"/>
                <w:sz w:val="24"/>
                <w:szCs w:val="24"/>
              </w:rPr>
              <w:t>1</w:t>
            </w:r>
            <w:bookmarkStart w:id="7" w:name="_GoBack"/>
            <w:bookmarkEnd w:id="7"/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7280CA5" w14:textId="77777777" w:rsidR="005B2A16" w:rsidRPr="00F632F6" w:rsidRDefault="005B2A16" w:rsidP="007B5B4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1F52C5D" w14:textId="77777777" w:rsidR="00646BA6" w:rsidRDefault="00646BA6" w:rsidP="00646B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705"/>
        <w:gridCol w:w="5381"/>
      </w:tblGrid>
      <w:tr w:rsidR="00646BA6" w14:paraId="447D5794" w14:textId="77777777" w:rsidTr="007B5B47">
        <w:trPr>
          <w:trHeight w:val="723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5B3ACE6" w14:textId="77777777" w:rsidR="00646BA6" w:rsidRDefault="00646BA6" w:rsidP="007B5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FCC779" w14:textId="77777777" w:rsidR="00646BA6" w:rsidRDefault="00646BA6" w:rsidP="007B5B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46BA6" w14:paraId="1E53A1E7" w14:textId="77777777" w:rsidTr="007B5B47">
        <w:trPr>
          <w:trHeight w:val="3812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95B4D1" w14:textId="77777777" w:rsidR="00646BA6" w:rsidRDefault="00646BA6" w:rsidP="007B5B4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46668D" w14:textId="77777777" w:rsidR="00646BA6" w:rsidRPr="00056DDB" w:rsidRDefault="00646BA6" w:rsidP="007B5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«Выполнение работы дежурного по железнодорожной станции при нормальной работе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2B01" w14:textId="77777777" w:rsidR="00646BA6" w:rsidRPr="004823D8" w:rsidRDefault="00646BA6" w:rsidP="007B5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3D8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 по организации приема и отправления поездов, соблюдение регламента переговоров ДСП станции с работниками железнодорожного транспорта, выполнение требований нормативной документации, умение и выполнение работы в заданный период времени, </w:t>
            </w:r>
            <w:r w:rsidRPr="004823D8">
              <w:rPr>
                <w:bCs/>
                <w:sz w:val="24"/>
                <w:szCs w:val="24"/>
              </w:rPr>
              <w:t>работу с информационными системами управления железнодорожным транспортом,</w:t>
            </w:r>
            <w:r w:rsidRPr="004823D8">
              <w:rPr>
                <w:sz w:val="24"/>
                <w:szCs w:val="24"/>
              </w:rPr>
              <w:t xml:space="preserve"> определение состояния контролируемых объектов, оформление</w:t>
            </w:r>
            <w:r w:rsidRPr="004823D8">
              <w:rPr>
                <w:bCs/>
                <w:sz w:val="24"/>
                <w:szCs w:val="24"/>
              </w:rPr>
              <w:t xml:space="preserve"> установленных формы документации по движению поездов. </w:t>
            </w:r>
          </w:p>
        </w:tc>
      </w:tr>
      <w:tr w:rsidR="00646BA6" w14:paraId="56C57D6F" w14:textId="77777777" w:rsidTr="00547168">
        <w:trPr>
          <w:trHeight w:val="69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976DAE9" w14:textId="77777777" w:rsidR="00646BA6" w:rsidRDefault="00646BA6" w:rsidP="007B5B4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B8D4C4" w14:textId="77777777" w:rsidR="00646BA6" w:rsidRPr="00056DDB" w:rsidRDefault="00646BA6" w:rsidP="007B5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«Проектирование основных элементов транспортной инфраструктуры»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3EEA" w14:textId="2B24FBDA" w:rsidR="00646BA6" w:rsidRPr="00D91981" w:rsidRDefault="00646BA6" w:rsidP="007B5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 w:rsidRPr="00C80E26">
              <w:rPr>
                <w:sz w:val="24"/>
                <w:szCs w:val="24"/>
              </w:rPr>
              <w:t>Критерий оценивает выполнение профессиональных задач по определению места и порядка установки и расположения объектов инфраструктуры: центров стрелочных переводов, предельных столбиков, входных и выходных светофоров, пассажирских и грузовых устройств</w:t>
            </w:r>
            <w:r w:rsidR="001C6596" w:rsidRPr="00C80E26">
              <w:rPr>
                <w:sz w:val="24"/>
                <w:szCs w:val="24"/>
              </w:rPr>
              <w:t xml:space="preserve">, </w:t>
            </w:r>
            <w:r w:rsidR="00547168">
              <w:rPr>
                <w:sz w:val="24"/>
                <w:szCs w:val="24"/>
              </w:rPr>
              <w:t xml:space="preserve">а также </w:t>
            </w:r>
            <w:r w:rsidR="00547168" w:rsidRPr="00547168">
              <w:rPr>
                <w:sz w:val="24"/>
                <w:szCs w:val="24"/>
              </w:rPr>
              <w:t>полноту и глубину представления характеристик</w:t>
            </w:r>
            <w:r w:rsidR="00B21022">
              <w:rPr>
                <w:sz w:val="24"/>
                <w:szCs w:val="24"/>
              </w:rPr>
              <w:t>и</w:t>
            </w:r>
            <w:r w:rsidR="00547168" w:rsidRPr="00547168">
              <w:rPr>
                <w:sz w:val="24"/>
                <w:szCs w:val="24"/>
              </w:rPr>
              <w:t xml:space="preserve"> спроектированной станции, </w:t>
            </w:r>
            <w:r w:rsidR="00547168" w:rsidRPr="00547168">
              <w:rPr>
                <w:sz w:val="24"/>
                <w:szCs w:val="24"/>
              </w:rPr>
              <w:lastRenderedPageBreak/>
              <w:t>ясность и точность изложения технологии её работы</w:t>
            </w:r>
            <w:r w:rsidR="00B21022">
              <w:rPr>
                <w:sz w:val="24"/>
                <w:szCs w:val="24"/>
              </w:rPr>
              <w:t>.</w:t>
            </w:r>
          </w:p>
        </w:tc>
      </w:tr>
      <w:tr w:rsidR="00646BA6" w14:paraId="211CF4B9" w14:textId="77777777" w:rsidTr="007B5B47">
        <w:trPr>
          <w:trHeight w:val="323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169F0C6" w14:textId="77777777" w:rsidR="00646BA6" w:rsidRDefault="00646BA6" w:rsidP="007B5B4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846D9E3" w14:textId="77777777" w:rsidR="00646BA6" w:rsidRPr="00056DDB" w:rsidRDefault="00646BA6" w:rsidP="007B5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>«Планирование и о</w:t>
            </w:r>
            <w:r w:rsidRPr="00056DDB">
              <w:rPr>
                <w:b/>
                <w:bCs/>
                <w:sz w:val="28"/>
                <w:szCs w:val="28"/>
              </w:rPr>
              <w:t>рганизация работы железнодорожной станции»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99FB" w14:textId="77777777" w:rsidR="00646BA6" w:rsidRDefault="00646BA6" w:rsidP="007B5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разработке технологических процессов работы железнодорожной станции, организацию работы между работниками службы движения и работниками смежных служб согласно их компетенциям, планирование и организацию эксплуатационной работы железнодорожного транспорта, в том числе нормирование технологических операций и определение показателей работы станции</w:t>
            </w:r>
          </w:p>
        </w:tc>
      </w:tr>
      <w:tr w:rsidR="00646BA6" w14:paraId="5F41A594" w14:textId="77777777" w:rsidTr="007B5B47">
        <w:trPr>
          <w:trHeight w:val="381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EE51C12" w14:textId="77777777" w:rsidR="00646BA6" w:rsidRDefault="00646BA6" w:rsidP="007B5B4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72C796" w14:textId="77777777" w:rsidR="00646BA6" w:rsidRPr="00056DDB" w:rsidRDefault="00646BA6" w:rsidP="007B5B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6DDB">
              <w:rPr>
                <w:b/>
                <w:bCs/>
                <w:sz w:val="28"/>
                <w:szCs w:val="28"/>
              </w:rPr>
              <w:t>«Выполнение</w:t>
            </w:r>
            <w:r w:rsidRPr="00056DDB">
              <w:rPr>
                <w:b/>
                <w:sz w:val="28"/>
                <w:szCs w:val="28"/>
              </w:rPr>
              <w:t xml:space="preserve"> работы </w:t>
            </w:r>
            <w:r w:rsidRPr="00056DDB">
              <w:rPr>
                <w:b/>
                <w:bCs/>
                <w:sz w:val="28"/>
                <w:szCs w:val="28"/>
              </w:rPr>
              <w:t>дежурного по железнодорожной станции при нарушении нормальной работы устройств железнодорожного транспорта»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8CE" w14:textId="77777777" w:rsidR="00646BA6" w:rsidRDefault="00646BA6" w:rsidP="007B5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СЦБ и связи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по движению поездов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237BBEE3" w14:textId="77777777" w:rsidTr="007B5B47">
        <w:trPr>
          <w:trHeight w:val="53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47A0A6F" w14:textId="77777777" w:rsidR="00646BA6" w:rsidRDefault="00646BA6" w:rsidP="007B5B4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EF4534" w14:textId="77777777" w:rsidR="00646BA6" w:rsidRPr="00056DDB" w:rsidRDefault="00646BA6" w:rsidP="007B5B4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056DDB">
              <w:rPr>
                <w:b/>
                <w:sz w:val="28"/>
                <w:szCs w:val="28"/>
              </w:rPr>
              <w:t>«</w:t>
            </w:r>
            <w:r w:rsidRPr="00056DDB">
              <w:rPr>
                <w:b/>
                <w:bCs/>
                <w:sz w:val="28"/>
                <w:szCs w:val="28"/>
              </w:rPr>
              <w:t>Организация эксплуатационной работы</w:t>
            </w:r>
            <w:r w:rsidRPr="00056DDB">
              <w:rPr>
                <w:b/>
                <w:sz w:val="28"/>
                <w:szCs w:val="28"/>
              </w:rPr>
              <w:t xml:space="preserve"> подразделений железнодорожного транспорта в нестандартных ситуациях</w:t>
            </w:r>
            <w:r w:rsidRPr="00056DDB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F8D" w14:textId="77777777" w:rsidR="00646BA6" w:rsidRPr="00462787" w:rsidRDefault="00646BA6" w:rsidP="007B5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Критерий оценивает выполнение профессиональных задач при неисправностях устройств железнодорожного транспорта и обеспечению безопасности движения при осуществлении контроля работы подчиненных с принятием на себя ответственности за результат, определение порядка и способов ограждения на железнодорожном транспорте, </w:t>
            </w:r>
            <w:r>
              <w:rPr>
                <w:bCs/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провести осмотр и выявление неисправностей стрелочного перевода</w:t>
            </w:r>
            <w:r>
              <w:rPr>
                <w:bCs/>
                <w:sz w:val="24"/>
                <w:szCs w:val="24"/>
              </w:rPr>
              <w:t xml:space="preserve"> на полигоне, умение переводить централизованную (нецентрализованную) стрелку курбелем</w:t>
            </w:r>
            <w:r>
              <w:rPr>
                <w:sz w:val="24"/>
                <w:szCs w:val="24"/>
              </w:rPr>
              <w:t xml:space="preserve">, с заполнением необходимой документации, соблюдение регламента переговоров, строго придерживаясь требований нормативной документации, оформление </w:t>
            </w:r>
            <w:r>
              <w:rPr>
                <w:bCs/>
                <w:sz w:val="24"/>
                <w:szCs w:val="24"/>
              </w:rPr>
              <w:t xml:space="preserve">установленных формы </w:t>
            </w:r>
            <w:r>
              <w:rPr>
                <w:sz w:val="24"/>
                <w:szCs w:val="24"/>
              </w:rPr>
              <w:t>документации</w:t>
            </w:r>
            <w:r>
              <w:rPr>
                <w:bCs/>
                <w:sz w:val="24"/>
                <w:szCs w:val="24"/>
              </w:rPr>
              <w:t xml:space="preserve"> при нарушении нормальной работы устройств в соответствии с Правилами технической эксплуатации железных дорог РФ.</w:t>
            </w:r>
          </w:p>
        </w:tc>
      </w:tr>
      <w:tr w:rsidR="00646BA6" w14:paraId="74BC2AD1" w14:textId="77777777" w:rsidTr="007B5B47">
        <w:trPr>
          <w:trHeight w:val="367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D56DC0F" w14:textId="77777777" w:rsidR="00646BA6" w:rsidRDefault="00646BA6" w:rsidP="007B5B4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45243B" w14:textId="77777777" w:rsidR="00646BA6" w:rsidRPr="00056DDB" w:rsidRDefault="00646BA6" w:rsidP="007B5B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E5E64">
              <w:rPr>
                <w:b/>
                <w:color w:val="000000"/>
                <w:sz w:val="28"/>
                <w:szCs w:val="28"/>
              </w:rPr>
              <w:t>«</w:t>
            </w:r>
            <w:r w:rsidRPr="00BE5E64">
              <w:rPr>
                <w:b/>
                <w:sz w:val="28"/>
                <w:szCs w:val="28"/>
              </w:rPr>
              <w:t>Планирование и организация работы сортировочной горки»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425" w14:textId="77777777" w:rsidR="00646BA6" w:rsidRDefault="00646BA6" w:rsidP="007B5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6953">
              <w:rPr>
                <w:sz w:val="24"/>
                <w:szCs w:val="24"/>
              </w:rPr>
              <w:t xml:space="preserve">Критерий оценивает выполнение профессиональных задач по </w:t>
            </w:r>
            <w:r w:rsidRPr="00806953">
              <w:rPr>
                <w:bCs/>
                <w:sz w:val="24"/>
                <w:szCs w:val="24"/>
              </w:rPr>
              <w:t xml:space="preserve">планированию работы </w:t>
            </w:r>
            <w:r w:rsidRPr="00806953">
              <w:rPr>
                <w:sz w:val="24"/>
                <w:szCs w:val="24"/>
              </w:rPr>
              <w:t>сортировочной горки</w:t>
            </w:r>
            <w:r w:rsidRPr="00806953">
              <w:rPr>
                <w:bCs/>
                <w:sz w:val="24"/>
                <w:szCs w:val="24"/>
              </w:rPr>
              <w:t xml:space="preserve"> и организации расформирования состава</w:t>
            </w:r>
            <w:r w:rsidRPr="00806953">
              <w:rPr>
                <w:sz w:val="24"/>
                <w:szCs w:val="24"/>
              </w:rPr>
              <w:t>: р</w:t>
            </w:r>
            <w:r w:rsidRPr="00806953">
              <w:rPr>
                <w:bCs/>
                <w:sz w:val="24"/>
                <w:szCs w:val="24"/>
              </w:rPr>
              <w:t xml:space="preserve">асчёт норм времени на выполнение технологических операций на </w:t>
            </w:r>
            <w:r w:rsidRPr="00806953">
              <w:rPr>
                <w:sz w:val="24"/>
                <w:szCs w:val="24"/>
              </w:rPr>
              <w:t>сортировочной горке, разработка технологических графиков работы сортировочной горки, оптимизация технологии расформирования составов на сортировочной горке, выполнение должностных обязанностей</w:t>
            </w:r>
            <w:r>
              <w:rPr>
                <w:sz w:val="24"/>
                <w:szCs w:val="24"/>
              </w:rPr>
              <w:t xml:space="preserve"> дежурного или </w:t>
            </w:r>
            <w:r w:rsidRPr="00806953">
              <w:rPr>
                <w:sz w:val="24"/>
                <w:szCs w:val="24"/>
              </w:rPr>
              <w:t xml:space="preserve"> оператора при дежурном по сортировочной горке</w:t>
            </w:r>
            <w:r>
              <w:rPr>
                <w:sz w:val="24"/>
                <w:szCs w:val="24"/>
              </w:rPr>
              <w:t xml:space="preserve">, </w:t>
            </w:r>
            <w:r w:rsidRPr="00285A05">
              <w:rPr>
                <w:sz w:val="24"/>
                <w:szCs w:val="24"/>
              </w:rPr>
              <w:t xml:space="preserve">оформление </w:t>
            </w:r>
            <w:r w:rsidRPr="00285A05">
              <w:rPr>
                <w:bCs/>
                <w:sz w:val="24"/>
                <w:szCs w:val="24"/>
              </w:rPr>
              <w:t xml:space="preserve">установленных формы </w:t>
            </w:r>
            <w:r w:rsidRPr="00285A05">
              <w:rPr>
                <w:sz w:val="24"/>
                <w:szCs w:val="24"/>
              </w:rPr>
              <w:t>документации</w:t>
            </w:r>
            <w:r w:rsidRPr="00285A05">
              <w:rPr>
                <w:bCs/>
                <w:sz w:val="24"/>
                <w:szCs w:val="24"/>
              </w:rPr>
              <w:t xml:space="preserve"> в соответствии с </w:t>
            </w:r>
            <w:r>
              <w:rPr>
                <w:bCs/>
                <w:sz w:val="24"/>
                <w:szCs w:val="24"/>
              </w:rPr>
              <w:t>ПТЭ</w:t>
            </w:r>
            <w:r w:rsidRPr="00285A05">
              <w:rPr>
                <w:bCs/>
                <w:sz w:val="24"/>
                <w:szCs w:val="24"/>
              </w:rPr>
              <w:t xml:space="preserve"> железных дорог РФ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46BA6" w14:paraId="2511F61A" w14:textId="77777777" w:rsidTr="00891993">
        <w:trPr>
          <w:trHeight w:val="5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1C389C9" w14:textId="77777777" w:rsidR="00646BA6" w:rsidRDefault="00646BA6" w:rsidP="007B5B4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89D994" w14:textId="77777777" w:rsidR="00646BA6" w:rsidRPr="00056DDB" w:rsidRDefault="00646BA6" w:rsidP="007B5B4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56DDB">
              <w:rPr>
                <w:b/>
                <w:sz w:val="28"/>
                <w:szCs w:val="28"/>
              </w:rPr>
              <w:t xml:space="preserve">«Разработка документации по организации работы железнодорожной станции» 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2D1" w14:textId="4EC1DE62" w:rsidR="00646BA6" w:rsidRPr="00D91981" w:rsidRDefault="00B21022" w:rsidP="007B5B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К</w:t>
            </w:r>
            <w:r w:rsidRPr="00B21022">
              <w:rPr>
                <w:sz w:val="24"/>
                <w:szCs w:val="24"/>
              </w:rPr>
              <w:t xml:space="preserve">ритерий оценивает </w:t>
            </w:r>
            <w:r w:rsidR="00C80E26" w:rsidRPr="00B21022">
              <w:rPr>
                <w:sz w:val="24"/>
                <w:szCs w:val="24"/>
              </w:rPr>
              <w:t>профессионализм публичного представления технической учебы, учитывая ясность изложения, структуру выступления, владение материалом</w:t>
            </w:r>
          </w:p>
        </w:tc>
      </w:tr>
    </w:tbl>
    <w:p w14:paraId="4A25A9F0" w14:textId="77777777" w:rsidR="00646BA6" w:rsidRPr="00640E46" w:rsidRDefault="00646BA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2F9C478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E32622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646BA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362B8261" w14:textId="77777777" w:rsidR="00646BA6" w:rsidRPr="00E761DA" w:rsidRDefault="00646BA6" w:rsidP="00646BA6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- </w:t>
      </w:r>
      <w:r w:rsidRPr="00E761D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шесть модулей</w:t>
      </w:r>
      <w:r w:rsidRPr="00E76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- один модуль.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824D20C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A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Выполнение работы дежурного по железнодорожной станции при нормальной работе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/>
          <w:bCs/>
          <w:color w:val="000000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479B0135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08A28D8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станции: выполнение должностных обязанностей дежурного по железнодорожной станции, организация приёма, отправления и пропуска поездов, маневровой работы на железнодорожной станции, в соответствии с графиком движения, расписанием движения транспортных средств и ТРА железнодорожной станции с заполнением необходимой документации, соблюдая регламент переговоров при организации движения поездов и маневровых передвижениях, строго придерживаясь требований нормативной документации. </w:t>
      </w:r>
    </w:p>
    <w:p w14:paraId="590456E1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28FE2A1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F5E62C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«Проектирование основных элементов транспортной инфраструктуры»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88BFBDA" w14:textId="5E91A086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57FC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CBF3AE7" w14:textId="18D2E368" w:rsidR="00D13A8F" w:rsidRDefault="00646BA6" w:rsidP="00D13A8F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>Решение профессиональных задач по проектированию железнодорожной станции: разработка схемы железнодорожной станции</w:t>
      </w:r>
      <w:r>
        <w:rPr>
          <w:rFonts w:ascii="Times New Roman" w:hAnsi="Times New Roman" w:cs="Times New Roman"/>
          <w:sz w:val="28"/>
          <w:szCs w:val="28"/>
        </w:rPr>
        <w:t>, нумерация путей и стрелочных переводов,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определение типа и места установки светофоров на станции.</w:t>
      </w:r>
      <w:r w:rsidR="00057FC9">
        <w:rPr>
          <w:rFonts w:ascii="Times New Roman" w:hAnsi="Times New Roman" w:cs="Times New Roman"/>
          <w:sz w:val="28"/>
          <w:szCs w:val="28"/>
        </w:rPr>
        <w:t xml:space="preserve"> </w:t>
      </w:r>
      <w:r w:rsidR="00D13A8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13A8F" w:rsidRPr="00D13A8F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CC1827">
        <w:rPr>
          <w:rFonts w:ascii="Times New Roman" w:hAnsi="Times New Roman" w:cs="Times New Roman"/>
          <w:sz w:val="28"/>
          <w:szCs w:val="28"/>
        </w:rPr>
        <w:t>группой оценки</w:t>
      </w:r>
      <w:r w:rsidR="00D13A8F" w:rsidRPr="00D13A8F">
        <w:rPr>
          <w:rFonts w:ascii="Times New Roman" w:hAnsi="Times New Roman" w:cs="Times New Roman"/>
          <w:sz w:val="28"/>
          <w:szCs w:val="28"/>
        </w:rPr>
        <w:t xml:space="preserve"> </w:t>
      </w:r>
      <w:r w:rsidR="00D13A8F">
        <w:rPr>
          <w:rFonts w:ascii="Times New Roman" w:hAnsi="Times New Roman" w:cs="Times New Roman"/>
          <w:sz w:val="28"/>
          <w:szCs w:val="28"/>
        </w:rPr>
        <w:t>характеристики станции и ее технологии работы.</w:t>
      </w:r>
    </w:p>
    <w:p w14:paraId="4E186CEE" w14:textId="2F4387E3" w:rsidR="00D66B6C" w:rsidRDefault="00D66B6C" w:rsidP="00D13A8F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00E277FB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217868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«Планирование и о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рганизация работы железнодорожной станции»</w:t>
      </w:r>
      <w:r w:rsidRPr="008A55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1E14E54F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2ADB72B" w14:textId="77291DAC" w:rsidR="00646BA6" w:rsidRPr="005C3ACF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3476">
        <w:rPr>
          <w:rFonts w:ascii="Times New Roman" w:hAnsi="Times New Roman"/>
          <w:sz w:val="28"/>
          <w:szCs w:val="28"/>
        </w:rPr>
        <w:t xml:space="preserve">Решение профессиональных задач по </w:t>
      </w:r>
      <w:r w:rsidRPr="00C23476">
        <w:rPr>
          <w:rFonts w:ascii="Times New Roman" w:hAnsi="Times New Roman"/>
          <w:bCs/>
          <w:sz w:val="28"/>
          <w:szCs w:val="28"/>
        </w:rPr>
        <w:t xml:space="preserve">планированию работы </w:t>
      </w:r>
      <w:r w:rsidRPr="00C23476">
        <w:rPr>
          <w:rFonts w:ascii="Times New Roman" w:hAnsi="Times New Roman"/>
          <w:sz w:val="28"/>
          <w:szCs w:val="28"/>
        </w:rPr>
        <w:t>железнодорожной</w:t>
      </w:r>
      <w:r w:rsidRPr="00C23476">
        <w:rPr>
          <w:rFonts w:ascii="Times New Roman" w:hAnsi="Times New Roman"/>
          <w:bCs/>
          <w:sz w:val="28"/>
          <w:szCs w:val="28"/>
        </w:rPr>
        <w:t xml:space="preserve"> станции и организации перевозочного процесса</w:t>
      </w:r>
      <w:r w:rsidRPr="00CA217A">
        <w:rPr>
          <w:rFonts w:ascii="Times New Roman" w:hAnsi="Times New Roman"/>
          <w:bCs/>
          <w:sz w:val="28"/>
          <w:szCs w:val="28"/>
        </w:rPr>
        <w:t>:</w:t>
      </w:r>
      <w:r w:rsidR="00057FC9" w:rsidRPr="00CA217A">
        <w:rPr>
          <w:rFonts w:ascii="Times New Roman" w:hAnsi="Times New Roman"/>
          <w:bCs/>
          <w:sz w:val="28"/>
          <w:szCs w:val="28"/>
        </w:rPr>
        <w:t xml:space="preserve"> по заданному суточному плану-графику</w:t>
      </w:r>
      <w:r w:rsidR="008C378A" w:rsidRPr="00CA217A">
        <w:rPr>
          <w:rFonts w:ascii="Times New Roman" w:hAnsi="Times New Roman"/>
          <w:bCs/>
          <w:sz w:val="28"/>
          <w:szCs w:val="28"/>
        </w:rPr>
        <w:t xml:space="preserve"> выполн</w:t>
      </w:r>
      <w:r w:rsidR="00CA217A" w:rsidRPr="00CA217A">
        <w:rPr>
          <w:rFonts w:ascii="Times New Roman" w:hAnsi="Times New Roman"/>
          <w:bCs/>
          <w:sz w:val="28"/>
          <w:szCs w:val="28"/>
        </w:rPr>
        <w:t>ение</w:t>
      </w:r>
      <w:r w:rsidR="008C378A" w:rsidRPr="00CA217A">
        <w:rPr>
          <w:rFonts w:ascii="Times New Roman" w:hAnsi="Times New Roman"/>
          <w:bCs/>
          <w:sz w:val="28"/>
          <w:szCs w:val="28"/>
        </w:rPr>
        <w:t xml:space="preserve"> </w:t>
      </w:r>
      <w:r w:rsidRPr="00CA217A">
        <w:rPr>
          <w:rFonts w:ascii="Times New Roman" w:hAnsi="Times New Roman"/>
          <w:bCs/>
          <w:sz w:val="28"/>
          <w:szCs w:val="28"/>
        </w:rPr>
        <w:t>расчет</w:t>
      </w:r>
      <w:r w:rsidR="00CA217A" w:rsidRPr="00CA217A">
        <w:rPr>
          <w:rFonts w:ascii="Times New Roman" w:hAnsi="Times New Roman"/>
          <w:bCs/>
          <w:sz w:val="28"/>
          <w:szCs w:val="28"/>
        </w:rPr>
        <w:t>а</w:t>
      </w:r>
      <w:r w:rsidRPr="00CA217A">
        <w:rPr>
          <w:rFonts w:ascii="Times New Roman" w:hAnsi="Times New Roman"/>
          <w:bCs/>
          <w:sz w:val="28"/>
          <w:szCs w:val="28"/>
        </w:rPr>
        <w:t xml:space="preserve"> показателей работы железнодорожной станции за </w:t>
      </w:r>
      <w:r w:rsidR="00057FC9" w:rsidRPr="00CA217A">
        <w:rPr>
          <w:rFonts w:ascii="Times New Roman" w:hAnsi="Times New Roman"/>
          <w:bCs/>
          <w:sz w:val="28"/>
          <w:szCs w:val="28"/>
        </w:rPr>
        <w:t>заданны</w:t>
      </w:r>
      <w:r w:rsidR="00CA217A" w:rsidRPr="00CA217A">
        <w:rPr>
          <w:rFonts w:ascii="Times New Roman" w:hAnsi="Times New Roman"/>
          <w:bCs/>
          <w:sz w:val="28"/>
          <w:szCs w:val="28"/>
        </w:rPr>
        <w:t>й</w:t>
      </w:r>
      <w:r w:rsidR="00057FC9" w:rsidRPr="00CA217A">
        <w:rPr>
          <w:rFonts w:ascii="Times New Roman" w:hAnsi="Times New Roman"/>
          <w:bCs/>
          <w:sz w:val="28"/>
          <w:szCs w:val="28"/>
        </w:rPr>
        <w:t xml:space="preserve"> период, а также определ</w:t>
      </w:r>
      <w:r w:rsidR="00CA217A" w:rsidRPr="00CA217A">
        <w:rPr>
          <w:rFonts w:ascii="Times New Roman" w:hAnsi="Times New Roman"/>
          <w:bCs/>
          <w:sz w:val="28"/>
          <w:szCs w:val="28"/>
        </w:rPr>
        <w:t>ение</w:t>
      </w:r>
      <w:r w:rsidR="00057FC9" w:rsidRPr="00CA217A">
        <w:rPr>
          <w:rFonts w:ascii="Times New Roman" w:hAnsi="Times New Roman"/>
          <w:bCs/>
          <w:sz w:val="28"/>
          <w:szCs w:val="28"/>
        </w:rPr>
        <w:t xml:space="preserve"> средни</w:t>
      </w:r>
      <w:r w:rsidR="00CA217A" w:rsidRPr="00CA217A">
        <w:rPr>
          <w:rFonts w:ascii="Times New Roman" w:hAnsi="Times New Roman"/>
          <w:bCs/>
          <w:sz w:val="28"/>
          <w:szCs w:val="28"/>
        </w:rPr>
        <w:t>х</w:t>
      </w:r>
      <w:r w:rsidR="00057FC9" w:rsidRPr="00CA217A">
        <w:rPr>
          <w:rFonts w:ascii="Times New Roman" w:hAnsi="Times New Roman"/>
          <w:bCs/>
          <w:sz w:val="28"/>
          <w:szCs w:val="28"/>
        </w:rPr>
        <w:t xml:space="preserve"> показател</w:t>
      </w:r>
      <w:r w:rsidR="00CA217A" w:rsidRPr="00CA217A">
        <w:rPr>
          <w:rFonts w:ascii="Times New Roman" w:hAnsi="Times New Roman"/>
          <w:bCs/>
          <w:sz w:val="28"/>
          <w:szCs w:val="28"/>
        </w:rPr>
        <w:t>ей</w:t>
      </w:r>
      <w:r w:rsidR="00057FC9" w:rsidRPr="00CA217A">
        <w:rPr>
          <w:rFonts w:ascii="Times New Roman" w:hAnsi="Times New Roman"/>
          <w:bCs/>
          <w:sz w:val="28"/>
          <w:szCs w:val="28"/>
        </w:rPr>
        <w:t xml:space="preserve"> работы станции</w:t>
      </w:r>
      <w:r w:rsidRPr="00CA217A">
        <w:rPr>
          <w:rFonts w:ascii="Times New Roman" w:hAnsi="Times New Roman"/>
          <w:bCs/>
          <w:sz w:val="28"/>
          <w:szCs w:val="28"/>
        </w:rPr>
        <w:t>.</w:t>
      </w:r>
      <w:r w:rsidR="00D91981">
        <w:rPr>
          <w:rFonts w:ascii="Times New Roman" w:hAnsi="Times New Roman"/>
          <w:sz w:val="28"/>
          <w:szCs w:val="28"/>
          <w:highlight w:val="cyan"/>
        </w:rPr>
        <w:t xml:space="preserve">   </w:t>
      </w:r>
    </w:p>
    <w:p w14:paraId="40E36EB7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D929301" w14:textId="77777777" w:rsidR="00646BA6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01831E" w14:textId="3236DB94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Выполнение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646BA6">
        <w:rPr>
          <w:rStyle w:val="15"/>
          <w:rFonts w:ascii="Times New Roman" w:hAnsi="Times New Roman"/>
          <w:b/>
          <w:i/>
          <w:sz w:val="28"/>
          <w:szCs w:val="28"/>
        </w:rPr>
        <w:t>железнодорожного транспорта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A0FDF7A" w14:textId="77777777" w:rsidR="00646BA6" w:rsidRPr="008A552C" w:rsidRDefault="00646BA6" w:rsidP="00646BA6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DFD3366" w14:textId="77777777" w:rsidR="00646BA6" w:rsidRPr="008A552C" w:rsidRDefault="00646BA6" w:rsidP="00646BA6">
      <w:pPr>
        <w:shd w:val="clear" w:color="auto" w:fill="FFFFFF" w:themeFill="background1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  <w:r w:rsidRPr="008A552C">
        <w:rPr>
          <w:rFonts w:ascii="Times New Roman" w:hAnsi="Times New Roman"/>
          <w:bCs/>
          <w:sz w:val="28"/>
          <w:szCs w:val="28"/>
        </w:rPr>
        <w:t xml:space="preserve"> </w:t>
      </w:r>
    </w:p>
    <w:p w14:paraId="2F8D72E2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34DF964B" w14:textId="77777777" w:rsidR="00646BA6" w:rsidRPr="008A552C" w:rsidRDefault="00646BA6" w:rsidP="00646BA6">
      <w:pPr>
        <w:tabs>
          <w:tab w:val="left" w:pos="1134"/>
        </w:tabs>
        <w:spacing w:after="0" w:line="276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</w:p>
    <w:p w14:paraId="009583EE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эксплуатационной работы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подразделений железнодорожного транспорта в нестандартных ситуациях</w:t>
      </w:r>
      <w:r w:rsidRPr="00646BA6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вариатив)</w:t>
      </w:r>
    </w:p>
    <w:p w14:paraId="02F2FC49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7BB34E1E" w14:textId="77777777" w:rsidR="003A4018" w:rsidRPr="008A552C" w:rsidRDefault="00646BA6" w:rsidP="003A4018">
      <w:pPr>
        <w:shd w:val="clear" w:color="auto" w:fill="FFFFFF" w:themeFill="background1"/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A4018" w:rsidRPr="008A552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="003A4018" w:rsidRPr="008A552C">
        <w:rPr>
          <w:rFonts w:ascii="Times New Roman" w:hAnsi="Times New Roman" w:cs="Times New Roman"/>
          <w:bCs/>
          <w:sz w:val="28"/>
          <w:szCs w:val="28"/>
        </w:rPr>
        <w:t>по</w:t>
      </w:r>
      <w:r w:rsidR="003A4018" w:rsidRPr="008A552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3A4018" w:rsidRPr="008A552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="003A4018" w:rsidRPr="008A552C">
        <w:rPr>
          <w:rFonts w:ascii="Times New Roman" w:hAnsi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="003A4018" w:rsidRPr="008A552C">
        <w:rPr>
          <w:rFonts w:ascii="Times New Roman" w:hAnsi="Times New Roman" w:cs="Times New Roman"/>
          <w:bCs/>
          <w:sz w:val="28"/>
          <w:szCs w:val="28"/>
        </w:rPr>
        <w:t>: в</w:t>
      </w:r>
      <w:r w:rsidR="003A4018" w:rsidRPr="008A552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="003A4018" w:rsidRPr="008A552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="003A4018" w:rsidRPr="008A552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  <w:r w:rsidR="003A4018" w:rsidRPr="008A552C">
        <w:rPr>
          <w:rFonts w:ascii="Times New Roman" w:hAnsi="Times New Roman"/>
          <w:bCs/>
          <w:sz w:val="28"/>
          <w:szCs w:val="28"/>
        </w:rPr>
        <w:t xml:space="preserve"> </w:t>
      </w:r>
    </w:p>
    <w:p w14:paraId="28C8CE0F" w14:textId="77777777" w:rsidR="003A4018" w:rsidRDefault="003A4018" w:rsidP="003A4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B075D58" w14:textId="3A95E459" w:rsidR="00646BA6" w:rsidRPr="008A552C" w:rsidRDefault="00646BA6" w:rsidP="003A4018">
      <w:pPr>
        <w:tabs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94BEA8" w14:textId="77777777" w:rsidR="00646BA6" w:rsidRPr="00652009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8A5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6B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Планирование и организация работы сортировочной горки»</w:t>
      </w:r>
      <w:r w:rsidRPr="00652009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652009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5962E3A9" w14:textId="77777777" w:rsidR="00646BA6" w:rsidRPr="00837715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41C49FD0" w14:textId="1D0314AF" w:rsidR="00646BA6" w:rsidRPr="00413204" w:rsidRDefault="00646BA6" w:rsidP="00646BA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71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377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7715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планированию работы </w:t>
      </w:r>
      <w:r w:rsidRPr="00837715">
        <w:rPr>
          <w:rFonts w:ascii="Times New Roman" w:hAnsi="Times New Roman" w:cs="Times New Roman"/>
          <w:sz w:val="28"/>
          <w:szCs w:val="28"/>
        </w:rPr>
        <w:t>сортировочной горки</w:t>
      </w:r>
      <w:r w:rsidRPr="00837715">
        <w:rPr>
          <w:rFonts w:ascii="Times New Roman" w:hAnsi="Times New Roman" w:cs="Times New Roman"/>
          <w:bCs/>
          <w:sz w:val="28"/>
          <w:szCs w:val="28"/>
        </w:rPr>
        <w:t xml:space="preserve"> и организации расформирования состава</w:t>
      </w:r>
      <w:r w:rsidRPr="00837715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715">
        <w:rPr>
          <w:rFonts w:ascii="Times New Roman" w:eastAsia="Times New Roman" w:hAnsi="Times New Roman"/>
          <w:sz w:val="28"/>
          <w:szCs w:val="28"/>
        </w:rPr>
        <w:t>р</w:t>
      </w:r>
      <w:r w:rsidRPr="00837715">
        <w:rPr>
          <w:rFonts w:ascii="Times New Roman" w:eastAsia="Times New Roman" w:hAnsi="Times New Roman"/>
          <w:bCs/>
          <w:sz w:val="28"/>
          <w:szCs w:val="28"/>
        </w:rPr>
        <w:t xml:space="preserve">асчёт норм времени на выполнение технологических операций на </w:t>
      </w:r>
      <w:r w:rsidRPr="00837715">
        <w:rPr>
          <w:rFonts w:ascii="Times New Roman" w:hAnsi="Times New Roman"/>
          <w:sz w:val="28"/>
          <w:szCs w:val="28"/>
        </w:rPr>
        <w:t>сортировочной горке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разработка технологического графика работы сортировочной горки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715">
        <w:rPr>
          <w:rFonts w:ascii="Times New Roman" w:hAnsi="Times New Roman"/>
          <w:sz w:val="28"/>
          <w:szCs w:val="28"/>
        </w:rPr>
        <w:t>расчет показателей работы сортировочной горке</w:t>
      </w:r>
      <w:r w:rsidR="008C378A">
        <w:rPr>
          <w:rFonts w:ascii="Times New Roman" w:hAnsi="Times New Roman"/>
          <w:sz w:val="28"/>
          <w:szCs w:val="28"/>
        </w:rPr>
        <w:t>, составление схемы грузового поезда</w:t>
      </w:r>
      <w:r w:rsidRPr="00837715">
        <w:rPr>
          <w:rFonts w:ascii="Times New Roman" w:hAnsi="Times New Roman"/>
          <w:sz w:val="28"/>
          <w:szCs w:val="28"/>
        </w:rPr>
        <w:t>.</w:t>
      </w:r>
    </w:p>
    <w:p w14:paraId="735C85EB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103646E" w14:textId="77777777" w:rsidR="00646BA6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30D4CF" w14:textId="77777777" w:rsidR="00646BA6" w:rsidRPr="008A552C" w:rsidRDefault="00646BA6" w:rsidP="00646BA6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2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65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46BA6">
        <w:rPr>
          <w:rFonts w:ascii="Times New Roman" w:hAnsi="Times New Roman" w:cs="Times New Roman"/>
          <w:b/>
          <w:i/>
          <w:sz w:val="28"/>
          <w:szCs w:val="28"/>
        </w:rPr>
        <w:t>«Разработка документации по организации работы железнодорожной станции»</w:t>
      </w:r>
      <w:r w:rsidRPr="008A552C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инвариант</w:t>
      </w:r>
      <w:r w:rsidRPr="008A552C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14:paraId="2E60E4FD" w14:textId="3CEADF37" w:rsidR="00646BA6" w:rsidRPr="008A552C" w:rsidRDefault="00646BA6" w:rsidP="00646BA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378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63D84F1" w14:textId="58E2A57B" w:rsidR="00646BA6" w:rsidRPr="008A552C" w:rsidRDefault="00646BA6" w:rsidP="00646BA6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55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A5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378A">
        <w:rPr>
          <w:rFonts w:ascii="Times New Roman" w:hAnsi="Times New Roman" w:cs="Times New Roman"/>
          <w:sz w:val="28"/>
          <w:szCs w:val="28"/>
        </w:rPr>
        <w:t xml:space="preserve">Подготовка презентации и проведение </w:t>
      </w:r>
      <w:r w:rsidR="008C378A" w:rsidRPr="008C378A">
        <w:rPr>
          <w:rFonts w:ascii="Times New Roman" w:hAnsi="Times New Roman" w:cs="Times New Roman"/>
          <w:sz w:val="28"/>
          <w:szCs w:val="28"/>
        </w:rPr>
        <w:t>техническ</w:t>
      </w:r>
      <w:r w:rsidR="008C378A">
        <w:rPr>
          <w:rFonts w:ascii="Times New Roman" w:hAnsi="Times New Roman" w:cs="Times New Roman"/>
          <w:sz w:val="28"/>
          <w:szCs w:val="28"/>
        </w:rPr>
        <w:t>ой</w:t>
      </w:r>
      <w:r w:rsidR="008C378A" w:rsidRPr="008C378A">
        <w:rPr>
          <w:rFonts w:ascii="Times New Roman" w:hAnsi="Times New Roman" w:cs="Times New Roman"/>
          <w:sz w:val="28"/>
          <w:szCs w:val="28"/>
        </w:rPr>
        <w:t xml:space="preserve"> учеб</w:t>
      </w:r>
      <w:r w:rsidR="008C378A">
        <w:rPr>
          <w:rFonts w:ascii="Times New Roman" w:hAnsi="Times New Roman" w:cs="Times New Roman"/>
          <w:sz w:val="28"/>
          <w:szCs w:val="28"/>
        </w:rPr>
        <w:t xml:space="preserve">ы по заданной теме </w:t>
      </w:r>
      <w:r w:rsidR="008C378A" w:rsidRPr="008C378A">
        <w:rPr>
          <w:rFonts w:ascii="Times New Roman" w:hAnsi="Times New Roman" w:cs="Times New Roman"/>
          <w:sz w:val="28"/>
          <w:szCs w:val="28"/>
        </w:rPr>
        <w:t>для дежурных по станции</w:t>
      </w:r>
      <w:r w:rsidRPr="008A552C">
        <w:rPr>
          <w:rFonts w:ascii="Times New Roman" w:hAnsi="Times New Roman" w:cs="Times New Roman"/>
          <w:sz w:val="28"/>
          <w:szCs w:val="28"/>
        </w:rPr>
        <w:t>.</w:t>
      </w:r>
    </w:p>
    <w:p w14:paraId="574B9601" w14:textId="77777777" w:rsidR="00D66B6C" w:rsidRDefault="00D66B6C" w:rsidP="00D6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1179DF32" w14:textId="2E969FAD" w:rsidR="0067499C" w:rsidRPr="00035002" w:rsidRDefault="0067499C" w:rsidP="00674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78885659"/>
      <w:bookmarkStart w:id="15" w:name="_Toc142037192"/>
      <w:r w:rsidRPr="00035002">
        <w:rPr>
          <w:rFonts w:ascii="Times New Roman" w:hAnsi="Times New Roman" w:cs="Times New Roman"/>
          <w:sz w:val="28"/>
          <w:szCs w:val="28"/>
        </w:rPr>
        <w:t xml:space="preserve">Рабочая одежда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035002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межрегионального (итогового) этапа </w:t>
      </w:r>
      <w:r w:rsidRPr="00035002">
        <w:rPr>
          <w:rFonts w:ascii="Times New Roman" w:eastAsia="Arial Unicode MS" w:hAnsi="Times New Roman" w:cs="Times New Roman"/>
          <w:sz w:val="28"/>
          <w:szCs w:val="28"/>
        </w:rPr>
        <w:t>Чемпионат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а </w:t>
      </w:r>
      <w:r w:rsidRPr="00035002">
        <w:rPr>
          <w:rFonts w:ascii="Times New Roman" w:eastAsia="Arial Unicode MS" w:hAnsi="Times New Roman" w:cs="Times New Roman"/>
          <w:sz w:val="28"/>
          <w:szCs w:val="28"/>
        </w:rPr>
        <w:t>по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35002">
        <w:rPr>
          <w:rFonts w:ascii="Times New Roman" w:eastAsia="Arial Unicode MS" w:hAnsi="Times New Roman" w:cs="Times New Roman"/>
          <w:sz w:val="28"/>
          <w:szCs w:val="28"/>
        </w:rPr>
        <w:t>профессиональному мастерству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35002">
        <w:rPr>
          <w:rFonts w:ascii="Times New Roman" w:eastAsia="Arial Unicode MS" w:hAnsi="Times New Roman" w:cs="Times New Roman"/>
          <w:sz w:val="28"/>
          <w:szCs w:val="28"/>
        </w:rPr>
        <w:t>«Профессионалы» в 202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5 </w:t>
      </w:r>
      <w:r w:rsidRPr="00035002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 w:rsidRPr="00035002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002">
        <w:rPr>
          <w:rFonts w:ascii="Times New Roman" w:hAnsi="Times New Roman" w:cs="Times New Roman"/>
          <w:sz w:val="28"/>
          <w:szCs w:val="28"/>
        </w:rPr>
        <w:t>выполнении конкурсных заданий должна соответствовать профессиональным требованиям делового стиля одежды работников ОАО «РЖД», отличающегося консервативностью и сдержанностью. Возможно выполнение конкурсных заданий в форменной одежде, используемой при обучении в образовательной организации транспортной отрасли, может применяется деловой стиль одежды белая рубашка (блуза), классические брюки (для юношей) или юбка черного или синего цвета (для девушек), туфли.</w:t>
      </w:r>
    </w:p>
    <w:p w14:paraId="0B743F95" w14:textId="77777777" w:rsidR="0067499C" w:rsidRPr="00035002" w:rsidRDefault="0067499C" w:rsidP="00674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02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05B7F65F" w14:textId="77777777" w:rsidR="0067499C" w:rsidRPr="00035002" w:rsidRDefault="0067499C" w:rsidP="006749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002">
        <w:rPr>
          <w:rFonts w:ascii="Times New Roman" w:eastAsia="Times New Roman" w:hAnsi="Times New Roman" w:cs="Times New Roman"/>
          <w:sz w:val="28"/>
          <w:szCs w:val="28"/>
        </w:rPr>
        <w:t xml:space="preserve">Оценка модулей производится после выполнения работы всеми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035002">
        <w:rPr>
          <w:rFonts w:ascii="Times New Roman" w:eastAsia="Times New Roman" w:hAnsi="Times New Roman" w:cs="Times New Roman"/>
          <w:sz w:val="28"/>
          <w:szCs w:val="28"/>
        </w:rPr>
        <w:t>ами соревнований.</w:t>
      </w:r>
    </w:p>
    <w:p w14:paraId="7D7359AC" w14:textId="77777777" w:rsidR="0067499C" w:rsidRPr="00035002" w:rsidRDefault="0067499C" w:rsidP="006749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002">
        <w:rPr>
          <w:rFonts w:ascii="Times New Roman" w:eastAsia="Times New Roman" w:hAnsi="Times New Roman" w:cs="Times New Roman"/>
          <w:sz w:val="28"/>
          <w:szCs w:val="28"/>
        </w:rPr>
        <w:t>Оценка модулей производится:</w:t>
      </w:r>
    </w:p>
    <w:p w14:paraId="4D442068" w14:textId="77777777" w:rsidR="0067499C" w:rsidRPr="00035002" w:rsidRDefault="0067499C" w:rsidP="0067499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002">
        <w:rPr>
          <w:rFonts w:ascii="Times New Roman" w:eastAsia="Times New Roman" w:hAnsi="Times New Roman"/>
          <w:sz w:val="28"/>
          <w:szCs w:val="28"/>
        </w:rPr>
        <w:t xml:space="preserve">по электронному комплекту документов, собранными </w:t>
      </w:r>
      <w:r>
        <w:rPr>
          <w:rFonts w:ascii="Times New Roman" w:hAnsi="Times New Roman"/>
          <w:sz w:val="28"/>
          <w:szCs w:val="28"/>
        </w:rPr>
        <w:t>конкурсант</w:t>
      </w:r>
      <w:r w:rsidRPr="00035002">
        <w:rPr>
          <w:rFonts w:ascii="Times New Roman" w:eastAsia="Times New Roman" w:hAnsi="Times New Roman"/>
          <w:sz w:val="28"/>
          <w:szCs w:val="28"/>
        </w:rPr>
        <w:t>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499C189D" w14:textId="77777777" w:rsidR="0067499C" w:rsidRPr="00035002" w:rsidRDefault="0067499C" w:rsidP="0067499C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002">
        <w:rPr>
          <w:rFonts w:ascii="Times New Roman" w:eastAsia="Times New Roman" w:hAnsi="Times New Roman"/>
          <w:sz w:val="28"/>
          <w:szCs w:val="28"/>
        </w:rPr>
        <w:t>по комплекту учетно-отчетной документации сданному Главному эксперту для модулей А, Г, Д.</w:t>
      </w:r>
    </w:p>
    <w:p w14:paraId="046908EB" w14:textId="77777777" w:rsidR="0067499C" w:rsidRPr="00035002" w:rsidRDefault="0067499C" w:rsidP="0067499C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002">
        <w:rPr>
          <w:rFonts w:ascii="Times New Roman" w:eastAsia="Times New Roman" w:hAnsi="Times New Roman"/>
          <w:sz w:val="28"/>
          <w:szCs w:val="28"/>
        </w:rPr>
        <w:t>Оценка регламента переговоров при выполнении модулей А, Г, Д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оценивании). Необходимость записи переговоров при выполнении работы устанавливается экспертами до начала соревнований.</w:t>
      </w:r>
    </w:p>
    <w:p w14:paraId="4C87D698" w14:textId="49743B4A" w:rsidR="0067499C" w:rsidRPr="00035002" w:rsidRDefault="0067499C" w:rsidP="0067499C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5002">
        <w:rPr>
          <w:rFonts w:ascii="Times New Roman" w:eastAsia="Times New Roman" w:hAnsi="Times New Roman"/>
          <w:sz w:val="28"/>
          <w:szCs w:val="28"/>
        </w:rPr>
        <w:lastRenderedPageBreak/>
        <w:t xml:space="preserve">Оценка модуля Ж - презентация проекта производится </w:t>
      </w:r>
      <w:r w:rsidR="00CC1827">
        <w:rPr>
          <w:rFonts w:ascii="Times New Roman" w:eastAsia="Times New Roman" w:hAnsi="Times New Roman"/>
          <w:sz w:val="28"/>
          <w:szCs w:val="28"/>
        </w:rPr>
        <w:t>перед группой оценки</w:t>
      </w:r>
      <w:r w:rsidRPr="00035002">
        <w:rPr>
          <w:rFonts w:ascii="Times New Roman" w:eastAsia="Times New Roman" w:hAnsi="Times New Roman"/>
          <w:sz w:val="28"/>
          <w:szCs w:val="28"/>
        </w:rPr>
        <w:t xml:space="preserve"> в процессе выполнения доклада </w:t>
      </w:r>
      <w:r>
        <w:rPr>
          <w:rFonts w:ascii="Times New Roman" w:hAnsi="Times New Roman"/>
          <w:sz w:val="28"/>
          <w:szCs w:val="28"/>
        </w:rPr>
        <w:t>конкурсант</w:t>
      </w:r>
      <w:r w:rsidRPr="00035002">
        <w:rPr>
          <w:rFonts w:ascii="Times New Roman" w:eastAsia="Times New Roman" w:hAnsi="Times New Roman"/>
          <w:sz w:val="28"/>
          <w:szCs w:val="28"/>
        </w:rPr>
        <w:t>а.</w:t>
      </w:r>
    </w:p>
    <w:p w14:paraId="12405A0A" w14:textId="77777777" w:rsidR="0067499C" w:rsidRPr="00035002" w:rsidRDefault="0067499C" w:rsidP="006749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002">
        <w:rPr>
          <w:rFonts w:ascii="Times New Roman" w:hAnsi="Times New Roman" w:cs="Times New Roman"/>
          <w:sz w:val="28"/>
          <w:szCs w:val="28"/>
        </w:rPr>
        <w:t xml:space="preserve">При выявлении нарушений условий выполнения конкурсного модуля, прописанных в бланке задания, к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Pr="00035002">
        <w:rPr>
          <w:rFonts w:ascii="Times New Roman" w:hAnsi="Times New Roman" w:cs="Times New Roman"/>
          <w:sz w:val="28"/>
          <w:szCs w:val="28"/>
        </w:rPr>
        <w:t>у могут быть применены штрафные санкции и результаты выполненного модуля не приняты к оценке, т.е. результаты по данному модулю могут быть обнулены.</w:t>
      </w:r>
    </w:p>
    <w:p w14:paraId="245CDCAC" w14:textId="3300886E" w:rsidR="00E15F2A" w:rsidRPr="00A4187F" w:rsidRDefault="00A11569" w:rsidP="002125B2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F45AE5A" w14:textId="77777777" w:rsidR="00646BA6" w:rsidRDefault="00646BA6" w:rsidP="00646BA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61339DF" w14:textId="6B2D4E86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8" w:name="_Hlk182768548"/>
      <w:bookmarkStart w:id="19" w:name="_Toc142037194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</w:t>
      </w:r>
      <w:r w:rsidR="0067499C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</w:t>
      </w:r>
      <w:r w:rsidR="0067499C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</w:t>
      </w:r>
    </w:p>
    <w:p w14:paraId="4B70F631" w14:textId="629AE00A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не должны приносить в рабочее помещение цифровые запоминающие устройства в какой-либо форме (флэшка / жесткий диск). Участникам и экспертам не разрешается использовать персональные ноутбуки, планшетные ПК и мобильные телефоны на площадке и во время выполнения участниками конкурсных заданий. </w:t>
      </w:r>
    </w:p>
    <w:p w14:paraId="47A1A465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записи, выполненные конкурсантом на рабочем месте, должны всегда оставаться на столе конкурсанта. </w:t>
      </w:r>
    </w:p>
    <w:p w14:paraId="1F2C946E" w14:textId="77777777" w:rsidR="00646BA6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разрешается получение никаких записей из-за пределов рабочего помещения до тех пор, пока не завершится конкурс.</w:t>
      </w:r>
    </w:p>
    <w:p w14:paraId="0C46FC5B" w14:textId="6A91D6FE" w:rsidR="00646BA6" w:rsidRPr="00056DDB" w:rsidRDefault="00646BA6" w:rsidP="0064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имеют право использовать личные фото- и видеоустройства в рабочем помещении только при завершении конкурса. </w:t>
      </w:r>
    </w:p>
    <w:bookmarkEnd w:id="18"/>
    <w:p w14:paraId="0ED37ACD" w14:textId="77777777" w:rsidR="0067499C" w:rsidRDefault="0067499C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196394" w14:textId="77F1B5AC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Pr="00646BA6" w:rsidRDefault="00A1156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82768569"/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646BA6">
        <w:rPr>
          <w:rFonts w:ascii="Times New Roman" w:hAnsi="Times New Roman" w:cs="Times New Roman"/>
          <w:sz w:val="28"/>
          <w:szCs w:val="28"/>
        </w:rPr>
        <w:t>1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646BA6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945E13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646BA6" w:rsidRDefault="00945E13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646BA6">
        <w:rPr>
          <w:rFonts w:ascii="Times New Roman" w:hAnsi="Times New Roman" w:cs="Times New Roman"/>
          <w:sz w:val="28"/>
          <w:szCs w:val="28"/>
        </w:rPr>
        <w:t>.</w:t>
      </w:r>
      <w:r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646BA6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646BA6">
        <w:rPr>
          <w:rFonts w:ascii="Times New Roman" w:hAnsi="Times New Roman" w:cs="Times New Roman"/>
          <w:sz w:val="28"/>
          <w:szCs w:val="28"/>
        </w:rPr>
        <w:t>ого</w:t>
      </w:r>
      <w:r w:rsidR="00B37579" w:rsidRPr="00646BA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646BA6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646BA6" w:rsidRDefault="00B37579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646BA6">
        <w:rPr>
          <w:rFonts w:ascii="Times New Roman" w:hAnsi="Times New Roman" w:cs="Times New Roman"/>
          <w:sz w:val="28"/>
          <w:szCs w:val="28"/>
        </w:rPr>
        <w:t>3.</w:t>
      </w:r>
      <w:r w:rsidR="007B3FD5" w:rsidRPr="00646BA6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646BA6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57CE2F" w14:textId="2665042F" w:rsidR="00646BA6" w:rsidRPr="00646BA6" w:rsidRDefault="00646BA6" w:rsidP="00212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BA6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</w:t>
      </w:r>
      <w:r w:rsidRPr="0064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модулям</w:t>
      </w:r>
      <w:r w:rsidRPr="00646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End w:id="20"/>
    </w:p>
    <w:sectPr w:rsidR="00646BA6" w:rsidRPr="00646BA6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EBA80" w14:textId="77777777" w:rsidR="004D0E8E" w:rsidRDefault="004D0E8E" w:rsidP="00970F49">
      <w:pPr>
        <w:spacing w:after="0" w:line="240" w:lineRule="auto"/>
      </w:pPr>
      <w:r>
        <w:separator/>
      </w:r>
    </w:p>
  </w:endnote>
  <w:endnote w:type="continuationSeparator" w:id="0">
    <w:p w14:paraId="2BA911CA" w14:textId="77777777" w:rsidR="004D0E8E" w:rsidRDefault="004D0E8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D91981" w:rsidRDefault="00D919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D91981" w:rsidRDefault="00D919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EF7A" w14:textId="1326888F" w:rsidR="00D91981" w:rsidRDefault="00D91981">
    <w:pPr>
      <w:pStyle w:val="a7"/>
      <w:jc w:val="right"/>
    </w:pPr>
  </w:p>
  <w:p w14:paraId="53CBA541" w14:textId="77777777" w:rsidR="00D91981" w:rsidRDefault="00D919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82D06" w14:textId="77777777" w:rsidR="004D0E8E" w:rsidRDefault="004D0E8E" w:rsidP="00970F49">
      <w:pPr>
        <w:spacing w:after="0" w:line="240" w:lineRule="auto"/>
      </w:pPr>
      <w:r>
        <w:separator/>
      </w:r>
    </w:p>
  </w:footnote>
  <w:footnote w:type="continuationSeparator" w:id="0">
    <w:p w14:paraId="60A7E7AB" w14:textId="77777777" w:rsidR="004D0E8E" w:rsidRDefault="004D0E8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91981" w:rsidRDefault="00D9198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91981" w:rsidRDefault="00D9198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C34AF"/>
    <w:multiLevelType w:val="hybridMultilevel"/>
    <w:tmpl w:val="EC5ADBC6"/>
    <w:lvl w:ilvl="0" w:tplc="2D628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28"/>
  </w:num>
  <w:num w:numId="10">
    <w:abstractNumId w:val="8"/>
  </w:num>
  <w:num w:numId="11">
    <w:abstractNumId w:val="3"/>
  </w:num>
  <w:num w:numId="12">
    <w:abstractNumId w:val="15"/>
  </w:num>
  <w:num w:numId="13">
    <w:abstractNumId w:val="31"/>
  </w:num>
  <w:num w:numId="14">
    <w:abstractNumId w:val="16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8"/>
  </w:num>
  <w:num w:numId="20">
    <w:abstractNumId w:val="23"/>
  </w:num>
  <w:num w:numId="21">
    <w:abstractNumId w:val="17"/>
  </w:num>
  <w:num w:numId="22">
    <w:abstractNumId w:val="4"/>
  </w:num>
  <w:num w:numId="23">
    <w:abstractNumId w:val="24"/>
  </w:num>
  <w:num w:numId="24">
    <w:abstractNumId w:val="12"/>
  </w:num>
  <w:num w:numId="25">
    <w:abstractNumId w:val="19"/>
  </w:num>
  <w:num w:numId="26">
    <w:abstractNumId w:val="20"/>
  </w:num>
  <w:num w:numId="27">
    <w:abstractNumId w:val="5"/>
  </w:num>
  <w:num w:numId="28">
    <w:abstractNumId w:val="33"/>
  </w:num>
  <w:num w:numId="29">
    <w:abstractNumId w:val="34"/>
  </w:num>
  <w:num w:numId="30">
    <w:abstractNumId w:val="22"/>
  </w:num>
  <w:num w:numId="31">
    <w:abstractNumId w:val="13"/>
  </w:num>
  <w:num w:numId="32">
    <w:abstractNumId w:val="11"/>
  </w:num>
  <w:num w:numId="33">
    <w:abstractNumId w:val="25"/>
  </w:num>
  <w:num w:numId="34">
    <w:abstractNumId w:val="35"/>
  </w:num>
  <w:num w:numId="35">
    <w:abstractNumId w:val="26"/>
  </w:num>
  <w:num w:numId="3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57FC9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17C9"/>
    <w:rsid w:val="000F6AA5"/>
    <w:rsid w:val="00100FE1"/>
    <w:rsid w:val="001024BE"/>
    <w:rsid w:val="00106738"/>
    <w:rsid w:val="00114D79"/>
    <w:rsid w:val="001229E8"/>
    <w:rsid w:val="00127743"/>
    <w:rsid w:val="00137545"/>
    <w:rsid w:val="0015561E"/>
    <w:rsid w:val="00161ECB"/>
    <w:rsid w:val="001627D5"/>
    <w:rsid w:val="0017612A"/>
    <w:rsid w:val="001B14E7"/>
    <w:rsid w:val="001B4B65"/>
    <w:rsid w:val="001C1282"/>
    <w:rsid w:val="001C63E7"/>
    <w:rsid w:val="001C6596"/>
    <w:rsid w:val="001E1DF9"/>
    <w:rsid w:val="002125B2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E038A"/>
    <w:rsid w:val="002F2906"/>
    <w:rsid w:val="0032065E"/>
    <w:rsid w:val="003242E1"/>
    <w:rsid w:val="00333911"/>
    <w:rsid w:val="00334165"/>
    <w:rsid w:val="003531E7"/>
    <w:rsid w:val="003601A4"/>
    <w:rsid w:val="0037535C"/>
    <w:rsid w:val="00377234"/>
    <w:rsid w:val="003815C7"/>
    <w:rsid w:val="003934F8"/>
    <w:rsid w:val="00397A1B"/>
    <w:rsid w:val="003A21C8"/>
    <w:rsid w:val="003A4018"/>
    <w:rsid w:val="003C1D7A"/>
    <w:rsid w:val="003C5F97"/>
    <w:rsid w:val="003D1E51"/>
    <w:rsid w:val="0040362A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0E8E"/>
    <w:rsid w:val="004E785E"/>
    <w:rsid w:val="004E7905"/>
    <w:rsid w:val="005055FF"/>
    <w:rsid w:val="00510059"/>
    <w:rsid w:val="00514FF7"/>
    <w:rsid w:val="00547168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A16"/>
    <w:rsid w:val="005B66FC"/>
    <w:rsid w:val="005C6A23"/>
    <w:rsid w:val="005E30DC"/>
    <w:rsid w:val="005F594F"/>
    <w:rsid w:val="00605DD7"/>
    <w:rsid w:val="0060658F"/>
    <w:rsid w:val="00613219"/>
    <w:rsid w:val="0061519E"/>
    <w:rsid w:val="0062789A"/>
    <w:rsid w:val="0063396F"/>
    <w:rsid w:val="00640E46"/>
    <w:rsid w:val="0064179C"/>
    <w:rsid w:val="00643A8A"/>
    <w:rsid w:val="0064491A"/>
    <w:rsid w:val="00646BA6"/>
    <w:rsid w:val="00653B50"/>
    <w:rsid w:val="00666BDD"/>
    <w:rsid w:val="0067499C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5D7"/>
    <w:rsid w:val="00730AE0"/>
    <w:rsid w:val="0073446C"/>
    <w:rsid w:val="0074372D"/>
    <w:rsid w:val="0075160B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B5B47"/>
    <w:rsid w:val="007D3601"/>
    <w:rsid w:val="007D6C20"/>
    <w:rsid w:val="007E73B4"/>
    <w:rsid w:val="0080251B"/>
    <w:rsid w:val="00805B5E"/>
    <w:rsid w:val="00807357"/>
    <w:rsid w:val="00812516"/>
    <w:rsid w:val="00832EBB"/>
    <w:rsid w:val="00834734"/>
    <w:rsid w:val="00835BF6"/>
    <w:rsid w:val="008761F3"/>
    <w:rsid w:val="00881DD2"/>
    <w:rsid w:val="00882B54"/>
    <w:rsid w:val="008912AE"/>
    <w:rsid w:val="00891993"/>
    <w:rsid w:val="00896DD8"/>
    <w:rsid w:val="008B0F23"/>
    <w:rsid w:val="008B560B"/>
    <w:rsid w:val="008C378A"/>
    <w:rsid w:val="008C41F7"/>
    <w:rsid w:val="008D6DCF"/>
    <w:rsid w:val="008E5424"/>
    <w:rsid w:val="00900604"/>
    <w:rsid w:val="00901689"/>
    <w:rsid w:val="009018F0"/>
    <w:rsid w:val="00906E82"/>
    <w:rsid w:val="009203A8"/>
    <w:rsid w:val="0092375A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A5992"/>
    <w:rsid w:val="009B18A2"/>
    <w:rsid w:val="009C427A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1022"/>
    <w:rsid w:val="00B236AD"/>
    <w:rsid w:val="00B30A26"/>
    <w:rsid w:val="00B330F5"/>
    <w:rsid w:val="00B3384D"/>
    <w:rsid w:val="00B36E10"/>
    <w:rsid w:val="00B37579"/>
    <w:rsid w:val="00B40FFB"/>
    <w:rsid w:val="00B4196F"/>
    <w:rsid w:val="00B45392"/>
    <w:rsid w:val="00B45AA4"/>
    <w:rsid w:val="00B610A2"/>
    <w:rsid w:val="00B86763"/>
    <w:rsid w:val="00BA2CF0"/>
    <w:rsid w:val="00BC3813"/>
    <w:rsid w:val="00BC7808"/>
    <w:rsid w:val="00BD68EA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0E26"/>
    <w:rsid w:val="00C8277D"/>
    <w:rsid w:val="00C874B4"/>
    <w:rsid w:val="00C95538"/>
    <w:rsid w:val="00C96567"/>
    <w:rsid w:val="00C97E44"/>
    <w:rsid w:val="00CA217A"/>
    <w:rsid w:val="00CA6CCD"/>
    <w:rsid w:val="00CC1827"/>
    <w:rsid w:val="00CC50B7"/>
    <w:rsid w:val="00CD66EF"/>
    <w:rsid w:val="00CE2498"/>
    <w:rsid w:val="00CE36B8"/>
    <w:rsid w:val="00CF0DA9"/>
    <w:rsid w:val="00D02C00"/>
    <w:rsid w:val="00D12ABD"/>
    <w:rsid w:val="00D13A8F"/>
    <w:rsid w:val="00D16F4B"/>
    <w:rsid w:val="00D17132"/>
    <w:rsid w:val="00D2075B"/>
    <w:rsid w:val="00D229F1"/>
    <w:rsid w:val="00D3088B"/>
    <w:rsid w:val="00D37CEC"/>
    <w:rsid w:val="00D37DEA"/>
    <w:rsid w:val="00D405D4"/>
    <w:rsid w:val="00D41269"/>
    <w:rsid w:val="00D45007"/>
    <w:rsid w:val="00D617CC"/>
    <w:rsid w:val="00D66B6C"/>
    <w:rsid w:val="00D66E9F"/>
    <w:rsid w:val="00D82186"/>
    <w:rsid w:val="00D83E4E"/>
    <w:rsid w:val="00D87A1E"/>
    <w:rsid w:val="00D91981"/>
    <w:rsid w:val="00D96994"/>
    <w:rsid w:val="00DD4E82"/>
    <w:rsid w:val="00DE39D8"/>
    <w:rsid w:val="00DE5614"/>
    <w:rsid w:val="00E0407E"/>
    <w:rsid w:val="00E04FDF"/>
    <w:rsid w:val="00E15F2A"/>
    <w:rsid w:val="00E214AD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5B2A16"/>
    <w:rPr>
      <w:rFonts w:ascii="Calibri" w:eastAsia="Calibri" w:hAnsi="Calibri" w:cs="Times New Roman"/>
    </w:rPr>
  </w:style>
  <w:style w:type="character" w:customStyle="1" w:styleId="15">
    <w:name w:val="Основной текст1"/>
    <w:basedOn w:val="a2"/>
    <w:rsid w:val="00646BA6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1B88-D70B-4F1E-8E47-4A9055D9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4308</Words>
  <Characters>24558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Щетинина</cp:lastModifiedBy>
  <cp:revision>4</cp:revision>
  <dcterms:created xsi:type="dcterms:W3CDTF">2025-03-30T11:22:00Z</dcterms:created>
  <dcterms:modified xsi:type="dcterms:W3CDTF">2025-03-31T18:32:00Z</dcterms:modified>
</cp:coreProperties>
</file>