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26D9F9A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A1187C" w:rsidRPr="00A1187C">
        <w:rPr>
          <w:rFonts w:ascii="Times New Roman" w:hAnsi="Times New Roman" w:cs="Times New Roman"/>
          <w:b/>
          <w:bCs/>
          <w:sz w:val="36"/>
          <w:szCs w:val="36"/>
        </w:rPr>
        <w:t>БУХГАЛТЕРСКИЙ УЧЕТ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3664C5DA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 w:rsidR="00130DE9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6413293C" w:rsidR="00410311" w:rsidRDefault="00A2045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20459">
        <w:rPr>
          <w:rFonts w:ascii="Times New Roman" w:hAnsi="Times New Roman" w:cs="Times New Roman"/>
          <w:b/>
          <w:bCs/>
          <w:sz w:val="36"/>
          <w:szCs w:val="36"/>
        </w:rPr>
        <w:t>Свердловская область</w:t>
      </w: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2DEDB1" w14:textId="5E5A65E9" w:rsidR="00A20459" w:rsidRPr="00A20459" w:rsidRDefault="00A20459" w:rsidP="00A20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0459">
        <w:rPr>
          <w:rFonts w:ascii="Times New Roman" w:hAnsi="Times New Roman" w:cs="Times New Roman"/>
          <w:b/>
          <w:sz w:val="24"/>
          <w:szCs w:val="28"/>
        </w:rPr>
        <w:lastRenderedPageBreak/>
        <w:t>Базовая организация расположения конкурсной площадки: ГАПОУ СО "Екатеринбургский экономико-технологический колледж"</w:t>
      </w:r>
    </w:p>
    <w:p w14:paraId="083E0D60" w14:textId="5DD148E5" w:rsidR="00A20459" w:rsidRDefault="00A20459" w:rsidP="00A20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0459">
        <w:rPr>
          <w:rFonts w:ascii="Times New Roman" w:hAnsi="Times New Roman" w:cs="Times New Roman"/>
          <w:b/>
          <w:sz w:val="24"/>
          <w:szCs w:val="28"/>
        </w:rPr>
        <w:t>Адрес конкурсной площадки</w:t>
      </w:r>
      <w:r w:rsidR="000B5695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A20459">
        <w:rPr>
          <w:rFonts w:ascii="Times New Roman" w:hAnsi="Times New Roman" w:cs="Times New Roman"/>
          <w:b/>
          <w:sz w:val="24"/>
          <w:szCs w:val="28"/>
        </w:rPr>
        <w:t>г. Екатеринбург, ул. Ясная, д. 1, корп. 5</w:t>
      </w:r>
    </w:p>
    <w:p w14:paraId="0FBB57EE" w14:textId="77777777" w:rsidR="00A20459" w:rsidRPr="00A20459" w:rsidRDefault="00A20459" w:rsidP="00A204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299897E" w14:textId="1B2ABCC7" w:rsidR="00C37E4F" w:rsidRDefault="00013C30" w:rsidP="00A20459">
      <w:pPr>
        <w:jc w:val="center"/>
      </w:pPr>
      <w:r>
        <w:rPr>
          <w:noProof/>
          <w:lang w:eastAsia="ru-RU"/>
        </w:rPr>
        <w:drawing>
          <wp:inline distT="0" distB="0" distL="0" distR="0" wp14:anchorId="7CCED538" wp14:editId="559E2395">
            <wp:extent cx="9690100" cy="3800379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9434" cy="380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E4F" w:rsidSect="00A204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E4F"/>
    <w:rsid w:val="00013C30"/>
    <w:rsid w:val="0004272E"/>
    <w:rsid w:val="000B5695"/>
    <w:rsid w:val="00105A1F"/>
    <w:rsid w:val="00130DE9"/>
    <w:rsid w:val="001558A5"/>
    <w:rsid w:val="00410311"/>
    <w:rsid w:val="00483FA6"/>
    <w:rsid w:val="00714DFB"/>
    <w:rsid w:val="008F1AC2"/>
    <w:rsid w:val="0091635C"/>
    <w:rsid w:val="00A1187C"/>
    <w:rsid w:val="00A20459"/>
    <w:rsid w:val="00A802AF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18F00CDE-D39D-40A2-9707-252BC4AD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Дамеловская Татьяна Александровна</cp:lastModifiedBy>
  <cp:revision>7</cp:revision>
  <dcterms:created xsi:type="dcterms:W3CDTF">2025-03-12T15:52:00Z</dcterms:created>
  <dcterms:modified xsi:type="dcterms:W3CDTF">2025-04-01T11:26:00Z</dcterms:modified>
</cp:coreProperties>
</file>