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06E9A" w14:textId="77777777" w:rsidR="0003140A" w:rsidRDefault="000314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e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AA0A01" w14:paraId="7F2BBCE9" w14:textId="77777777" w:rsidTr="0001436E">
        <w:tc>
          <w:tcPr>
            <w:tcW w:w="5419" w:type="dxa"/>
          </w:tcPr>
          <w:p w14:paraId="771223FB" w14:textId="77777777" w:rsidR="00AA0A01" w:rsidRDefault="00AA0A01" w:rsidP="0001436E">
            <w:pPr>
              <w:pStyle w:val="af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4BFB36C6" wp14:editId="7F7114C8">
                  <wp:extent cx="3304380" cy="1286510"/>
                  <wp:effectExtent l="0" t="0" r="0" b="889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14:paraId="0DFB5D02" w14:textId="77777777" w:rsidR="00AA0A01" w:rsidRDefault="00AA0A01" w:rsidP="0001436E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 wp14:anchorId="3037281B" wp14:editId="778BBB85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308799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F8F17EE" w14:textId="77777777" w:rsidR="0003140A" w:rsidRDefault="0003140A">
      <w:pPr>
        <w:spacing w:after="0" w:line="360" w:lineRule="auto"/>
        <w:jc w:val="right"/>
        <w:rPr>
          <w:rFonts w:ascii="Times New Roman" w:eastAsia="Times New Roman" w:hAnsi="Times New Roman" w:cs="Times New Roman"/>
          <w:sz w:val="72"/>
          <w:szCs w:val="72"/>
        </w:rPr>
      </w:pPr>
    </w:p>
    <w:p w14:paraId="4F95D57C" w14:textId="77777777" w:rsidR="0003140A" w:rsidRDefault="0003140A">
      <w:pPr>
        <w:spacing w:after="0" w:line="360" w:lineRule="auto"/>
        <w:jc w:val="right"/>
        <w:rPr>
          <w:rFonts w:ascii="Times New Roman" w:eastAsia="Times New Roman" w:hAnsi="Times New Roman" w:cs="Times New Roman"/>
          <w:sz w:val="72"/>
          <w:szCs w:val="72"/>
        </w:rPr>
      </w:pPr>
    </w:p>
    <w:p w14:paraId="422BCF96" w14:textId="77777777" w:rsidR="0003140A" w:rsidRDefault="006E4B75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КОНКУРСНОЕ ЗАДАНИЕ КОМПЕТЕНЦИИ</w:t>
      </w:r>
    </w:p>
    <w:p w14:paraId="52A4F8BB" w14:textId="77777777" w:rsidR="00AA0A01" w:rsidRDefault="00AA0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14:paraId="25C789A8" w14:textId="77777777" w:rsidR="0003140A" w:rsidRDefault="006E4B75">
      <w:pPr>
        <w:spacing w:after="0" w:line="36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«Цифровой двойник пациента»</w:t>
      </w:r>
    </w:p>
    <w:p w14:paraId="7D46C1A8" w14:textId="77777777" w:rsidR="00AA0A01" w:rsidRDefault="006E4B75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Регионального этапа </w:t>
      </w:r>
    </w:p>
    <w:p w14:paraId="72F8B58A" w14:textId="76A8DBBA" w:rsidR="0003140A" w:rsidRDefault="00AA0A01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Ч</w:t>
      </w:r>
      <w:r w:rsidR="006E4B75">
        <w:rPr>
          <w:rFonts w:ascii="Times New Roman" w:eastAsia="Times New Roman" w:hAnsi="Times New Roman" w:cs="Times New Roman"/>
          <w:sz w:val="36"/>
          <w:szCs w:val="36"/>
        </w:rPr>
        <w:t xml:space="preserve">емпионата высоких технологий </w:t>
      </w:r>
    </w:p>
    <w:p w14:paraId="1C67C827" w14:textId="77777777" w:rsidR="00AA0A01" w:rsidRDefault="00AA0A01" w:rsidP="00AA0A01">
      <w:pPr>
        <w:spacing w:after="0" w:line="24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>
        <w:rPr>
          <w:rFonts w:ascii="Times New Roman" w:eastAsia="Arial Unicode MS" w:hAnsi="Times New Roman" w:cs="Times New Roman"/>
          <w:sz w:val="36"/>
          <w:szCs w:val="36"/>
        </w:rPr>
        <w:t>______________________</w:t>
      </w:r>
    </w:p>
    <w:p w14:paraId="54764314" w14:textId="77777777" w:rsidR="00AA0A01" w:rsidRPr="00EB4FF8" w:rsidRDefault="00AA0A01" w:rsidP="00AA0A01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EB4FF8">
        <w:rPr>
          <w:rFonts w:ascii="Times New Roman" w:eastAsia="Arial Unicode MS" w:hAnsi="Times New Roman" w:cs="Times New Roman"/>
          <w:sz w:val="20"/>
          <w:szCs w:val="20"/>
        </w:rPr>
        <w:t>регион проведения</w:t>
      </w:r>
    </w:p>
    <w:p w14:paraId="7DA0C9B9" w14:textId="77777777" w:rsidR="00AA0A01" w:rsidRDefault="00AA0A01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4A596239" w14:textId="77777777" w:rsidR="0003140A" w:rsidRDefault="0003140A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6219FE8B" w14:textId="77777777" w:rsidR="0003140A" w:rsidRDefault="0003140A">
      <w:pPr>
        <w:spacing w:after="0" w:line="36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14:paraId="1A471289" w14:textId="77777777" w:rsidR="0003140A" w:rsidRDefault="0003140A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339EC4CC" w14:textId="77777777" w:rsidR="0003140A" w:rsidRDefault="0003140A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647772FE" w14:textId="77777777" w:rsidR="0003140A" w:rsidRDefault="0003140A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0F979668" w14:textId="6B512F00" w:rsidR="0003140A" w:rsidRPr="00AA0A01" w:rsidRDefault="00AA0A01" w:rsidP="00AA0A0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>
        <w:rPr>
          <w:rFonts w:ascii="Times New Roman" w:hAnsi="Times New Roman" w:cs="Times New Roman"/>
          <w:sz w:val="28"/>
          <w:szCs w:val="28"/>
          <w:lang w:bidi="en-US"/>
        </w:rPr>
        <w:t>5</w:t>
      </w:r>
      <w:r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4571D92A" w14:textId="77777777" w:rsidR="0003140A" w:rsidRDefault="0003140A">
      <w:pPr>
        <w:spacing w:after="0" w:line="360" w:lineRule="auto"/>
        <w:rPr>
          <w:rFonts w:ascii="Times New Roman" w:eastAsia="Times New Roman" w:hAnsi="Times New Roman" w:cs="Times New Roman"/>
        </w:rPr>
      </w:pPr>
    </w:p>
    <w:p w14:paraId="44409590" w14:textId="77777777" w:rsidR="0003140A" w:rsidRDefault="000314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B69059" w14:textId="77777777" w:rsidR="0003140A" w:rsidRDefault="006E4B7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14:paraId="02CC9AC6" w14:textId="77777777" w:rsidR="0003140A" w:rsidRDefault="0003140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6B844259" w14:textId="341A1654" w:rsidR="0003140A" w:rsidRPr="00AA0A01" w:rsidRDefault="006E4B75" w:rsidP="00AA0A0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Конкурсное задание включает в себя следующие разделы:</w:t>
      </w:r>
    </w:p>
    <w:sdt>
      <w:sdtPr>
        <w:rPr>
          <w:rFonts w:ascii="Times New Roman" w:eastAsia="Calibri" w:hAnsi="Times New Roman" w:cs="Times New Roman"/>
          <w:color w:val="auto"/>
          <w:sz w:val="24"/>
          <w:szCs w:val="24"/>
        </w:rPr>
        <w:id w:val="-1"/>
        <w15:color w:val="000000"/>
        <w:docPartObj>
          <w:docPartGallery w:val="Table of Contents"/>
          <w:docPartUnique/>
        </w:docPartObj>
      </w:sdtPr>
      <w:sdtEndPr>
        <w:rPr>
          <w:rFonts w:ascii="Calibri" w:hAnsi="Calibri" w:cs="Calibri"/>
          <w:b/>
          <w:bCs/>
          <w:sz w:val="22"/>
          <w:szCs w:val="22"/>
        </w:rPr>
      </w:sdtEndPr>
      <w:sdtContent>
        <w:p w14:paraId="4BF23F4D" w14:textId="3BE1D7C8" w:rsidR="0003140A" w:rsidRPr="00AA0A01" w:rsidRDefault="0003140A" w:rsidP="00AA0A01">
          <w:pPr>
            <w:pStyle w:val="a6"/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14:paraId="7290228B" w14:textId="5739E362" w:rsidR="006D5F85" w:rsidRPr="00AA0A01" w:rsidRDefault="006E4B75" w:rsidP="00AA0A01">
          <w:pPr>
            <w:pStyle w:val="10"/>
            <w:tabs>
              <w:tab w:val="right" w:leader="dot" w:pos="9629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r w:rsidRPr="00AA0A01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AA0A01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AA0A01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93724525" w:history="1">
            <w:r w:rsidR="006D5F85" w:rsidRPr="00AA0A01">
              <w:rPr>
                <w:rStyle w:val="a7"/>
                <w:rFonts w:ascii="Times New Roman" w:eastAsia="Times New Roman" w:hAnsi="Times New Roman" w:cs="Times New Roman"/>
                <w:noProof/>
                <w:sz w:val="24"/>
                <w:szCs w:val="24"/>
              </w:rPr>
              <w:t>1. ОСНОВНЫЕ ТРЕБОВАНИЯ КОМПЕТЕНЦИИ</w:t>
            </w:r>
            <w:r w:rsidR="006D5F85"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6D5F85"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6D5F85"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_Toc193724525 \h </w:instrText>
            </w:r>
            <w:r w:rsidR="006D5F85"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6D5F85"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C177B"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6D5F85"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E8A18BF" w14:textId="6B134CCB" w:rsidR="006D5F85" w:rsidRPr="00AA0A01" w:rsidRDefault="006D5F85" w:rsidP="00AA0A01">
          <w:pPr>
            <w:pStyle w:val="20"/>
            <w:tabs>
              <w:tab w:val="right" w:leader="dot" w:pos="9629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3724526" w:history="1">
            <w:r w:rsidRPr="00AA0A01">
              <w:rPr>
                <w:rStyle w:val="a7"/>
                <w:rFonts w:ascii="Times New Roman" w:eastAsia="Times New Roman" w:hAnsi="Times New Roman" w:cs="Times New Roman"/>
                <w:noProof/>
                <w:sz w:val="24"/>
                <w:szCs w:val="24"/>
              </w:rPr>
              <w:t>1.1. ОБЩИЕ СВЕДЕНИЯ О ТРЕБОВАНИЯХ КОМПЕТЕНЦИИ</w:t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_Toc193724526 \h </w:instrText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C177B"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E420BE" w14:textId="017FA3A8" w:rsidR="006D5F85" w:rsidRPr="00AA0A01" w:rsidRDefault="006D5F85" w:rsidP="00AA0A01">
          <w:pPr>
            <w:pStyle w:val="20"/>
            <w:tabs>
              <w:tab w:val="right" w:leader="dot" w:pos="9629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3724527" w:history="1">
            <w:r w:rsidRPr="00AA0A01">
              <w:rPr>
                <w:rStyle w:val="a7"/>
                <w:rFonts w:ascii="Times New Roman" w:eastAsia="Times New Roman" w:hAnsi="Times New Roman" w:cs="Times New Roman"/>
                <w:noProof/>
                <w:sz w:val="24"/>
                <w:szCs w:val="24"/>
              </w:rPr>
              <w:t>1.2. ПЕРЕЧЕНЬ ПРОФЕССИОНАЛЬНЫХ ЗАДАЧ СПЕЦИАЛИСТА ПО КОМПЕТЕНЦИИ</w:t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_Toc193724527 \h </w:instrText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C177B"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C8EC31" w14:textId="0811E807" w:rsidR="006D5F85" w:rsidRPr="00AA0A01" w:rsidRDefault="006D5F85" w:rsidP="00AA0A01">
          <w:pPr>
            <w:pStyle w:val="20"/>
            <w:tabs>
              <w:tab w:val="right" w:leader="dot" w:pos="9629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3724528" w:history="1">
            <w:r w:rsidRPr="00AA0A01">
              <w:rPr>
                <w:rStyle w:val="a7"/>
                <w:rFonts w:ascii="Times New Roman" w:eastAsia="Times New Roman" w:hAnsi="Times New Roman" w:cs="Times New Roman"/>
                <w:noProof/>
                <w:sz w:val="24"/>
                <w:szCs w:val="24"/>
              </w:rPr>
              <w:t>1.3. ТРЕБОВАНИЯ К СХЕМЕ ОЦЕНКИ</w:t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_Toc193724528 \h </w:instrText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C177B"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1A0577" w14:textId="31FD50D0" w:rsidR="006D5F85" w:rsidRPr="00AA0A01" w:rsidRDefault="006D5F85" w:rsidP="00AA0A01">
          <w:pPr>
            <w:pStyle w:val="20"/>
            <w:tabs>
              <w:tab w:val="right" w:leader="dot" w:pos="9629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3724529" w:history="1">
            <w:r w:rsidRPr="00AA0A01">
              <w:rPr>
                <w:rStyle w:val="a7"/>
                <w:rFonts w:ascii="Times New Roman" w:eastAsia="Times New Roman" w:hAnsi="Times New Roman" w:cs="Times New Roman"/>
                <w:noProof/>
                <w:sz w:val="24"/>
                <w:szCs w:val="24"/>
              </w:rPr>
              <w:t>1.4. СПЕЦИФИКАЦИЯ ОЦЕНКИ КОМПЕТЕНЦИИ</w:t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_Toc193724529 \h </w:instrText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C177B"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509534" w14:textId="0136F3C5" w:rsidR="006D5F85" w:rsidRPr="00AA0A01" w:rsidRDefault="006D5F85" w:rsidP="00AA0A01">
          <w:pPr>
            <w:pStyle w:val="20"/>
            <w:tabs>
              <w:tab w:val="right" w:leader="dot" w:pos="9629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3724530" w:history="1">
            <w:r w:rsidRPr="00AA0A01">
              <w:rPr>
                <w:rStyle w:val="a7"/>
                <w:rFonts w:ascii="Times New Roman" w:eastAsia="Times New Roman" w:hAnsi="Times New Roman" w:cs="Times New Roman"/>
                <w:noProof/>
                <w:sz w:val="24"/>
                <w:szCs w:val="24"/>
              </w:rPr>
              <w:t>1.5. КОНКУРСНОЕ ЗАДАНИЕ</w:t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_Toc193724530 \h </w:instrText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C177B"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789FBD" w14:textId="0E07AB06" w:rsidR="006D5F85" w:rsidRPr="00AA0A01" w:rsidRDefault="006D5F85" w:rsidP="00AA0A01">
          <w:pPr>
            <w:pStyle w:val="30"/>
            <w:tabs>
              <w:tab w:val="right" w:leader="dot" w:pos="9629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3724531" w:history="1">
            <w:r w:rsidRPr="00AA0A01">
              <w:rPr>
                <w:rStyle w:val="a7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Введение</w:t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_Toc193724531 \h </w:instrText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C177B"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4950A2C" w14:textId="1F92D864" w:rsidR="006D5F85" w:rsidRPr="00AA0A01" w:rsidRDefault="006D5F85" w:rsidP="00AA0A01">
          <w:pPr>
            <w:pStyle w:val="30"/>
            <w:tabs>
              <w:tab w:val="right" w:leader="dot" w:pos="9629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3724532" w:history="1">
            <w:r w:rsidRPr="00AA0A01">
              <w:rPr>
                <w:rStyle w:val="a7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Модуль А: Базовая автоматизация бизнес-процесса</w:t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_Toc193724532 \h </w:instrText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C177B"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B42536" w14:textId="0AED4C57" w:rsidR="006D5F85" w:rsidRPr="00AA0A01" w:rsidRDefault="006D5F85" w:rsidP="00AA0A01">
          <w:pPr>
            <w:pStyle w:val="30"/>
            <w:tabs>
              <w:tab w:val="right" w:leader="dot" w:pos="9629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3724533" w:history="1">
            <w:r w:rsidRPr="00AA0A01">
              <w:rPr>
                <w:rStyle w:val="a7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Модуль Б: Расширение системы для интеграции</w:t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_Toc193724533 \h </w:instrText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C177B"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9</w:t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E043965" w14:textId="1E3657CD" w:rsidR="006D5F85" w:rsidRPr="00AA0A01" w:rsidRDefault="006D5F85" w:rsidP="00AA0A01">
          <w:pPr>
            <w:pStyle w:val="30"/>
            <w:tabs>
              <w:tab w:val="right" w:leader="dot" w:pos="9629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3724534" w:history="1">
            <w:r w:rsidRPr="00AA0A01">
              <w:rPr>
                <w:rStyle w:val="a7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Модуль В. Разработка и интеграция голосового робота</w:t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_Toc193724534 \h </w:instrText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C177B"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10</w:t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31ABB0B" w14:textId="6DA4CDD1" w:rsidR="006D5F85" w:rsidRPr="00AA0A01" w:rsidRDefault="006D5F85" w:rsidP="00AA0A01">
          <w:pPr>
            <w:pStyle w:val="30"/>
            <w:tabs>
              <w:tab w:val="right" w:leader="dot" w:pos="9629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3724535" w:history="1">
            <w:r w:rsidRPr="00AA0A01">
              <w:rPr>
                <w:rStyle w:val="a7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Модуль Г.  Представление системы автоматизации бизнес-процессов</w:t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_Toc193724535 \h </w:instrText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C177B"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868FA8" w14:textId="159ECB50" w:rsidR="006D5F85" w:rsidRPr="00AA0A01" w:rsidRDefault="006D5F85" w:rsidP="00AA0A01">
          <w:pPr>
            <w:pStyle w:val="10"/>
            <w:tabs>
              <w:tab w:val="right" w:leader="dot" w:pos="9629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3724536" w:history="1">
            <w:r w:rsidRPr="00AA0A01">
              <w:rPr>
                <w:rStyle w:val="a7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 СПЕЦИАЛЬНЫЕ ПРАВИЛА КОМПЕТЕНЦИИ</w:t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_Toc193724536 \h </w:instrText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C177B"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41E0C5" w14:textId="767B794A" w:rsidR="006D5F85" w:rsidRPr="00AA0A01" w:rsidRDefault="006D5F85" w:rsidP="00AA0A01">
          <w:pPr>
            <w:pStyle w:val="20"/>
            <w:tabs>
              <w:tab w:val="right" w:leader="dot" w:pos="9629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3724537" w:history="1">
            <w:r w:rsidRPr="00AA0A01">
              <w:rPr>
                <w:rStyle w:val="a7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2.1. </w:t>
            </w:r>
            <w:r w:rsidR="00AA0A01">
              <w:rPr>
                <w:rStyle w:val="a7"/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Личный ниструмент конкурсанта. </w:t>
            </w:r>
            <w:r w:rsidRPr="00AA0A01">
              <w:rPr>
                <w:rStyle w:val="a7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Материалы и оборудование, разрешенные на площадке</w:t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_Toc193724537 \h </w:instrText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C177B"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658BD01" w14:textId="21C1A651" w:rsidR="006D5F85" w:rsidRPr="00AA0A01" w:rsidRDefault="006D5F85" w:rsidP="00AA0A01">
          <w:pPr>
            <w:pStyle w:val="20"/>
            <w:tabs>
              <w:tab w:val="right" w:leader="dot" w:pos="9629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3724538" w:history="1">
            <w:r w:rsidRPr="00AA0A01">
              <w:rPr>
                <w:rStyle w:val="a7"/>
                <w:rFonts w:ascii="Times New Roman" w:eastAsia="Times New Roman" w:hAnsi="Times New Roman" w:cs="Times New Roman"/>
                <w:noProof/>
                <w:sz w:val="24"/>
                <w:szCs w:val="24"/>
              </w:rPr>
              <w:t>2.2. Материалы и оборудование, запрещенные на площадке</w:t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_Toc193724538 \h </w:instrText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C177B"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57CE97" w14:textId="1645833A" w:rsidR="006D5F85" w:rsidRPr="00AA0A01" w:rsidRDefault="006D5F85" w:rsidP="00AA0A01">
          <w:pPr>
            <w:pStyle w:val="10"/>
            <w:tabs>
              <w:tab w:val="right" w:leader="dot" w:pos="9629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</w:rPr>
          </w:pPr>
          <w:hyperlink w:anchor="_Toc193724539" w:history="1">
            <w:r w:rsidRPr="00AA0A01">
              <w:rPr>
                <w:rStyle w:val="a7"/>
                <w:rFonts w:ascii="Times New Roman" w:eastAsia="Times New Roman" w:hAnsi="Times New Roman" w:cs="Times New Roman"/>
                <w:noProof/>
                <w:sz w:val="24"/>
                <w:szCs w:val="24"/>
              </w:rPr>
              <w:t>3. Приложения</w:t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_Toc193724539 \h </w:instrText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EC177B"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Pr="00AA0A01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418F10" w14:textId="549D612E" w:rsidR="0003140A" w:rsidRDefault="006E4B75" w:rsidP="00AA0A01">
          <w:pPr>
            <w:spacing w:line="360" w:lineRule="auto"/>
          </w:pPr>
          <w:r w:rsidRPr="00AA0A01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641A5AA9" w14:textId="77777777" w:rsidR="0003140A" w:rsidRDefault="000314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14FD5A" w14:textId="77777777" w:rsidR="0003140A" w:rsidRDefault="000314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485E7A" w14:textId="77777777" w:rsidR="0003140A" w:rsidRDefault="000314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5D6708" w14:textId="77777777" w:rsidR="0003140A" w:rsidRDefault="000314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46694A" w14:textId="77777777" w:rsidR="0003140A" w:rsidRDefault="000314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743B01" w14:textId="77777777" w:rsidR="00AA0A01" w:rsidRPr="00AA0A01" w:rsidRDefault="00AA0A01" w:rsidP="00AA0A01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1"/>
          <w:lang w:val="ru-RU" w:eastAsia="ru-RU"/>
        </w:rPr>
      </w:pPr>
      <w:bookmarkStart w:id="0" w:name="_Toc193724525"/>
      <w:r>
        <w:rPr>
          <w:rFonts w:ascii="Times New Roman" w:hAnsi="Times New Roman"/>
          <w:color w:val="000000"/>
          <w:sz w:val="28"/>
          <w:szCs w:val="28"/>
        </w:rPr>
        <w:br w:type="page"/>
      </w:r>
      <w:r w:rsidRPr="00AA0A01">
        <w:rPr>
          <w:rFonts w:ascii="Times New Roman" w:hAnsi="Times New Roman"/>
          <w:b/>
          <w:bCs/>
          <w:sz w:val="28"/>
          <w:szCs w:val="21"/>
          <w:lang w:val="ru-RU" w:eastAsia="ru-RU"/>
        </w:rPr>
        <w:lastRenderedPageBreak/>
        <w:t>ИСПОЛЬЗУЕМЫЕ СОКРАЩЕНИЯ</w:t>
      </w:r>
    </w:p>
    <w:p w14:paraId="49086443" w14:textId="77777777" w:rsidR="00AA0A01" w:rsidRDefault="00AA0A01" w:rsidP="00AA0A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bCs/>
          <w:sz w:val="24"/>
          <w:szCs w:val="20"/>
          <w:lang w:val="ru-RU" w:eastAsia="ru-RU"/>
        </w:rPr>
      </w:pPr>
    </w:p>
    <w:p w14:paraId="61FB4271" w14:textId="77777777" w:rsidR="00AA0A01" w:rsidRDefault="00AA0A01" w:rsidP="00AA0A01">
      <w:pPr>
        <w:pStyle w:val="bullet"/>
        <w:numPr>
          <w:ilvl w:val="0"/>
          <w:numId w:val="6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D9699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7F30DCA9" w14:textId="77777777" w:rsidR="00AA0A01" w:rsidRDefault="00AA0A01" w:rsidP="00AA0A01">
      <w:pPr>
        <w:pStyle w:val="bullet"/>
        <w:numPr>
          <w:ilvl w:val="0"/>
          <w:numId w:val="6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108E4A04" w14:textId="77777777" w:rsidR="00AA0A01" w:rsidRDefault="00AA0A01" w:rsidP="00AA0A01">
      <w:pPr>
        <w:pStyle w:val="bullet"/>
        <w:numPr>
          <w:ilvl w:val="0"/>
          <w:numId w:val="6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3DBA306E" w14:textId="77777777" w:rsidR="00AA0A01" w:rsidRPr="00577E85" w:rsidRDefault="00AA0A01" w:rsidP="00AA0A01">
      <w:pPr>
        <w:pStyle w:val="bullet"/>
        <w:numPr>
          <w:ilvl w:val="0"/>
          <w:numId w:val="6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2AE0AF8C" w14:textId="77777777" w:rsidR="00AA0A01" w:rsidRPr="00577E85" w:rsidRDefault="00AA0A01" w:rsidP="00AA0A01">
      <w:pPr>
        <w:pStyle w:val="bullet"/>
        <w:numPr>
          <w:ilvl w:val="0"/>
          <w:numId w:val="6"/>
        </w:numPr>
        <w:jc w:val="both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 w:rsidRPr="00577E85">
        <w:rPr>
          <w:rFonts w:ascii="Times New Roman" w:hAnsi="Times New Roman"/>
          <w:bCs/>
          <w:iCs/>
          <w:sz w:val="28"/>
          <w:szCs w:val="28"/>
          <w:lang w:val="ru-RU" w:eastAsia="ru-RU"/>
        </w:rPr>
        <w:t>СИЗ – Средства индивидуальной защиты</w:t>
      </w:r>
    </w:p>
    <w:p w14:paraId="0F7A3535" w14:textId="08BB618F" w:rsidR="00AA0A01" w:rsidRDefault="00AA0A01">
      <w:pP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</w:p>
    <w:p w14:paraId="7349658B" w14:textId="61C97AE8" w:rsidR="00AA0A01" w:rsidRPr="00AA0A01" w:rsidRDefault="00AA0A01" w:rsidP="00AA0A01">
      <w:pP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25FBBFF1" w14:textId="531CB5E0" w:rsidR="0003140A" w:rsidRDefault="006E4B75" w:rsidP="00AA0A01">
      <w:pPr>
        <w:pStyle w:val="1"/>
        <w:jc w:val="center"/>
        <w:rPr>
          <w:rFonts w:ascii="Times New Roman" w:eastAsia="Times New Roman" w:hAnsi="Times New Roman" w:cs="Times New Roman"/>
          <w:b w:val="0"/>
          <w:smallCaps w:val="0"/>
          <w:color w:val="000000"/>
          <w:sz w:val="34"/>
          <w:szCs w:val="3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ТРЕБОВАНИЯ КОМПЕТЕНЦИИ</w:t>
      </w:r>
      <w:bookmarkEnd w:id="0"/>
    </w:p>
    <w:p w14:paraId="45FF5332" w14:textId="77777777" w:rsidR="0003140A" w:rsidRDefault="006E4B75" w:rsidP="00AA0A01">
      <w:pPr>
        <w:pStyle w:val="2"/>
        <w:jc w:val="center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bookmarkStart w:id="1" w:name="_Toc19372452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 ОБЩИЕ СВЕДЕНИЯ О ТРЕБОВАНИЯХ КОМПЕТЕНЦИИ</w:t>
      </w:r>
      <w:bookmarkEnd w:id="1"/>
    </w:p>
    <w:p w14:paraId="6F278C6A" w14:textId="0CF82A21" w:rsidR="0003140A" w:rsidRDefault="00AA0A0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</w:t>
      </w:r>
      <w:r w:rsidR="006E4B75">
        <w:rPr>
          <w:rFonts w:ascii="Times New Roman" w:eastAsia="Times New Roman" w:hAnsi="Times New Roman" w:cs="Times New Roman"/>
          <w:sz w:val="28"/>
          <w:szCs w:val="28"/>
        </w:rPr>
        <w:t xml:space="preserve">«Цифровой двойник пациента» </w:t>
      </w:r>
      <w:r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204B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4B75">
        <w:rPr>
          <w:rFonts w:ascii="Times New Roman" w:eastAsia="Times New Roman" w:hAnsi="Times New Roman" w:cs="Times New Roman"/>
          <w:sz w:val="28"/>
          <w:szCs w:val="28"/>
        </w:rPr>
        <w:t>знания, умения и навыки, которые способствуют повышению эффективности лечебно-диагностических процессов отрасли здравоохранения, востребованные в Российской Федерации и в других странах.</w:t>
      </w:r>
    </w:p>
    <w:p w14:paraId="5B42A3E2" w14:textId="77777777" w:rsidR="0003140A" w:rsidRDefault="006E4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 соревнований – продемонстрировать качество и скорость выполнения запроса клиента на развитие системы автоматизации бизнес-процессов за счет интеграции с инновационными технологиями для реализации задач диспансерного наблюдения, мониторинга и сопровождения пациентов. </w:t>
      </w:r>
    </w:p>
    <w:p w14:paraId="26960C2A" w14:textId="77777777" w:rsidR="0003140A" w:rsidRDefault="006E4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Проверка знаний, умений, навыков специалиста осуществляется посредством оценки практической работы. </w:t>
      </w:r>
    </w:p>
    <w:p w14:paraId="62D5B032" w14:textId="77777777" w:rsidR="00AA0A01" w:rsidRPr="00A204BB" w:rsidRDefault="006E4B75" w:rsidP="00AA0A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специалистов и их участия в конкурсе профессионального мастерства</w:t>
      </w:r>
      <w:r w:rsidR="00AA0A0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A0A01" w:rsidRPr="00A204BB">
        <w:rPr>
          <w:rFonts w:ascii="Times New Roman" w:hAnsi="Times New Roman" w:cs="Times New Roman"/>
          <w:sz w:val="28"/>
          <w:szCs w:val="28"/>
        </w:rPr>
        <w:t>разделен</w:t>
      </w:r>
      <w:r w:rsidR="00AA0A01">
        <w:rPr>
          <w:rFonts w:ascii="Times New Roman" w:hAnsi="Times New Roman" w:cs="Times New Roman"/>
          <w:sz w:val="28"/>
          <w:szCs w:val="28"/>
        </w:rPr>
        <w:t>ы</w:t>
      </w:r>
      <w:r w:rsidR="00AA0A01" w:rsidRPr="00A204BB">
        <w:rPr>
          <w:rFonts w:ascii="Times New Roman" w:hAnsi="Times New Roman" w:cs="Times New Roman"/>
          <w:sz w:val="28"/>
          <w:szCs w:val="28"/>
        </w:rPr>
        <w:t xml:space="preserve"> на четкие разделы с номерами и заголовками</w:t>
      </w:r>
      <w:r w:rsidR="00AA0A01">
        <w:rPr>
          <w:rFonts w:ascii="Times New Roman" w:hAnsi="Times New Roman" w:cs="Times New Roman"/>
          <w:sz w:val="28"/>
          <w:szCs w:val="28"/>
        </w:rPr>
        <w:t>, к</w:t>
      </w:r>
      <w:r w:rsidR="00AA0A01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AA0A01">
        <w:rPr>
          <w:rFonts w:ascii="Times New Roman" w:hAnsi="Times New Roman" w:cs="Times New Roman"/>
          <w:sz w:val="28"/>
          <w:szCs w:val="28"/>
        </w:rPr>
        <w:t>, с</w:t>
      </w:r>
      <w:r w:rsidR="00AA0A01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AA0A01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AA0A01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176D144C" w14:textId="77777777" w:rsidR="00AA0A01" w:rsidRDefault="00AA0A01" w:rsidP="00AA0A0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096674" w14:textId="46F48377" w:rsidR="0003140A" w:rsidRDefault="006E4B75" w:rsidP="00AA0A01">
      <w:pPr>
        <w:pStyle w:val="2"/>
        <w:jc w:val="center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bookmarkStart w:id="3" w:name="_Toc193724527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 ПЕРЕЧЕНЬ ПРОФЕССИОНАЛЬНЫХ ЗАДАЧ СПЕЦИАЛИСТА ПО КОМПЕТЕНЦИИ «</w:t>
      </w:r>
      <w:r w:rsidR="00AA0A01" w:rsidRPr="00AA0A01"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ЦИФРОВОЙ ДВОЙНИК ПАЦИЕНТА</w:t>
      </w:r>
      <w:r w:rsidR="00AA0A0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bookmarkEnd w:id="3"/>
    </w:p>
    <w:p w14:paraId="7CAC5D62" w14:textId="77777777" w:rsidR="0003140A" w:rsidRDefault="006E4B7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Таблица №1</w:t>
      </w:r>
    </w:p>
    <w:p w14:paraId="7B87725B" w14:textId="77777777" w:rsidR="0003140A" w:rsidRDefault="0003140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163B13B5" w14:textId="77777777" w:rsidR="0003140A" w:rsidRDefault="006E4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610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tbl>
      <w:tblPr>
        <w:tblStyle w:val="a5"/>
        <w:tblW w:w="96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9"/>
        <w:gridCol w:w="7385"/>
        <w:gridCol w:w="44"/>
        <w:gridCol w:w="1458"/>
      </w:tblGrid>
      <w:tr w:rsidR="0003140A" w14:paraId="5814C155" w14:textId="77777777" w:rsidTr="0003140A">
        <w:tc>
          <w:tcPr>
            <w:tcW w:w="729" w:type="dxa"/>
            <w:shd w:val="clear" w:color="auto" w:fill="92D050"/>
            <w:vAlign w:val="center"/>
          </w:tcPr>
          <w:p w14:paraId="736FC9F6" w14:textId="77777777" w:rsidR="0003140A" w:rsidRDefault="006E4B75">
            <w:pPr>
              <w:spacing w:before="120" w:after="12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7385" w:type="dxa"/>
            <w:shd w:val="clear" w:color="auto" w:fill="92D050"/>
            <w:vAlign w:val="center"/>
          </w:tcPr>
          <w:p w14:paraId="22A3DFF3" w14:textId="77777777" w:rsidR="0003140A" w:rsidRDefault="006E4B75">
            <w:pPr>
              <w:spacing w:before="120" w:after="120"/>
              <w:jc w:val="both"/>
              <w:rPr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502" w:type="dxa"/>
            <w:gridSpan w:val="2"/>
            <w:shd w:val="clear" w:color="auto" w:fill="92D050"/>
            <w:vAlign w:val="center"/>
          </w:tcPr>
          <w:p w14:paraId="03D3313E" w14:textId="77777777" w:rsidR="0003140A" w:rsidRDefault="006E4B75">
            <w:pPr>
              <w:spacing w:before="120" w:after="120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03140A" w14:paraId="6FEE8318" w14:textId="77777777" w:rsidTr="00AA0A01">
        <w:tc>
          <w:tcPr>
            <w:tcW w:w="729" w:type="dxa"/>
            <w:vMerge w:val="restart"/>
            <w:shd w:val="clear" w:color="auto" w:fill="BFBFBF"/>
          </w:tcPr>
          <w:p w14:paraId="2F49C15B" w14:textId="77777777" w:rsidR="0003140A" w:rsidRDefault="006E4B75" w:rsidP="00AA0A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85" w:type="dxa"/>
            <w:vAlign w:val="center"/>
          </w:tcPr>
          <w:p w14:paraId="3B8B93FB" w14:textId="77777777" w:rsidR="0003140A" w:rsidRDefault="006E4B75">
            <w:pPr>
              <w:spacing w:before="120" w:after="12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Проектирование сервисов (модулей) для модификации базовой системы автоматизации</w:t>
            </w:r>
          </w:p>
        </w:tc>
        <w:tc>
          <w:tcPr>
            <w:tcW w:w="1502" w:type="dxa"/>
            <w:gridSpan w:val="2"/>
            <w:shd w:val="clear" w:color="auto" w:fill="auto"/>
          </w:tcPr>
          <w:p w14:paraId="74B8C871" w14:textId="77777777" w:rsidR="0003140A" w:rsidRDefault="006E4B75" w:rsidP="00AA0A01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03140A" w14:paraId="21A1560D" w14:textId="77777777" w:rsidTr="0003140A">
        <w:tc>
          <w:tcPr>
            <w:tcW w:w="729" w:type="dxa"/>
            <w:vMerge/>
            <w:shd w:val="clear" w:color="auto" w:fill="BFBFBF"/>
            <w:vAlign w:val="center"/>
          </w:tcPr>
          <w:p w14:paraId="2C282D3A" w14:textId="77777777" w:rsidR="0003140A" w:rsidRDefault="00031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887" w:type="dxa"/>
            <w:gridSpan w:val="3"/>
            <w:vAlign w:val="center"/>
          </w:tcPr>
          <w:p w14:paraId="1C5BC724" w14:textId="77777777" w:rsidR="0003140A" w:rsidRDefault="006E4B75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знать и понимать:</w:t>
            </w:r>
          </w:p>
          <w:p w14:paraId="07F364FB" w14:textId="7B0D6DCD" w:rsidR="0003140A" w:rsidRDefault="006E4B75">
            <w:pPr>
              <w:numPr>
                <w:ilvl w:val="0"/>
                <w:numId w:val="1"/>
              </w:numPr>
              <w:spacing w:before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бизнес-процессы </w:t>
            </w:r>
            <w:r w:rsidR="003610C1">
              <w:rPr>
                <w:sz w:val="24"/>
                <w:szCs w:val="24"/>
              </w:rPr>
              <w:t xml:space="preserve">медицинских </w:t>
            </w:r>
            <w:r>
              <w:rPr>
                <w:sz w:val="24"/>
                <w:szCs w:val="24"/>
              </w:rPr>
              <w:t>организации;</w:t>
            </w:r>
          </w:p>
          <w:p w14:paraId="1F75ADCE" w14:textId="77777777" w:rsidR="0003140A" w:rsidRDefault="006E4B75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 и приемы проектирования бизнес-приложений;</w:t>
            </w:r>
          </w:p>
          <w:p w14:paraId="0099694B" w14:textId="77777777" w:rsidR="0003140A" w:rsidRDefault="006E4B75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методологию проектирования автоматизации бизнес-процессов организаций;</w:t>
            </w:r>
          </w:p>
          <w:p w14:paraId="1869113B" w14:textId="77777777" w:rsidR="0003140A" w:rsidRDefault="006E4B75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важность рассмотрения различных сценариев работы и обработки исключений;</w:t>
            </w:r>
          </w:p>
          <w:p w14:paraId="11C6B3A5" w14:textId="77777777" w:rsidR="0003140A" w:rsidRDefault="006E4B75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важность соблюдения стандартов (например, соглашения по формату кода, руководства по стилю и проч.);</w:t>
            </w:r>
          </w:p>
          <w:p w14:paraId="0EE66A31" w14:textId="77777777" w:rsidR="0003140A" w:rsidRDefault="006E4B75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принципы построения архитектуры программного обеспечения с учетом гибкости, масштабируемости, возможности реализации, многократности использования и безопасности системы, технических и бизнес-требований; </w:t>
            </w:r>
          </w:p>
          <w:p w14:paraId="3884A032" w14:textId="77777777" w:rsidR="0003140A" w:rsidRDefault="006E4B75">
            <w:pPr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построения интерфейсов, в том числе мобильных решений;</w:t>
            </w:r>
          </w:p>
          <w:p w14:paraId="53027DCF" w14:textId="77777777" w:rsidR="0003140A" w:rsidRDefault="006E4B75">
            <w:pPr>
              <w:numPr>
                <w:ilvl w:val="0"/>
                <w:numId w:val="1"/>
              </w:numPr>
              <w:spacing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важность тестирования и отладки приложений.</w:t>
            </w:r>
          </w:p>
        </w:tc>
      </w:tr>
      <w:tr w:rsidR="0003140A" w14:paraId="6820CE75" w14:textId="77777777" w:rsidTr="0003140A">
        <w:tc>
          <w:tcPr>
            <w:tcW w:w="729" w:type="dxa"/>
            <w:shd w:val="clear" w:color="auto" w:fill="BFBFBF"/>
            <w:vAlign w:val="center"/>
          </w:tcPr>
          <w:p w14:paraId="456F011F" w14:textId="77777777" w:rsidR="0003140A" w:rsidRDefault="000314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87" w:type="dxa"/>
            <w:gridSpan w:val="3"/>
            <w:shd w:val="clear" w:color="auto" w:fill="auto"/>
            <w:vAlign w:val="center"/>
          </w:tcPr>
          <w:p w14:paraId="4E8AD847" w14:textId="77777777" w:rsidR="0003140A" w:rsidRDefault="006E4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должен уметь:</w:t>
            </w:r>
          </w:p>
          <w:p w14:paraId="3F9809B7" w14:textId="77777777" w:rsidR="0003140A" w:rsidRDefault="006E4B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выполнять проектирование информационной системы бизнес-приложения;</w:t>
            </w:r>
          </w:p>
          <w:p w14:paraId="46B976DD" w14:textId="77777777" w:rsidR="0003140A" w:rsidRDefault="006E4B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разрабатывать и модифицировать систему автоматизации бизнес-процессов в соответствии с техническими требованиями; </w:t>
            </w:r>
          </w:p>
          <w:p w14:paraId="5411DDC4" w14:textId="77777777" w:rsidR="0003140A" w:rsidRDefault="006E4B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разрабатывать мобильные и десктопные приложения, способные функционировать в качестве веб-сервиса – для различных операционных систем;</w:t>
            </w:r>
          </w:p>
          <w:p w14:paraId="4C758E1B" w14:textId="77777777" w:rsidR="0003140A" w:rsidRDefault="006E4B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разрабатывать интеграционные сервисы для бизнес-приложений;</w:t>
            </w:r>
          </w:p>
          <w:p w14:paraId="54D97CD8" w14:textId="77777777" w:rsidR="0003140A" w:rsidRDefault="006E4B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обеспечивать развертывание, сопровождение и обслуживание бизнес-приложений;</w:t>
            </w:r>
          </w:p>
          <w:p w14:paraId="36975EE9" w14:textId="77777777" w:rsidR="0003140A" w:rsidRDefault="006E4B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использовать методы и инструменты отладки, в том числе методы тестирования, для устранения ошибок.</w:t>
            </w:r>
          </w:p>
        </w:tc>
      </w:tr>
      <w:tr w:rsidR="0003140A" w14:paraId="6010FDED" w14:textId="77777777" w:rsidTr="007A40A2">
        <w:tc>
          <w:tcPr>
            <w:tcW w:w="729" w:type="dxa"/>
            <w:vMerge w:val="restart"/>
            <w:shd w:val="clear" w:color="auto" w:fill="BFBFBF"/>
          </w:tcPr>
          <w:p w14:paraId="4D9D5916" w14:textId="77777777" w:rsidR="0003140A" w:rsidRDefault="006E4B75" w:rsidP="007A4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29" w:type="dxa"/>
            <w:gridSpan w:val="2"/>
            <w:shd w:val="clear" w:color="auto" w:fill="auto"/>
            <w:vAlign w:val="center"/>
          </w:tcPr>
          <w:p w14:paraId="286F8120" w14:textId="11C8E062" w:rsidR="0003140A" w:rsidRDefault="006E4B75">
            <w:pPr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Разработка </w:t>
            </w:r>
            <w:r w:rsidR="00973F1A">
              <w:rPr>
                <w:b/>
                <w:bCs/>
                <w:sz w:val="28"/>
                <w:szCs w:val="28"/>
              </w:rPr>
              <w:t xml:space="preserve">и </w:t>
            </w:r>
            <w:r>
              <w:rPr>
                <w:b/>
                <w:bCs/>
                <w:sz w:val="28"/>
                <w:szCs w:val="28"/>
              </w:rPr>
              <w:t xml:space="preserve">интеграция </w:t>
            </w:r>
            <w:r w:rsidR="00973F1A">
              <w:rPr>
                <w:b/>
                <w:bCs/>
                <w:sz w:val="28"/>
                <w:szCs w:val="28"/>
              </w:rPr>
              <w:t>прикладных инноваций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58B98430" w14:textId="77777777" w:rsidR="0003140A" w:rsidRDefault="006E4B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03140A" w14:paraId="23C84882" w14:textId="77777777" w:rsidTr="0003140A">
        <w:tc>
          <w:tcPr>
            <w:tcW w:w="729" w:type="dxa"/>
            <w:vMerge/>
            <w:shd w:val="clear" w:color="auto" w:fill="BFBFBF"/>
            <w:vAlign w:val="center"/>
          </w:tcPr>
          <w:p w14:paraId="06EA5ACC" w14:textId="77777777" w:rsidR="0003140A" w:rsidRDefault="00031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887" w:type="dxa"/>
            <w:gridSpan w:val="3"/>
            <w:shd w:val="clear" w:color="auto" w:fill="auto"/>
            <w:vAlign w:val="center"/>
          </w:tcPr>
          <w:p w14:paraId="67A9F496" w14:textId="77777777" w:rsidR="0003140A" w:rsidRDefault="006E4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7E190C55" w14:textId="2C1B0B09" w:rsidR="0003140A" w:rsidRDefault="006E4B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современные прикладные решения (программы, программные модули, сервисы) в области искусственного интеллекта и анализа данных, мобильные и облачные технологии</w:t>
            </w:r>
            <w:r w:rsidR="003610C1">
              <w:rPr>
                <w:color w:val="000000"/>
                <w:sz w:val="24"/>
                <w:szCs w:val="24"/>
              </w:rPr>
              <w:t xml:space="preserve"> (в рамках текущего чемпионата </w:t>
            </w:r>
            <w:r w:rsidR="00772AD0">
              <w:rPr>
                <w:color w:val="000000"/>
                <w:sz w:val="24"/>
                <w:szCs w:val="24"/>
              </w:rPr>
              <w:t>– сервисы голосовых роботов)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21FB2406" w14:textId="77777777" w:rsidR="0003140A" w:rsidRDefault="006E4B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методы и технологии интеграции;</w:t>
            </w:r>
          </w:p>
          <w:p w14:paraId="3AA1B97F" w14:textId="77777777" w:rsidR="0003140A" w:rsidRDefault="006E4B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важность рассмотрения различных сценариев работы и обработки исключений;</w:t>
            </w:r>
          </w:p>
          <w:p w14:paraId="69560344" w14:textId="77777777" w:rsidR="0003140A" w:rsidRDefault="006E4B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важность соблюдения стандартов (например, соглашения по формату кода, руководства по стилю, сопровождению).</w:t>
            </w:r>
          </w:p>
        </w:tc>
      </w:tr>
      <w:tr w:rsidR="0003140A" w14:paraId="5D7194C2" w14:textId="77777777" w:rsidTr="0003140A">
        <w:tc>
          <w:tcPr>
            <w:tcW w:w="729" w:type="dxa"/>
            <w:vMerge/>
            <w:shd w:val="clear" w:color="auto" w:fill="BFBFBF"/>
            <w:vAlign w:val="center"/>
          </w:tcPr>
          <w:p w14:paraId="55925FEB" w14:textId="77777777" w:rsidR="0003140A" w:rsidRDefault="00031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87" w:type="dxa"/>
            <w:gridSpan w:val="3"/>
            <w:shd w:val="clear" w:color="auto" w:fill="auto"/>
            <w:vAlign w:val="center"/>
          </w:tcPr>
          <w:p w14:paraId="6B769927" w14:textId="77777777" w:rsidR="0003140A" w:rsidRDefault="006E4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должен уметь:</w:t>
            </w:r>
          </w:p>
          <w:p w14:paraId="3FDE64C1" w14:textId="77777777" w:rsidR="0003140A" w:rsidRDefault="006E4B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анализировать бизнес-процессы с целью выявления процессов и задач, которые могут быть оптимизированы за счет применения прикладных инноваций; </w:t>
            </w:r>
          </w:p>
          <w:p w14:paraId="51CC160E" w14:textId="411597C2" w:rsidR="0003140A" w:rsidRDefault="006E4B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выполнять анализ прикладных </w:t>
            </w:r>
            <w:r w:rsidR="00772AD0">
              <w:rPr>
                <w:color w:val="000000"/>
                <w:sz w:val="24"/>
                <w:szCs w:val="24"/>
              </w:rPr>
              <w:t>инноваций</w:t>
            </w:r>
            <w:r>
              <w:rPr>
                <w:color w:val="000000"/>
                <w:sz w:val="24"/>
                <w:szCs w:val="24"/>
              </w:rPr>
              <w:t xml:space="preserve"> с целью выбора решения, способного повысить эффективность бизнес-приложения;</w:t>
            </w:r>
          </w:p>
          <w:p w14:paraId="1D76FE0A" w14:textId="24831E1B" w:rsidR="0003140A" w:rsidRDefault="006E4B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разрабатывать интеграционные сервисы для программ (программных модулей, сервисов) с системой автоматизации бизнес-процессов;</w:t>
            </w:r>
          </w:p>
          <w:p w14:paraId="78FC8F22" w14:textId="0D961C33" w:rsidR="0003140A" w:rsidRDefault="006E4B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применять оптимальные методы построения архитектуры взаимодействия прикладных решений с </w:t>
            </w:r>
            <w:r w:rsidR="00772AD0">
              <w:rPr>
                <w:color w:val="000000"/>
                <w:sz w:val="24"/>
                <w:szCs w:val="24"/>
              </w:rPr>
              <w:t>прикладными инновациями;</w:t>
            </w:r>
          </w:p>
          <w:p w14:paraId="0C0C12D3" w14:textId="77777777" w:rsidR="0003140A" w:rsidRDefault="006E4B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обеспечивать развертывание, сопровождение и обслуживание интегрированных систем;</w:t>
            </w:r>
          </w:p>
          <w:p w14:paraId="463AEBB7" w14:textId="77777777" w:rsidR="0003140A" w:rsidRDefault="006E4B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использовать методы и инструменты отладки, в том числе методы тестирования, для устранения ошибок.</w:t>
            </w:r>
          </w:p>
        </w:tc>
      </w:tr>
      <w:tr w:rsidR="0003140A" w14:paraId="6E065818" w14:textId="77777777" w:rsidTr="007A40A2">
        <w:tc>
          <w:tcPr>
            <w:tcW w:w="729" w:type="dxa"/>
            <w:vMerge w:val="restart"/>
            <w:shd w:val="clear" w:color="auto" w:fill="BFBFBF"/>
          </w:tcPr>
          <w:p w14:paraId="6964C90A" w14:textId="77777777" w:rsidR="0003140A" w:rsidRDefault="006E4B75" w:rsidP="007A4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29" w:type="dxa"/>
            <w:gridSpan w:val="2"/>
            <w:shd w:val="clear" w:color="auto" w:fill="auto"/>
            <w:vAlign w:val="center"/>
          </w:tcPr>
          <w:p w14:paraId="5A817A6B" w14:textId="77777777" w:rsidR="0003140A" w:rsidRDefault="006E4B75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Организация работы  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34424964" w14:textId="77777777" w:rsidR="0003140A" w:rsidRDefault="006E4B7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3140A" w14:paraId="0629F07C" w14:textId="77777777" w:rsidTr="0003140A">
        <w:tc>
          <w:tcPr>
            <w:tcW w:w="729" w:type="dxa"/>
            <w:vMerge/>
            <w:shd w:val="clear" w:color="auto" w:fill="BFBFBF"/>
            <w:vAlign w:val="center"/>
          </w:tcPr>
          <w:p w14:paraId="046E7799" w14:textId="77777777" w:rsidR="0003140A" w:rsidRDefault="00031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887" w:type="dxa"/>
            <w:gridSpan w:val="3"/>
            <w:shd w:val="clear" w:color="auto" w:fill="auto"/>
            <w:vAlign w:val="center"/>
          </w:tcPr>
          <w:p w14:paraId="1CEEEB32" w14:textId="77777777" w:rsidR="0003140A" w:rsidRDefault="006E4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Специалист должен знать и понимать:</w:t>
            </w:r>
          </w:p>
          <w:p w14:paraId="14C1A300" w14:textId="77777777" w:rsidR="0003140A" w:rsidRDefault="006E4B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важность соблюдения регламентов при реализации профессиональных проектов;</w:t>
            </w:r>
          </w:p>
          <w:p w14:paraId="6396F590" w14:textId="77777777" w:rsidR="0003140A" w:rsidRDefault="006E4B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принципы и методы организации командной работы;</w:t>
            </w:r>
          </w:p>
          <w:p w14:paraId="315788DA" w14:textId="77777777" w:rsidR="0003140A" w:rsidRDefault="006E4B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 проектного управления.</w:t>
            </w:r>
          </w:p>
        </w:tc>
      </w:tr>
      <w:tr w:rsidR="0003140A" w14:paraId="44701903" w14:textId="77777777" w:rsidTr="0003140A">
        <w:tc>
          <w:tcPr>
            <w:tcW w:w="729" w:type="dxa"/>
            <w:vMerge/>
            <w:shd w:val="clear" w:color="auto" w:fill="BFBFBF"/>
            <w:vAlign w:val="center"/>
          </w:tcPr>
          <w:p w14:paraId="11FB7DFF" w14:textId="77777777" w:rsidR="0003140A" w:rsidRDefault="00031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887" w:type="dxa"/>
            <w:gridSpan w:val="3"/>
            <w:shd w:val="clear" w:color="auto" w:fill="auto"/>
            <w:vAlign w:val="center"/>
          </w:tcPr>
          <w:p w14:paraId="781D54E8" w14:textId="77777777" w:rsidR="0003140A" w:rsidRDefault="006E4B75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уметь:</w:t>
            </w:r>
          </w:p>
          <w:p w14:paraId="184F4E1B" w14:textId="77777777" w:rsidR="0003140A" w:rsidRDefault="006E4B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планировать производственный график на каждый день в соответствии с доступным временем и принимать во внимание ограничения и сроки сдачи работы;</w:t>
            </w:r>
          </w:p>
          <w:p w14:paraId="3574252C" w14:textId="77777777" w:rsidR="0003140A" w:rsidRDefault="006E4B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поддерживать собственную </w:t>
            </w:r>
            <w:r>
              <w:rPr>
                <w:sz w:val="24"/>
                <w:szCs w:val="24"/>
              </w:rPr>
              <w:t>осведомленность</w:t>
            </w:r>
            <w:r>
              <w:rPr>
                <w:color w:val="000000"/>
                <w:sz w:val="24"/>
                <w:szCs w:val="24"/>
              </w:rPr>
              <w:t xml:space="preserve"> в области профессиональной деятельности;</w:t>
            </w:r>
          </w:p>
          <w:p w14:paraId="43C2C7C6" w14:textId="77777777" w:rsidR="0003140A" w:rsidRDefault="006E4B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анализировать результаты собственной деятельности в сравнении с ожиданиями и потребностями клиента;</w:t>
            </w:r>
          </w:p>
          <w:p w14:paraId="2276D903" w14:textId="77777777" w:rsidR="0003140A" w:rsidRDefault="006E4B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осуществлять подготовку разработанной системы к поставке в соответствии с требованиями клиента.</w:t>
            </w:r>
            <w:r>
              <w:rPr>
                <w:color w:val="000000"/>
              </w:rPr>
              <w:t xml:space="preserve"> </w:t>
            </w:r>
          </w:p>
        </w:tc>
      </w:tr>
      <w:tr w:rsidR="0003140A" w14:paraId="0D82A718" w14:textId="77777777" w:rsidTr="007A40A2">
        <w:tc>
          <w:tcPr>
            <w:tcW w:w="729" w:type="dxa"/>
            <w:vMerge w:val="restart"/>
            <w:shd w:val="clear" w:color="auto" w:fill="BFBFBF"/>
          </w:tcPr>
          <w:p w14:paraId="1B7C6886" w14:textId="77777777" w:rsidR="0003140A" w:rsidRDefault="006E4B75" w:rsidP="007A40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29" w:type="dxa"/>
            <w:gridSpan w:val="2"/>
            <w:shd w:val="clear" w:color="auto" w:fill="auto"/>
            <w:vAlign w:val="center"/>
          </w:tcPr>
          <w:p w14:paraId="0EC2ADC1" w14:textId="77777777" w:rsidR="0003140A" w:rsidRDefault="006E4B75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Управление коммуникациями  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5D908D1E" w14:textId="77777777" w:rsidR="0003140A" w:rsidRDefault="006E4B75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3140A" w14:paraId="4540B8BE" w14:textId="77777777" w:rsidTr="0003140A">
        <w:tc>
          <w:tcPr>
            <w:tcW w:w="729" w:type="dxa"/>
            <w:vMerge/>
            <w:shd w:val="clear" w:color="auto" w:fill="BFBFBF"/>
            <w:vAlign w:val="center"/>
          </w:tcPr>
          <w:p w14:paraId="68510C79" w14:textId="77777777" w:rsidR="0003140A" w:rsidRDefault="00031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8887" w:type="dxa"/>
            <w:gridSpan w:val="3"/>
            <w:shd w:val="clear" w:color="auto" w:fill="auto"/>
            <w:vAlign w:val="center"/>
          </w:tcPr>
          <w:p w14:paraId="0858661C" w14:textId="77777777" w:rsidR="0003140A" w:rsidRDefault="006E4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Специалист должен знать и понимать </w:t>
            </w:r>
          </w:p>
          <w:p w14:paraId="42520615" w14:textId="77777777" w:rsidR="0003140A" w:rsidRDefault="006E4B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принципы письменной и устной деловой коммуникации; </w:t>
            </w:r>
          </w:p>
          <w:p w14:paraId="5FC01929" w14:textId="77777777" w:rsidR="0003140A" w:rsidRDefault="006E4B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способы коммуникации, включая коммуникацию с лицами с ограниченными возможностями;</w:t>
            </w:r>
          </w:p>
          <w:p w14:paraId="67922950" w14:textId="77777777" w:rsidR="0003140A" w:rsidRDefault="006E4B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важность умения слушать и вести конструктивный диалог;</w:t>
            </w:r>
          </w:p>
          <w:p w14:paraId="6D47BFB8" w14:textId="77777777" w:rsidR="0003140A" w:rsidRDefault="006E4B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 формальной логики и критического мышления;</w:t>
            </w:r>
          </w:p>
          <w:p w14:paraId="7492F7FE" w14:textId="77777777" w:rsidR="0003140A" w:rsidRDefault="006E4B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важность организации вопросов информационной безопасности данных, надежности каналов и информационных ресурсов.</w:t>
            </w:r>
          </w:p>
        </w:tc>
      </w:tr>
      <w:tr w:rsidR="0003140A" w14:paraId="19046332" w14:textId="77777777" w:rsidTr="0003140A">
        <w:tc>
          <w:tcPr>
            <w:tcW w:w="729" w:type="dxa"/>
            <w:vMerge/>
            <w:shd w:val="clear" w:color="auto" w:fill="BFBFBF"/>
            <w:vAlign w:val="center"/>
          </w:tcPr>
          <w:p w14:paraId="5EFC3966" w14:textId="77777777" w:rsidR="0003140A" w:rsidRDefault="00031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8887" w:type="dxa"/>
            <w:gridSpan w:val="3"/>
            <w:shd w:val="clear" w:color="auto" w:fill="auto"/>
            <w:vAlign w:val="center"/>
          </w:tcPr>
          <w:p w14:paraId="0D32D8DF" w14:textId="77777777" w:rsidR="0003140A" w:rsidRDefault="006E4B75">
            <w:pPr>
              <w:spacing w:before="60" w:after="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должен уметь:</w:t>
            </w:r>
          </w:p>
          <w:p w14:paraId="72B69C2E" w14:textId="77777777" w:rsidR="0003140A" w:rsidRDefault="006E4B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общаться с заказчиками, экспертами, членами команды «на одном с ними языке»; </w:t>
            </w:r>
          </w:p>
          <w:p w14:paraId="62928140" w14:textId="77777777" w:rsidR="0003140A" w:rsidRDefault="006E4B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формулировать вопросы, с целью получения дополнительной информации;</w:t>
            </w:r>
          </w:p>
          <w:p w14:paraId="29756DDC" w14:textId="77777777" w:rsidR="0003140A" w:rsidRDefault="006E4B7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представлять запрашиваемую информацию в соответствии с предъявляемыми требованиями.</w:t>
            </w:r>
          </w:p>
        </w:tc>
      </w:tr>
    </w:tbl>
    <w:p w14:paraId="585E3993" w14:textId="77777777" w:rsidR="0003140A" w:rsidRDefault="006E4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14:paraId="31D39006" w14:textId="77777777" w:rsidR="0003140A" w:rsidRDefault="006E4B75" w:rsidP="00032EAB">
      <w:pPr>
        <w:pStyle w:val="2"/>
        <w:jc w:val="center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bookmarkStart w:id="4" w:name="_Toc193724528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 ТРЕБОВАНИЯ К СХЕМЕ ОЦЕНКИ</w:t>
      </w:r>
      <w:bookmarkEnd w:id="4"/>
    </w:p>
    <w:p w14:paraId="1C4904EF" w14:textId="77777777" w:rsidR="0003140A" w:rsidRDefault="006E4B7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384EF4A1" w14:textId="77777777" w:rsidR="0003140A" w:rsidRDefault="006E4B7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Таблица №2</w:t>
      </w:r>
    </w:p>
    <w:tbl>
      <w:tblPr>
        <w:tblStyle w:val="a5"/>
        <w:tblpPr w:leftFromText="180" w:rightFromText="180" w:vertAnchor="text" w:tblpX="-431" w:tblpY="412"/>
        <w:tblW w:w="10201" w:type="dxa"/>
        <w:tblInd w:w="0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2410"/>
        <w:gridCol w:w="1273"/>
        <w:gridCol w:w="1275"/>
        <w:gridCol w:w="1418"/>
        <w:gridCol w:w="1562"/>
        <w:gridCol w:w="33"/>
        <w:gridCol w:w="1526"/>
      </w:tblGrid>
      <w:tr w:rsidR="0003140A" w14:paraId="020AC77C" w14:textId="77777777" w:rsidTr="0003140A">
        <w:tc>
          <w:tcPr>
            <w:tcW w:w="704" w:type="dxa"/>
            <w:shd w:val="clear" w:color="auto" w:fill="92D050"/>
          </w:tcPr>
          <w:p w14:paraId="480B99FB" w14:textId="77777777" w:rsidR="0003140A" w:rsidRDefault="0003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FFFFFF"/>
                <w:sz w:val="24"/>
                <w:szCs w:val="24"/>
              </w:rPr>
            </w:pPr>
          </w:p>
        </w:tc>
        <w:tc>
          <w:tcPr>
            <w:tcW w:w="7938" w:type="dxa"/>
            <w:gridSpan w:val="5"/>
            <w:shd w:val="clear" w:color="auto" w:fill="92D050"/>
            <w:vAlign w:val="center"/>
          </w:tcPr>
          <w:p w14:paraId="001F15B1" w14:textId="77777777" w:rsidR="0003140A" w:rsidRDefault="006E4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Критерий / Модуль</w:t>
            </w:r>
          </w:p>
        </w:tc>
        <w:tc>
          <w:tcPr>
            <w:tcW w:w="1559" w:type="dxa"/>
            <w:gridSpan w:val="2"/>
            <w:vMerge w:val="restart"/>
            <w:shd w:val="clear" w:color="auto" w:fill="92D050"/>
            <w:vAlign w:val="center"/>
          </w:tcPr>
          <w:p w14:paraId="438FE32B" w14:textId="77777777" w:rsidR="0003140A" w:rsidRDefault="006E4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Итого баллов </w:t>
            </w:r>
            <w:r>
              <w:rPr>
                <w:b/>
                <w:color w:val="FFFFFF"/>
                <w:sz w:val="24"/>
                <w:szCs w:val="24"/>
              </w:rPr>
              <w:br/>
              <w:t>за раздел ТК</w:t>
            </w:r>
          </w:p>
        </w:tc>
      </w:tr>
      <w:tr w:rsidR="0003140A" w14:paraId="4ADDB51B" w14:textId="77777777" w:rsidTr="00772AD0">
        <w:tc>
          <w:tcPr>
            <w:tcW w:w="704" w:type="dxa"/>
            <w:vMerge w:val="restart"/>
            <w:shd w:val="clear" w:color="auto" w:fill="92D050"/>
            <w:vAlign w:val="center"/>
          </w:tcPr>
          <w:p w14:paraId="7293A042" w14:textId="77777777" w:rsidR="0003140A" w:rsidRDefault="006E4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Разделы </w:t>
            </w:r>
          </w:p>
          <w:p w14:paraId="2477F75F" w14:textId="77777777" w:rsidR="0003140A" w:rsidRDefault="006E4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FFFFFF"/>
                <w:sz w:val="24"/>
                <w:szCs w:val="24"/>
              </w:rPr>
              <w:t>ТК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92D050"/>
            <w:vAlign w:val="center"/>
          </w:tcPr>
          <w:p w14:paraId="2959B794" w14:textId="77777777" w:rsidR="0003140A" w:rsidRDefault="006E4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273" w:type="dxa"/>
            <w:shd w:val="clear" w:color="auto" w:fill="00B050"/>
          </w:tcPr>
          <w:p w14:paraId="71E467DA" w14:textId="77777777" w:rsidR="0003140A" w:rsidRDefault="006E4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75" w:type="dxa"/>
            <w:shd w:val="clear" w:color="auto" w:fill="00B050"/>
          </w:tcPr>
          <w:p w14:paraId="62711426" w14:textId="77777777" w:rsidR="0003140A" w:rsidRDefault="006E4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18" w:type="dxa"/>
            <w:shd w:val="clear" w:color="auto" w:fill="00B050"/>
          </w:tcPr>
          <w:p w14:paraId="271EDCAF" w14:textId="77777777" w:rsidR="0003140A" w:rsidRDefault="006E4B75">
            <w:pPr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</w:t>
            </w:r>
          </w:p>
        </w:tc>
        <w:tc>
          <w:tcPr>
            <w:tcW w:w="1562" w:type="dxa"/>
            <w:shd w:val="clear" w:color="auto" w:fill="00B050"/>
          </w:tcPr>
          <w:p w14:paraId="6604E81C" w14:textId="77777777" w:rsidR="0003140A" w:rsidRDefault="006E4B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</w:t>
            </w:r>
            <w:bookmarkStart w:id="5" w:name="_tyjcwt" w:colFirst="0" w:colLast="0"/>
            <w:bookmarkEnd w:id="5"/>
          </w:p>
        </w:tc>
        <w:tc>
          <w:tcPr>
            <w:tcW w:w="1559" w:type="dxa"/>
            <w:gridSpan w:val="2"/>
            <w:vMerge/>
            <w:shd w:val="clear" w:color="auto" w:fill="92D050"/>
            <w:vAlign w:val="center"/>
          </w:tcPr>
          <w:p w14:paraId="65495F66" w14:textId="77777777" w:rsidR="0003140A" w:rsidRDefault="00031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03140A" w14:paraId="1820B4E9" w14:textId="77777777" w:rsidTr="00772AD0">
        <w:tc>
          <w:tcPr>
            <w:tcW w:w="704" w:type="dxa"/>
            <w:vMerge/>
            <w:shd w:val="clear" w:color="auto" w:fill="92D050"/>
            <w:vAlign w:val="center"/>
          </w:tcPr>
          <w:p w14:paraId="3679999C" w14:textId="77777777" w:rsidR="0003140A" w:rsidRDefault="00031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00B050"/>
            <w:vAlign w:val="center"/>
          </w:tcPr>
          <w:p w14:paraId="7206D67A" w14:textId="77777777" w:rsidR="0003140A" w:rsidRDefault="006E4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  <w:p w14:paraId="0B5EFA3D" w14:textId="77777777" w:rsidR="0003140A" w:rsidRDefault="006E4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Проектирование сервисов (модулей) для модификации базовой системы автоматизации</w:t>
            </w:r>
          </w:p>
        </w:tc>
        <w:tc>
          <w:tcPr>
            <w:tcW w:w="1273" w:type="dxa"/>
            <w:vAlign w:val="center"/>
          </w:tcPr>
          <w:p w14:paraId="55B2A9A3" w14:textId="77777777" w:rsidR="0003140A" w:rsidRDefault="006E4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5" w:type="dxa"/>
            <w:vAlign w:val="center"/>
          </w:tcPr>
          <w:p w14:paraId="4222A3E3" w14:textId="77777777" w:rsidR="0003140A" w:rsidRDefault="0003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5F614DB" w14:textId="77777777" w:rsidR="0003140A" w:rsidRDefault="0003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</w:tcPr>
          <w:p w14:paraId="0C8AE3CA" w14:textId="77777777" w:rsidR="0003140A" w:rsidRDefault="0003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14:paraId="475161C6" w14:textId="77777777" w:rsidR="0003140A" w:rsidRDefault="006E4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30</w:t>
            </w:r>
          </w:p>
        </w:tc>
      </w:tr>
      <w:tr w:rsidR="0003140A" w14:paraId="1788E5D3" w14:textId="77777777" w:rsidTr="00772AD0">
        <w:tc>
          <w:tcPr>
            <w:tcW w:w="704" w:type="dxa"/>
            <w:vMerge/>
            <w:shd w:val="clear" w:color="auto" w:fill="92D050"/>
            <w:vAlign w:val="center"/>
          </w:tcPr>
          <w:p w14:paraId="39C9092A" w14:textId="77777777" w:rsidR="0003140A" w:rsidRDefault="00031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00B050"/>
            <w:vAlign w:val="center"/>
          </w:tcPr>
          <w:p w14:paraId="707164C6" w14:textId="77777777" w:rsidR="0003140A" w:rsidRDefault="006E4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14:paraId="4933FBF0" w14:textId="77777777" w:rsidR="0003140A" w:rsidRDefault="006E4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Разработка голосового робота и интеграция с базовой системой автоматизации</w:t>
            </w:r>
          </w:p>
        </w:tc>
        <w:tc>
          <w:tcPr>
            <w:tcW w:w="1273" w:type="dxa"/>
            <w:vAlign w:val="center"/>
          </w:tcPr>
          <w:p w14:paraId="6A54F157" w14:textId="77777777" w:rsidR="0003140A" w:rsidRDefault="0003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7BB7790" w14:textId="77777777" w:rsidR="0003140A" w:rsidRDefault="006E4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14:paraId="4DE6AACD" w14:textId="77777777" w:rsidR="0003140A" w:rsidRDefault="006E4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562" w:type="dxa"/>
          </w:tcPr>
          <w:p w14:paraId="25334BFF" w14:textId="77777777" w:rsidR="0003140A" w:rsidRDefault="0003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14:paraId="3BF74117" w14:textId="77777777" w:rsidR="0003140A" w:rsidRDefault="006E4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60</w:t>
            </w:r>
          </w:p>
        </w:tc>
      </w:tr>
      <w:tr w:rsidR="0003140A" w14:paraId="7DD74210" w14:textId="77777777" w:rsidTr="00772AD0">
        <w:tc>
          <w:tcPr>
            <w:tcW w:w="704" w:type="dxa"/>
            <w:vMerge/>
            <w:shd w:val="clear" w:color="auto" w:fill="92D050"/>
            <w:vAlign w:val="center"/>
          </w:tcPr>
          <w:p w14:paraId="79E59AA7" w14:textId="77777777" w:rsidR="0003140A" w:rsidRDefault="00031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00B050"/>
            <w:vAlign w:val="center"/>
          </w:tcPr>
          <w:p w14:paraId="786AF20C" w14:textId="77777777" w:rsidR="0003140A" w:rsidRDefault="006E4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  <w:p w14:paraId="39D4C074" w14:textId="77777777" w:rsidR="0003140A" w:rsidRDefault="006E4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работы  </w:t>
            </w:r>
          </w:p>
        </w:tc>
        <w:tc>
          <w:tcPr>
            <w:tcW w:w="1273" w:type="dxa"/>
            <w:vAlign w:val="center"/>
          </w:tcPr>
          <w:p w14:paraId="31E7F2FD" w14:textId="77777777" w:rsidR="0003140A" w:rsidRDefault="006E4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2A61AD60" w14:textId="77777777" w:rsidR="0003140A" w:rsidRDefault="006E4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14:paraId="00451113" w14:textId="77777777" w:rsidR="0003140A" w:rsidRDefault="006E4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2" w:type="dxa"/>
            <w:vAlign w:val="center"/>
          </w:tcPr>
          <w:p w14:paraId="74ACA72B" w14:textId="77777777" w:rsidR="0003140A" w:rsidRDefault="006E4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shd w:val="clear" w:color="auto" w:fill="D9D9D9"/>
            <w:vAlign w:val="center"/>
          </w:tcPr>
          <w:p w14:paraId="1E960F57" w14:textId="77777777" w:rsidR="0003140A" w:rsidRDefault="006E4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03140A" w14:paraId="669912B0" w14:textId="77777777" w:rsidTr="00772AD0">
        <w:tc>
          <w:tcPr>
            <w:tcW w:w="704" w:type="dxa"/>
            <w:vMerge/>
            <w:shd w:val="clear" w:color="auto" w:fill="92D050"/>
            <w:vAlign w:val="center"/>
          </w:tcPr>
          <w:p w14:paraId="460E4843" w14:textId="77777777" w:rsidR="0003140A" w:rsidRDefault="000314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00B050"/>
            <w:vAlign w:val="center"/>
          </w:tcPr>
          <w:p w14:paraId="2CF71446" w14:textId="77777777" w:rsidR="0003140A" w:rsidRDefault="006E4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  <w:p w14:paraId="1DD1846B" w14:textId="77777777" w:rsidR="0003140A" w:rsidRDefault="006E4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Управление коммуникациями  </w:t>
            </w:r>
          </w:p>
        </w:tc>
        <w:tc>
          <w:tcPr>
            <w:tcW w:w="1273" w:type="dxa"/>
            <w:tcBorders>
              <w:bottom w:val="single" w:sz="4" w:space="0" w:color="000000"/>
            </w:tcBorders>
            <w:vAlign w:val="center"/>
          </w:tcPr>
          <w:p w14:paraId="09D1BF30" w14:textId="77777777" w:rsidR="0003140A" w:rsidRDefault="0003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vAlign w:val="center"/>
          </w:tcPr>
          <w:p w14:paraId="4EA03E66" w14:textId="77777777" w:rsidR="0003140A" w:rsidRDefault="0003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14:paraId="74869E1A" w14:textId="77777777" w:rsidR="0003140A" w:rsidRDefault="00031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tcBorders>
              <w:bottom w:val="single" w:sz="4" w:space="0" w:color="000000"/>
            </w:tcBorders>
          </w:tcPr>
          <w:p w14:paraId="6B6C3D7C" w14:textId="77777777" w:rsidR="0003140A" w:rsidRDefault="006E4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27FA992" w14:textId="77777777" w:rsidR="0003140A" w:rsidRDefault="006E4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03140A" w14:paraId="64151723" w14:textId="77777777" w:rsidTr="00772AD0">
        <w:tc>
          <w:tcPr>
            <w:tcW w:w="3114" w:type="dxa"/>
            <w:gridSpan w:val="2"/>
            <w:shd w:val="clear" w:color="auto" w:fill="92D050"/>
            <w:vAlign w:val="center"/>
          </w:tcPr>
          <w:p w14:paraId="196EE32D" w14:textId="77777777" w:rsidR="0003140A" w:rsidRDefault="006E4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Итого баллов </w:t>
            </w:r>
            <w:r>
              <w:rPr>
                <w:b/>
                <w:color w:val="FFFFFF"/>
                <w:sz w:val="24"/>
                <w:szCs w:val="24"/>
              </w:rPr>
              <w:br/>
              <w:t>за критерий/модуль</w:t>
            </w:r>
          </w:p>
        </w:tc>
        <w:tc>
          <w:tcPr>
            <w:tcW w:w="1273" w:type="dxa"/>
            <w:shd w:val="clear" w:color="auto" w:fill="D9D9D9"/>
            <w:vAlign w:val="center"/>
          </w:tcPr>
          <w:p w14:paraId="4E0DE4C7" w14:textId="2605E77D" w:rsidR="0003140A" w:rsidRDefault="00032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 w:rsidR="006E4B75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060E7F50" w14:textId="77777777" w:rsidR="0003140A" w:rsidRDefault="006E4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7536CB71" w14:textId="77777777" w:rsidR="0003140A" w:rsidRDefault="006E4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595" w:type="dxa"/>
            <w:gridSpan w:val="2"/>
            <w:shd w:val="clear" w:color="auto" w:fill="D9D9D9"/>
            <w:vAlign w:val="center"/>
          </w:tcPr>
          <w:p w14:paraId="5227B4C5" w14:textId="77777777" w:rsidR="0003140A" w:rsidRDefault="006E4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526" w:type="dxa"/>
            <w:shd w:val="clear" w:color="auto" w:fill="D9D9D9"/>
            <w:vAlign w:val="center"/>
          </w:tcPr>
          <w:p w14:paraId="584EDA2F" w14:textId="77777777" w:rsidR="0003140A" w:rsidRDefault="006E4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14:paraId="71B78A45" w14:textId="7B7089AD" w:rsidR="0003140A" w:rsidRDefault="00772AD0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_o8m6qz6lrozo" w:colFirst="0" w:colLast="0"/>
      <w:bookmarkEnd w:id="6"/>
      <w:r w:rsidRPr="00772AD0">
        <w:rPr>
          <w:rFonts w:ascii="Times New Roman" w:eastAsia="Times New Roman" w:hAnsi="Times New Roman" w:cs="Times New Roman"/>
          <w:b/>
          <w:sz w:val="24"/>
          <w:szCs w:val="24"/>
        </w:rPr>
        <w:t>Матрица пересчета требований компетенции в критерии оценки</w:t>
      </w:r>
    </w:p>
    <w:p w14:paraId="29406EC8" w14:textId="77777777" w:rsidR="0003140A" w:rsidRDefault="006E4B75">
      <w:pPr>
        <w:pStyle w:val="2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bookmarkStart w:id="7" w:name="_Toc19372452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 СПЕЦИФИКАЦИЯ ОЦЕНКИ КОМПЕТЕНЦИИ</w:t>
      </w:r>
      <w:bookmarkEnd w:id="7"/>
    </w:p>
    <w:p w14:paraId="27E6AFEC" w14:textId="77777777" w:rsidR="0003140A" w:rsidRDefault="006E4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№3.</w:t>
      </w:r>
    </w:p>
    <w:p w14:paraId="57F7AC3A" w14:textId="77777777" w:rsidR="0003140A" w:rsidRDefault="006E4B75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№3</w:t>
      </w:r>
    </w:p>
    <w:p w14:paraId="53970F73" w14:textId="77777777" w:rsidR="0003140A" w:rsidRDefault="006E4B7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a5"/>
        <w:tblW w:w="9634" w:type="dxa"/>
        <w:tblInd w:w="0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2287"/>
        <w:gridCol w:w="6804"/>
      </w:tblGrid>
      <w:tr w:rsidR="0003140A" w14:paraId="0B8D1D45" w14:textId="77777777" w:rsidTr="0003140A">
        <w:tc>
          <w:tcPr>
            <w:tcW w:w="2830" w:type="dxa"/>
            <w:gridSpan w:val="2"/>
            <w:shd w:val="clear" w:color="auto" w:fill="92D050"/>
          </w:tcPr>
          <w:p w14:paraId="438A9055" w14:textId="77777777" w:rsidR="0003140A" w:rsidRDefault="006E4B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</w:t>
            </w:r>
          </w:p>
          <w:p w14:paraId="65389B92" w14:textId="77777777" w:rsidR="00032EAB" w:rsidRDefault="00032EA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92D050"/>
          </w:tcPr>
          <w:p w14:paraId="47B5265A" w14:textId="77777777" w:rsidR="0003140A" w:rsidRDefault="006E4B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Методика проверки навыков, критерии и оценки </w:t>
            </w:r>
          </w:p>
        </w:tc>
      </w:tr>
      <w:tr w:rsidR="0003140A" w14:paraId="7E9B1AA4" w14:textId="77777777" w:rsidTr="0003140A">
        <w:tc>
          <w:tcPr>
            <w:tcW w:w="543" w:type="dxa"/>
            <w:shd w:val="clear" w:color="auto" w:fill="00B050"/>
          </w:tcPr>
          <w:p w14:paraId="3FA899FC" w14:textId="77777777" w:rsidR="0003140A" w:rsidRDefault="006E4B75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А</w:t>
            </w:r>
          </w:p>
        </w:tc>
        <w:tc>
          <w:tcPr>
            <w:tcW w:w="2287" w:type="dxa"/>
            <w:shd w:val="clear" w:color="auto" w:fill="92D050"/>
          </w:tcPr>
          <w:p w14:paraId="4228420C" w14:textId="68273FCF" w:rsidR="0003140A" w:rsidRDefault="006E4B75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Базовая автоматизация бизнес-процесс</w:t>
            </w:r>
            <w:r w:rsidR="00032EAB">
              <w:rPr>
                <w:b/>
                <w:color w:val="000000"/>
                <w:sz w:val="28"/>
                <w:szCs w:val="28"/>
              </w:rPr>
              <w:t>а</w:t>
            </w:r>
          </w:p>
          <w:p w14:paraId="1D7A969C" w14:textId="77777777" w:rsidR="0003140A" w:rsidRDefault="0003140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02F0A6C2" w14:textId="77777777" w:rsidR="0003140A" w:rsidRDefault="006E4B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 оценка оптимальности схемы прохождения бизнес-процессов и соответствия требованиям заказчика и достижению поставленных бизнес- задач.</w:t>
            </w:r>
          </w:p>
          <w:p w14:paraId="653A09E9" w14:textId="77777777" w:rsidR="0003140A" w:rsidRDefault="0003140A">
            <w:pPr>
              <w:pStyle w:val="a8"/>
              <w:rPr>
                <w:sz w:val="24"/>
                <w:szCs w:val="24"/>
              </w:rPr>
            </w:pPr>
          </w:p>
        </w:tc>
      </w:tr>
      <w:tr w:rsidR="0003140A" w14:paraId="19178D11" w14:textId="77777777" w:rsidTr="0003140A">
        <w:tc>
          <w:tcPr>
            <w:tcW w:w="543" w:type="dxa"/>
            <w:shd w:val="clear" w:color="auto" w:fill="00B050"/>
          </w:tcPr>
          <w:p w14:paraId="1F5A051C" w14:textId="77777777" w:rsidR="0003140A" w:rsidRDefault="006E4B75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Б</w:t>
            </w:r>
          </w:p>
        </w:tc>
        <w:tc>
          <w:tcPr>
            <w:tcW w:w="2287" w:type="dxa"/>
            <w:shd w:val="clear" w:color="auto" w:fill="92D050"/>
          </w:tcPr>
          <w:p w14:paraId="5B82BCA4" w14:textId="0FE6D171" w:rsidR="0003140A" w:rsidRDefault="00032EAB">
            <w:pPr>
              <w:rPr>
                <w:b/>
                <w:bCs/>
                <w:color w:val="000000"/>
                <w:sz w:val="28"/>
                <w:szCs w:val="28"/>
              </w:rPr>
            </w:pPr>
            <w:bookmarkStart w:id="8" w:name="_Hlk192753616"/>
            <w:r w:rsidRPr="00032EAB">
              <w:rPr>
                <w:b/>
                <w:bCs/>
                <w:color w:val="000000"/>
                <w:sz w:val="28"/>
                <w:szCs w:val="28"/>
              </w:rPr>
              <w:t>Расширение системы для интеграции</w:t>
            </w:r>
            <w:r>
              <w:rPr>
                <w:sz w:val="28"/>
                <w:szCs w:val="28"/>
              </w:rPr>
              <w:t xml:space="preserve">  </w:t>
            </w:r>
            <w:r w:rsidR="006E4B75"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bookmarkEnd w:id="8"/>
          </w:p>
        </w:tc>
        <w:tc>
          <w:tcPr>
            <w:tcW w:w="6804" w:type="dxa"/>
            <w:shd w:val="clear" w:color="auto" w:fill="auto"/>
          </w:tcPr>
          <w:p w14:paraId="418BC5A1" w14:textId="77777777" w:rsidR="0003140A" w:rsidRDefault="006E4B7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Осуществляется оценка реализованной функциональности на соответствие требованию заказчика. </w:t>
            </w:r>
          </w:p>
          <w:p w14:paraId="2A299A77" w14:textId="5D58A7EB" w:rsidR="0003140A" w:rsidRDefault="006E4B7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Работоспособность проверяе</w:t>
            </w:r>
            <w:r w:rsidR="00772AD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ся в пользовательском режиме</w:t>
            </w:r>
            <w:r w:rsidR="00032EAB">
              <w:rPr>
                <w:sz w:val="28"/>
                <w:szCs w:val="28"/>
              </w:rPr>
              <w:t>.</w:t>
            </w:r>
          </w:p>
        </w:tc>
      </w:tr>
      <w:tr w:rsidR="0003140A" w14:paraId="7C1C6297" w14:textId="77777777" w:rsidTr="0003140A">
        <w:trPr>
          <w:trHeight w:val="1372"/>
        </w:trPr>
        <w:tc>
          <w:tcPr>
            <w:tcW w:w="543" w:type="dxa"/>
            <w:shd w:val="clear" w:color="auto" w:fill="00B050"/>
          </w:tcPr>
          <w:p w14:paraId="378B83BE" w14:textId="77777777" w:rsidR="0003140A" w:rsidRDefault="006E4B75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В</w:t>
            </w:r>
          </w:p>
        </w:tc>
        <w:tc>
          <w:tcPr>
            <w:tcW w:w="2287" w:type="dxa"/>
            <w:shd w:val="clear" w:color="auto" w:fill="92D050"/>
          </w:tcPr>
          <w:p w14:paraId="7E49DD32" w14:textId="780AF133" w:rsidR="00032EAB" w:rsidRDefault="00032EAB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32EAB">
              <w:rPr>
                <w:b/>
                <w:bCs/>
                <w:color w:val="000000"/>
                <w:sz w:val="28"/>
                <w:szCs w:val="28"/>
              </w:rPr>
              <w:t>Разработка и интеграция голосового робота</w:t>
            </w:r>
          </w:p>
        </w:tc>
        <w:tc>
          <w:tcPr>
            <w:tcW w:w="6804" w:type="dxa"/>
            <w:shd w:val="clear" w:color="auto" w:fill="auto"/>
          </w:tcPr>
          <w:p w14:paraId="72B7CACF" w14:textId="77777777" w:rsidR="0003140A" w:rsidRDefault="006E4B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 оценка реализованной функциональности на соответствие требованию клиента.</w:t>
            </w:r>
          </w:p>
          <w:p w14:paraId="0FEC6CF3" w14:textId="2D2EBC23" w:rsidR="0003140A" w:rsidRDefault="006E4B75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Работоспособность проверяется в пользовательском режиме</w:t>
            </w:r>
            <w:r w:rsidR="00032EAB">
              <w:rPr>
                <w:sz w:val="28"/>
                <w:szCs w:val="28"/>
              </w:rPr>
              <w:t>.</w:t>
            </w:r>
          </w:p>
        </w:tc>
      </w:tr>
      <w:tr w:rsidR="0003140A" w14:paraId="1A5981CF" w14:textId="77777777" w:rsidTr="0003140A">
        <w:tc>
          <w:tcPr>
            <w:tcW w:w="543" w:type="dxa"/>
            <w:shd w:val="clear" w:color="auto" w:fill="00B050"/>
          </w:tcPr>
          <w:p w14:paraId="67FF4386" w14:textId="77777777" w:rsidR="0003140A" w:rsidRDefault="006E4B75">
            <w:pPr>
              <w:jc w:val="both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Г</w:t>
            </w:r>
          </w:p>
        </w:tc>
        <w:tc>
          <w:tcPr>
            <w:tcW w:w="2287" w:type="dxa"/>
            <w:shd w:val="clear" w:color="auto" w:fill="92D050"/>
          </w:tcPr>
          <w:p w14:paraId="46CE5182" w14:textId="77777777" w:rsidR="0003140A" w:rsidRDefault="006E4B75">
            <w:pPr>
              <w:spacing w:before="60" w:after="6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Представление системы автоматизации бизнес-процессов</w:t>
            </w:r>
          </w:p>
        </w:tc>
        <w:tc>
          <w:tcPr>
            <w:tcW w:w="6804" w:type="dxa"/>
            <w:shd w:val="clear" w:color="auto" w:fill="auto"/>
          </w:tcPr>
          <w:p w14:paraId="7419BC4B" w14:textId="77777777" w:rsidR="0003140A" w:rsidRDefault="006E4B75">
            <w:pPr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 оценка формы и содержания на соответствие запросу заказчика.</w:t>
            </w:r>
          </w:p>
        </w:tc>
      </w:tr>
    </w:tbl>
    <w:p w14:paraId="76D59FB6" w14:textId="77777777" w:rsidR="0003140A" w:rsidRDefault="000314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C5D0E30" w14:textId="77777777" w:rsidR="0003140A" w:rsidRDefault="006E4B75" w:rsidP="00032EAB">
      <w:pPr>
        <w:pStyle w:val="2"/>
        <w:jc w:val="center"/>
        <w:rPr>
          <w:rFonts w:ascii="Times New Roman" w:eastAsia="Times New Roman" w:hAnsi="Times New Roman" w:cs="Times New Roman"/>
          <w:b w:val="0"/>
          <w:color w:val="000000"/>
          <w:sz w:val="24"/>
          <w:szCs w:val="24"/>
        </w:rPr>
      </w:pPr>
      <w:bookmarkStart w:id="9" w:name="_Toc19372453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 КОНКУРСНОЕ ЗАДАНИЕ</w:t>
      </w:r>
      <w:bookmarkEnd w:id="9"/>
    </w:p>
    <w:p w14:paraId="63488970" w14:textId="72CF4C26" w:rsidR="00032EAB" w:rsidRDefault="006E4B7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Общая продолжительность выполнения Конкурсного задания</w:t>
      </w:r>
      <w:r w:rsidR="00032EA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74434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 w:rsidR="00032EA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DD05A4C" w14:textId="77777777" w:rsidR="00032EAB" w:rsidRPr="003732A7" w:rsidRDefault="00032EAB" w:rsidP="00032EA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 дня.</w:t>
      </w:r>
    </w:p>
    <w:p w14:paraId="0EBDC8B0" w14:textId="59B6B350" w:rsidR="00032EAB" w:rsidRPr="00032EAB" w:rsidRDefault="00032EAB" w:rsidP="00032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38D14B3A" w14:textId="04DFFE15" w:rsidR="0003140A" w:rsidRDefault="006E4B7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знаний участника проводится через практическое выполнение </w:t>
      </w:r>
      <w:r w:rsidR="00032EAB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онкурсного задания. </w:t>
      </w:r>
    </w:p>
    <w:p w14:paraId="37E093EE" w14:textId="77777777" w:rsidR="00032EAB" w:rsidRPr="00A4187F" w:rsidRDefault="00032EAB" w:rsidP="00032EAB">
      <w:pPr>
        <w:pStyle w:val="-2"/>
        <w:jc w:val="center"/>
        <w:rPr>
          <w:rFonts w:ascii="Times New Roman" w:hAnsi="Times New Roman"/>
        </w:rPr>
      </w:pPr>
      <w:bookmarkStart w:id="10" w:name="_Toc188873038"/>
      <w:r w:rsidRPr="00A4187F">
        <w:rPr>
          <w:rFonts w:ascii="Times New Roman" w:hAnsi="Times New Roman"/>
        </w:rPr>
        <w:t>1.5.1. Разработка/выбор конкурсного задания</w:t>
      </w:r>
      <w:bookmarkEnd w:id="10"/>
    </w:p>
    <w:p w14:paraId="16599BAF" w14:textId="5630EFDA" w:rsidR="00032EAB" w:rsidRDefault="00032EAB" w:rsidP="00872DE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41F7">
        <w:rPr>
          <w:rFonts w:ascii="Times New Roman" w:eastAsia="Times New Roman" w:hAnsi="Times New Roman" w:cs="Times New Roman"/>
          <w:sz w:val="28"/>
          <w:szCs w:val="28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8C41F7">
        <w:rPr>
          <w:rFonts w:ascii="Times New Roman" w:eastAsia="Times New Roman" w:hAnsi="Times New Roman" w:cs="Times New Roman"/>
          <w:sz w:val="28"/>
          <w:szCs w:val="28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DE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</w:rPr>
        <w:t>модул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872DEE">
        <w:rPr>
          <w:rFonts w:ascii="Times New Roman" w:eastAsia="Times New Roman" w:hAnsi="Times New Roman" w:cs="Times New Roman"/>
          <w:sz w:val="28"/>
          <w:szCs w:val="28"/>
        </w:rPr>
        <w:t xml:space="preserve"> (А, Б, В)</w:t>
      </w:r>
      <w:r w:rsidRPr="008C41F7">
        <w:rPr>
          <w:rFonts w:ascii="Times New Roman" w:eastAsia="Times New Roman" w:hAnsi="Times New Roman" w:cs="Times New Roman"/>
          <w:sz w:val="28"/>
          <w:szCs w:val="28"/>
        </w:rPr>
        <w:t>, и вариативную част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2DE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41F7">
        <w:rPr>
          <w:rFonts w:ascii="Times New Roman" w:eastAsia="Times New Roman" w:hAnsi="Times New Roman" w:cs="Times New Roman"/>
          <w:sz w:val="28"/>
          <w:szCs w:val="28"/>
        </w:rPr>
        <w:t>модул</w:t>
      </w:r>
      <w:r w:rsidR="00872DEE">
        <w:rPr>
          <w:rFonts w:ascii="Times New Roman" w:eastAsia="Times New Roman" w:hAnsi="Times New Roman" w:cs="Times New Roman"/>
          <w:sz w:val="28"/>
          <w:szCs w:val="28"/>
        </w:rPr>
        <w:t>ь (Г)</w:t>
      </w:r>
      <w:r w:rsidRPr="008C41F7">
        <w:rPr>
          <w:rFonts w:ascii="Times New Roman" w:eastAsia="Times New Roman" w:hAnsi="Times New Roman" w:cs="Times New Roman"/>
          <w:sz w:val="28"/>
          <w:szCs w:val="28"/>
        </w:rPr>
        <w:t>. Общее количество баллов конкурсного задания составляет 100.</w:t>
      </w:r>
    </w:p>
    <w:p w14:paraId="7A97EA01" w14:textId="2E6E4EE5" w:rsidR="0003140A" w:rsidRPr="00872DEE" w:rsidRDefault="00872DEE" w:rsidP="00872DEE">
      <w:pPr>
        <w:pStyle w:val="-2"/>
        <w:jc w:val="center"/>
        <w:rPr>
          <w:rFonts w:ascii="Times New Roman" w:hAnsi="Times New Roman"/>
          <w:szCs w:val="28"/>
        </w:rPr>
      </w:pPr>
      <w:bookmarkStart w:id="11" w:name="_Toc188873039"/>
      <w:r w:rsidRPr="00A4187F">
        <w:rPr>
          <w:rFonts w:ascii="Times New Roman" w:hAnsi="Times New Roman"/>
        </w:rPr>
        <w:t>1.5.2. Структура модулей конкурсного задания</w:t>
      </w:r>
      <w:bookmarkEnd w:id="11"/>
      <w:r w:rsidRPr="00A4187F">
        <w:rPr>
          <w:rFonts w:ascii="Times New Roman" w:hAnsi="Times New Roman"/>
        </w:rPr>
        <w:t xml:space="preserve"> </w:t>
      </w:r>
    </w:p>
    <w:p w14:paraId="30F9298A" w14:textId="77777777" w:rsidR="0003140A" w:rsidRDefault="006E4B75">
      <w:pPr>
        <w:pStyle w:val="3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12" w:name="_Toc193724531"/>
      <w:bookmarkStart w:id="13" w:name="_Hlk192669517"/>
      <w:r>
        <w:rPr>
          <w:rFonts w:ascii="Times New Roman" w:eastAsia="Times New Roman" w:hAnsi="Times New Roman" w:cs="Times New Roman"/>
          <w:sz w:val="28"/>
          <w:szCs w:val="28"/>
        </w:rPr>
        <w:t>Введение</w:t>
      </w:r>
      <w:bookmarkEnd w:id="12"/>
    </w:p>
    <w:bookmarkEnd w:id="13"/>
    <w:p w14:paraId="61BB72AA" w14:textId="77777777" w:rsidR="0003140A" w:rsidRDefault="006E4B75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Общая рамка задания</w:t>
      </w:r>
    </w:p>
    <w:p w14:paraId="6F2AD44C" w14:textId="7EE187F7" w:rsidR="0003140A" w:rsidRDefault="006E4B75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Внедрение модулей и сервисов, направленных на повышение оперативности получения информации о состоянии пациентов, находящихся на диспансерном учете по заболеваниям, занимающим </w:t>
      </w:r>
      <w:r w:rsidR="00772AD0">
        <w:rPr>
          <w:rFonts w:ascii="Times New Roman" w:eastAsia="Times New Roman" w:hAnsi="Times New Roman" w:cs="Times New Roman"/>
          <w:sz w:val="28"/>
          <w:szCs w:val="28"/>
        </w:rPr>
        <w:t xml:space="preserve">верхние строки </w:t>
      </w:r>
      <w:r>
        <w:rPr>
          <w:rFonts w:ascii="Times New Roman" w:eastAsia="Times New Roman" w:hAnsi="Times New Roman" w:cs="Times New Roman"/>
          <w:sz w:val="28"/>
          <w:szCs w:val="28"/>
        </w:rPr>
        <w:t>в структуре заболевания и смертности населения Российской Федерации, является несомненно важным инструментом для повышения уровня качества оказания медицинских услуг, снижения уровня смертности и увеличение продолжительности жизни населения.</w:t>
      </w:r>
    </w:p>
    <w:p w14:paraId="591F6111" w14:textId="7A20C09E" w:rsidR="0003140A" w:rsidRDefault="006E4B75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Ваша задача - разработать </w:t>
      </w:r>
      <w:r w:rsidR="00772AD0">
        <w:rPr>
          <w:rFonts w:ascii="Times New Roman" w:eastAsia="Times New Roman" w:hAnsi="Times New Roman" w:cs="Times New Roman"/>
          <w:sz w:val="28"/>
          <w:szCs w:val="28"/>
        </w:rPr>
        <w:t xml:space="preserve">и интегрировать </w:t>
      </w:r>
      <w:r>
        <w:rPr>
          <w:rFonts w:ascii="Times New Roman" w:eastAsia="Times New Roman" w:hAnsi="Times New Roman" w:cs="Times New Roman"/>
          <w:sz w:val="28"/>
          <w:szCs w:val="28"/>
        </w:rPr>
        <w:t>в существующую медицинскую информационную систему</w:t>
      </w:r>
      <w:r w:rsidR="00772AD0">
        <w:rPr>
          <w:rFonts w:ascii="Times New Roman" w:eastAsia="Times New Roman" w:hAnsi="Times New Roman" w:cs="Times New Roman"/>
          <w:sz w:val="28"/>
          <w:szCs w:val="28"/>
        </w:rPr>
        <w:t xml:space="preserve"> новый программный модуль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72AD0">
        <w:rPr>
          <w:rFonts w:ascii="Times New Roman" w:eastAsia="Times New Roman" w:hAnsi="Times New Roman" w:cs="Times New Roman"/>
          <w:sz w:val="28"/>
          <w:szCs w:val="28"/>
        </w:rPr>
        <w:t xml:space="preserve">которые обеспечивает </w:t>
      </w:r>
      <w:r>
        <w:rPr>
          <w:rFonts w:ascii="Times New Roman" w:eastAsia="Times New Roman" w:hAnsi="Times New Roman" w:cs="Times New Roman"/>
          <w:sz w:val="28"/>
          <w:szCs w:val="28"/>
        </w:rPr>
        <w:t>сбор сведений о состоянии пациента, находящегося на диспансерном наблюдении</w:t>
      </w:r>
      <w:r w:rsidR="00772AD0">
        <w:rPr>
          <w:rFonts w:ascii="Times New Roman" w:eastAsia="Times New Roman" w:hAnsi="Times New Roman" w:cs="Times New Roman"/>
          <w:sz w:val="28"/>
          <w:szCs w:val="28"/>
        </w:rPr>
        <w:t xml:space="preserve">. Сбор сведений </w:t>
      </w:r>
      <w:r>
        <w:rPr>
          <w:rFonts w:ascii="Times New Roman" w:eastAsia="Times New Roman" w:hAnsi="Times New Roman" w:cs="Times New Roman"/>
          <w:sz w:val="28"/>
          <w:szCs w:val="28"/>
        </w:rPr>
        <w:t>удаленного мониторинга</w:t>
      </w:r>
      <w:r w:rsidR="00772AD0">
        <w:rPr>
          <w:rFonts w:ascii="Times New Roman" w:eastAsia="Times New Roman" w:hAnsi="Times New Roman" w:cs="Times New Roman"/>
          <w:sz w:val="28"/>
          <w:szCs w:val="28"/>
        </w:rPr>
        <w:t xml:space="preserve"> формируется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путем обзвона </w:t>
      </w:r>
      <w:r w:rsidR="0097552D">
        <w:rPr>
          <w:rFonts w:ascii="Times New Roman" w:eastAsia="Times New Roman" w:hAnsi="Times New Roman" w:cs="Times New Roman"/>
          <w:sz w:val="28"/>
          <w:szCs w:val="28"/>
        </w:rPr>
        <w:t xml:space="preserve">с применением </w:t>
      </w:r>
      <w:r>
        <w:rPr>
          <w:rFonts w:ascii="Times New Roman" w:eastAsia="Times New Roman" w:hAnsi="Times New Roman" w:cs="Times New Roman"/>
          <w:sz w:val="28"/>
          <w:szCs w:val="28"/>
        </w:rPr>
        <w:t>голосового робота</w:t>
      </w:r>
      <w:r w:rsidR="0097552D">
        <w:rPr>
          <w:rFonts w:ascii="Times New Roman" w:eastAsia="Times New Roman" w:hAnsi="Times New Roman" w:cs="Times New Roman"/>
          <w:sz w:val="28"/>
          <w:szCs w:val="28"/>
        </w:rPr>
        <w:t xml:space="preserve">. Если данные мониторинга </w:t>
      </w:r>
      <w:r>
        <w:rPr>
          <w:rFonts w:ascii="Times New Roman" w:eastAsia="Times New Roman" w:hAnsi="Times New Roman" w:cs="Times New Roman"/>
          <w:sz w:val="28"/>
          <w:szCs w:val="28"/>
        </w:rPr>
        <w:t>указывают на ухудшение состояния пациента</w:t>
      </w:r>
      <w:r w:rsidR="0097552D">
        <w:rPr>
          <w:rFonts w:ascii="Times New Roman" w:eastAsia="Times New Roman" w:hAnsi="Times New Roman" w:cs="Times New Roman"/>
          <w:sz w:val="28"/>
          <w:szCs w:val="28"/>
        </w:rPr>
        <w:t xml:space="preserve"> система должна сигнализировать об этом врачу</w:t>
      </w:r>
      <w:r>
        <w:rPr>
          <w:rFonts w:ascii="Times New Roman" w:eastAsia="Times New Roman" w:hAnsi="Times New Roman" w:cs="Times New Roman"/>
          <w:sz w:val="28"/>
          <w:szCs w:val="28"/>
        </w:rPr>
        <w:t>, под диспансерным наблюдением которого находится данный пациент</w:t>
      </w:r>
      <w:r w:rsidR="0097552D">
        <w:rPr>
          <w:rFonts w:ascii="Times New Roman" w:eastAsia="Times New Roman" w:hAnsi="Times New Roman" w:cs="Times New Roman"/>
          <w:sz w:val="28"/>
          <w:szCs w:val="28"/>
        </w:rPr>
        <w:t xml:space="preserve"> – для того, чтобы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врач самостоятельно и в проактивном режиме принял решение о способе и срочности контакта с пациентом, что является главным фактором для предотвращения риска развития обострения и осложнений заболевания. </w:t>
      </w:r>
    </w:p>
    <w:p w14:paraId="23DBB3F3" w14:textId="77777777" w:rsidR="0003140A" w:rsidRDefault="006E4B75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Обратите внимание – задания даются в формате «легенда + список требований», по списку требований сразу указываются баллы за выполнение каждого требования. </w:t>
      </w:r>
    </w:p>
    <w:p w14:paraId="3E9344E6" w14:textId="77777777" w:rsidR="0003140A" w:rsidRDefault="006E4B75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Легенда дает общее представление о фронте работ в модуле, список требований – конкретные функциональные требования к системе, удовлетворение которых и будет проверяться жюри.</w:t>
      </w:r>
    </w:p>
    <w:p w14:paraId="32C6FA4E" w14:textId="77777777" w:rsidR="0003140A" w:rsidRDefault="006E4B75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Обратите внимание: список требований не упорядочен! Перед выполнением задания внимательно прочитайте весь список требований и подумайте об общей архитектуре решения, чтобы не делать двойную работу и не переделывать уже реализованное. </w:t>
      </w:r>
    </w:p>
    <w:p w14:paraId="167D5882" w14:textId="77777777" w:rsidR="0003140A" w:rsidRDefault="006E4B75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воспринимайте список требований как «пошаговую инструкцию к реализации»! </w:t>
      </w:r>
    </w:p>
    <w:p w14:paraId="61B9225B" w14:textId="77777777" w:rsidR="0003140A" w:rsidRDefault="006E4B75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Список требований осознанно составлен так, что, если вы не займетесь сначала проектированием, а будете просто пошагово выполнять требования – объем работы существенно возрастет, а решение по итогу будет далеко не лучшим.</w:t>
      </w:r>
    </w:p>
    <w:p w14:paraId="4F9FF016" w14:textId="276CD2F6" w:rsidR="00BB7506" w:rsidRDefault="00BB7506" w:rsidP="00BB750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506">
        <w:rPr>
          <w:rFonts w:ascii="Times New Roman" w:eastAsia="Times New Roman" w:hAnsi="Times New Roman" w:cs="Times New Roman"/>
          <w:sz w:val="28"/>
          <w:szCs w:val="28"/>
        </w:rPr>
        <w:t>Результаты реализации каждого модуля должны быть представлены в виде проекта с набором исходных файлов. В описании проекта должны быть указаны язык программирования, его версия и среда разработки, используемая внешняя СУБД с указанием версии. При этом, к проекту должен быть приложен дамп с данными первоначального заполнения, достаточными для проведения тестирования.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7506">
        <w:rPr>
          <w:rFonts w:ascii="Times New Roman" w:eastAsia="Times New Roman" w:hAnsi="Times New Roman" w:cs="Times New Roman"/>
          <w:sz w:val="28"/>
          <w:szCs w:val="28"/>
        </w:rPr>
        <w:t xml:space="preserve">Если программа разрабатывается на платформе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B7506">
        <w:rPr>
          <w:rFonts w:ascii="Times New Roman" w:eastAsia="Times New Roman" w:hAnsi="Times New Roman" w:cs="Times New Roman"/>
          <w:sz w:val="28"/>
          <w:szCs w:val="28"/>
        </w:rPr>
        <w:t>1С</w:t>
      </w:r>
      <w:r>
        <w:rPr>
          <w:rFonts w:ascii="Times New Roman" w:eastAsia="Times New Roman" w:hAnsi="Times New Roman" w:cs="Times New Roman"/>
          <w:sz w:val="28"/>
          <w:szCs w:val="28"/>
        </w:rPr>
        <w:t>:Предприятие»</w:t>
      </w:r>
      <w:r w:rsidRPr="00BB7506">
        <w:rPr>
          <w:rFonts w:ascii="Times New Roman" w:eastAsia="Times New Roman" w:hAnsi="Times New Roman" w:cs="Times New Roman"/>
          <w:sz w:val="28"/>
          <w:szCs w:val="28"/>
        </w:rPr>
        <w:t xml:space="preserve">, то требуется приложить </w:t>
      </w:r>
      <w:proofErr w:type="spellStart"/>
      <w:r w:rsidRPr="00BB7506">
        <w:rPr>
          <w:rFonts w:ascii="Times New Roman" w:eastAsia="Times New Roman" w:hAnsi="Times New Roman" w:cs="Times New Roman"/>
          <w:sz w:val="28"/>
          <w:szCs w:val="28"/>
        </w:rPr>
        <w:t>cf</w:t>
      </w:r>
      <w:proofErr w:type="spellEnd"/>
      <w:r w:rsidRPr="00BB750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BB7506">
        <w:rPr>
          <w:rFonts w:ascii="Times New Roman" w:eastAsia="Times New Roman" w:hAnsi="Times New Roman" w:cs="Times New Roman"/>
          <w:sz w:val="28"/>
          <w:szCs w:val="28"/>
        </w:rPr>
        <w:t>dt</w:t>
      </w:r>
      <w:proofErr w:type="spellEnd"/>
      <w:r w:rsidRPr="00BB7506">
        <w:rPr>
          <w:rFonts w:ascii="Times New Roman" w:eastAsia="Times New Roman" w:hAnsi="Times New Roman" w:cs="Times New Roman"/>
          <w:sz w:val="28"/>
          <w:szCs w:val="28"/>
        </w:rPr>
        <w:t xml:space="preserve">-файлы с данными, достаточными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Pr="00BB7506">
        <w:rPr>
          <w:rFonts w:ascii="Times New Roman" w:eastAsia="Times New Roman" w:hAnsi="Times New Roman" w:cs="Times New Roman"/>
          <w:sz w:val="28"/>
          <w:szCs w:val="28"/>
        </w:rPr>
        <w:t>демонстрации работы приложения.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667E091" w14:textId="572A22F2" w:rsidR="0003140A" w:rsidRDefault="00BB7506" w:rsidP="00BB750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506">
        <w:rPr>
          <w:rFonts w:ascii="Times New Roman" w:eastAsia="Times New Roman" w:hAnsi="Times New Roman" w:cs="Times New Roman"/>
          <w:sz w:val="28"/>
          <w:szCs w:val="28"/>
        </w:rPr>
        <w:t>Если для функционирования голосового робота и/или распознавания данных используются сторонние сервисы, то в проекте должны быть зафиксированы ключи доступа к этим сервисам.</w:t>
      </w:r>
    </w:p>
    <w:p w14:paraId="2A1ED68C" w14:textId="62B95C0C" w:rsidR="0003140A" w:rsidRDefault="006E4B75">
      <w:pPr>
        <w:pStyle w:val="3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14" w:name="_Toc193724532"/>
      <w:r>
        <w:rPr>
          <w:rFonts w:ascii="Times New Roman" w:eastAsia="Times New Roman" w:hAnsi="Times New Roman" w:cs="Times New Roman"/>
          <w:sz w:val="28"/>
          <w:szCs w:val="28"/>
        </w:rPr>
        <w:t>Модуль 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Базовая автоматизация бизнес-процесс</w:t>
      </w:r>
      <w:r w:rsidR="0097552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bookmarkEnd w:id="14"/>
      <w:r w:rsidR="0097552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74434">
        <w:rPr>
          <w:rFonts w:ascii="Times New Roman" w:eastAsia="Times New Roman" w:hAnsi="Times New Roman" w:cs="Times New Roman"/>
          <w:color w:val="000000"/>
          <w:sz w:val="28"/>
          <w:szCs w:val="28"/>
        </w:rPr>
        <w:t>(инвариант)</w:t>
      </w:r>
    </w:p>
    <w:p w14:paraId="7C19715A" w14:textId="77777777" w:rsidR="0003140A" w:rsidRDefault="006E4B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на выполнение модуля – 3 часа 30 минут. </w:t>
      </w:r>
    </w:p>
    <w:p w14:paraId="695DD125" w14:textId="7EFF4BA3" w:rsidR="0003140A" w:rsidRDefault="006E4B75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создать </w:t>
      </w:r>
      <w:r w:rsidR="0097552D">
        <w:rPr>
          <w:rFonts w:ascii="Times New Roman" w:eastAsia="Times New Roman" w:hAnsi="Times New Roman" w:cs="Times New Roman"/>
          <w:sz w:val="28"/>
          <w:szCs w:val="28"/>
        </w:rPr>
        <w:t>модуль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медицинской информационной систем</w:t>
      </w:r>
      <w:r w:rsidR="0097552D">
        <w:rPr>
          <w:rFonts w:ascii="Times New Roman" w:eastAsia="Times New Roman" w:hAnsi="Times New Roman" w:cs="Times New Roman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обеспечивающий:</w:t>
      </w:r>
    </w:p>
    <w:p w14:paraId="4F2D66CF" w14:textId="23059AA9" w:rsidR="0003140A" w:rsidRDefault="006E4B75">
      <w:pPr>
        <w:pStyle w:val="a8"/>
        <w:numPr>
          <w:ilvl w:val="0"/>
          <w:numId w:val="2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планирование сбора информации от пациента о показателях здоровья (настраиваемая периодичность сбора информации)</w:t>
      </w:r>
      <w:r w:rsidR="0097552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BCE0265" w14:textId="77777777" w:rsidR="0003140A" w:rsidRDefault="006E4B75">
      <w:pPr>
        <w:pStyle w:val="a8"/>
        <w:numPr>
          <w:ilvl w:val="0"/>
          <w:numId w:val="2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(вывод) результатов мониторинга, полученного путем сбора сведений при помощи голосового робота, для врача, с целью принятия решений о способе и срочности контакта с пациентом;</w:t>
      </w:r>
    </w:p>
    <w:p w14:paraId="493EA572" w14:textId="77777777" w:rsidR="0003140A" w:rsidRDefault="006E4B75">
      <w:pPr>
        <w:pStyle w:val="a8"/>
        <w:numPr>
          <w:ilvl w:val="0"/>
          <w:numId w:val="2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предопределенные действия врача по итогам полученной информации о здоровье пациента, находящегося на диспансерном учете;</w:t>
      </w:r>
    </w:p>
    <w:p w14:paraId="035DEE92" w14:textId="77777777" w:rsidR="0003140A" w:rsidRDefault="006E4B75">
      <w:pPr>
        <w:pStyle w:val="a8"/>
        <w:numPr>
          <w:ilvl w:val="0"/>
          <w:numId w:val="2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отчетности по пациентам, находящихся на диспансерном учете, в отношении которых был проведен дистанционный мониторинг и выполненные действия врача.</w:t>
      </w:r>
    </w:p>
    <w:p w14:paraId="4595F695" w14:textId="77777777" w:rsidR="0003140A" w:rsidRDefault="0003140A">
      <w:pPr>
        <w:pStyle w:val="a8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5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3"/>
        <w:gridCol w:w="1627"/>
      </w:tblGrid>
      <w:tr w:rsidR="0003140A" w14:paraId="5D6E384F" w14:textId="77777777" w:rsidTr="000314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bottom w:val="nil"/>
            </w:tcBorders>
            <w:shd w:val="clear" w:color="auto" w:fill="DEEBF6"/>
          </w:tcPr>
          <w:p w14:paraId="25219E07" w14:textId="77777777" w:rsidR="0003140A" w:rsidRDefault="0003140A">
            <w:pPr>
              <w:jc w:val="center"/>
              <w:rPr>
                <w:sz w:val="24"/>
                <w:szCs w:val="24"/>
              </w:rPr>
            </w:pPr>
          </w:p>
          <w:p w14:paraId="15B83B9A" w14:textId="77777777" w:rsidR="0003140A" w:rsidRDefault="006E4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Функциональные требования</w:t>
            </w:r>
          </w:p>
        </w:tc>
        <w:tc>
          <w:tcPr>
            <w:tcW w:w="1627" w:type="dxa"/>
            <w:tcBorders>
              <w:bottom w:val="nil"/>
            </w:tcBorders>
            <w:shd w:val="clear" w:color="auto" w:fill="DEEBF6"/>
          </w:tcPr>
          <w:p w14:paraId="57D33A3E" w14:textId="77777777" w:rsidR="0003140A" w:rsidRDefault="006E4B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Значимость для заказчика</w:t>
            </w:r>
          </w:p>
        </w:tc>
      </w:tr>
      <w:tr w:rsidR="0003140A" w14:paraId="443418B0" w14:textId="77777777" w:rsidTr="00031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9A9A9A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731C18" w14:textId="77777777" w:rsidR="0003140A" w:rsidRDefault="006E4B75">
            <w:pPr>
              <w:widowControl w:val="0"/>
              <w:spacing w:line="276" w:lineRule="auto"/>
              <w:rPr>
                <w:rFonts w:eastAsia="Arial"/>
                <w:b w:val="0"/>
                <w:bCs/>
              </w:rPr>
            </w:pPr>
            <w:r>
              <w:rPr>
                <w:rFonts w:eastAsia="Arial"/>
                <w:b w:val="0"/>
                <w:bCs/>
              </w:rPr>
              <w:t xml:space="preserve">Возможность формирования списка пациентов, находящихся на диспансерном наблюдения (по любому виду заболевания), </w:t>
            </w:r>
          </w:p>
        </w:tc>
        <w:tc>
          <w:tcPr>
            <w:tcW w:w="1627" w:type="dxa"/>
            <w:tcBorders>
              <w:top w:val="single" w:sz="6" w:space="0" w:color="9A9A9A"/>
              <w:left w:val="single" w:sz="6" w:space="0" w:color="CCCCCC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09A60D" w14:textId="77777777" w:rsidR="0003140A" w:rsidRDefault="006E4B75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3</w:t>
            </w:r>
          </w:p>
        </w:tc>
      </w:tr>
      <w:tr w:rsidR="0003140A" w14:paraId="322E6B58" w14:textId="77777777" w:rsidTr="00031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CCCCCC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DA3FB38" w14:textId="77777777" w:rsidR="0003140A" w:rsidRDefault="006E4B75">
            <w:pPr>
              <w:widowControl w:val="0"/>
              <w:spacing w:line="276" w:lineRule="auto"/>
              <w:rPr>
                <w:rFonts w:eastAsia="Arial"/>
                <w:b w:val="0"/>
                <w:bCs/>
              </w:rPr>
            </w:pPr>
            <w:r>
              <w:rPr>
                <w:rFonts w:eastAsia="Arial"/>
                <w:b w:val="0"/>
                <w:bCs/>
              </w:rPr>
              <w:t>Формирование списка пациентов, в отношении которых необходимо осуществлять сбор сведений о текущем состоянии (планирование)</w:t>
            </w:r>
          </w:p>
        </w:tc>
        <w:tc>
          <w:tcPr>
            <w:tcW w:w="1627" w:type="dxa"/>
            <w:tcBorders>
              <w:top w:val="single" w:sz="6" w:space="0" w:color="CCCCCC"/>
              <w:left w:val="single" w:sz="6" w:space="0" w:color="CCCCCC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E960AC" w14:textId="77777777" w:rsidR="0003140A" w:rsidRDefault="006E4B75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3</w:t>
            </w:r>
          </w:p>
        </w:tc>
      </w:tr>
      <w:tr w:rsidR="0003140A" w14:paraId="3247DC73" w14:textId="77777777" w:rsidTr="00031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CCCCCC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D8E609" w14:textId="77777777" w:rsidR="0003140A" w:rsidRDefault="006E4B75">
            <w:pPr>
              <w:widowControl w:val="0"/>
              <w:spacing w:line="276" w:lineRule="auto"/>
              <w:rPr>
                <w:rFonts w:eastAsia="Arial"/>
                <w:b w:val="0"/>
                <w:bCs/>
              </w:rPr>
            </w:pPr>
            <w:r>
              <w:rPr>
                <w:rFonts w:eastAsia="Arial"/>
                <w:b w:val="0"/>
                <w:bCs/>
              </w:rPr>
              <w:t xml:space="preserve">Возможность настройки периодичности сбора сведений о состоянии здоровья пациентов </w:t>
            </w:r>
          </w:p>
        </w:tc>
        <w:tc>
          <w:tcPr>
            <w:tcW w:w="1627" w:type="dxa"/>
            <w:tcBorders>
              <w:top w:val="single" w:sz="6" w:space="0" w:color="CCCCCC"/>
              <w:left w:val="single" w:sz="6" w:space="0" w:color="CCCCCC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FDC3A8" w14:textId="77777777" w:rsidR="0003140A" w:rsidRDefault="006E4B75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3</w:t>
            </w:r>
          </w:p>
        </w:tc>
      </w:tr>
      <w:tr w:rsidR="0003140A" w14:paraId="0B0DD51B" w14:textId="77777777" w:rsidTr="00031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CCCCCC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E0E825" w14:textId="77777777" w:rsidR="0003140A" w:rsidRDefault="006E4B75">
            <w:pPr>
              <w:widowControl w:val="0"/>
              <w:spacing w:line="276" w:lineRule="auto"/>
              <w:rPr>
                <w:rFonts w:eastAsia="Arial"/>
                <w:b w:val="0"/>
                <w:bCs/>
              </w:rPr>
            </w:pPr>
            <w:r>
              <w:rPr>
                <w:rFonts w:eastAsia="Arial"/>
                <w:b w:val="0"/>
                <w:bCs/>
              </w:rPr>
              <w:t>Формирование перечня показателей здоровья пациента, в зависимости от заболевания, по причине которого пациент, находится на диспансерном учете</w:t>
            </w:r>
          </w:p>
        </w:tc>
        <w:tc>
          <w:tcPr>
            <w:tcW w:w="1627" w:type="dxa"/>
            <w:tcBorders>
              <w:top w:val="single" w:sz="6" w:space="0" w:color="CCCCCC"/>
              <w:left w:val="single" w:sz="6" w:space="0" w:color="CCCCCC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36880B" w14:textId="77777777" w:rsidR="0003140A" w:rsidRDefault="006E4B75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4</w:t>
            </w:r>
          </w:p>
        </w:tc>
      </w:tr>
      <w:tr w:rsidR="0003140A" w14:paraId="4F6DA016" w14:textId="77777777" w:rsidTr="00031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CCCCCC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B52EBF" w14:textId="77777777" w:rsidR="0003140A" w:rsidRDefault="006E4B75">
            <w:pPr>
              <w:widowControl w:val="0"/>
              <w:spacing w:line="276" w:lineRule="auto"/>
              <w:rPr>
                <w:rFonts w:eastAsia="Arial"/>
                <w:b w:val="0"/>
                <w:bCs/>
              </w:rPr>
            </w:pPr>
            <w:r>
              <w:rPr>
                <w:rFonts w:eastAsia="Arial"/>
                <w:b w:val="0"/>
                <w:bCs/>
              </w:rPr>
              <w:t xml:space="preserve">Настройка референсных значений показателей здоровья </w:t>
            </w:r>
          </w:p>
        </w:tc>
        <w:tc>
          <w:tcPr>
            <w:tcW w:w="1627" w:type="dxa"/>
            <w:tcBorders>
              <w:top w:val="single" w:sz="6" w:space="0" w:color="CCCCCC"/>
              <w:left w:val="single" w:sz="6" w:space="0" w:color="CCCCCC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CF293B" w14:textId="77777777" w:rsidR="0003140A" w:rsidRDefault="006E4B75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2</w:t>
            </w:r>
          </w:p>
        </w:tc>
      </w:tr>
      <w:tr w:rsidR="0003140A" w14:paraId="5476E587" w14:textId="77777777" w:rsidTr="00031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CCCCCC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A35C29" w14:textId="77777777" w:rsidR="0003140A" w:rsidRDefault="006E4B75">
            <w:pPr>
              <w:widowControl w:val="0"/>
              <w:spacing w:line="276" w:lineRule="auto"/>
              <w:rPr>
                <w:rFonts w:eastAsia="Arial"/>
                <w:b w:val="0"/>
                <w:bCs/>
              </w:rPr>
            </w:pPr>
            <w:r>
              <w:rPr>
                <w:rFonts w:eastAsia="Arial"/>
                <w:b w:val="0"/>
                <w:bCs/>
              </w:rPr>
              <w:t>Просмотр динамики изменения показателей здоровья пациентов, на основании сбора информации</w:t>
            </w:r>
          </w:p>
        </w:tc>
        <w:tc>
          <w:tcPr>
            <w:tcW w:w="1627" w:type="dxa"/>
            <w:tcBorders>
              <w:top w:val="single" w:sz="6" w:space="0" w:color="CCCCCC"/>
              <w:left w:val="single" w:sz="6" w:space="0" w:color="CCCCCC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136784" w14:textId="77777777" w:rsidR="0003140A" w:rsidRDefault="006E4B75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4</w:t>
            </w:r>
          </w:p>
        </w:tc>
      </w:tr>
      <w:tr w:rsidR="0003140A" w14:paraId="4D9BE964" w14:textId="77777777" w:rsidTr="00031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CCCCCC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505D2F" w14:textId="77777777" w:rsidR="0003140A" w:rsidRDefault="006E4B75">
            <w:pPr>
              <w:widowControl w:val="0"/>
              <w:spacing w:line="276" w:lineRule="auto"/>
              <w:rPr>
                <w:rFonts w:eastAsia="Arial"/>
                <w:b w:val="0"/>
                <w:bCs/>
              </w:rPr>
            </w:pPr>
            <w:r>
              <w:rPr>
                <w:rFonts w:eastAsia="Arial"/>
                <w:b w:val="0"/>
                <w:bCs/>
              </w:rPr>
              <w:t>Данные о планируемых и проводимых в данный момент мониторингах должны отображаться на рабочем месте медицинского работника.</w:t>
            </w:r>
          </w:p>
        </w:tc>
        <w:tc>
          <w:tcPr>
            <w:tcW w:w="1627" w:type="dxa"/>
            <w:tcBorders>
              <w:top w:val="single" w:sz="6" w:space="0" w:color="CCCCCC"/>
              <w:left w:val="single" w:sz="6" w:space="0" w:color="CCCCCC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13B88D" w14:textId="77777777" w:rsidR="0003140A" w:rsidRDefault="006E4B75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3</w:t>
            </w:r>
          </w:p>
        </w:tc>
      </w:tr>
      <w:tr w:rsidR="0003140A" w14:paraId="2422376A" w14:textId="77777777" w:rsidTr="00031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CCCCCC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5577F1" w14:textId="77777777" w:rsidR="0003140A" w:rsidRDefault="006E4B75">
            <w:pPr>
              <w:widowControl w:val="0"/>
              <w:spacing w:line="276" w:lineRule="auto"/>
              <w:rPr>
                <w:rFonts w:eastAsia="Arial"/>
                <w:b w:val="0"/>
                <w:bCs/>
              </w:rPr>
            </w:pPr>
            <w:r>
              <w:rPr>
                <w:rFonts w:eastAsia="Arial"/>
                <w:b w:val="0"/>
                <w:bCs/>
              </w:rPr>
              <w:t>Возможность отображения ретроспективных результатов мониторинга по установленным периодам по каждому пациенту, в отношении которого осуществляется сбор показателей здоровья</w:t>
            </w:r>
          </w:p>
        </w:tc>
        <w:tc>
          <w:tcPr>
            <w:tcW w:w="1627" w:type="dxa"/>
            <w:tcBorders>
              <w:top w:val="single" w:sz="6" w:space="0" w:color="CCCCCC"/>
              <w:left w:val="single" w:sz="6" w:space="0" w:color="CCCCCC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E757DA" w14:textId="77777777" w:rsidR="0003140A" w:rsidRDefault="006E4B75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4</w:t>
            </w:r>
          </w:p>
        </w:tc>
      </w:tr>
      <w:tr w:rsidR="0003140A" w14:paraId="7A920CED" w14:textId="77777777" w:rsidTr="00031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CCCCCC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B4A2AA" w14:textId="77777777" w:rsidR="0003140A" w:rsidRDefault="006E4B75">
            <w:pPr>
              <w:widowControl w:val="0"/>
              <w:spacing w:line="276" w:lineRule="auto"/>
              <w:rPr>
                <w:rFonts w:eastAsia="Arial"/>
                <w:b w:val="0"/>
                <w:bCs/>
              </w:rPr>
            </w:pPr>
            <w:r>
              <w:rPr>
                <w:rFonts w:eastAsia="Arial"/>
                <w:b w:val="0"/>
                <w:bCs/>
              </w:rPr>
              <w:t>Формирование отчетности по результатам мониторинга, по заболеваниям, по причине которых пациент состоит на диспансерном наблюдении, по пациентам (пациент может находится по нескольким заболеваниям на диспансерном наблюдении), по отдельным показателям здоровья, в отношении которых был проведен или проводится мониторинг</w:t>
            </w:r>
          </w:p>
        </w:tc>
        <w:tc>
          <w:tcPr>
            <w:tcW w:w="1627" w:type="dxa"/>
            <w:tcBorders>
              <w:top w:val="single" w:sz="6" w:space="0" w:color="CCCCCC"/>
              <w:left w:val="single" w:sz="6" w:space="0" w:color="CCCCCC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D146B2" w14:textId="77777777" w:rsidR="0003140A" w:rsidRDefault="006E4B75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4</w:t>
            </w:r>
          </w:p>
        </w:tc>
      </w:tr>
      <w:tr w:rsidR="0003140A" w14:paraId="078CEC3A" w14:textId="77777777" w:rsidTr="00031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3" w:type="dxa"/>
            <w:tcBorders>
              <w:top w:val="single" w:sz="6" w:space="0" w:color="CCCCCC"/>
              <w:left w:val="single" w:sz="6" w:space="0" w:color="9A9A9A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06E060" w14:textId="77777777" w:rsidR="0003140A" w:rsidRDefault="0003140A">
            <w:pPr>
              <w:widowControl w:val="0"/>
              <w:spacing w:line="276" w:lineRule="auto"/>
              <w:rPr>
                <w:rFonts w:eastAsia="Arial"/>
                <w:b w:val="0"/>
                <w:bCs/>
              </w:rPr>
            </w:pPr>
          </w:p>
        </w:tc>
        <w:tc>
          <w:tcPr>
            <w:tcW w:w="1627" w:type="dxa"/>
            <w:tcBorders>
              <w:top w:val="single" w:sz="6" w:space="0" w:color="CCCCCC"/>
              <w:left w:val="single" w:sz="6" w:space="0" w:color="CCCCCC"/>
              <w:bottom w:val="single" w:sz="6" w:space="0" w:color="9A9A9A"/>
              <w:right w:val="single" w:sz="6" w:space="0" w:color="9A9A9A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DA9B84" w14:textId="77777777" w:rsidR="0003140A" w:rsidRDefault="006E4B75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fldChar w:fldCharType="begin"/>
            </w:r>
            <w:r>
              <w:rPr>
                <w:rFonts w:eastAsia="Arial"/>
                <w:b/>
                <w:bCs/>
              </w:rPr>
              <w:instrText xml:space="preserve"> =SUM(ABOVE) </w:instrText>
            </w:r>
            <w:r>
              <w:rPr>
                <w:rFonts w:eastAsia="Arial"/>
                <w:b/>
                <w:bCs/>
              </w:rPr>
              <w:fldChar w:fldCharType="separate"/>
            </w:r>
            <w:r>
              <w:rPr>
                <w:rFonts w:eastAsia="Arial"/>
                <w:b/>
                <w:bCs/>
                <w:noProof/>
              </w:rPr>
              <w:t>30</w:t>
            </w:r>
            <w:r>
              <w:rPr>
                <w:rFonts w:eastAsia="Arial"/>
                <w:b/>
                <w:bCs/>
              </w:rPr>
              <w:fldChar w:fldCharType="end"/>
            </w:r>
          </w:p>
        </w:tc>
      </w:tr>
    </w:tbl>
    <w:p w14:paraId="444F154F" w14:textId="555F109A" w:rsidR="0003140A" w:rsidRDefault="006E4B75">
      <w:pPr>
        <w:pStyle w:val="3"/>
        <w:rPr>
          <w:rFonts w:ascii="Times New Roman" w:eastAsia="Times New Roman" w:hAnsi="Times New Roman" w:cs="Times New Roman"/>
          <w:b w:val="0"/>
          <w:sz w:val="28"/>
          <w:szCs w:val="28"/>
        </w:rPr>
      </w:pPr>
      <w:bookmarkStart w:id="15" w:name="_Toc193724533"/>
      <w:r>
        <w:rPr>
          <w:rFonts w:ascii="Times New Roman" w:eastAsia="Times New Roman" w:hAnsi="Times New Roman" w:cs="Times New Roman"/>
          <w:sz w:val="28"/>
          <w:szCs w:val="28"/>
        </w:rPr>
        <w:t>Модуль Б: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475B">
        <w:rPr>
          <w:rFonts w:ascii="Times New Roman" w:eastAsia="Times New Roman" w:hAnsi="Times New Roman" w:cs="Times New Roman"/>
          <w:sz w:val="28"/>
          <w:szCs w:val="28"/>
        </w:rPr>
        <w:t>Расширение системы для интеграции</w:t>
      </w:r>
      <w:bookmarkEnd w:id="15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4434">
        <w:rPr>
          <w:rFonts w:ascii="Times New Roman" w:eastAsia="Times New Roman" w:hAnsi="Times New Roman" w:cs="Times New Roman"/>
          <w:color w:val="000000"/>
          <w:sz w:val="28"/>
          <w:szCs w:val="28"/>
        </w:rPr>
        <w:t>(инвариант)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8F13FEF" w14:textId="77777777" w:rsidR="0003140A" w:rsidRDefault="006E4B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на выполнение модуля – 3 часа 30 минут. </w:t>
      </w:r>
    </w:p>
    <w:p w14:paraId="71D33FEB" w14:textId="77777777" w:rsidR="0003140A" w:rsidRDefault="006E4B75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 реализовать механизмы, обеспечивающие:</w:t>
      </w:r>
    </w:p>
    <w:p w14:paraId="504803A5" w14:textId="77777777" w:rsidR="0003140A" w:rsidRDefault="006E4B75">
      <w:pPr>
        <w:pStyle w:val="a8"/>
        <w:numPr>
          <w:ilvl w:val="0"/>
          <w:numId w:val="2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сбор и хранение сведений, предоставленных пациентом о показателях здоровья при помощи голосового робота;</w:t>
      </w:r>
    </w:p>
    <w:p w14:paraId="75C0B2B8" w14:textId="77777777" w:rsidR="0003140A" w:rsidRDefault="006E4B75">
      <w:pPr>
        <w:numPr>
          <w:ilvl w:val="0"/>
          <w:numId w:val="2"/>
        </w:numPr>
        <w:spacing w:after="0" w:line="312" w:lineRule="auto"/>
        <w:jc w:val="both"/>
        <w:rPr>
          <w:rFonts w:ascii="Noto Sans Symbols" w:eastAsia="Noto Sans Symbols" w:hAnsi="Noto Sans Symbols" w:cs="Noto Sans Symbols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систематизация сведений о состоянии пациента, находящегося на диспансерном учете; </w:t>
      </w:r>
    </w:p>
    <w:p w14:paraId="7C953E9E" w14:textId="77777777" w:rsidR="0003140A" w:rsidRDefault="006E4B75">
      <w:pPr>
        <w:numPr>
          <w:ilvl w:val="0"/>
          <w:numId w:val="2"/>
        </w:num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оперативная настройка базы вопросов/ответов, однозначно определяющих текущие показатели здоровья пациента;</w:t>
      </w:r>
    </w:p>
    <w:p w14:paraId="04902452" w14:textId="770FB4A3" w:rsidR="0003140A" w:rsidRDefault="006E4B75">
      <w:pPr>
        <w:pStyle w:val="a8"/>
        <w:numPr>
          <w:ilvl w:val="0"/>
          <w:numId w:val="2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полученных сведений о состоянии пациента и вывод полученных данных для врача</w:t>
      </w:r>
      <w:r w:rsidR="00C0475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CE0714" w14:textId="77777777" w:rsidR="0003140A" w:rsidRDefault="0003140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9634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5"/>
        <w:gridCol w:w="1559"/>
      </w:tblGrid>
      <w:tr w:rsidR="0003140A" w14:paraId="7E907008" w14:textId="77777777" w:rsidTr="000314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Borders>
              <w:bottom w:val="none" w:sz="0" w:space="0" w:color="auto"/>
            </w:tcBorders>
            <w:shd w:val="clear" w:color="auto" w:fill="DEEBF6"/>
          </w:tcPr>
          <w:p w14:paraId="02F240F8" w14:textId="77777777" w:rsidR="0003140A" w:rsidRDefault="0003140A">
            <w:pPr>
              <w:jc w:val="center"/>
              <w:rPr>
                <w:sz w:val="24"/>
                <w:szCs w:val="24"/>
              </w:rPr>
            </w:pPr>
          </w:p>
          <w:p w14:paraId="22B30E23" w14:textId="77777777" w:rsidR="0003140A" w:rsidRDefault="006E4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Функциональные требования</w:t>
            </w:r>
          </w:p>
        </w:tc>
        <w:tc>
          <w:tcPr>
            <w:tcW w:w="1559" w:type="dxa"/>
            <w:tcBorders>
              <w:bottom w:val="none" w:sz="0" w:space="0" w:color="auto"/>
            </w:tcBorders>
            <w:shd w:val="clear" w:color="auto" w:fill="DEEBF6"/>
          </w:tcPr>
          <w:p w14:paraId="4A32165B" w14:textId="77777777" w:rsidR="0003140A" w:rsidRDefault="006E4B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Значимость для заказчика</w:t>
            </w:r>
          </w:p>
        </w:tc>
      </w:tr>
      <w:tr w:rsidR="0003140A" w14:paraId="645EC48F" w14:textId="77777777" w:rsidTr="00031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26CDFC" w14:textId="77777777" w:rsidR="0003140A" w:rsidRDefault="006E4B75">
            <w:pPr>
              <w:widowControl w:val="0"/>
              <w:spacing w:line="276" w:lineRule="auto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Возможность организации сбора и хранения сведений, полученных в результате проведения мониторинга</w:t>
            </w: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B8DF64" w14:textId="77777777" w:rsidR="0003140A" w:rsidRDefault="006E4B75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3</w:t>
            </w:r>
          </w:p>
        </w:tc>
      </w:tr>
      <w:tr w:rsidR="0003140A" w14:paraId="5D27E9AE" w14:textId="77777777" w:rsidTr="00031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A79BDC" w14:textId="77777777" w:rsidR="0003140A" w:rsidRDefault="006E4B75">
            <w:pPr>
              <w:widowControl w:val="0"/>
              <w:spacing w:line="276" w:lineRule="auto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Возможность формирования перечня действий врача на основании результатов проведения мониторинга в зависимости от вида заболевания, пола и возраста пациента</w:t>
            </w: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130EB5" w14:textId="77777777" w:rsidR="0003140A" w:rsidRDefault="006E4B75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3</w:t>
            </w:r>
          </w:p>
        </w:tc>
      </w:tr>
      <w:tr w:rsidR="0003140A" w14:paraId="6995C2F8" w14:textId="77777777" w:rsidTr="00031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3C8D54" w14:textId="77777777" w:rsidR="0003140A" w:rsidRDefault="006E4B75">
            <w:pPr>
              <w:widowControl w:val="0"/>
              <w:spacing w:line="276" w:lineRule="auto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 xml:space="preserve">Возможность получения сведений о различных показателях здоровья от пациентов, в зависимости от вида заболевания, пола и возраста пациента </w:t>
            </w: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06B68B" w14:textId="77777777" w:rsidR="0003140A" w:rsidRDefault="006E4B75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3</w:t>
            </w:r>
          </w:p>
        </w:tc>
      </w:tr>
      <w:tr w:rsidR="0003140A" w14:paraId="445C3FEF" w14:textId="77777777" w:rsidTr="00031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658115" w14:textId="77777777" w:rsidR="0003140A" w:rsidRDefault="006E4B75">
            <w:pPr>
              <w:widowControl w:val="0"/>
              <w:spacing w:line="276" w:lineRule="auto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Обеспечение хранения полученных значений показателей здоровья с учетом их диапазона допустимых значений</w:t>
            </w: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15C611" w14:textId="77777777" w:rsidR="0003140A" w:rsidRDefault="006E4B75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2</w:t>
            </w:r>
          </w:p>
        </w:tc>
      </w:tr>
      <w:tr w:rsidR="0003140A" w14:paraId="49060956" w14:textId="77777777" w:rsidTr="00031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0D91C9" w14:textId="77777777" w:rsidR="0003140A" w:rsidRDefault="006E4B75">
            <w:pPr>
              <w:widowControl w:val="0"/>
              <w:spacing w:line="276" w:lineRule="auto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 xml:space="preserve">Вывод полученной информации по результатам мониторинга (приведенная база ответов пациентов) с комментариями о наличии необходимости повторного опроса пациента или дополнительного контакта с пациентом непосредственно медицинским работником </w:t>
            </w: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D9E9D50" w14:textId="77777777" w:rsidR="0003140A" w:rsidRDefault="006E4B75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3</w:t>
            </w:r>
          </w:p>
        </w:tc>
      </w:tr>
      <w:tr w:rsidR="0003140A" w14:paraId="5975533E" w14:textId="77777777" w:rsidTr="00031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A10B14" w14:textId="77777777" w:rsidR="0003140A" w:rsidRDefault="006E4B75">
            <w:pPr>
              <w:widowControl w:val="0"/>
              <w:spacing w:line="276" w:lineRule="auto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Обеспечение хранения текстовых данных исходных ответов пациента на проводимый опрос</w:t>
            </w: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32A1C8" w14:textId="77777777" w:rsidR="0003140A" w:rsidRDefault="006E4B75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3</w:t>
            </w:r>
          </w:p>
        </w:tc>
      </w:tr>
      <w:tr w:rsidR="0003140A" w14:paraId="5A27AB38" w14:textId="77777777" w:rsidTr="00031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074659" w14:textId="77777777" w:rsidR="0003140A" w:rsidRDefault="006E4B75">
            <w:pPr>
              <w:widowControl w:val="0"/>
              <w:spacing w:line="276" w:lineRule="auto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Обеспечение работы с текстовыми значениями ответов пациентов для принятия соответствующих решений по отдельным случаям</w:t>
            </w: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226920" w14:textId="77777777" w:rsidR="0003140A" w:rsidRDefault="006E4B75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2</w:t>
            </w:r>
          </w:p>
        </w:tc>
      </w:tr>
      <w:tr w:rsidR="0003140A" w14:paraId="4759FBAB" w14:textId="77777777" w:rsidTr="00031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E05ED5" w14:textId="77777777" w:rsidR="0003140A" w:rsidRDefault="006E4B75">
            <w:pPr>
              <w:widowControl w:val="0"/>
              <w:spacing w:line="276" w:lineRule="auto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Управление хранилищем текстовых результатов мониторинга с пациентами: систематизация по времени, дате, актуальности и настройке периода хранения записей.</w:t>
            </w: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A2F9E7" w14:textId="77777777" w:rsidR="0003140A" w:rsidRDefault="006E4B75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2</w:t>
            </w:r>
          </w:p>
        </w:tc>
      </w:tr>
      <w:tr w:rsidR="0003140A" w14:paraId="481EC3BD" w14:textId="77777777" w:rsidTr="00031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218A669" w14:textId="77777777" w:rsidR="0003140A" w:rsidRDefault="006E4B75">
            <w:pPr>
              <w:widowControl w:val="0"/>
              <w:spacing w:line="276" w:lineRule="auto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Наличие алгоритма обработки информации, полученной по результатам мониторинга, на выявление отклонений от референсных значений показателей здоровья пациента</w:t>
            </w: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B4FB6F" w14:textId="77777777" w:rsidR="0003140A" w:rsidRDefault="006E4B75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3</w:t>
            </w:r>
          </w:p>
        </w:tc>
      </w:tr>
      <w:tr w:rsidR="0003140A" w14:paraId="79E425ED" w14:textId="77777777" w:rsidTr="00031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481182" w14:textId="77777777" w:rsidR="0003140A" w:rsidRDefault="006E4B75">
            <w:pPr>
              <w:widowControl w:val="0"/>
              <w:spacing w:line="276" w:lineRule="auto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Наличие алгоритма определения пациента с рисками развития обострения и осложнений заболевания по результатам мониторинга</w:t>
            </w: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D49EFC" w14:textId="77777777" w:rsidR="0003140A" w:rsidRDefault="006E4B75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3</w:t>
            </w:r>
          </w:p>
        </w:tc>
      </w:tr>
      <w:tr w:rsidR="0003140A" w14:paraId="394EF1E1" w14:textId="77777777" w:rsidTr="00031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8FE305" w14:textId="77777777" w:rsidR="0003140A" w:rsidRDefault="006E4B75">
            <w:pPr>
              <w:widowControl w:val="0"/>
              <w:spacing w:line="276" w:lineRule="auto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В медицинской информационной системе реализована возможность формирования аналитической отчетности по работе голосового робота, осуществляющего дистанционный мониторинг пациентов, находящихся на диспансерном учете, по видам заболевания, по снижению рисков осложнений</w:t>
            </w: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04FC46" w14:textId="77777777" w:rsidR="0003140A" w:rsidRDefault="006E4B75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3</w:t>
            </w:r>
          </w:p>
        </w:tc>
      </w:tr>
      <w:tr w:rsidR="0003140A" w14:paraId="03D27F46" w14:textId="77777777" w:rsidTr="00031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5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A226AC" w14:textId="77777777" w:rsidR="0003140A" w:rsidRDefault="0003140A">
            <w:pPr>
              <w:widowControl w:val="0"/>
              <w:spacing w:line="276" w:lineRule="auto"/>
              <w:rPr>
                <w:rFonts w:eastAsia="Arial"/>
                <w:b w:val="0"/>
              </w:rPr>
            </w:pPr>
          </w:p>
        </w:tc>
        <w:tc>
          <w:tcPr>
            <w:tcW w:w="1559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B25778" w14:textId="77777777" w:rsidR="0003140A" w:rsidRDefault="006E4B75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fldChar w:fldCharType="begin"/>
            </w:r>
            <w:r>
              <w:rPr>
                <w:rFonts w:eastAsia="Arial"/>
                <w:b/>
              </w:rPr>
              <w:instrText xml:space="preserve"> =SUM(ABOVE) </w:instrText>
            </w:r>
            <w:r>
              <w:rPr>
                <w:rFonts w:eastAsia="Arial"/>
                <w:b/>
              </w:rPr>
              <w:fldChar w:fldCharType="separate"/>
            </w:r>
            <w:r>
              <w:rPr>
                <w:rFonts w:eastAsia="Arial"/>
                <w:b/>
                <w:noProof/>
              </w:rPr>
              <w:t>30</w:t>
            </w:r>
            <w:r>
              <w:rPr>
                <w:rFonts w:eastAsia="Arial"/>
                <w:b/>
              </w:rPr>
              <w:fldChar w:fldCharType="end"/>
            </w:r>
          </w:p>
        </w:tc>
      </w:tr>
    </w:tbl>
    <w:p w14:paraId="3D694A77" w14:textId="77777777" w:rsidR="0003140A" w:rsidRDefault="000314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B5A8D40" w14:textId="72A3AAC6" w:rsidR="0003140A" w:rsidRDefault="006E4B75">
      <w:pPr>
        <w:pStyle w:val="3"/>
        <w:rPr>
          <w:rFonts w:ascii="Times New Roman" w:eastAsia="Times New Roman" w:hAnsi="Times New Roman" w:cs="Times New Roman"/>
          <w:sz w:val="28"/>
          <w:szCs w:val="28"/>
        </w:rPr>
      </w:pPr>
      <w:bookmarkStart w:id="16" w:name="_Toc193724534"/>
      <w:r>
        <w:rPr>
          <w:rFonts w:ascii="Times New Roman" w:eastAsia="Times New Roman" w:hAnsi="Times New Roman" w:cs="Times New Roman"/>
          <w:sz w:val="28"/>
          <w:szCs w:val="28"/>
        </w:rPr>
        <w:t>Модуль 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0475B">
        <w:rPr>
          <w:rFonts w:ascii="Times New Roman" w:eastAsia="Times New Roman" w:hAnsi="Times New Roman" w:cs="Times New Roman"/>
          <w:sz w:val="28"/>
          <w:szCs w:val="28"/>
        </w:rPr>
        <w:t>Разработка и интеграция голосового робота</w:t>
      </w:r>
      <w:bookmarkEnd w:id="16"/>
      <w:r w:rsidR="00D744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4434">
        <w:rPr>
          <w:rFonts w:ascii="Times New Roman" w:eastAsia="Times New Roman" w:hAnsi="Times New Roman" w:cs="Times New Roman"/>
          <w:color w:val="000000"/>
          <w:sz w:val="28"/>
          <w:szCs w:val="28"/>
        </w:rPr>
        <w:t>(инвариант)</w:t>
      </w:r>
    </w:p>
    <w:p w14:paraId="2BE997CF" w14:textId="7D429626" w:rsidR="0003140A" w:rsidRDefault="006E4B75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на выполнение модуля – </w:t>
      </w:r>
      <w:r w:rsidR="004A2261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часа. </w:t>
      </w:r>
    </w:p>
    <w:p w14:paraId="11EA269D" w14:textId="0C10A745" w:rsidR="0003140A" w:rsidRDefault="006E4B75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Необходимо </w:t>
      </w:r>
      <w:r w:rsidR="00C0475B">
        <w:rPr>
          <w:rFonts w:ascii="Times New Roman" w:eastAsia="Times New Roman" w:hAnsi="Times New Roman" w:cs="Times New Roman"/>
          <w:sz w:val="28"/>
          <w:szCs w:val="28"/>
        </w:rPr>
        <w:t xml:space="preserve">реализовать сервис голосового робота </w:t>
      </w:r>
      <w:r>
        <w:rPr>
          <w:rFonts w:ascii="Times New Roman" w:eastAsia="Times New Roman" w:hAnsi="Times New Roman" w:cs="Times New Roman"/>
          <w:sz w:val="28"/>
          <w:szCs w:val="28"/>
        </w:rPr>
        <w:t>для получения информации о здоровье пациента, находящегося на диспансерном учете</w:t>
      </w:r>
      <w:r w:rsidR="00C0475B">
        <w:rPr>
          <w:rFonts w:ascii="Times New Roman" w:eastAsia="Times New Roman" w:hAnsi="Times New Roman" w:cs="Times New Roman"/>
          <w:sz w:val="28"/>
          <w:szCs w:val="28"/>
        </w:rPr>
        <w:t>, и интегрировать его в медицинскую информационную систему.</w:t>
      </w:r>
    </w:p>
    <w:p w14:paraId="5ED81493" w14:textId="77777777" w:rsidR="0003140A" w:rsidRDefault="006E4B75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Функциональность голосового робота должна соответствовать функциональности, разработанной в модуле “Б”. </w:t>
      </w:r>
    </w:p>
    <w:tbl>
      <w:tblPr>
        <w:tblStyle w:val="a5"/>
        <w:tblW w:w="95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82"/>
        <w:gridCol w:w="1590"/>
      </w:tblGrid>
      <w:tr w:rsidR="0003140A" w14:paraId="3F27690E" w14:textId="77777777" w:rsidTr="000314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1" w:type="dxa"/>
            <w:tcBorders>
              <w:bottom w:val="single" w:sz="8" w:space="0" w:color="000000"/>
            </w:tcBorders>
            <w:shd w:val="clear" w:color="auto" w:fill="DEEBF6"/>
          </w:tcPr>
          <w:p w14:paraId="229A2671" w14:textId="77777777" w:rsidR="0003140A" w:rsidRDefault="0003140A">
            <w:pPr>
              <w:jc w:val="center"/>
              <w:rPr>
                <w:sz w:val="24"/>
                <w:szCs w:val="24"/>
              </w:rPr>
            </w:pPr>
          </w:p>
          <w:p w14:paraId="0EC18B21" w14:textId="77777777" w:rsidR="0003140A" w:rsidRDefault="006E4B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Функциональные требования</w:t>
            </w:r>
          </w:p>
        </w:tc>
        <w:tc>
          <w:tcPr>
            <w:tcW w:w="1590" w:type="dxa"/>
            <w:tcBorders>
              <w:bottom w:val="single" w:sz="8" w:space="0" w:color="000000"/>
            </w:tcBorders>
            <w:shd w:val="clear" w:color="auto" w:fill="DEEBF6"/>
          </w:tcPr>
          <w:p w14:paraId="32032ECE" w14:textId="77777777" w:rsidR="0003140A" w:rsidRDefault="006E4B7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Значимость для заказчика</w:t>
            </w:r>
          </w:p>
        </w:tc>
      </w:tr>
      <w:tr w:rsidR="0003140A" w14:paraId="3DA50DC6" w14:textId="77777777" w:rsidTr="00031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F61E38" w14:textId="77777777" w:rsidR="0003140A" w:rsidRDefault="006E4B75">
            <w:pPr>
              <w:widowControl w:val="0"/>
              <w:spacing w:line="276" w:lineRule="auto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Реализовано подключение сервиса голосового робота к базе вопросов/ответов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F225E8" w14:textId="77777777" w:rsidR="0003140A" w:rsidRDefault="006E4B75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2</w:t>
            </w:r>
          </w:p>
        </w:tc>
      </w:tr>
      <w:tr w:rsidR="0003140A" w14:paraId="2D661B8F" w14:textId="77777777" w:rsidTr="00031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0E2C44" w14:textId="77777777" w:rsidR="0003140A" w:rsidRDefault="006E4B75">
            <w:pPr>
              <w:widowControl w:val="0"/>
              <w:spacing w:line="276" w:lineRule="auto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Голосовой робот осуществляет функции мониторинга в соответствии с заданными сценариями мониторинга состояния показателей здоровья пациентов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C4DD2F" w14:textId="77777777" w:rsidR="0003140A" w:rsidRDefault="006E4B75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2</w:t>
            </w:r>
          </w:p>
        </w:tc>
      </w:tr>
      <w:tr w:rsidR="0003140A" w14:paraId="1AEF7799" w14:textId="77777777" w:rsidTr="00031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3C0900" w14:textId="77777777" w:rsidR="0003140A" w:rsidRDefault="006E4B75">
            <w:pPr>
              <w:widowControl w:val="0"/>
              <w:spacing w:line="276" w:lineRule="auto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Управление мониторингом пациентов, осуществляемым голосовым роботом, должно быть доступно медицинскому работнику, в части запуска, остановки, добавления/удаления вопросов, настройки периодов (по дням недели, времени суток) работы мониторинга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322CDA" w14:textId="77777777" w:rsidR="0003140A" w:rsidRDefault="006E4B75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2</w:t>
            </w:r>
          </w:p>
        </w:tc>
      </w:tr>
      <w:tr w:rsidR="0003140A" w14:paraId="20854F4E" w14:textId="77777777" w:rsidTr="00031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CBD83C" w14:textId="77777777" w:rsidR="0003140A" w:rsidRDefault="006E4B75">
            <w:pPr>
              <w:widowControl w:val="0"/>
              <w:spacing w:line="276" w:lineRule="auto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Данные, полученные в результате проведенного голосовым роботом мониторинга, хранятся в виде текстовых файлов  и доступны  медицинским работникам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3363B7" w14:textId="77777777" w:rsidR="0003140A" w:rsidRDefault="006E4B75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2</w:t>
            </w:r>
          </w:p>
        </w:tc>
      </w:tr>
      <w:tr w:rsidR="0003140A" w14:paraId="791718C1" w14:textId="77777777" w:rsidTr="00031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402580" w14:textId="77777777" w:rsidR="0003140A" w:rsidRDefault="006E4B75">
            <w:pPr>
              <w:widowControl w:val="0"/>
              <w:spacing w:line="276" w:lineRule="auto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 xml:space="preserve">Функции управления голосовым роботом реализованы в медицинской информационной системе 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EB61E2" w14:textId="77777777" w:rsidR="0003140A" w:rsidRDefault="006E4B75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3</w:t>
            </w:r>
          </w:p>
        </w:tc>
      </w:tr>
      <w:tr w:rsidR="0003140A" w14:paraId="686656FD" w14:textId="77777777" w:rsidTr="00031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1D957C" w14:textId="77777777" w:rsidR="0003140A" w:rsidRDefault="006E4B75">
            <w:pPr>
              <w:widowControl w:val="0"/>
              <w:spacing w:line="276" w:lineRule="auto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 xml:space="preserve">Результаты мониторинга, проведенного голосовым роботом, отображаются на рабочем месте врача и доступны для анализа 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FC62C8" w14:textId="77777777" w:rsidR="0003140A" w:rsidRDefault="006E4B75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2</w:t>
            </w:r>
          </w:p>
        </w:tc>
      </w:tr>
      <w:tr w:rsidR="0003140A" w14:paraId="130FA7E4" w14:textId="77777777" w:rsidTr="00031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241AED" w14:textId="77777777" w:rsidR="0003140A" w:rsidRDefault="006E4B75">
            <w:pPr>
              <w:widowControl w:val="0"/>
              <w:spacing w:line="276" w:lineRule="auto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 xml:space="preserve">В медицинской информационной системе реализованы инструменты для тестирования и отладки функциональности голосового робота 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929C8F8" w14:textId="77777777" w:rsidR="0003140A" w:rsidRDefault="006E4B75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3</w:t>
            </w:r>
          </w:p>
        </w:tc>
      </w:tr>
      <w:tr w:rsidR="0003140A" w14:paraId="2BB26452" w14:textId="77777777" w:rsidTr="00031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A8887A" w14:textId="77777777" w:rsidR="0003140A" w:rsidRDefault="006E4B75">
            <w:pPr>
              <w:widowControl w:val="0"/>
              <w:spacing w:line="276" w:lineRule="auto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В медицинской информационной системе реализованы инструменты для настройки и отладки интеграционных сервисов с голосовым роботом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88A86F" w14:textId="77777777" w:rsidR="0003140A" w:rsidRDefault="006E4B75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2</w:t>
            </w:r>
          </w:p>
        </w:tc>
      </w:tr>
      <w:tr w:rsidR="0003140A" w14:paraId="14D77A3F" w14:textId="77777777" w:rsidTr="00031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BF67E4" w14:textId="77777777" w:rsidR="0003140A" w:rsidRDefault="006E4B75">
            <w:pPr>
              <w:widowControl w:val="0"/>
              <w:spacing w:line="276" w:lineRule="auto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Голосовой робот осуществляет мониторинг пациентов, находящихся в определенном списке, сформированном на основании полученных разрешений от пациентов и/или рекомендации лечащего врача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018851" w14:textId="77777777" w:rsidR="0003140A" w:rsidRDefault="006E4B75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2</w:t>
            </w:r>
          </w:p>
        </w:tc>
      </w:tr>
      <w:tr w:rsidR="0003140A" w14:paraId="48030EB4" w14:textId="77777777" w:rsidTr="00031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798F2A" w14:textId="77777777" w:rsidR="0003140A" w:rsidRDefault="006E4B75">
            <w:pPr>
              <w:widowControl w:val="0"/>
              <w:spacing w:line="276" w:lineRule="auto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В электронной медицинской карте пациента в медицинской информационной системе существует возможность просмотра сведений, полученных в результате мониторинга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7614A7" w14:textId="77777777" w:rsidR="0003140A" w:rsidRDefault="006E4B75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2</w:t>
            </w:r>
          </w:p>
        </w:tc>
      </w:tr>
      <w:tr w:rsidR="0003140A" w14:paraId="22295723" w14:textId="77777777" w:rsidTr="00031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57E688" w14:textId="77777777" w:rsidR="0003140A" w:rsidRDefault="006E4B75">
            <w:pPr>
              <w:widowControl w:val="0"/>
              <w:spacing w:line="276" w:lineRule="auto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На рабочем месте врача реализованы виджеты с текущими результатами мониторинга пациентов, находящихся на диспансерном учете по каждому виду заболеваний, включенными в дистанционный мониторинг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33D2C3" w14:textId="77777777" w:rsidR="0003140A" w:rsidRDefault="006E4B75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3</w:t>
            </w:r>
          </w:p>
        </w:tc>
      </w:tr>
      <w:tr w:rsidR="0003140A" w14:paraId="68BECBFE" w14:textId="77777777" w:rsidTr="00031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009A74" w14:textId="77777777" w:rsidR="0003140A" w:rsidRDefault="006E4B75">
            <w:pPr>
              <w:widowControl w:val="0"/>
              <w:spacing w:line="276" w:lineRule="auto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Реализован в проактивном режиме запуск процесса с возможностью выбора оптимально эффективного взаимодействия с пациентом для лечащего врача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322B95" w14:textId="77777777" w:rsidR="0003140A" w:rsidRDefault="006E4B75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2</w:t>
            </w:r>
          </w:p>
        </w:tc>
      </w:tr>
      <w:tr w:rsidR="0003140A" w14:paraId="5790E9CF" w14:textId="77777777" w:rsidTr="00031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A4B972" w14:textId="77777777" w:rsidR="0003140A" w:rsidRDefault="006E4B75">
            <w:pPr>
              <w:widowControl w:val="0"/>
              <w:spacing w:line="276" w:lineRule="auto"/>
              <w:rPr>
                <w:rFonts w:eastAsia="Arial"/>
                <w:b w:val="0"/>
              </w:rPr>
            </w:pPr>
            <w:r>
              <w:rPr>
                <w:rFonts w:eastAsia="Arial"/>
                <w:b w:val="0"/>
              </w:rPr>
              <w:t>Формирование отчетности по результатам действий врача, проводимых по результатам мониторинга по отдельным заболеваниям, по пациентам, в целом по медицинской организации, с динамикой изменения показателей состояния здоровья пациентов</w:t>
            </w: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C6B3304" w14:textId="77777777" w:rsidR="0003140A" w:rsidRDefault="006E4B75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t>3</w:t>
            </w:r>
          </w:p>
        </w:tc>
      </w:tr>
      <w:tr w:rsidR="0003140A" w14:paraId="49C8CA88" w14:textId="77777777" w:rsidTr="000314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8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667D5E" w14:textId="77777777" w:rsidR="0003140A" w:rsidRDefault="0003140A">
            <w:pPr>
              <w:widowControl w:val="0"/>
              <w:spacing w:line="276" w:lineRule="auto"/>
              <w:rPr>
                <w:rFonts w:eastAsia="Arial"/>
                <w:b w:val="0"/>
              </w:rPr>
            </w:pPr>
          </w:p>
        </w:tc>
        <w:tc>
          <w:tcPr>
            <w:tcW w:w="15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E470D1" w14:textId="77777777" w:rsidR="0003140A" w:rsidRDefault="006E4B75">
            <w:pPr>
              <w:widowControl w:val="0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/>
              </w:rPr>
            </w:pPr>
            <w:r>
              <w:rPr>
                <w:rFonts w:eastAsia="Arial"/>
                <w:b/>
              </w:rPr>
              <w:fldChar w:fldCharType="begin"/>
            </w:r>
            <w:r>
              <w:rPr>
                <w:rFonts w:eastAsia="Arial"/>
                <w:b/>
              </w:rPr>
              <w:instrText xml:space="preserve"> =SUM(ABOVE) </w:instrText>
            </w:r>
            <w:r>
              <w:rPr>
                <w:rFonts w:eastAsia="Arial"/>
                <w:b/>
              </w:rPr>
              <w:fldChar w:fldCharType="separate"/>
            </w:r>
            <w:r>
              <w:rPr>
                <w:rFonts w:eastAsia="Arial"/>
                <w:b/>
                <w:noProof/>
              </w:rPr>
              <w:t>30</w:t>
            </w:r>
            <w:r>
              <w:rPr>
                <w:rFonts w:eastAsia="Arial"/>
                <w:b/>
              </w:rPr>
              <w:fldChar w:fldCharType="end"/>
            </w:r>
          </w:p>
        </w:tc>
      </w:tr>
    </w:tbl>
    <w:p w14:paraId="370E9D9F" w14:textId="77777777" w:rsidR="0003140A" w:rsidRDefault="0003140A">
      <w:pPr>
        <w:spacing w:after="0" w:line="312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6C1AAE9" w14:textId="3D811DD9" w:rsidR="0003140A" w:rsidRDefault="006E4B75">
      <w:pPr>
        <w:pStyle w:val="3"/>
        <w:rPr>
          <w:rFonts w:ascii="Times New Roman" w:eastAsia="Times New Roman" w:hAnsi="Times New Roman" w:cs="Times New Roman"/>
          <w:sz w:val="28"/>
          <w:szCs w:val="28"/>
        </w:rPr>
      </w:pPr>
      <w:bookmarkStart w:id="17" w:name="_Toc193724535"/>
      <w:r>
        <w:rPr>
          <w:rFonts w:ascii="Times New Roman" w:eastAsia="Times New Roman" w:hAnsi="Times New Roman" w:cs="Times New Roman"/>
          <w:sz w:val="28"/>
          <w:szCs w:val="28"/>
        </w:rPr>
        <w:t>Модуль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Представление системы автоматизации бизнес-процессов</w:t>
      </w:r>
      <w:bookmarkEnd w:id="17"/>
      <w:r w:rsidR="00D744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D74434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</w:t>
      </w:r>
      <w:proofErr w:type="spellEnd"/>
      <w:r w:rsidR="00D7443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0EC697CC" w14:textId="0BFFA49A" w:rsidR="0003140A" w:rsidRDefault="006E4B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 на выполнение модуля – </w:t>
      </w:r>
      <w:r w:rsidR="005D1E31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часа.</w:t>
      </w:r>
    </w:p>
    <w:p w14:paraId="450B3CFA" w14:textId="6F25351E" w:rsidR="0003140A" w:rsidRDefault="006E4B7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4434">
        <w:rPr>
          <w:rFonts w:ascii="Times New Roman" w:eastAsia="Times New Roman" w:hAnsi="Times New Roman" w:cs="Times New Roman"/>
          <w:sz w:val="28"/>
          <w:szCs w:val="28"/>
        </w:rPr>
        <w:t>Необходимо подготовить презентацию и представить готовое решение заказчику, при коммуникации учесть интересы и задачи аудитории, ответить на вопросы.</w:t>
      </w:r>
    </w:p>
    <w:p w14:paraId="5B2F1ADC" w14:textId="77777777" w:rsidR="0003140A" w:rsidRDefault="006E4B75" w:rsidP="00D74434">
      <w:pPr>
        <w:pStyle w:val="1"/>
        <w:jc w:val="center"/>
        <w:rPr>
          <w:rFonts w:ascii="Times New Roman" w:eastAsia="Times New Roman" w:hAnsi="Times New Roman" w:cs="Times New Roman"/>
          <w:b w:val="0"/>
          <w:smallCaps w:val="0"/>
          <w:color w:val="000000"/>
          <w:sz w:val="28"/>
          <w:szCs w:val="28"/>
        </w:rPr>
      </w:pPr>
      <w:bookmarkStart w:id="18" w:name="_Toc19372453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СПЕЦИАЛЬНЫЕ ПРАВИЛА КОМПЕТЕНЦИИ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</w:rPr>
        <w:footnoteReference w:id="1"/>
      </w:r>
      <w:bookmarkEnd w:id="18"/>
    </w:p>
    <w:p w14:paraId="7C288F04" w14:textId="77777777" w:rsidR="000E2DB7" w:rsidRDefault="006E4B75">
      <w:pPr>
        <w:spacing w:after="0" w:line="31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9" w:name="_2s8eyo1" w:colFirst="0" w:colLast="0"/>
      <w:bookmarkEnd w:id="19"/>
      <w:r>
        <w:rPr>
          <w:rFonts w:ascii="Times New Roman" w:eastAsia="Times New Roman" w:hAnsi="Times New Roman" w:cs="Times New Roman"/>
          <w:sz w:val="28"/>
          <w:szCs w:val="28"/>
        </w:rPr>
        <w:t>Конкурсанты имеют доступ в интернет</w:t>
      </w:r>
      <w:r w:rsidR="000E2D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8A04E09" w14:textId="3E8E8246" w:rsidR="0003140A" w:rsidRDefault="006E4B75">
      <w:pPr>
        <w:spacing w:after="0" w:line="31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Команда управления компетенцией должна обеспечить контроль самостоятельности выполнения работы. </w:t>
      </w:r>
    </w:p>
    <w:p w14:paraId="7B4D53B4" w14:textId="3B03999E" w:rsidR="0003140A" w:rsidRDefault="006E4B75">
      <w:pPr>
        <w:spacing w:after="0" w:line="31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Результаты выполнения задания должны быть сохранены указанным образом. Результаты, не сохраненные указанным порядком, проверке не подлежат. </w:t>
      </w:r>
    </w:p>
    <w:p w14:paraId="6091210A" w14:textId="77777777" w:rsidR="0003140A" w:rsidRDefault="006E4B75">
      <w:pPr>
        <w:spacing w:after="0" w:line="31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Проверка по решению экспертного сообщества может осуществляться: </w:t>
      </w:r>
    </w:p>
    <w:p w14:paraId="3AAD7831" w14:textId="77777777" w:rsidR="0003140A" w:rsidRDefault="006E4B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рабочих местах экспертных групп;</w:t>
      </w:r>
    </w:p>
    <w:p w14:paraId="2BE8B76F" w14:textId="77777777" w:rsidR="0003140A" w:rsidRDefault="006E4B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рабочих местах конкурсантов.  </w:t>
      </w:r>
    </w:p>
    <w:p w14:paraId="19D1E9AE" w14:textId="14292455" w:rsidR="0003140A" w:rsidRDefault="006E4B75">
      <w:pPr>
        <w:spacing w:after="0" w:line="31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любого нерегламентированного использования информации (в локальной сети, в сети Интернет, на внешних источниках) или получения конкурсантами каким-либо способом нерегламентированной информации, которая может способствовать получению преимущества, результаты за соответствующий модуль (и) могут быть обнулены.  </w:t>
      </w:r>
    </w:p>
    <w:p w14:paraId="24FE6F36" w14:textId="77777777" w:rsidR="0003140A" w:rsidRDefault="0003140A">
      <w:pPr>
        <w:spacing w:after="0" w:line="312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FD2A88" w14:textId="78A14C62" w:rsidR="0003140A" w:rsidRDefault="006E4B75">
      <w:pPr>
        <w:pStyle w:val="2"/>
        <w:spacing w:before="0" w:after="0" w:line="312" w:lineRule="auto"/>
        <w:rPr>
          <w:rFonts w:ascii="Times New Roman" w:eastAsia="Times New Roman" w:hAnsi="Times New Roman" w:cs="Times New Roman"/>
          <w:b w:val="0"/>
        </w:rPr>
      </w:pPr>
      <w:bookmarkStart w:id="20" w:name="_Toc193724537"/>
      <w:r>
        <w:rPr>
          <w:rFonts w:ascii="Times New Roman" w:eastAsia="Times New Roman" w:hAnsi="Times New Roman" w:cs="Times New Roman"/>
        </w:rPr>
        <w:t xml:space="preserve">2.1. </w:t>
      </w:r>
      <w:r w:rsidR="00E115E4">
        <w:rPr>
          <w:rFonts w:ascii="Times New Roman" w:eastAsia="Times New Roman" w:hAnsi="Times New Roman" w:cs="Times New Roman"/>
        </w:rPr>
        <w:t xml:space="preserve">Личный инструмент конкурсанта. </w:t>
      </w:r>
      <w:r>
        <w:rPr>
          <w:rFonts w:ascii="Times New Roman" w:eastAsia="Times New Roman" w:hAnsi="Times New Roman" w:cs="Times New Roman"/>
        </w:rPr>
        <w:t>Материалы и оборудование, разрешенные на площадке</w:t>
      </w:r>
      <w:bookmarkEnd w:id="20"/>
    </w:p>
    <w:p w14:paraId="3E557AEC" w14:textId="1257BC15" w:rsidR="0003140A" w:rsidRDefault="00E115E4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Конкурсанты </w:t>
      </w:r>
      <w:r w:rsidR="006E4B75">
        <w:rPr>
          <w:rFonts w:ascii="Times New Roman" w:eastAsia="Times New Roman" w:hAnsi="Times New Roman" w:cs="Times New Roman"/>
          <w:sz w:val="28"/>
          <w:szCs w:val="28"/>
        </w:rPr>
        <w:t xml:space="preserve">могут слушать музыку. Наушники и файлы музыки должны быть предварительно сданы техническому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администратору площадки</w:t>
      </w:r>
      <w:r w:rsidR="006E4B75">
        <w:rPr>
          <w:rFonts w:ascii="Times New Roman" w:eastAsia="Times New Roman" w:hAnsi="Times New Roman" w:cs="Times New Roman"/>
          <w:sz w:val="28"/>
          <w:szCs w:val="28"/>
        </w:rPr>
        <w:t>. Принесенная музыка будет хранится на серверах для конкурсантов, к которым они будут иметь доступ.</w:t>
      </w:r>
    </w:p>
    <w:p w14:paraId="70598F91" w14:textId="43399D61" w:rsidR="0003140A" w:rsidRDefault="00E115E4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Конкурсанты</w:t>
      </w:r>
      <w:r w:rsidR="006E4B75">
        <w:rPr>
          <w:rFonts w:ascii="Times New Roman" w:eastAsia="Times New Roman" w:hAnsi="Times New Roman" w:cs="Times New Roman"/>
          <w:sz w:val="28"/>
          <w:szCs w:val="28"/>
        </w:rPr>
        <w:t xml:space="preserve"> могут принести с собой свои клавиатуры, мышки и коврики для мышек. Все принесенные клавиатуры, мышки и коврики должны быть предварительно сданы на проверку </w:t>
      </w:r>
      <w:r>
        <w:rPr>
          <w:rFonts w:ascii="Times New Roman" w:eastAsia="Times New Roman" w:hAnsi="Times New Roman" w:cs="Times New Roman"/>
          <w:sz w:val="28"/>
          <w:szCs w:val="28"/>
        </w:rPr>
        <w:t>техническому администратору площадки</w:t>
      </w:r>
      <w:r w:rsidR="006E4B75">
        <w:rPr>
          <w:rFonts w:ascii="Times New Roman" w:eastAsia="Times New Roman" w:hAnsi="Times New Roman" w:cs="Times New Roman"/>
          <w:sz w:val="28"/>
          <w:szCs w:val="28"/>
        </w:rPr>
        <w:t>. Запрещено использование клавиатур и мышек с подключением по беспроводным каналам. Устройства ввода не должны быть программируемыми.</w:t>
      </w:r>
    </w:p>
    <w:p w14:paraId="36E593BB" w14:textId="5175C383" w:rsidR="0003140A" w:rsidRDefault="006E4B75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Экспертам разрешается делать фото их </w:t>
      </w:r>
      <w:r w:rsidR="00E115E4">
        <w:rPr>
          <w:rFonts w:ascii="Times New Roman" w:eastAsia="Times New Roman" w:hAnsi="Times New Roman" w:cs="Times New Roman"/>
          <w:sz w:val="28"/>
          <w:szCs w:val="28"/>
        </w:rPr>
        <w:t>конкурсантов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время чемпионата. Экспертам разрешается пользоваться фото- и видеооборудованием, находясь в помещении для экспертов, за исключением случаев, когда документы, относящиеся к соревнованию, находятся в комнате. Фотосъемку предварительно необходимо согласовать с Главным экспертом. </w:t>
      </w:r>
    </w:p>
    <w:p w14:paraId="20612FB2" w14:textId="77777777" w:rsidR="0003140A" w:rsidRDefault="006E4B75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Конкурсантам разрешается использовать личные устройства для фото- и видеосъемки на рабочей площадке только после завершения конкурса.</w:t>
      </w:r>
    </w:p>
    <w:p w14:paraId="4B6F936F" w14:textId="77777777" w:rsidR="0003140A" w:rsidRDefault="006E4B75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Экспертам разрешается пользоваться личными компьютерами, планшетами, мобильными телефонами или смарт-часами находясь помещении для экспертов, за исключением случаев, когда в этом помещении находятся документы, имеющие отношение к соревнованию.</w:t>
      </w:r>
    </w:p>
    <w:p w14:paraId="2F592C70" w14:textId="77777777" w:rsidR="00E115E4" w:rsidRDefault="00E115E4">
      <w:pPr>
        <w:spacing w:after="0" w:line="31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277E603" w14:textId="77777777" w:rsidR="0003140A" w:rsidRDefault="006E4B75">
      <w:pPr>
        <w:pStyle w:val="2"/>
        <w:spacing w:before="0" w:after="0" w:line="312" w:lineRule="auto"/>
        <w:rPr>
          <w:rFonts w:ascii="Times New Roman" w:eastAsia="Times New Roman" w:hAnsi="Times New Roman" w:cs="Times New Roman"/>
          <w:b w:val="0"/>
        </w:rPr>
      </w:pPr>
      <w:bookmarkStart w:id="21" w:name="_Toc193724538"/>
      <w:r>
        <w:rPr>
          <w:rFonts w:ascii="Times New Roman" w:eastAsia="Times New Roman" w:hAnsi="Times New Roman" w:cs="Times New Roman"/>
        </w:rPr>
        <w:t>2.2. Материалы и оборудование, запрещенные на площадке</w:t>
      </w:r>
      <w:bookmarkEnd w:id="21"/>
    </w:p>
    <w:p w14:paraId="1CBFCF05" w14:textId="77777777" w:rsidR="0003140A" w:rsidRDefault="006E4B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мобильные устройства (в том числе телефоны);</w:t>
      </w:r>
    </w:p>
    <w:p w14:paraId="0575A2B3" w14:textId="77777777" w:rsidR="0003140A" w:rsidRDefault="006E4B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фото/видео устройства;</w:t>
      </w:r>
    </w:p>
    <w:p w14:paraId="0CEF6321" w14:textId="77777777" w:rsidR="0003140A" w:rsidRDefault="006E4B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карты памяти и другие носители информации;</w:t>
      </w:r>
    </w:p>
    <w:p w14:paraId="56BAA202" w14:textId="77777777" w:rsidR="0003140A" w:rsidRDefault="006E4B7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12" w:lineRule="auto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внутренние устройства памяти в собственном оборудовании.</w:t>
      </w:r>
    </w:p>
    <w:p w14:paraId="50E60955" w14:textId="77777777" w:rsidR="0003140A" w:rsidRDefault="006E4B75" w:rsidP="003F2ED8">
      <w:pPr>
        <w:pStyle w:val="1"/>
        <w:jc w:val="center"/>
        <w:rPr>
          <w:rFonts w:ascii="Times New Roman" w:eastAsia="Times New Roman" w:hAnsi="Times New Roman" w:cs="Times New Roman"/>
          <w:b w:val="0"/>
          <w:smallCaps w:val="0"/>
          <w:color w:val="000000"/>
          <w:sz w:val="28"/>
          <w:szCs w:val="28"/>
        </w:rPr>
      </w:pPr>
      <w:bookmarkStart w:id="22" w:name="_Toc19372453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Приложения</w:t>
      </w:r>
      <w:bookmarkEnd w:id="22"/>
    </w:p>
    <w:p w14:paraId="7935875C" w14:textId="77777777" w:rsidR="003F2ED8" w:rsidRDefault="003F2ED8" w:rsidP="003F2E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14:paraId="1596BE60" w14:textId="77777777" w:rsidR="003F2ED8" w:rsidRDefault="003F2ED8" w:rsidP="003F2E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 Матрица конкурсного задания</w:t>
      </w:r>
    </w:p>
    <w:p w14:paraId="5312165B" w14:textId="77777777" w:rsidR="003F2ED8" w:rsidRDefault="003F2ED8" w:rsidP="003F2E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3.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p w14:paraId="2400DD38" w14:textId="14D99A33" w:rsidR="0003140A" w:rsidRPr="00A210D2" w:rsidRDefault="00A210D2" w:rsidP="003F2E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4. </w:t>
      </w:r>
      <w:r w:rsidRPr="00A210D2">
        <w:rPr>
          <w:rFonts w:ascii="Times New Roman" w:hAnsi="Times New Roman" w:cs="Times New Roman"/>
          <w:sz w:val="28"/>
          <w:szCs w:val="28"/>
        </w:rPr>
        <w:t>Справочные мат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10D2">
        <w:rPr>
          <w:rFonts w:ascii="Times New Roman" w:hAnsi="Times New Roman" w:cs="Times New Roman"/>
          <w:sz w:val="28"/>
          <w:szCs w:val="28"/>
        </w:rPr>
        <w:t xml:space="preserve">риалы по </w:t>
      </w:r>
      <w:proofErr w:type="spellStart"/>
      <w:r w:rsidRPr="00A210D2">
        <w:rPr>
          <w:rFonts w:ascii="Times New Roman" w:hAnsi="Times New Roman" w:cs="Times New Roman"/>
          <w:sz w:val="28"/>
          <w:szCs w:val="28"/>
        </w:rPr>
        <w:t>отраслевои</w:t>
      </w:r>
      <w:proofErr w:type="spellEnd"/>
      <w:r w:rsidRPr="00A210D2">
        <w:rPr>
          <w:rFonts w:ascii="Times New Roman" w:hAnsi="Times New Roman" w:cs="Times New Roman"/>
          <w:sz w:val="28"/>
          <w:szCs w:val="28"/>
        </w:rPr>
        <w:t>̆ специфике задания</w:t>
      </w:r>
    </w:p>
    <w:sectPr w:rsidR="0003140A" w:rsidRPr="00A210D2">
      <w:footerReference w:type="default" r:id="rId9"/>
      <w:pgSz w:w="11906" w:h="16838"/>
      <w:pgMar w:top="1134" w:right="849" w:bottom="1134" w:left="1418" w:header="624" w:footer="17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0ECAC" w14:textId="77777777" w:rsidR="007002F7" w:rsidRDefault="007002F7">
      <w:pPr>
        <w:spacing w:after="0" w:line="240" w:lineRule="auto"/>
      </w:pPr>
      <w:r>
        <w:separator/>
      </w:r>
    </w:p>
  </w:endnote>
  <w:endnote w:type="continuationSeparator" w:id="0">
    <w:p w14:paraId="70F45AE2" w14:textId="77777777" w:rsidR="007002F7" w:rsidRDefault="00700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99D1B" w14:textId="77777777" w:rsidR="0003140A" w:rsidRDefault="006E4B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>
      <w:rPr>
        <w:rFonts w:ascii="Times New Roman" w:eastAsia="Times New Roman" w:hAnsi="Times New Roman" w:cs="Times New Roman"/>
        <w:noProof/>
        <w:color w:val="000000"/>
      </w:rPr>
      <w:t>1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234CD33A" w14:textId="77777777" w:rsidR="0003140A" w:rsidRDefault="0003140A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FA264" w14:textId="77777777" w:rsidR="007002F7" w:rsidRDefault="007002F7">
      <w:pPr>
        <w:spacing w:after="0" w:line="240" w:lineRule="auto"/>
      </w:pPr>
      <w:r>
        <w:separator/>
      </w:r>
    </w:p>
  </w:footnote>
  <w:footnote w:type="continuationSeparator" w:id="0">
    <w:p w14:paraId="22412E5D" w14:textId="77777777" w:rsidR="007002F7" w:rsidRDefault="007002F7">
      <w:pPr>
        <w:spacing w:after="0" w:line="240" w:lineRule="auto"/>
      </w:pPr>
      <w:r>
        <w:continuationSeparator/>
      </w:r>
    </w:p>
  </w:footnote>
  <w:footnote w:id="1">
    <w:p w14:paraId="3A3B4A20" w14:textId="77777777" w:rsidR="00A210D2" w:rsidRDefault="00A210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032A9"/>
    <w:multiLevelType w:val="multilevel"/>
    <w:tmpl w:val="65C224F0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407921"/>
    <w:multiLevelType w:val="hybridMultilevel"/>
    <w:tmpl w:val="6268B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66609"/>
    <w:multiLevelType w:val="multilevel"/>
    <w:tmpl w:val="7116B898"/>
    <w:lvl w:ilvl="0">
      <w:start w:val="1"/>
      <w:numFmt w:val="bullet"/>
      <w:lvlText w:val="●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2224A53"/>
    <w:multiLevelType w:val="multilevel"/>
    <w:tmpl w:val="4EF2037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58934816">
    <w:abstractNumId w:val="5"/>
  </w:num>
  <w:num w:numId="2" w16cid:durableId="1685084400">
    <w:abstractNumId w:val="1"/>
  </w:num>
  <w:num w:numId="3" w16cid:durableId="1737969721">
    <w:abstractNumId w:val="0"/>
  </w:num>
  <w:num w:numId="4" w16cid:durableId="54281357">
    <w:abstractNumId w:val="2"/>
  </w:num>
  <w:num w:numId="5" w16cid:durableId="1038436781">
    <w:abstractNumId w:val="3"/>
  </w:num>
  <w:num w:numId="6" w16cid:durableId="7342785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removePersonalInformation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40A"/>
    <w:rsid w:val="0003140A"/>
    <w:rsid w:val="00032EAB"/>
    <w:rsid w:val="000E2DB7"/>
    <w:rsid w:val="003610C1"/>
    <w:rsid w:val="003F2ED8"/>
    <w:rsid w:val="004511DB"/>
    <w:rsid w:val="004A2261"/>
    <w:rsid w:val="005D1E31"/>
    <w:rsid w:val="005F25AE"/>
    <w:rsid w:val="006D5F85"/>
    <w:rsid w:val="006E4B75"/>
    <w:rsid w:val="007002F7"/>
    <w:rsid w:val="00772AD0"/>
    <w:rsid w:val="007A40A2"/>
    <w:rsid w:val="00872DEE"/>
    <w:rsid w:val="008A7908"/>
    <w:rsid w:val="008D4D9D"/>
    <w:rsid w:val="00973F1A"/>
    <w:rsid w:val="0097552D"/>
    <w:rsid w:val="00A210D2"/>
    <w:rsid w:val="00AA0A01"/>
    <w:rsid w:val="00BB7506"/>
    <w:rsid w:val="00C0475B"/>
    <w:rsid w:val="00D74434"/>
    <w:rsid w:val="00DB4E3D"/>
    <w:rsid w:val="00E115E4"/>
    <w:rsid w:val="00EA19E7"/>
    <w:rsid w:val="00EC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D51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5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5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85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spacing w:before="240" w:after="120" w:line="360" w:lineRule="auto"/>
      <w:outlineLvl w:val="0"/>
    </w:pPr>
    <w:rPr>
      <w:rFonts w:ascii="Arial" w:eastAsia="Arial" w:hAnsi="Arial" w:cs="Arial"/>
      <w:b/>
      <w:smallCaps/>
      <w:color w:val="2C8DE6"/>
      <w:sz w:val="36"/>
      <w:szCs w:val="36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120" w:line="360" w:lineRule="auto"/>
      <w:outlineLvl w:val="1"/>
    </w:pPr>
    <w:rPr>
      <w:rFonts w:ascii="Arial" w:eastAsia="Arial" w:hAnsi="Arial" w:cs="Arial"/>
      <w:b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120" w:after="0" w:line="360" w:lineRule="auto"/>
      <w:outlineLvl w:val="2"/>
    </w:pPr>
    <w:rPr>
      <w:rFonts w:ascii="Arial" w:eastAsia="Arial" w:hAnsi="Arial" w:cs="Arial"/>
      <w:b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outlineLvl w:val="3"/>
    </w:pPr>
    <w:rPr>
      <w:rFonts w:ascii="Arial" w:eastAsia="Arial" w:hAnsi="Arial" w:cs="Arial"/>
      <w:b/>
      <w:sz w:val="28"/>
      <w:szCs w:val="28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widowControl w:val="0"/>
      <w:spacing w:after="0" w:line="360" w:lineRule="auto"/>
      <w:jc w:val="both"/>
      <w:outlineLvl w:val="4"/>
    </w:pPr>
    <w:rPr>
      <w:rFonts w:ascii="Arial" w:eastAsia="Arial" w:hAnsi="Arial" w:cs="Arial"/>
      <w:b/>
      <w:sz w:val="28"/>
      <w:szCs w:val="28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widowControl w:val="0"/>
      <w:spacing w:after="58" w:line="360" w:lineRule="auto"/>
      <w:outlineLvl w:val="5"/>
    </w:pPr>
    <w:rPr>
      <w:rFonts w:ascii="Arial" w:eastAsia="Arial" w:hAnsi="Arial" w:cs="Arial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8EAADB"/>
        </w:tcBorders>
      </w:tcPr>
    </w:tblStylePr>
    <w:tblStylePr w:type="lastRow">
      <w:rPr>
        <w:b/>
      </w:rPr>
      <w:tblPr/>
      <w:tcPr>
        <w:tcBorders>
          <w:top w:val="single" w:sz="4" w:space="0" w:color="8EAADB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a6">
    <w:name w:val="TOC Heading"/>
    <w:basedOn w:val="1"/>
    <w:next w:val="a"/>
    <w:uiPriority w:val="39"/>
    <w:unhideWhenUsed/>
    <w:qFormat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smallCaps w:val="0"/>
      <w:color w:val="376092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pPr>
      <w:spacing w:after="100"/>
      <w:ind w:left="220"/>
    </w:pPr>
  </w:style>
  <w:style w:type="paragraph" w:styleId="30">
    <w:name w:val="toc 3"/>
    <w:basedOn w:val="a"/>
    <w:next w:val="a"/>
    <w:autoRedefine/>
    <w:uiPriority w:val="39"/>
    <w:unhideWhenUsed/>
    <w:pPr>
      <w:spacing w:after="100"/>
      <w:ind w:left="440"/>
    </w:pPr>
  </w:style>
  <w:style w:type="character" w:styleId="a7">
    <w:name w:val="Hyperlink"/>
    <w:basedOn w:val="a0"/>
    <w:uiPriority w:val="99"/>
    <w:unhideWhenUsed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annotation text"/>
    <w:basedOn w:val="a"/>
    <w:link w:val="aa"/>
    <w:uiPriority w:val="99"/>
    <w:unhideWhenUsed/>
  </w:style>
  <w:style w:type="character" w:customStyle="1" w:styleId="aa">
    <w:name w:val="Текст примечания Знак"/>
    <w:basedOn w:val="a0"/>
    <w:link w:val="a9"/>
    <w:uiPriority w:val="99"/>
  </w:style>
  <w:style w:type="paragraph" w:styleId="ab">
    <w:name w:val="Balloon Text"/>
    <w:basedOn w:val="a"/>
    <w:link w:val="ac"/>
    <w:uiPriority w:val="99"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AA0A01"/>
    <w:pPr>
      <w:spacing w:after="0" w:line="240" w:lineRule="auto"/>
    </w:pPr>
  </w:style>
  <w:style w:type="table" w:styleId="ae">
    <w:name w:val="Table Grid"/>
    <w:basedOn w:val="a1"/>
    <w:uiPriority w:val="39"/>
    <w:rsid w:val="00AA0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semiHidden/>
    <w:rsid w:val="00AA0A01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 w:eastAsia="en-US"/>
    </w:rPr>
  </w:style>
  <w:style w:type="character" w:customStyle="1" w:styleId="af0">
    <w:name w:val="Основной текст Знак"/>
    <w:basedOn w:val="a0"/>
    <w:link w:val="af"/>
    <w:semiHidden/>
    <w:rsid w:val="00AA0A01"/>
    <w:rPr>
      <w:rFonts w:ascii="Arial" w:eastAsia="Times New Roman" w:hAnsi="Arial" w:cs="Times New Roman"/>
      <w:sz w:val="24"/>
      <w:szCs w:val="20"/>
      <w:lang w:val="en-AU" w:eastAsia="en-US"/>
    </w:rPr>
  </w:style>
  <w:style w:type="paragraph" w:styleId="af1">
    <w:name w:val="caption"/>
    <w:basedOn w:val="a"/>
    <w:next w:val="a"/>
    <w:unhideWhenUsed/>
    <w:qFormat/>
    <w:rsid w:val="00AA0A0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bullet">
    <w:name w:val="bullet"/>
    <w:basedOn w:val="a"/>
    <w:rsid w:val="00AA0A01"/>
    <w:pPr>
      <w:numPr>
        <w:numId w:val="5"/>
      </w:numPr>
      <w:spacing w:after="0" w:line="360" w:lineRule="auto"/>
    </w:pPr>
    <w:rPr>
      <w:rFonts w:ascii="Arial" w:eastAsia="Times New Roman" w:hAnsi="Arial" w:cs="Times New Roman"/>
      <w:szCs w:val="24"/>
      <w:lang w:val="en-GB" w:eastAsia="en-US"/>
    </w:rPr>
  </w:style>
  <w:style w:type="paragraph" w:customStyle="1" w:styleId="-2">
    <w:name w:val="!заголовок-2"/>
    <w:basedOn w:val="2"/>
    <w:link w:val="-20"/>
    <w:qFormat/>
    <w:rsid w:val="00032EAB"/>
    <w:rPr>
      <w:rFonts w:eastAsia="Times New Roman" w:cs="Times New Roman"/>
      <w:szCs w:val="24"/>
      <w:lang w:eastAsia="en-US"/>
    </w:rPr>
  </w:style>
  <w:style w:type="character" w:customStyle="1" w:styleId="-20">
    <w:name w:val="!заголовок-2 Знак"/>
    <w:link w:val="-2"/>
    <w:rsid w:val="00032EAB"/>
    <w:rPr>
      <w:rFonts w:ascii="Arial" w:eastAsia="Times New Roman" w:hAnsi="Arial" w:cs="Times New Roman"/>
      <w:b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6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3293</Words>
  <Characters>18773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2025-04-01T07:47:00Z</dcterms:created>
  <dcterms:modified xsi:type="dcterms:W3CDTF">2025-04-01T11:55:00Z</dcterms:modified>
  <cp:version>1100.0100.01</cp:version>
</cp:coreProperties>
</file>