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F5319C" w:rsidRDefault="00584FB3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  <w:r w:rsidRPr="00F5319C">
        <w:rPr>
          <w:rFonts w:cs="Times New Roman"/>
          <w:noProof/>
          <w:position w:val="0"/>
        </w:rPr>
        <w:drawing>
          <wp:inline distT="0" distB="0" distL="0" distR="0" wp14:anchorId="2E3C10F8" wp14:editId="40DDEECC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F5319C" w:rsidRDefault="00F66017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F5319C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FFB314" w14:textId="276029AE" w:rsidR="00625D45" w:rsidRPr="00F5319C" w:rsidRDefault="00625D45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F5319C">
        <w:rPr>
          <w:rFonts w:eastAsia="Times New Roman" w:cs="Times New Roman"/>
          <w:color w:val="000000"/>
          <w:sz w:val="40"/>
          <w:szCs w:val="40"/>
        </w:rPr>
        <w:t>к</w:t>
      </w:r>
      <w:r w:rsidR="00F26301" w:rsidRPr="00F5319C">
        <w:rPr>
          <w:rFonts w:eastAsia="Times New Roman" w:cs="Times New Roman"/>
          <w:color w:val="000000"/>
          <w:sz w:val="40"/>
          <w:szCs w:val="40"/>
        </w:rPr>
        <w:t>омпетенции</w:t>
      </w:r>
    </w:p>
    <w:p w14:paraId="2252118F" w14:textId="476A5067" w:rsidR="00004270" w:rsidRPr="00236BAC" w:rsidRDefault="00004270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236BAC">
        <w:rPr>
          <w:rFonts w:eastAsia="Times New Roman" w:cs="Times New Roman"/>
          <w:color w:val="000000"/>
          <w:sz w:val="40"/>
          <w:szCs w:val="40"/>
        </w:rPr>
        <w:t>«</w:t>
      </w:r>
      <w:r w:rsidR="00AE7F1D" w:rsidRPr="00236BAC">
        <w:rPr>
          <w:rFonts w:eastAsia="Times New Roman" w:cs="Times New Roman"/>
          <w:color w:val="000000"/>
          <w:sz w:val="40"/>
          <w:szCs w:val="40"/>
        </w:rPr>
        <w:t xml:space="preserve">Технологии информационного моделирования BIM» </w:t>
      </w:r>
      <w:r w:rsidR="00B53729">
        <w:rPr>
          <w:rFonts w:eastAsia="Times New Roman" w:cs="Times New Roman"/>
          <w:i/>
          <w:iCs/>
          <w:color w:val="000000"/>
          <w:sz w:val="40"/>
          <w:szCs w:val="40"/>
        </w:rPr>
        <w:t>Основная</w:t>
      </w:r>
    </w:p>
    <w:p w14:paraId="3277A0CC" w14:textId="77777777" w:rsidR="00625D45" w:rsidRPr="00F5319C" w:rsidRDefault="00A74F0F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F5319C">
        <w:rPr>
          <w:rFonts w:eastAsia="Times New Roman" w:cs="Times New Roman"/>
          <w:sz w:val="40"/>
          <w:szCs w:val="40"/>
        </w:rPr>
        <w:t>Итогового (</w:t>
      </w:r>
      <w:r w:rsidR="00625D45" w:rsidRPr="00F5319C">
        <w:rPr>
          <w:rFonts w:eastAsia="Times New Roman" w:cs="Times New Roman"/>
          <w:sz w:val="40"/>
          <w:szCs w:val="40"/>
        </w:rPr>
        <w:t>М</w:t>
      </w:r>
      <w:r w:rsidRPr="00F5319C">
        <w:rPr>
          <w:rFonts w:eastAsia="Times New Roman" w:cs="Times New Roman"/>
          <w:sz w:val="40"/>
          <w:szCs w:val="40"/>
        </w:rPr>
        <w:t>ежрегионального) этапа</w:t>
      </w:r>
      <w:r w:rsidR="00584FB3" w:rsidRPr="00F5319C">
        <w:rPr>
          <w:rFonts w:eastAsia="Times New Roman" w:cs="Times New Roman"/>
          <w:color w:val="000000"/>
          <w:sz w:val="40"/>
          <w:szCs w:val="40"/>
        </w:rPr>
        <w:t xml:space="preserve"> Чемпионата</w:t>
      </w:r>
    </w:p>
    <w:p w14:paraId="417850AC" w14:textId="174AF5EC" w:rsidR="00584FB3" w:rsidRPr="00F5319C" w:rsidRDefault="00584FB3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F5319C">
        <w:rPr>
          <w:rFonts w:eastAsia="Times New Roman" w:cs="Times New Roman"/>
          <w:color w:val="000000"/>
          <w:sz w:val="40"/>
          <w:szCs w:val="40"/>
        </w:rPr>
        <w:t xml:space="preserve">по профессиональному мастерству «Профессионалы» </w:t>
      </w:r>
      <w:r w:rsidR="007348D4">
        <w:rPr>
          <w:rFonts w:eastAsia="Times New Roman" w:cs="Times New Roman"/>
          <w:color w:val="000000"/>
          <w:sz w:val="40"/>
          <w:szCs w:val="40"/>
        </w:rPr>
        <w:t>в 2025 г</w:t>
      </w:r>
    </w:p>
    <w:p w14:paraId="5377E096" w14:textId="20712A92" w:rsidR="00AE7F1D" w:rsidRPr="00236BAC" w:rsidRDefault="007348D4" w:rsidP="00C2595C">
      <w:pPr>
        <w:pStyle w:val="18"/>
        <w:spacing w:after="0"/>
        <w:contextualSpacing/>
        <w:jc w:val="center"/>
        <w:rPr>
          <w:rFonts w:eastAsia="Arial Unicode MS"/>
          <w:i/>
          <w:iCs/>
          <w:sz w:val="40"/>
          <w:szCs w:val="40"/>
        </w:rPr>
      </w:pPr>
      <w:r>
        <w:rPr>
          <w:rFonts w:eastAsia="Arial Unicode MS"/>
          <w:i/>
          <w:iCs/>
          <w:sz w:val="40"/>
          <w:szCs w:val="40"/>
        </w:rPr>
        <w:t>Сахалинская область</w:t>
      </w:r>
    </w:p>
    <w:p w14:paraId="3FBBB964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1FC4022E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D07EEB8" w14:textId="0BFFD9F2" w:rsidR="00625D45" w:rsidRPr="00F5319C" w:rsidRDefault="007348D4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  <w:sectPr w:rsidR="00625D45" w:rsidRPr="00F5319C" w:rsidSect="00625D45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  <w:r>
        <w:rPr>
          <w:rFonts w:eastAsia="Times New Roman" w:cs="Times New Roman"/>
          <w:color w:val="000000"/>
          <w:sz w:val="28"/>
          <w:szCs w:val="28"/>
        </w:rPr>
        <w:t>2025</w:t>
      </w:r>
      <w:r w:rsidR="00004270" w:rsidRPr="00F5319C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2B326AC8" w14:textId="06530498" w:rsidR="001A206B" w:rsidRPr="0039220F" w:rsidRDefault="00A8114D" w:rsidP="0039220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sz w:val="28"/>
          <w:szCs w:val="28"/>
        </w:rPr>
      </w:pPr>
      <w:r w:rsidRPr="0039220F">
        <w:rPr>
          <w:rFonts w:eastAsia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554431392"/>
        <w:docPartObj>
          <w:docPartGallery w:val="Table of Contents"/>
          <w:docPartUnique/>
        </w:docPartObj>
      </w:sdtPr>
      <w:sdtEndPr/>
      <w:sdtContent>
        <w:p w14:paraId="4B5EBB8B" w14:textId="6D1C817F" w:rsidR="0039220F" w:rsidRPr="0039220F" w:rsidRDefault="0039220F" w:rsidP="0039220F">
          <w:pPr>
            <w:pStyle w:val="af4"/>
            <w:spacing w:line="360" w:lineRule="auto"/>
            <w:jc w:val="both"/>
            <w:rPr>
              <w:rFonts w:ascii="Times New Roman" w:hAnsi="Times New Roman"/>
              <w:color w:val="auto"/>
            </w:rPr>
          </w:pPr>
        </w:p>
        <w:p w14:paraId="25D6F56B" w14:textId="1CE8DFB9" w:rsidR="0039220F" w:rsidRPr="0039220F" w:rsidRDefault="0039220F" w:rsidP="0039220F">
          <w:pPr>
            <w:pStyle w:val="15"/>
            <w:tabs>
              <w:tab w:val="right" w:leader="dot" w:pos="9344"/>
            </w:tabs>
            <w:spacing w:line="360" w:lineRule="auto"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r w:rsidRPr="0039220F">
            <w:rPr>
              <w:rFonts w:cs="Times New Roman"/>
              <w:sz w:val="28"/>
              <w:szCs w:val="28"/>
            </w:rPr>
            <w:fldChar w:fldCharType="begin"/>
          </w:r>
          <w:r w:rsidRPr="0039220F">
            <w:rPr>
              <w:rFonts w:cs="Times New Roman"/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39220F">
            <w:rPr>
              <w:rFonts w:cs="Times New Roman"/>
              <w:sz w:val="28"/>
              <w:szCs w:val="28"/>
            </w:rPr>
            <w:fldChar w:fldCharType="separate"/>
          </w:r>
          <w:hyperlink w:anchor="_Toc169596420" w:history="1">
            <w:r w:rsidRPr="0039220F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1. Область применения</w:t>
            </w:r>
            <w:r w:rsidRPr="0039220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9220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_Toc169596420 \h </w:instrText>
            </w:r>
            <w:r w:rsidRPr="0039220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9220F">
              <w:rPr>
                <w:rFonts w:cs="Times New Roman"/>
                <w:noProof/>
                <w:webHidden/>
                <w:sz w:val="28"/>
                <w:szCs w:val="28"/>
              </w:rPr>
              <w:t>2</w:t>
            </w:r>
            <w:r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91E19D" w14:textId="702443D0" w:rsidR="0039220F" w:rsidRPr="0039220F" w:rsidRDefault="00161EDB" w:rsidP="0039220F">
          <w:pPr>
            <w:pStyle w:val="15"/>
            <w:tabs>
              <w:tab w:val="right" w:leader="dot" w:pos="9344"/>
            </w:tabs>
            <w:spacing w:line="360" w:lineRule="auto"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9596421" w:history="1">
            <w:r w:rsidR="0039220F" w:rsidRPr="0039220F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2. Нормативные ссылки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_Toc169596421 \h </w:instrTex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>2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891268" w14:textId="7604E6EC" w:rsidR="0039220F" w:rsidRPr="0039220F" w:rsidRDefault="00161EDB" w:rsidP="0039220F">
          <w:pPr>
            <w:pStyle w:val="15"/>
            <w:tabs>
              <w:tab w:val="right" w:leader="dot" w:pos="9344"/>
            </w:tabs>
            <w:spacing w:line="360" w:lineRule="auto"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9596422" w:history="1">
            <w:r w:rsidR="0039220F" w:rsidRPr="0039220F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3. Общие требования охраны труда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_Toc169596422 \h </w:instrTex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>2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941FD6" w14:textId="4AFB9483" w:rsidR="0039220F" w:rsidRPr="0039220F" w:rsidRDefault="00161EDB" w:rsidP="0039220F">
          <w:pPr>
            <w:pStyle w:val="15"/>
            <w:tabs>
              <w:tab w:val="right" w:leader="dot" w:pos="9344"/>
            </w:tabs>
            <w:spacing w:line="360" w:lineRule="auto"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9596423" w:history="1">
            <w:r w:rsidR="0039220F" w:rsidRPr="0039220F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4. Требования охраны труда перед началом работы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_Toc169596423 \h </w:instrTex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96188D" w14:textId="205A796B" w:rsidR="0039220F" w:rsidRPr="0039220F" w:rsidRDefault="00161EDB" w:rsidP="0039220F">
          <w:pPr>
            <w:pStyle w:val="15"/>
            <w:tabs>
              <w:tab w:val="right" w:leader="dot" w:pos="9344"/>
            </w:tabs>
            <w:spacing w:line="360" w:lineRule="auto"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9596424" w:history="1">
            <w:r w:rsidR="0039220F" w:rsidRPr="0039220F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5. Требования охраны труда во время выполнения работ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_Toc169596424 \h </w:instrTex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>6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38C1D2" w14:textId="38A83520" w:rsidR="0039220F" w:rsidRPr="0039220F" w:rsidRDefault="00161EDB" w:rsidP="0039220F">
          <w:pPr>
            <w:pStyle w:val="15"/>
            <w:tabs>
              <w:tab w:val="right" w:leader="dot" w:pos="9344"/>
            </w:tabs>
            <w:spacing w:line="360" w:lineRule="auto"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9596425" w:history="1">
            <w:r w:rsidR="0039220F" w:rsidRPr="0039220F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6. Требования охраны труда в аварийных ситуациях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_Toc169596425 \h </w:instrTex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>7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708502" w14:textId="20D02B5E" w:rsidR="0039220F" w:rsidRPr="0039220F" w:rsidRDefault="00161EDB" w:rsidP="0039220F">
          <w:pPr>
            <w:pStyle w:val="15"/>
            <w:tabs>
              <w:tab w:val="right" w:leader="dot" w:pos="9344"/>
            </w:tabs>
            <w:spacing w:line="360" w:lineRule="auto"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9596426" w:history="1">
            <w:r w:rsidR="0039220F" w:rsidRPr="0039220F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7. Требования охраны труда по окончании работы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_Toc169596426 \h </w:instrTex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>8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4D97F2" w14:textId="17AB70E6" w:rsidR="0039220F" w:rsidRPr="0039220F" w:rsidRDefault="0039220F" w:rsidP="0039220F">
          <w:pPr>
            <w:spacing w:line="360" w:lineRule="auto"/>
            <w:jc w:val="both"/>
            <w:rPr>
              <w:rFonts w:cs="Times New Roman"/>
              <w:sz w:val="28"/>
              <w:szCs w:val="28"/>
            </w:rPr>
          </w:pPr>
          <w:r w:rsidRPr="0039220F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6A857BF8" w14:textId="77777777" w:rsidR="001A206B" w:rsidRPr="0039220F" w:rsidRDefault="001A206B" w:rsidP="0039220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1DF1D600" w14:textId="77777777" w:rsidR="001A206B" w:rsidRPr="0039220F" w:rsidRDefault="001A206B" w:rsidP="0039220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653D5E51" w14:textId="77777777" w:rsidR="001A206B" w:rsidRPr="0039220F" w:rsidRDefault="001A206B" w:rsidP="0039220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33920F20" w14:textId="77777777" w:rsidR="001A206B" w:rsidRPr="0039220F" w:rsidRDefault="00A8114D" w:rsidP="0039220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sz w:val="28"/>
          <w:szCs w:val="28"/>
        </w:rPr>
      </w:pPr>
      <w:bookmarkStart w:id="0" w:name="_heading=h.gjdgxs"/>
      <w:bookmarkEnd w:id="0"/>
      <w:r w:rsidRPr="0039220F">
        <w:rPr>
          <w:rFonts w:cs="Times New Roman"/>
          <w:sz w:val="28"/>
          <w:szCs w:val="28"/>
        </w:rPr>
        <w:br w:type="page" w:clear="all"/>
      </w:r>
    </w:p>
    <w:p w14:paraId="055B18EB" w14:textId="77777777" w:rsidR="001A206B" w:rsidRPr="00C2595C" w:rsidRDefault="00A8114D" w:rsidP="00C2595C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" w:name="_heading=h.30j0zll"/>
      <w:bookmarkStart w:id="2" w:name="_Toc169596420"/>
      <w:bookmarkEnd w:id="1"/>
      <w:r w:rsidRPr="00C2595C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2"/>
    </w:p>
    <w:p w14:paraId="12D79E21" w14:textId="30B4CB1C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1.1</w:t>
      </w:r>
      <w:r w:rsidR="00F5319C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F5319C">
        <w:rPr>
          <w:rFonts w:eastAsia="Times New Roman" w:cs="Times New Roman"/>
          <w:color w:val="000000"/>
          <w:sz w:val="28"/>
          <w:szCs w:val="28"/>
        </w:rPr>
        <w:t>Итогового (</w:t>
      </w:r>
      <w:r w:rsidR="00F5319C" w:rsidRPr="00F5319C">
        <w:rPr>
          <w:rFonts w:eastAsia="Times New Roman" w:cs="Times New Roman"/>
          <w:color w:val="000000"/>
          <w:sz w:val="28"/>
          <w:szCs w:val="28"/>
        </w:rPr>
        <w:t>М</w:t>
      </w:r>
      <w:r w:rsidR="00A74F0F" w:rsidRPr="00F5319C">
        <w:rPr>
          <w:rFonts w:eastAsia="Times New Roman" w:cs="Times New Roman"/>
          <w:color w:val="000000"/>
          <w:sz w:val="28"/>
          <w:szCs w:val="28"/>
        </w:rPr>
        <w:t>ежрегионального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F5319C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F5319C"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7348D4">
        <w:rPr>
          <w:rFonts w:eastAsia="Times New Roman" w:cs="Times New Roman"/>
          <w:color w:val="000000"/>
          <w:sz w:val="28"/>
          <w:szCs w:val="28"/>
        </w:rPr>
        <w:t>2025</w:t>
      </w:r>
      <w:r w:rsidR="00584FB3" w:rsidRPr="00F5319C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F5319C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27797305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F5319C">
        <w:rPr>
          <w:rFonts w:eastAsia="Times New Roman" w:cs="Times New Roman"/>
          <w:color w:val="000000"/>
          <w:sz w:val="28"/>
          <w:szCs w:val="28"/>
        </w:rPr>
        <w:t>Итогового (</w:t>
      </w:r>
      <w:r w:rsidR="00F5319C" w:rsidRPr="00F5319C">
        <w:rPr>
          <w:rFonts w:eastAsia="Times New Roman" w:cs="Times New Roman"/>
          <w:color w:val="000000"/>
          <w:sz w:val="28"/>
          <w:szCs w:val="28"/>
        </w:rPr>
        <w:t>М</w:t>
      </w:r>
      <w:r w:rsidR="00A74F0F" w:rsidRPr="00F5319C">
        <w:rPr>
          <w:rFonts w:eastAsia="Times New Roman" w:cs="Times New Roman"/>
          <w:color w:val="000000"/>
          <w:sz w:val="28"/>
          <w:szCs w:val="28"/>
        </w:rPr>
        <w:t xml:space="preserve">ежрегионального) этапа </w:t>
      </w:r>
      <w:r w:rsidR="00584FB3" w:rsidRPr="00F5319C"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7348D4">
        <w:rPr>
          <w:rFonts w:eastAsia="Times New Roman" w:cs="Times New Roman"/>
          <w:color w:val="000000"/>
          <w:sz w:val="28"/>
          <w:szCs w:val="28"/>
        </w:rPr>
        <w:t>2025</w:t>
      </w:r>
      <w:r w:rsidR="00A74F0F" w:rsidRPr="00F5319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F5319C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Pr="00F5319C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AE7F1D" w:rsidRPr="00F5319C">
        <w:rPr>
          <w:rFonts w:eastAsia="Times New Roman" w:cs="Times New Roman"/>
          <w:color w:val="000000"/>
          <w:sz w:val="28"/>
          <w:szCs w:val="28"/>
        </w:rPr>
        <w:t>Технологии информационного моделирования BIM</w:t>
      </w:r>
      <w:r w:rsidRPr="00F5319C">
        <w:rPr>
          <w:rFonts w:eastAsia="Times New Roman" w:cs="Times New Roman"/>
          <w:color w:val="000000"/>
          <w:sz w:val="28"/>
          <w:szCs w:val="28"/>
        </w:rPr>
        <w:t>»</w:t>
      </w:r>
      <w:r w:rsidR="00AE7F1D" w:rsidRPr="00F5319C">
        <w:rPr>
          <w:rFonts w:eastAsia="Times New Roman" w:cs="Times New Roman"/>
          <w:color w:val="000000"/>
          <w:sz w:val="28"/>
          <w:szCs w:val="28"/>
        </w:rPr>
        <w:t>.</w:t>
      </w:r>
    </w:p>
    <w:p w14:paraId="6DF08F23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Pr="00C2595C" w:rsidRDefault="00A8114D" w:rsidP="00C2595C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4" w:name="_Toc169596421"/>
      <w:r w:rsidRPr="00C2595C">
        <w:rPr>
          <w:rFonts w:ascii="Times New Roman" w:hAnsi="Times New Roman" w:cs="Times New Roman"/>
          <w:color w:val="auto"/>
        </w:rPr>
        <w:t>2. Нормативные ссылки</w:t>
      </w:r>
      <w:bookmarkEnd w:id="4"/>
    </w:p>
    <w:p w14:paraId="42F6506D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5EE9F3B2" w14:textId="77777777" w:rsidR="00471B54" w:rsidRPr="00F5319C" w:rsidRDefault="00471B54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2.1.2</w:t>
      </w:r>
      <w:r w:rsidRPr="00F5319C">
        <w:rPr>
          <w:rFonts w:cs="Times New Roman"/>
          <w:sz w:val="28"/>
          <w:szCs w:val="28"/>
        </w:rPr>
        <w:t xml:space="preserve"> </w:t>
      </w:r>
      <w:r w:rsidRPr="00F5319C">
        <w:rPr>
          <w:rFonts w:eastAsia="Times New Roman" w:cs="Times New Roman"/>
          <w:color w:val="000000"/>
          <w:sz w:val="28"/>
          <w:szCs w:val="28"/>
        </w:rPr>
        <w:t>Федеральный закон "О техническом регулировании" от 27 декабря 2002 года № 184-ФЗ.</w:t>
      </w:r>
    </w:p>
    <w:p w14:paraId="5036EF25" w14:textId="77777777" w:rsidR="00471B54" w:rsidRPr="00F5319C" w:rsidRDefault="00471B54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2.1.3 Федеральный закон "О труде" от 30 декабря 2001 года № 197-ФЗ.</w:t>
      </w:r>
    </w:p>
    <w:p w14:paraId="66814577" w14:textId="77777777" w:rsidR="00471B54" w:rsidRPr="00F5319C" w:rsidRDefault="00471B54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2.1.4 Санитарные правила и нормы "Гигиенические требования к работе с ПЭВМ и организации рабочего места" (СП 2.2.2.542-96).</w:t>
      </w:r>
    </w:p>
    <w:p w14:paraId="0852DD12" w14:textId="77777777" w:rsidR="00471B54" w:rsidRPr="00F5319C" w:rsidRDefault="00471B54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2.1.5 Правила безопасности при эксплуатации вычислительной техники (ПБ 03-440-02).</w:t>
      </w:r>
    </w:p>
    <w:p w14:paraId="6DF7B229" w14:textId="77777777" w:rsidR="00471B54" w:rsidRPr="00F5319C" w:rsidRDefault="00471B54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2.1.6 Правила охраны труда при работе на персональном компьютере (ПОТ РК 4.01-01-2002).</w:t>
      </w:r>
    </w:p>
    <w:p w14:paraId="3613F6B0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C2595C" w:rsidRDefault="00A8114D" w:rsidP="00C2595C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5" w:name="_heading=h.2et92p0"/>
      <w:bookmarkStart w:id="6" w:name="_Toc169596422"/>
      <w:bookmarkEnd w:id="5"/>
      <w:r w:rsidRPr="00C2595C">
        <w:rPr>
          <w:rFonts w:ascii="Times New Roman" w:hAnsi="Times New Roman" w:cs="Times New Roman"/>
          <w:color w:val="auto"/>
        </w:rPr>
        <w:t>3. Общие требования охраны труда</w:t>
      </w:r>
      <w:bookmarkEnd w:id="6"/>
    </w:p>
    <w:p w14:paraId="055E93A9" w14:textId="628B4D73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AE7F1D" w:rsidRPr="00F5319C">
        <w:rPr>
          <w:rFonts w:eastAsia="Times New Roman" w:cs="Times New Roman"/>
          <w:color w:val="000000"/>
          <w:sz w:val="28"/>
          <w:szCs w:val="28"/>
        </w:rPr>
        <w:t>«Технологии информационного моделирования BIM»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допускаются участники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</w:t>
      </w:r>
      <w:r w:rsidRPr="00F5319C">
        <w:rPr>
          <w:rFonts w:eastAsia="Times New Roman" w:cs="Times New Roman"/>
          <w:color w:val="000000"/>
          <w:sz w:val="28"/>
          <w:szCs w:val="28"/>
        </w:rPr>
        <w:lastRenderedPageBreak/>
        <w:t xml:space="preserve">месте, обучение и проверку знаний требований охраны труда,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F5319C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F5319C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F5319C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lastRenderedPageBreak/>
        <w:t>- падающие предметы (элементы оборудования) и инструмент.</w:t>
      </w:r>
    </w:p>
    <w:p w14:paraId="5B81380D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F5319C" w:rsidRDefault="009269A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F5319C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F5319C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F5319C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7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F5319C" w:rsidRDefault="009269A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F5319C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F5319C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F5319C" w:rsidRDefault="009269A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F5319C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F5319C" w:rsidRDefault="009269A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F5319C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tyjcwt"/>
      <w:bookmarkEnd w:id="7"/>
    </w:p>
    <w:p w14:paraId="79F20ACA" w14:textId="77777777" w:rsidR="001A206B" w:rsidRPr="00C2595C" w:rsidRDefault="00A8114D" w:rsidP="00C2595C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8" w:name="_Toc169596423"/>
      <w:r w:rsidRPr="00C2595C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8"/>
    </w:p>
    <w:p w14:paraId="5594D8E6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F299FAE" w14:textId="5C3A95D9" w:rsidR="00AE7F1D" w:rsidRPr="00F5319C" w:rsidRDefault="00CD46F0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Перед началом соревнований </w:t>
      </w:r>
      <w:r w:rsidR="00AE7F1D" w:rsidRPr="00F5319C">
        <w:rPr>
          <w:rFonts w:eastAsia="Times New Roman" w:cs="Times New Roman"/>
          <w:color w:val="000000"/>
          <w:sz w:val="28"/>
          <w:szCs w:val="28"/>
        </w:rPr>
        <w:t>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  <w:r w:rsidR="00243EFB" w:rsidRPr="00F5319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E7F1D" w:rsidRPr="00F5319C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E7F1D" w:rsidRPr="00F5319C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</w:t>
      </w:r>
      <w:r w:rsidR="00AE7F1D" w:rsidRPr="00F5319C">
        <w:rPr>
          <w:rFonts w:eastAsia="Times New Roman" w:cs="Times New Roman"/>
          <w:color w:val="000000"/>
          <w:sz w:val="28"/>
          <w:szCs w:val="28"/>
        </w:rPr>
        <w:lastRenderedPageBreak/>
        <w:t>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47634FD1" w14:textId="1426CED5" w:rsidR="00AE7F1D" w:rsidRPr="00F5319C" w:rsidRDefault="00AE7F1D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  <w:r w:rsidR="00CD46F0" w:rsidRPr="00F5319C">
        <w:rPr>
          <w:rFonts w:eastAsia="Times New Roman" w:cs="Times New Roman"/>
          <w:color w:val="000000"/>
          <w:sz w:val="28"/>
          <w:szCs w:val="28"/>
        </w:rPr>
        <w:t xml:space="preserve"> удалить с рабочих столов посторонние предметы, в том числе, записи, сделанные за время проверки рабочих мест</w:t>
      </w:r>
      <w:r w:rsidRPr="00F5319C">
        <w:rPr>
          <w:rFonts w:eastAsia="Times New Roman" w:cs="Times New Roman"/>
          <w:color w:val="000000"/>
          <w:sz w:val="28"/>
          <w:szCs w:val="28"/>
        </w:rPr>
        <w:t>.</w:t>
      </w:r>
    </w:p>
    <w:p w14:paraId="47F9E715" w14:textId="5EB387B7" w:rsidR="00AE7F1D" w:rsidRPr="00F5319C" w:rsidRDefault="00AE7F1D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W w:w="5000" w:type="pct"/>
        <w:tblInd w:w="-20" w:type="dxa"/>
        <w:tblLayout w:type="fixed"/>
        <w:tblLook w:val="0000" w:firstRow="0" w:lastRow="0" w:firstColumn="0" w:lastColumn="0" w:noHBand="0" w:noVBand="0"/>
      </w:tblPr>
      <w:tblGrid>
        <w:gridCol w:w="3224"/>
        <w:gridCol w:w="6120"/>
      </w:tblGrid>
      <w:tr w:rsidR="00E306A4" w:rsidRPr="00F5319C" w14:paraId="261FCE51" w14:textId="77777777" w:rsidTr="00F5319C">
        <w:trPr>
          <w:trHeight w:val="630"/>
          <w:tblHeader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29E20" w14:textId="77777777" w:rsidR="00E306A4" w:rsidRPr="00F5319C" w:rsidRDefault="00E306A4" w:rsidP="00C2595C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F5319C"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8E82C" w14:textId="77777777" w:rsidR="00E306A4" w:rsidRPr="00F5319C" w:rsidRDefault="00E306A4" w:rsidP="00C2595C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F5319C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E306A4" w:rsidRPr="00F5319C" w14:paraId="0BFAAF38" w14:textId="77777777" w:rsidTr="00F5319C"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AD211" w14:textId="40BDB8AB" w:rsidR="00E306A4" w:rsidRPr="00F5319C" w:rsidRDefault="00E306A4" w:rsidP="00C2595C">
            <w:pPr>
              <w:snapToGrid w:val="0"/>
              <w:spacing w:line="276" w:lineRule="auto"/>
              <w:contextualSpacing/>
              <w:jc w:val="both"/>
              <w:textAlignment w:val="top"/>
              <w:rPr>
                <w:rFonts w:cs="Times New Roman"/>
              </w:rPr>
            </w:pPr>
            <w:r w:rsidRPr="00F5319C">
              <w:rPr>
                <w:rFonts w:eastAsia="Times New Roman" w:cs="Times New Roman"/>
              </w:rPr>
              <w:t>Персональный компьютер (мониторы, системный блок, клавиатура, мышь)</w:t>
            </w:r>
          </w:p>
          <w:p w14:paraId="4499AB72" w14:textId="77777777" w:rsidR="00E306A4" w:rsidRPr="00F5319C" w:rsidRDefault="00E306A4" w:rsidP="00C2595C">
            <w:pPr>
              <w:spacing w:line="276" w:lineRule="auto"/>
              <w:contextualSpacing/>
              <w:jc w:val="both"/>
              <w:textAlignment w:val="top"/>
              <w:rPr>
                <w:rFonts w:cs="Times New Roman"/>
              </w:rPr>
            </w:pPr>
          </w:p>
          <w:p w14:paraId="49A778AF" w14:textId="0146566B" w:rsidR="00E306A4" w:rsidRPr="00F5319C" w:rsidRDefault="00E306A4" w:rsidP="00C2595C">
            <w:pPr>
              <w:snapToGrid w:val="0"/>
              <w:spacing w:line="276" w:lineRule="auto"/>
              <w:contextualSpacing/>
              <w:jc w:val="both"/>
              <w:textAlignment w:val="top"/>
              <w:rPr>
                <w:rFonts w:cs="Times New Roman"/>
              </w:rPr>
            </w:pPr>
            <w:r w:rsidRPr="00F5319C">
              <w:rPr>
                <w:rFonts w:eastAsia="Times New Roman" w:cs="Times New Roman"/>
              </w:rPr>
              <w:t>Монитор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DAF4F" w14:textId="77777777" w:rsidR="00E306A4" w:rsidRPr="00F5319C" w:rsidRDefault="00E306A4" w:rsidP="00C2595C">
            <w:pPr>
              <w:snapToGrid w:val="0"/>
              <w:spacing w:line="276" w:lineRule="auto"/>
              <w:contextualSpacing/>
              <w:jc w:val="both"/>
              <w:textAlignment w:val="top"/>
              <w:rPr>
                <w:rFonts w:cs="Times New Roman"/>
              </w:rPr>
            </w:pPr>
            <w:r w:rsidRPr="00F5319C">
              <w:rPr>
                <w:rFonts w:eastAsia="Times New Roman" w:cs="Times New Roman"/>
              </w:rPr>
              <w:t>Проверить правильность подключения оборудования к электросети (кабели электропитания, удлинители, сетевые фильтры должны находиться с тыльной стороны рабочего места).</w:t>
            </w:r>
          </w:p>
          <w:p w14:paraId="45CB4C74" w14:textId="77777777" w:rsidR="00E306A4" w:rsidRPr="00F5319C" w:rsidRDefault="00E306A4" w:rsidP="00C2595C">
            <w:pPr>
              <w:spacing w:line="276" w:lineRule="auto"/>
              <w:contextualSpacing/>
              <w:jc w:val="both"/>
              <w:textAlignment w:val="top"/>
              <w:rPr>
                <w:rFonts w:cs="Times New Roman"/>
              </w:rPr>
            </w:pPr>
          </w:p>
          <w:p w14:paraId="2340E76B" w14:textId="5BDAFCF1" w:rsidR="00E306A4" w:rsidRPr="00F5319C" w:rsidRDefault="00E306A4" w:rsidP="00C2595C">
            <w:pPr>
              <w:snapToGrid w:val="0"/>
              <w:spacing w:line="276" w:lineRule="auto"/>
              <w:contextualSpacing/>
              <w:jc w:val="both"/>
              <w:textAlignment w:val="top"/>
              <w:rPr>
                <w:rFonts w:cs="Times New Roman"/>
              </w:rPr>
            </w:pPr>
            <w:r w:rsidRPr="00F5319C">
              <w:rPr>
                <w:rFonts w:eastAsia="Times New Roman" w:cs="Times New Roman"/>
              </w:rPr>
              <w:t>Расположить на расстоянии не менее 50 см от глаз (оптимально 60-70 см).</w:t>
            </w:r>
          </w:p>
        </w:tc>
      </w:tr>
      <w:tr w:rsidR="00E306A4" w:rsidRPr="00F5319C" w14:paraId="10BDAF94" w14:textId="77777777" w:rsidTr="00F5319C"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7EDA1" w14:textId="0EEBA5DA" w:rsidR="00E306A4" w:rsidRPr="00F5319C" w:rsidRDefault="00E306A4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F5319C">
              <w:rPr>
                <w:rFonts w:eastAsia="Times New Roman" w:cs="Times New Roman"/>
              </w:rPr>
              <w:t>Клавиатура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4131A" w14:textId="13CCD3FD" w:rsidR="00E306A4" w:rsidRPr="00F5319C" w:rsidRDefault="00E306A4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F5319C">
              <w:rPr>
                <w:rFonts w:cs="Times New Roman"/>
              </w:rPr>
              <w:t>Расположить на поверхности стола на расстоянии 100-300 мм от края, обращенного к пользователю.</w:t>
            </w:r>
          </w:p>
        </w:tc>
      </w:tr>
    </w:tbl>
    <w:p w14:paraId="52FF5054" w14:textId="77777777" w:rsidR="00AE7F1D" w:rsidRPr="00F5319C" w:rsidRDefault="00AE7F1D" w:rsidP="00C2595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27B98AD9" w14:textId="295A6E46" w:rsidR="00AE7F1D" w:rsidRPr="00F5319C" w:rsidRDefault="00AE7F1D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F213427" w14:textId="54CD423D" w:rsidR="00AE7F1D" w:rsidRPr="00F5319C" w:rsidRDefault="00AE7F1D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  <w:r w:rsidR="00CD46F0" w:rsidRPr="00F5319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F5319C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  <w:r w:rsidR="00CD46F0" w:rsidRPr="00F5319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убедиться в достаточности освещенности; проверить (визуально) правильность подключения инструмента и оборудования в электросеть; проверить правильность установки стола, стула, положения оборудования и инструмента, при </w:t>
      </w:r>
      <w:r w:rsidRPr="00F5319C">
        <w:rPr>
          <w:rFonts w:eastAsia="Times New Roman" w:cs="Times New Roman"/>
          <w:color w:val="000000"/>
          <w:sz w:val="28"/>
          <w:szCs w:val="28"/>
        </w:rPr>
        <w:lastRenderedPageBreak/>
        <w:t>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7DA96C2" w14:textId="0FEDB35C" w:rsidR="00AE7F1D" w:rsidRPr="00F5319C" w:rsidRDefault="00AE7F1D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5921104" w14:textId="77777777" w:rsidR="00593875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4.2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93875" w:rsidRPr="00F5319C">
        <w:rPr>
          <w:rFonts w:eastAsia="Times New Roman" w:cs="Times New Roman"/>
          <w:color w:val="000000"/>
          <w:sz w:val="28"/>
          <w:szCs w:val="28"/>
        </w:rPr>
        <w:t>Конкурсант не должны приступать к работе при нарушениях требований безопасности, указанных в настоящей инструкции.</w:t>
      </w:r>
    </w:p>
    <w:p w14:paraId="25FA260A" w14:textId="6C773DFD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" w:name="_heading=h.3dy6vkm"/>
      <w:bookmarkEnd w:id="9"/>
    </w:p>
    <w:p w14:paraId="68F8AA86" w14:textId="77777777" w:rsidR="001A206B" w:rsidRPr="00C2595C" w:rsidRDefault="00A8114D" w:rsidP="00C2595C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0" w:name="_Toc169596424"/>
      <w:r w:rsidRPr="00C2595C">
        <w:rPr>
          <w:rFonts w:ascii="Times New Roman" w:hAnsi="Times New Roman" w:cs="Times New Roman"/>
          <w:color w:val="auto"/>
        </w:rPr>
        <w:t xml:space="preserve">5. Требования охраны труда во время </w:t>
      </w:r>
      <w:r w:rsidR="00195C80" w:rsidRPr="00C2595C">
        <w:rPr>
          <w:rFonts w:ascii="Times New Roman" w:hAnsi="Times New Roman" w:cs="Times New Roman"/>
          <w:color w:val="auto"/>
        </w:rPr>
        <w:t>выполнения работ</w:t>
      </w:r>
      <w:bookmarkEnd w:id="10"/>
    </w:p>
    <w:p w14:paraId="26B2D1F0" w14:textId="648B391A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0A6C3F" w:rsidRPr="00F5319C">
        <w:rPr>
          <w:rFonts w:eastAsia="Times New Roman" w:cs="Times New Roman"/>
          <w:color w:val="000000"/>
          <w:sz w:val="28"/>
          <w:szCs w:val="28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405"/>
        <w:gridCol w:w="6939"/>
      </w:tblGrid>
      <w:tr w:rsidR="000A6C3F" w:rsidRPr="00751DF7" w14:paraId="7E8CDE0D" w14:textId="77777777" w:rsidTr="00751DF7">
        <w:trPr>
          <w:tblHeader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0593F" w14:textId="77777777" w:rsidR="000A6C3F" w:rsidRPr="00751DF7" w:rsidRDefault="000A6C3F" w:rsidP="00C2595C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51DF7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CBF1F" w14:textId="77777777" w:rsidR="000A6C3F" w:rsidRPr="00751DF7" w:rsidRDefault="000A6C3F" w:rsidP="00C2595C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51DF7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0A6C3F" w:rsidRPr="00751DF7" w14:paraId="01F6E3B9" w14:textId="77777777" w:rsidTr="00751DF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70B3C" w14:textId="52836F10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Системный блок, монитор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6CDDE" w14:textId="337FC0AC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Держать открытыми все вентиляционные отверстия устройств. При необходимости прекращения работы на некоторое время корректно закрыть все активные задачи.</w:t>
            </w:r>
          </w:p>
          <w:p w14:paraId="6C34AC04" w14:textId="470F5AC7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  <w:b/>
              </w:rPr>
              <w:t>Запрещается:</w:t>
            </w:r>
          </w:p>
          <w:p w14:paraId="3BB804B9" w14:textId="331A6B65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- касаться одновременно экрана монитора и клавиатуры;</w:t>
            </w:r>
          </w:p>
          <w:p w14:paraId="1D99FD02" w14:textId="1796D923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- прикасаться к задней панели системного блока при включенном питании;</w:t>
            </w:r>
          </w:p>
          <w:p w14:paraId="378BFA5D" w14:textId="1114C638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- переключение разъемов интерфейсных кабелей периферийных устройств при включенном питании;</w:t>
            </w:r>
          </w:p>
          <w:p w14:paraId="101083F3" w14:textId="65051627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- производить отключение питания во время выполнения активной задачи;</w:t>
            </w:r>
          </w:p>
          <w:p w14:paraId="64A2C3A9" w14:textId="0F2FBEC5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- производить частые переключения питания;</w:t>
            </w:r>
          </w:p>
          <w:p w14:paraId="5339280C" w14:textId="35B654EC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- допускать попадание влаги на поверхность системного блока, монитора, рабочую поверхность клавиатуры, дисковода, принтера и др. устройств;</w:t>
            </w:r>
          </w:p>
          <w:p w14:paraId="52C245A6" w14:textId="77777777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- производить самостоятельное вскрытие и ремонт оборудования.</w:t>
            </w:r>
          </w:p>
        </w:tc>
      </w:tr>
      <w:tr w:rsidR="000A6C3F" w:rsidRPr="00751DF7" w14:paraId="13F9F4D6" w14:textId="77777777" w:rsidTr="00751DF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AF1B1" w14:textId="2EE4B4E8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Мышь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70A11" w14:textId="77777777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Желательно применять специальный коврик.</w:t>
            </w:r>
          </w:p>
        </w:tc>
      </w:tr>
    </w:tbl>
    <w:p w14:paraId="587947F5" w14:textId="77777777" w:rsidR="00751DF7" w:rsidRDefault="00751DF7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1AED53B" w14:textId="1748A1F1" w:rsidR="00243EF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lastRenderedPageBreak/>
        <w:t>5.</w:t>
      </w:r>
      <w:r w:rsidR="00593875" w:rsidRPr="00F5319C">
        <w:rPr>
          <w:rFonts w:eastAsia="Times New Roman" w:cs="Times New Roman"/>
          <w:color w:val="000000"/>
          <w:sz w:val="28"/>
          <w:szCs w:val="28"/>
        </w:rPr>
        <w:t>2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43EFB" w:rsidRPr="00F5319C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и уборке рабочих мест:</w:t>
      </w:r>
    </w:p>
    <w:p w14:paraId="0B371918" w14:textId="3FCA5EB1" w:rsidR="00243EFB" w:rsidRPr="00F5319C" w:rsidRDefault="00243EF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- необходимо быть внимательным, не отвлекаться посторонними разговорами и делами, не отвлекать других участников; </w:t>
      </w:r>
    </w:p>
    <w:p w14:paraId="5BCA6D55" w14:textId="77777777" w:rsidR="00243EFB" w:rsidRPr="00F5319C" w:rsidRDefault="00243EF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- соблюдать настоящую инструкцию; </w:t>
      </w:r>
    </w:p>
    <w:p w14:paraId="7FD137E2" w14:textId="77777777" w:rsidR="00243EFB" w:rsidRPr="00F5319C" w:rsidRDefault="00243EF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- соблюдать правила эксплуатации оборудования; </w:t>
      </w:r>
    </w:p>
    <w:p w14:paraId="1859C96C" w14:textId="77777777" w:rsidR="00243EFB" w:rsidRPr="00F5319C" w:rsidRDefault="00243EF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- поддерживать порядок и чистоту на рабочем месте; </w:t>
      </w:r>
    </w:p>
    <w:p w14:paraId="0F5AD18A" w14:textId="4790F280" w:rsidR="001A206B" w:rsidRPr="00F5319C" w:rsidRDefault="00243EF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на исправном оборудовании.</w:t>
      </w:r>
    </w:p>
    <w:p w14:paraId="2A2550A2" w14:textId="3E6B8E5B" w:rsidR="001A206B" w:rsidRPr="00751DF7" w:rsidRDefault="00243EF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" w:name="_heading=h.1t3h5sf"/>
      <w:bookmarkEnd w:id="11"/>
      <w:r w:rsidRPr="00F5319C">
        <w:rPr>
          <w:rFonts w:eastAsia="Times New Roman" w:cs="Times New Roman"/>
          <w:color w:val="000000"/>
          <w:sz w:val="28"/>
          <w:szCs w:val="28"/>
        </w:rPr>
        <w:t>5.</w:t>
      </w:r>
      <w:r w:rsidR="00593875" w:rsidRPr="00F5319C">
        <w:rPr>
          <w:rFonts w:eastAsia="Times New Roman" w:cs="Times New Roman"/>
          <w:color w:val="000000"/>
          <w:sz w:val="28"/>
          <w:szCs w:val="28"/>
        </w:rPr>
        <w:t>3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. При неисправности инструмента и оборудования – прекратить выполнение конкурсного задания и сообщить об этом Эксперту, а в его </w:t>
      </w:r>
      <w:r w:rsidRPr="00751DF7">
        <w:rPr>
          <w:rFonts w:eastAsia="Times New Roman" w:cs="Times New Roman"/>
          <w:color w:val="000000"/>
          <w:sz w:val="28"/>
          <w:szCs w:val="28"/>
        </w:rPr>
        <w:t>отсутствие заместителю главного Эксперта.</w:t>
      </w:r>
    </w:p>
    <w:p w14:paraId="2701E686" w14:textId="77777777" w:rsidR="00243EFB" w:rsidRPr="00751DF7" w:rsidRDefault="00243EF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Pr="00C2595C" w:rsidRDefault="00A8114D" w:rsidP="00C2595C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2" w:name="_Toc169596425"/>
      <w:r w:rsidRPr="00C2595C">
        <w:rPr>
          <w:rFonts w:ascii="Times New Roman" w:hAnsi="Times New Roman" w:cs="Times New Roman"/>
          <w:color w:val="auto"/>
        </w:rPr>
        <w:t xml:space="preserve">6. Требования охраны </w:t>
      </w:r>
      <w:r w:rsidR="00195C80" w:rsidRPr="00C2595C">
        <w:rPr>
          <w:rFonts w:ascii="Times New Roman" w:hAnsi="Times New Roman" w:cs="Times New Roman"/>
          <w:color w:val="auto"/>
        </w:rPr>
        <w:t xml:space="preserve">труда </w:t>
      </w:r>
      <w:r w:rsidRPr="00C2595C">
        <w:rPr>
          <w:rFonts w:ascii="Times New Roman" w:hAnsi="Times New Roman" w:cs="Times New Roman"/>
          <w:color w:val="auto"/>
        </w:rPr>
        <w:t>в аварийных ситуациях</w:t>
      </w:r>
      <w:bookmarkEnd w:id="12"/>
    </w:p>
    <w:p w14:paraId="4BF99C68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839A104" w14:textId="77777777" w:rsidR="00471B54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F5319C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bookmarkStart w:id="13" w:name="_Hlk165567565"/>
      <w:r w:rsidR="00471B54" w:rsidRPr="00F5319C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09FD4241" w14:textId="2BDDF347" w:rsidR="00593875" w:rsidRPr="00F5319C" w:rsidRDefault="00471B54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6.2.1. Н</w:t>
      </w:r>
      <w:r w:rsidR="00593875" w:rsidRPr="00F5319C">
        <w:rPr>
          <w:rFonts w:eastAsia="Times New Roman" w:cs="Times New Roman"/>
          <w:color w:val="000000"/>
          <w:sz w:val="28"/>
          <w:szCs w:val="28"/>
        </w:rPr>
        <w:t>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bookmarkEnd w:id="13"/>
    <w:p w14:paraId="53E36FE2" w14:textId="73F5F3A1" w:rsidR="00593875" w:rsidRPr="00F5319C" w:rsidRDefault="00471B54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6.2.2. </w:t>
      </w:r>
      <w:r w:rsidR="00593875" w:rsidRPr="00F5319C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DE1055C" w14:textId="4AA380B9" w:rsidR="00593875" w:rsidRPr="00F5319C" w:rsidRDefault="00471B54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6.2.3. </w:t>
      </w:r>
      <w:r w:rsidR="00593875" w:rsidRPr="00F5319C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4F214018" w:rsidR="001A206B" w:rsidRPr="00F5319C" w:rsidRDefault="00471B54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lastRenderedPageBreak/>
        <w:t xml:space="preserve">6.2.4. </w:t>
      </w:r>
      <w:r w:rsidR="00593875" w:rsidRPr="00F5319C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CC90CF0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</w:t>
      </w:r>
      <w:r w:rsidR="00471B54" w:rsidRPr="00F5319C">
        <w:rPr>
          <w:rFonts w:eastAsia="Times New Roman" w:cs="Times New Roman"/>
          <w:color w:val="000000"/>
          <w:sz w:val="28"/>
          <w:szCs w:val="28"/>
        </w:rPr>
        <w:t>4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0CCAEE1C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</w:t>
      </w:r>
      <w:r w:rsidR="00471B54" w:rsidRPr="00F5319C">
        <w:rPr>
          <w:rFonts w:eastAsia="Times New Roman" w:cs="Times New Roman"/>
          <w:color w:val="000000"/>
          <w:sz w:val="28"/>
          <w:szCs w:val="28"/>
        </w:rPr>
        <w:t>4</w:t>
      </w:r>
      <w:r w:rsidRPr="00F5319C">
        <w:rPr>
          <w:rFonts w:eastAsia="Times New Roman" w:cs="Times New Roman"/>
          <w:color w:val="000000"/>
          <w:sz w:val="28"/>
          <w:szCs w:val="28"/>
        </w:rPr>
        <w:t>.1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F5319C">
        <w:rPr>
          <w:rFonts w:eastAsia="Times New Roman" w:cs="Times New Roman"/>
          <w:color w:val="000000"/>
          <w:sz w:val="28"/>
          <w:szCs w:val="28"/>
        </w:rPr>
        <w:t>Финала</w:t>
      </w:r>
      <w:r w:rsidRPr="00F5319C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55E26A24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</w:t>
      </w:r>
      <w:r w:rsidR="00471B54" w:rsidRPr="00F5319C">
        <w:rPr>
          <w:rFonts w:eastAsia="Times New Roman" w:cs="Times New Roman"/>
          <w:color w:val="000000"/>
          <w:sz w:val="28"/>
          <w:szCs w:val="28"/>
        </w:rPr>
        <w:t>4</w:t>
      </w:r>
      <w:r w:rsidRPr="00F5319C">
        <w:rPr>
          <w:rFonts w:eastAsia="Times New Roman" w:cs="Times New Roman"/>
          <w:color w:val="000000"/>
          <w:sz w:val="28"/>
          <w:szCs w:val="28"/>
        </w:rPr>
        <w:t>.2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615D9A7A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</w:t>
      </w:r>
      <w:r w:rsidR="00471B54" w:rsidRPr="00F5319C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4" w:name="_heading=h.4d34og8"/>
      <w:bookmarkEnd w:id="14"/>
    </w:p>
    <w:p w14:paraId="7EB4E4F3" w14:textId="77777777" w:rsidR="001A206B" w:rsidRPr="00C2595C" w:rsidRDefault="00A8114D" w:rsidP="00C2595C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bookmarkStart w:id="15" w:name="_Toc169596426"/>
      <w:r w:rsidRPr="00C2595C">
        <w:rPr>
          <w:rFonts w:ascii="Times New Roman" w:hAnsi="Times New Roman" w:cs="Times New Roman"/>
          <w:color w:val="auto"/>
        </w:rPr>
        <w:t>7. Требования охраны труда по окончании работы</w:t>
      </w:r>
      <w:bookmarkEnd w:id="15"/>
    </w:p>
    <w:p w14:paraId="7CC03077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9F97FD5" w14:textId="77777777" w:rsidR="00593875" w:rsidRPr="00F5319C" w:rsidRDefault="00593875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43A9CD05" w14:textId="77777777" w:rsidR="00593875" w:rsidRPr="00F5319C" w:rsidRDefault="00593875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642B0CF6" w14:textId="77777777" w:rsidR="00593875" w:rsidRPr="00F5319C" w:rsidRDefault="00593875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629D1288" w14:textId="77777777" w:rsidR="00593875" w:rsidRPr="00F5319C" w:rsidRDefault="00593875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3EDCCB17" w14:textId="77777777" w:rsidR="00593875" w:rsidRPr="00F5319C" w:rsidRDefault="00593875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Pr="00F5319C" w:rsidRDefault="001A206B" w:rsidP="00C2595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F5319C" w:rsidSect="00625D45"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43CA0" w14:textId="77777777" w:rsidR="00161EDB" w:rsidRDefault="00161EDB">
      <w:pPr>
        <w:spacing w:line="240" w:lineRule="auto"/>
      </w:pPr>
      <w:r>
        <w:separator/>
      </w:r>
    </w:p>
  </w:endnote>
  <w:endnote w:type="continuationSeparator" w:id="0">
    <w:p w14:paraId="4A41245B" w14:textId="77777777" w:rsidR="00161EDB" w:rsidRDefault="00161E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F6C825C" w:rsidR="001A206B" w:rsidRPr="005E3D18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5E3D18">
      <w:rPr>
        <w:rFonts w:cs="Times New Roman"/>
        <w:color w:val="000000"/>
      </w:rPr>
      <w:fldChar w:fldCharType="begin"/>
    </w:r>
    <w:r w:rsidRPr="005E3D18">
      <w:rPr>
        <w:rFonts w:cs="Times New Roman"/>
        <w:color w:val="000000"/>
      </w:rPr>
      <w:instrText>PAGE</w:instrText>
    </w:r>
    <w:r w:rsidRPr="005E3D18">
      <w:rPr>
        <w:rFonts w:cs="Times New Roman"/>
        <w:color w:val="000000"/>
      </w:rPr>
      <w:fldChar w:fldCharType="separate"/>
    </w:r>
    <w:r w:rsidR="00471B54" w:rsidRPr="005E3D18">
      <w:rPr>
        <w:rFonts w:cs="Times New Roman"/>
        <w:noProof/>
        <w:color w:val="000000"/>
      </w:rPr>
      <w:t>9</w:t>
    </w:r>
    <w:r w:rsidRPr="005E3D18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Pr="00625D45" w:rsidRDefault="001A206B" w:rsidP="00625D45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DCA58" w14:textId="77777777" w:rsidR="00161EDB" w:rsidRDefault="00161EDB">
      <w:pPr>
        <w:spacing w:line="240" w:lineRule="auto"/>
      </w:pPr>
      <w:r>
        <w:separator/>
      </w:r>
    </w:p>
  </w:footnote>
  <w:footnote w:type="continuationSeparator" w:id="0">
    <w:p w14:paraId="5A9C5EED" w14:textId="77777777" w:rsidR="00161EDB" w:rsidRDefault="00161ED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88871D5"/>
    <w:multiLevelType w:val="hybridMultilevel"/>
    <w:tmpl w:val="AC6E61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0A6C3F"/>
    <w:rsid w:val="00161EDB"/>
    <w:rsid w:val="00195C80"/>
    <w:rsid w:val="001A206B"/>
    <w:rsid w:val="0023118B"/>
    <w:rsid w:val="00236BAC"/>
    <w:rsid w:val="00243EFB"/>
    <w:rsid w:val="00325995"/>
    <w:rsid w:val="0039220F"/>
    <w:rsid w:val="00471B54"/>
    <w:rsid w:val="00584FB3"/>
    <w:rsid w:val="00593875"/>
    <w:rsid w:val="005E3D18"/>
    <w:rsid w:val="00625D45"/>
    <w:rsid w:val="007348D4"/>
    <w:rsid w:val="00751DF7"/>
    <w:rsid w:val="00922E9A"/>
    <w:rsid w:val="009269AB"/>
    <w:rsid w:val="00940A53"/>
    <w:rsid w:val="0095215E"/>
    <w:rsid w:val="00A7162A"/>
    <w:rsid w:val="00A718D5"/>
    <w:rsid w:val="00A74F0F"/>
    <w:rsid w:val="00A8114D"/>
    <w:rsid w:val="00A87430"/>
    <w:rsid w:val="00AE7F1D"/>
    <w:rsid w:val="00B366B4"/>
    <w:rsid w:val="00B53729"/>
    <w:rsid w:val="00C2595C"/>
    <w:rsid w:val="00CD46F0"/>
    <w:rsid w:val="00E306A4"/>
    <w:rsid w:val="00F26301"/>
    <w:rsid w:val="00F5319C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18">
    <w:name w:val="Обычный1"/>
    <w:qFormat/>
    <w:rsid w:val="00AE7F1D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  <w:lang w:eastAsia="en-US"/>
    </w:rPr>
  </w:style>
  <w:style w:type="character" w:styleId="aff2">
    <w:name w:val="Unresolved Mention"/>
    <w:basedOn w:val="a0"/>
    <w:uiPriority w:val="99"/>
    <w:semiHidden/>
    <w:unhideWhenUsed/>
    <w:rsid w:val="00922E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1C5D888-35D0-4AE8-82ED-38E05959D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1894</Words>
  <Characters>10800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12</cp:revision>
  <dcterms:created xsi:type="dcterms:W3CDTF">2024-05-23T06:52:00Z</dcterms:created>
  <dcterms:modified xsi:type="dcterms:W3CDTF">2025-04-01T15:34:00Z</dcterms:modified>
</cp:coreProperties>
</file>