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A8" w:rsidRPr="00C70BA8" w:rsidRDefault="00C70BA8" w:rsidP="00C70BA8">
      <w:pPr>
        <w:pStyle w:val="1"/>
        <w:rPr>
          <w:sz w:val="28"/>
        </w:rPr>
      </w:pPr>
      <w:r w:rsidRPr="00C70BA8">
        <w:rPr>
          <w:sz w:val="28"/>
        </w:rPr>
        <w:t xml:space="preserve">КОНКУРСНОЕ ЗАДАНИЕ </w:t>
      </w:r>
    </w:p>
    <w:p w:rsidR="00C70BA8" w:rsidRPr="00C70BA8" w:rsidRDefault="00C70BA8" w:rsidP="00C70BA8">
      <w:pPr>
        <w:pStyle w:val="1"/>
        <w:rPr>
          <w:sz w:val="28"/>
        </w:rPr>
      </w:pPr>
      <w:r w:rsidRPr="00C70BA8">
        <w:rPr>
          <w:sz w:val="28"/>
        </w:rPr>
        <w:t>ИТОГОВЫЙ ЭТАП</w:t>
      </w:r>
    </w:p>
    <w:p w:rsidR="00C70BA8" w:rsidRPr="00C70BA8" w:rsidRDefault="00C70BA8" w:rsidP="00C70BA8">
      <w:pPr>
        <w:pStyle w:val="1"/>
        <w:rPr>
          <w:sz w:val="28"/>
        </w:rPr>
      </w:pPr>
      <w:r w:rsidRPr="00C70BA8">
        <w:rPr>
          <w:sz w:val="28"/>
        </w:rPr>
        <w:t xml:space="preserve">Компетенции «Инженерный дизайн САПР» </w:t>
      </w:r>
    </w:p>
    <w:p w:rsidR="00C70BA8" w:rsidRDefault="00C70BA8" w:rsidP="00C70BA8">
      <w:pPr>
        <w:pStyle w:val="ab"/>
        <w:ind w:left="709"/>
      </w:pPr>
    </w:p>
    <w:p w:rsidR="00C70BA8" w:rsidRDefault="00C70BA8" w:rsidP="00C70BA8">
      <w:pPr>
        <w:pStyle w:val="ab"/>
        <w:ind w:left="709"/>
      </w:pPr>
      <w:r w:rsidRPr="0089613F">
        <w:t xml:space="preserve">Количество часов на выполнение задания: </w:t>
      </w:r>
      <w:r>
        <w:rPr>
          <w:b/>
        </w:rPr>
        <w:t>4</w:t>
      </w:r>
      <w:r w:rsidRPr="0089613F">
        <w:rPr>
          <w:b/>
        </w:rPr>
        <w:t xml:space="preserve"> ч</w:t>
      </w:r>
      <w:r>
        <w:t xml:space="preserve"> 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 xml:space="preserve">модуля А и модуля </w:t>
      </w:r>
      <w:r w:rsidR="004132F5">
        <w:t>Г</w:t>
      </w:r>
      <w:r>
        <w:t>.</w:t>
      </w:r>
    </w:p>
    <w:p w:rsidR="00C70BA8" w:rsidRDefault="00C70BA8" w:rsidP="00C70BA8">
      <w:pPr>
        <w:pStyle w:val="ab"/>
        <w:ind w:left="810"/>
      </w:pPr>
    </w:p>
    <w:p w:rsidR="00C70BA8" w:rsidRDefault="00C70BA8" w:rsidP="00C70BA8">
      <w:pPr>
        <w:pStyle w:val="1"/>
        <w:rPr>
          <w:sz w:val="28"/>
        </w:rPr>
      </w:pPr>
      <w:r w:rsidRPr="00C70BA8">
        <w:rPr>
          <w:sz w:val="28"/>
        </w:rPr>
        <w:t>Модуль А. Механическая сборка и разработка чертежей для производства</w:t>
      </w:r>
    </w:p>
    <w:p w:rsidR="00945B5A" w:rsidRPr="0089613F" w:rsidRDefault="00DC398C" w:rsidP="00FF3E59">
      <w:pPr>
        <w:rPr>
          <w:sz w:val="28"/>
        </w:rPr>
      </w:pPr>
      <w:r w:rsidRPr="0089613F">
        <w:rPr>
          <w:sz w:val="28"/>
        </w:rPr>
        <w:t>Требуется разработать</w:t>
      </w:r>
      <w:r w:rsidR="00945B5A" w:rsidRPr="0089613F">
        <w:rPr>
          <w:sz w:val="28"/>
        </w:rPr>
        <w:t xml:space="preserve"> электронн</w:t>
      </w:r>
      <w:r w:rsidRPr="0089613F">
        <w:rPr>
          <w:sz w:val="28"/>
        </w:rPr>
        <w:t>ую</w:t>
      </w:r>
      <w:r w:rsidR="00945B5A" w:rsidRPr="0089613F">
        <w:rPr>
          <w:sz w:val="28"/>
        </w:rPr>
        <w:t xml:space="preserve"> модел</w:t>
      </w:r>
      <w:r w:rsidRPr="0089613F">
        <w:rPr>
          <w:sz w:val="28"/>
        </w:rPr>
        <w:t xml:space="preserve">ь манипулятора и </w:t>
      </w:r>
      <w:r w:rsidR="00945B5A" w:rsidRPr="0089613F">
        <w:rPr>
          <w:sz w:val="28"/>
        </w:rPr>
        <w:t>по заданию разработать недостающие детали. Разработать новую сборку захвата для манипулятора. Разработать сборочные чертежи манипулятора и захвата.</w:t>
      </w:r>
    </w:p>
    <w:p w:rsidR="00FE77D9" w:rsidRPr="0089613F" w:rsidRDefault="00FE77D9" w:rsidP="00FF3E59">
      <w:pPr>
        <w:rPr>
          <w:sz w:val="28"/>
        </w:rPr>
      </w:pPr>
      <w:r w:rsidRPr="0089613F">
        <w:rPr>
          <w:sz w:val="28"/>
        </w:rPr>
        <w:t>Все файлы должны быть сохранены в свою рабочую папку.</w:t>
      </w:r>
    </w:p>
    <w:p w:rsidR="00DC398C" w:rsidRPr="0089613F" w:rsidRDefault="00DC398C" w:rsidP="00FF3E59">
      <w:pPr>
        <w:rPr>
          <w:sz w:val="28"/>
        </w:rPr>
      </w:pPr>
    </w:p>
    <w:p w:rsidR="00923B6F" w:rsidRPr="0089613F" w:rsidRDefault="00945B5A" w:rsidP="00FF3E59">
      <w:pPr>
        <w:pStyle w:val="1"/>
        <w:rPr>
          <w:sz w:val="28"/>
        </w:rPr>
      </w:pPr>
      <w:r w:rsidRPr="0089613F">
        <w:rPr>
          <w:sz w:val="28"/>
        </w:rPr>
        <w:t xml:space="preserve">Часть </w:t>
      </w:r>
      <w:r w:rsidR="002B1470" w:rsidRPr="0089613F">
        <w:rPr>
          <w:sz w:val="28"/>
        </w:rPr>
        <w:t>1.</w:t>
      </w:r>
      <w:r w:rsidR="002B1470" w:rsidRPr="0089613F">
        <w:rPr>
          <w:sz w:val="28"/>
        </w:rPr>
        <w:tab/>
      </w:r>
      <w:r w:rsidR="00246F08" w:rsidRPr="0089613F">
        <w:rPr>
          <w:sz w:val="28"/>
        </w:rPr>
        <w:t xml:space="preserve">По выданным чертежам выполнить </w:t>
      </w:r>
      <w:r w:rsidR="00DC398C" w:rsidRPr="0089613F">
        <w:rPr>
          <w:sz w:val="28"/>
        </w:rPr>
        <w:t xml:space="preserve">электронные модели </w:t>
      </w:r>
      <w:r w:rsidR="00246F08" w:rsidRPr="0089613F">
        <w:rPr>
          <w:sz w:val="28"/>
        </w:rPr>
        <w:t>детали.</w:t>
      </w:r>
    </w:p>
    <w:p w:rsidR="001F7A32" w:rsidRPr="0089613F" w:rsidRDefault="008F766A" w:rsidP="00FF3E59">
      <w:pPr>
        <w:rPr>
          <w:sz w:val="28"/>
        </w:rPr>
      </w:pPr>
      <w:r w:rsidRPr="0089613F">
        <w:rPr>
          <w:sz w:val="28"/>
        </w:rPr>
        <w:t xml:space="preserve">Имя файлов должно формироваться: </w:t>
      </w:r>
      <w:r w:rsidRPr="0089613F">
        <w:rPr>
          <w:b/>
          <w:sz w:val="28"/>
        </w:rPr>
        <w:t>Обозначение – Наименование</w:t>
      </w:r>
      <w:r w:rsidR="00DC398C" w:rsidRPr="0089613F">
        <w:rPr>
          <w:sz w:val="28"/>
        </w:rPr>
        <w:t xml:space="preserve"> (например, КБ.25.001 – Кронштейн).</w:t>
      </w:r>
    </w:p>
    <w:p w:rsidR="00246F08" w:rsidRPr="0089613F" w:rsidRDefault="001F7A32" w:rsidP="00FF3E59">
      <w:pPr>
        <w:rPr>
          <w:sz w:val="28"/>
        </w:rPr>
      </w:pPr>
      <w:r w:rsidRPr="0089613F">
        <w:rPr>
          <w:sz w:val="28"/>
        </w:rPr>
        <w:t xml:space="preserve">Если в материале указана </w:t>
      </w:r>
      <w:r w:rsidRPr="0089613F">
        <w:rPr>
          <w:b/>
          <w:sz w:val="28"/>
        </w:rPr>
        <w:t>Лента</w:t>
      </w:r>
      <w:r w:rsidR="00DC398C" w:rsidRPr="0089613F">
        <w:rPr>
          <w:b/>
          <w:sz w:val="28"/>
        </w:rPr>
        <w:t>,</w:t>
      </w:r>
      <w:r w:rsidRPr="0089613F">
        <w:rPr>
          <w:sz w:val="28"/>
        </w:rPr>
        <w:t xml:space="preserve"> то Деталь необходимо выполнить листовыми операциями (</w:t>
      </w:r>
      <w:r w:rsidR="00DC398C" w:rsidRPr="0089613F">
        <w:rPr>
          <w:sz w:val="28"/>
        </w:rPr>
        <w:t xml:space="preserve">чтобы </w:t>
      </w:r>
      <w:r w:rsidRPr="0089613F">
        <w:rPr>
          <w:sz w:val="28"/>
        </w:rPr>
        <w:t>была возможность создать развертку).</w:t>
      </w:r>
    </w:p>
    <w:p w:rsidR="001F7A32" w:rsidRPr="0089613F" w:rsidRDefault="001F7A32" w:rsidP="00FF3E59">
      <w:pPr>
        <w:rPr>
          <w:sz w:val="28"/>
        </w:rPr>
      </w:pPr>
      <w:r w:rsidRPr="0089613F">
        <w:rPr>
          <w:sz w:val="28"/>
        </w:rPr>
        <w:t xml:space="preserve">Детали с исполнениями </w:t>
      </w:r>
      <w:r w:rsidR="00DC398C" w:rsidRPr="0089613F">
        <w:rPr>
          <w:sz w:val="28"/>
        </w:rPr>
        <w:t xml:space="preserve">необходимо </w:t>
      </w:r>
      <w:r w:rsidRPr="0089613F">
        <w:rPr>
          <w:sz w:val="28"/>
        </w:rPr>
        <w:t xml:space="preserve">создать </w:t>
      </w:r>
      <w:r w:rsidR="00DC398C" w:rsidRPr="0089613F">
        <w:rPr>
          <w:sz w:val="28"/>
        </w:rPr>
        <w:t xml:space="preserve">только </w:t>
      </w:r>
      <w:r w:rsidRPr="0089613F">
        <w:rPr>
          <w:sz w:val="28"/>
        </w:rPr>
        <w:t>в одном файле.</w:t>
      </w:r>
    </w:p>
    <w:p w:rsidR="00590372" w:rsidRPr="0089613F" w:rsidRDefault="001F7A32" w:rsidP="00FF3E59">
      <w:pPr>
        <w:rPr>
          <w:sz w:val="28"/>
        </w:rPr>
      </w:pPr>
      <w:r w:rsidRPr="0089613F">
        <w:rPr>
          <w:sz w:val="28"/>
        </w:rPr>
        <w:t xml:space="preserve">В детали </w:t>
      </w:r>
      <w:r w:rsidRPr="0089613F">
        <w:rPr>
          <w:b/>
          <w:sz w:val="28"/>
        </w:rPr>
        <w:t>КБ.25.016</w:t>
      </w:r>
      <w:r w:rsidRPr="0089613F">
        <w:rPr>
          <w:sz w:val="28"/>
        </w:rPr>
        <w:t xml:space="preserve"> выполнить плавный переход </w:t>
      </w:r>
      <w:r w:rsidR="008F766A" w:rsidRPr="0089613F">
        <w:rPr>
          <w:sz w:val="28"/>
        </w:rPr>
        <w:t>между трубой и верхней частью.</w:t>
      </w:r>
    </w:p>
    <w:p w:rsidR="00DC398C" w:rsidRPr="0089613F" w:rsidRDefault="00DC398C" w:rsidP="00FF3E59">
      <w:pPr>
        <w:rPr>
          <w:sz w:val="28"/>
        </w:rPr>
      </w:pPr>
    </w:p>
    <w:p w:rsidR="00A25797" w:rsidRPr="0089613F" w:rsidRDefault="00945B5A" w:rsidP="00FF3E59">
      <w:pPr>
        <w:pStyle w:val="1"/>
        <w:rPr>
          <w:sz w:val="28"/>
        </w:rPr>
      </w:pPr>
      <w:r w:rsidRPr="0089613F">
        <w:rPr>
          <w:sz w:val="28"/>
        </w:rPr>
        <w:t xml:space="preserve">Часть </w:t>
      </w:r>
      <w:r w:rsidR="002B1470" w:rsidRPr="0089613F">
        <w:rPr>
          <w:sz w:val="28"/>
        </w:rPr>
        <w:t>2.</w:t>
      </w:r>
      <w:r w:rsidR="002B1470" w:rsidRPr="0089613F">
        <w:rPr>
          <w:sz w:val="28"/>
        </w:rPr>
        <w:tab/>
      </w:r>
      <w:r w:rsidR="00246F08" w:rsidRPr="0089613F">
        <w:rPr>
          <w:sz w:val="28"/>
        </w:rPr>
        <w:t>Собрать сборку</w:t>
      </w:r>
      <w:r w:rsidR="00590372" w:rsidRPr="0089613F">
        <w:rPr>
          <w:sz w:val="28"/>
        </w:rPr>
        <w:t xml:space="preserve"> по изометрии</w:t>
      </w:r>
      <w:r w:rsidR="00A25797" w:rsidRPr="0089613F">
        <w:rPr>
          <w:sz w:val="28"/>
        </w:rPr>
        <w:t xml:space="preserve"> </w:t>
      </w:r>
      <w:r w:rsidR="0046701C" w:rsidRPr="0089613F">
        <w:rPr>
          <w:sz w:val="28"/>
        </w:rPr>
        <w:t>КБ.25.000 – Манипулятор СБ</w:t>
      </w:r>
      <w:r w:rsidR="00590372" w:rsidRPr="0089613F">
        <w:rPr>
          <w:sz w:val="28"/>
        </w:rPr>
        <w:t>.</w:t>
      </w:r>
    </w:p>
    <w:p w:rsidR="00DC398C" w:rsidRPr="0089613F" w:rsidRDefault="00DC398C" w:rsidP="00FF3E59">
      <w:pPr>
        <w:rPr>
          <w:sz w:val="28"/>
        </w:rPr>
      </w:pPr>
    </w:p>
    <w:p w:rsidR="002B1470" w:rsidRPr="0089613F" w:rsidRDefault="00945B5A" w:rsidP="00FF3E59">
      <w:pPr>
        <w:pStyle w:val="1"/>
        <w:rPr>
          <w:sz w:val="28"/>
        </w:rPr>
      </w:pPr>
      <w:r w:rsidRPr="0089613F">
        <w:rPr>
          <w:sz w:val="28"/>
        </w:rPr>
        <w:t xml:space="preserve">Часть </w:t>
      </w:r>
      <w:r w:rsidR="002B1470" w:rsidRPr="0089613F">
        <w:rPr>
          <w:sz w:val="28"/>
        </w:rPr>
        <w:t>3.</w:t>
      </w:r>
      <w:r w:rsidR="002B1470" w:rsidRPr="0089613F">
        <w:rPr>
          <w:sz w:val="28"/>
        </w:rPr>
        <w:tab/>
        <w:t xml:space="preserve">Работа по </w:t>
      </w:r>
      <w:r w:rsidRPr="0089613F">
        <w:rPr>
          <w:sz w:val="28"/>
        </w:rPr>
        <w:t>текстовому описанию</w:t>
      </w:r>
      <w:r w:rsidR="002B1470" w:rsidRPr="0089613F">
        <w:rPr>
          <w:sz w:val="28"/>
        </w:rPr>
        <w:t>.</w:t>
      </w:r>
    </w:p>
    <w:p w:rsidR="008F766A" w:rsidRPr="0089613F" w:rsidRDefault="008F766A" w:rsidP="00FF3E59">
      <w:pPr>
        <w:rPr>
          <w:sz w:val="28"/>
        </w:rPr>
      </w:pPr>
      <w:r w:rsidRPr="0089613F">
        <w:rPr>
          <w:sz w:val="28"/>
        </w:rPr>
        <w:t xml:space="preserve">Создать </w:t>
      </w:r>
      <w:r w:rsidRPr="0089613F">
        <w:rPr>
          <w:b/>
          <w:sz w:val="28"/>
        </w:rPr>
        <w:t>Патрон КБ.25.021</w:t>
      </w:r>
      <w:r w:rsidR="00F024A9" w:rsidRPr="0089613F">
        <w:rPr>
          <w:sz w:val="28"/>
        </w:rPr>
        <w:t xml:space="preserve">, он должен вставляться в </w:t>
      </w:r>
      <w:r w:rsidR="00F024A9" w:rsidRPr="0089613F">
        <w:rPr>
          <w:b/>
          <w:sz w:val="28"/>
        </w:rPr>
        <w:t>Ламподержатель КБ.25.004</w:t>
      </w:r>
      <w:r w:rsidR="00A25797" w:rsidRPr="0089613F">
        <w:rPr>
          <w:sz w:val="28"/>
        </w:rPr>
        <w:t>, иметь ме</w:t>
      </w:r>
      <w:r w:rsidR="00DC398C" w:rsidRPr="0089613F">
        <w:rPr>
          <w:sz w:val="28"/>
        </w:rPr>
        <w:t>сто для креплени</w:t>
      </w:r>
      <w:r w:rsidR="00A0757D">
        <w:rPr>
          <w:sz w:val="28"/>
        </w:rPr>
        <w:t xml:space="preserve">я </w:t>
      </w:r>
      <w:r w:rsidR="00DC398C" w:rsidRPr="0089613F">
        <w:rPr>
          <w:sz w:val="28"/>
        </w:rPr>
        <w:t>провода и</w:t>
      </w:r>
      <w:r w:rsidR="00F024A9" w:rsidRPr="0089613F">
        <w:rPr>
          <w:sz w:val="28"/>
        </w:rPr>
        <w:t xml:space="preserve"> не пересекать сборку.</w:t>
      </w:r>
    </w:p>
    <w:p w:rsidR="00C31D9D" w:rsidRPr="0089613F" w:rsidRDefault="00B77242" w:rsidP="00FF3E59">
      <w:pPr>
        <w:rPr>
          <w:sz w:val="28"/>
        </w:rPr>
      </w:pPr>
      <w:r w:rsidRPr="0089613F">
        <w:rPr>
          <w:sz w:val="28"/>
        </w:rPr>
        <w:t xml:space="preserve">Проложить </w:t>
      </w:r>
      <w:r w:rsidR="008F766A" w:rsidRPr="0089613F">
        <w:rPr>
          <w:b/>
          <w:sz w:val="28"/>
        </w:rPr>
        <w:t>П</w:t>
      </w:r>
      <w:r w:rsidRPr="0089613F">
        <w:rPr>
          <w:b/>
          <w:sz w:val="28"/>
        </w:rPr>
        <w:t>ровод</w:t>
      </w:r>
      <w:r w:rsidR="008F766A" w:rsidRPr="0089613F">
        <w:rPr>
          <w:b/>
          <w:sz w:val="28"/>
        </w:rPr>
        <w:t xml:space="preserve"> КБ.25.019</w:t>
      </w:r>
      <w:r w:rsidRPr="0089613F">
        <w:rPr>
          <w:sz w:val="28"/>
        </w:rPr>
        <w:t xml:space="preserve"> </w:t>
      </w:r>
      <w:r w:rsidR="00F024A9" w:rsidRPr="0089613F">
        <w:rPr>
          <w:sz w:val="28"/>
        </w:rPr>
        <w:t xml:space="preserve">от </w:t>
      </w:r>
      <w:r w:rsidR="00F024A9" w:rsidRPr="0089613F">
        <w:rPr>
          <w:b/>
          <w:sz w:val="28"/>
        </w:rPr>
        <w:t>Штыря КБ.25.019-01</w:t>
      </w:r>
      <w:r w:rsidR="00F024A9" w:rsidRPr="0089613F">
        <w:rPr>
          <w:sz w:val="28"/>
        </w:rPr>
        <w:t xml:space="preserve"> до </w:t>
      </w:r>
      <w:r w:rsidR="00F024A9" w:rsidRPr="0089613F">
        <w:rPr>
          <w:b/>
          <w:sz w:val="28"/>
        </w:rPr>
        <w:t>П</w:t>
      </w:r>
      <w:r w:rsidR="008F766A" w:rsidRPr="0089613F">
        <w:rPr>
          <w:b/>
          <w:sz w:val="28"/>
        </w:rPr>
        <w:t>атрона</w:t>
      </w:r>
      <w:r w:rsidRPr="0089613F">
        <w:rPr>
          <w:b/>
          <w:sz w:val="28"/>
        </w:rPr>
        <w:t xml:space="preserve"> </w:t>
      </w:r>
      <w:r w:rsidR="00F024A9" w:rsidRPr="0089613F">
        <w:rPr>
          <w:b/>
          <w:sz w:val="28"/>
        </w:rPr>
        <w:t>КБ.25.021</w:t>
      </w:r>
      <w:r w:rsidR="00F024A9" w:rsidRPr="0089613F">
        <w:rPr>
          <w:sz w:val="28"/>
        </w:rPr>
        <w:t xml:space="preserve"> без пересечений</w:t>
      </w:r>
      <w:r w:rsidR="00DC398C" w:rsidRPr="0089613F">
        <w:rPr>
          <w:sz w:val="28"/>
        </w:rPr>
        <w:t xml:space="preserve"> деталей Манипулятора</w:t>
      </w:r>
      <w:r w:rsidR="00F024A9" w:rsidRPr="0089613F">
        <w:rPr>
          <w:sz w:val="28"/>
        </w:rPr>
        <w:t xml:space="preserve"> (Рисунок </w:t>
      </w:r>
      <w:r w:rsidR="00FF3E59" w:rsidRPr="0089613F">
        <w:rPr>
          <w:sz w:val="28"/>
        </w:rPr>
        <w:t>1</w:t>
      </w:r>
      <w:r w:rsidR="00F024A9" w:rsidRPr="0089613F">
        <w:rPr>
          <w:sz w:val="28"/>
        </w:rPr>
        <w:t>)</w:t>
      </w:r>
      <w:r w:rsidRPr="0089613F">
        <w:rPr>
          <w:sz w:val="28"/>
        </w:rPr>
        <w:t>. Диаметр проволоки 0,75</w:t>
      </w:r>
      <w:r w:rsidR="007E00DE">
        <w:rPr>
          <w:sz w:val="28"/>
        </w:rPr>
        <w:t xml:space="preserve"> </w:t>
      </w:r>
      <w:r w:rsidRPr="0089613F">
        <w:rPr>
          <w:sz w:val="28"/>
        </w:rPr>
        <w:t>мм.</w:t>
      </w:r>
    </w:p>
    <w:p w:rsidR="007819B9" w:rsidRPr="00FF3E59" w:rsidRDefault="007819B9" w:rsidP="00FF3E59">
      <w:pPr>
        <w:jc w:val="center"/>
      </w:pPr>
    </w:p>
    <w:p w:rsidR="00F024A9" w:rsidRPr="0089613F" w:rsidRDefault="00F024A9" w:rsidP="00FF3E59">
      <w:pPr>
        <w:jc w:val="center"/>
        <w:rPr>
          <w:sz w:val="28"/>
        </w:rPr>
      </w:pPr>
      <w:r w:rsidRPr="0089613F">
        <w:rPr>
          <w:sz w:val="28"/>
        </w:rPr>
        <w:t xml:space="preserve">Рисунок </w:t>
      </w:r>
      <w:r w:rsidR="00FF3E59" w:rsidRPr="0089613F">
        <w:rPr>
          <w:sz w:val="28"/>
        </w:rPr>
        <w:t>1</w:t>
      </w:r>
    </w:p>
    <w:p w:rsidR="00B77242" w:rsidRDefault="00B77242" w:rsidP="00FF3E59">
      <w:pPr>
        <w:rPr>
          <w:sz w:val="28"/>
        </w:rPr>
      </w:pPr>
      <w:r w:rsidRPr="0089613F">
        <w:rPr>
          <w:sz w:val="28"/>
        </w:rPr>
        <w:t xml:space="preserve">Смоделировать </w:t>
      </w:r>
      <w:r w:rsidR="00A25797" w:rsidRPr="0089613F">
        <w:rPr>
          <w:b/>
          <w:sz w:val="28"/>
        </w:rPr>
        <w:t>З</w:t>
      </w:r>
      <w:r w:rsidRPr="0089613F">
        <w:rPr>
          <w:b/>
          <w:sz w:val="28"/>
        </w:rPr>
        <w:t>еркало</w:t>
      </w:r>
      <w:r w:rsidR="00A25797" w:rsidRPr="0089613F">
        <w:rPr>
          <w:b/>
          <w:sz w:val="28"/>
        </w:rPr>
        <w:t xml:space="preserve"> КБ.25.020</w:t>
      </w:r>
      <w:r w:rsidRPr="0089613F">
        <w:rPr>
          <w:sz w:val="28"/>
        </w:rPr>
        <w:t xml:space="preserve"> по размерам кронштейна</w:t>
      </w:r>
      <w:r w:rsidR="00A25797" w:rsidRPr="0089613F">
        <w:rPr>
          <w:sz w:val="28"/>
        </w:rPr>
        <w:t>, толщиной 2 мм</w:t>
      </w:r>
      <w:r w:rsidRPr="0089613F">
        <w:rPr>
          <w:sz w:val="28"/>
        </w:rPr>
        <w:t xml:space="preserve">. Зеркало разместить в сборке на </w:t>
      </w:r>
      <w:r w:rsidR="00A25797" w:rsidRPr="0089613F">
        <w:rPr>
          <w:b/>
          <w:sz w:val="28"/>
        </w:rPr>
        <w:t>К</w:t>
      </w:r>
      <w:r w:rsidR="00246F08" w:rsidRPr="0089613F">
        <w:rPr>
          <w:b/>
          <w:sz w:val="28"/>
        </w:rPr>
        <w:t>ронштейн</w:t>
      </w:r>
      <w:r w:rsidR="00A25797" w:rsidRPr="0089613F">
        <w:rPr>
          <w:b/>
          <w:sz w:val="28"/>
        </w:rPr>
        <w:t xml:space="preserve"> КБ.25.001</w:t>
      </w:r>
      <w:r w:rsidRPr="0089613F">
        <w:rPr>
          <w:sz w:val="28"/>
        </w:rPr>
        <w:t>. Лапки кронштейн</w:t>
      </w:r>
      <w:r w:rsidR="00A25797" w:rsidRPr="0089613F">
        <w:rPr>
          <w:sz w:val="28"/>
        </w:rPr>
        <w:t>а</w:t>
      </w:r>
      <w:r w:rsidRPr="0089613F">
        <w:rPr>
          <w:sz w:val="28"/>
        </w:rPr>
        <w:t xml:space="preserve"> подогнуть в сборке, для закрепления зеркала.</w:t>
      </w:r>
      <w:r w:rsidR="00923B6F" w:rsidRPr="0089613F">
        <w:rPr>
          <w:sz w:val="28"/>
        </w:rPr>
        <w:t xml:space="preserve"> </w:t>
      </w:r>
      <w:r w:rsidR="00A25797" w:rsidRPr="0089613F">
        <w:rPr>
          <w:sz w:val="28"/>
        </w:rPr>
        <w:t>Зеркало о</w:t>
      </w:r>
      <w:r w:rsidR="00923B6F" w:rsidRPr="0089613F">
        <w:rPr>
          <w:sz w:val="28"/>
        </w:rPr>
        <w:t>бращено лицевой стороной вниз</w:t>
      </w:r>
      <w:r w:rsidR="00A25797" w:rsidRPr="0089613F">
        <w:rPr>
          <w:sz w:val="28"/>
        </w:rPr>
        <w:t xml:space="preserve"> (Рисунок </w:t>
      </w:r>
      <w:r w:rsidR="00FF3E59" w:rsidRPr="0089613F">
        <w:rPr>
          <w:sz w:val="28"/>
        </w:rPr>
        <w:t>2</w:t>
      </w:r>
      <w:r w:rsidR="00A25797" w:rsidRPr="0089613F">
        <w:rPr>
          <w:sz w:val="28"/>
        </w:rPr>
        <w:t>).</w:t>
      </w:r>
    </w:p>
    <w:p w:rsidR="007819B9" w:rsidRPr="00E95909" w:rsidRDefault="00FF3E59" w:rsidP="00FF3E59">
      <w:pPr>
        <w:jc w:val="center"/>
      </w:pPr>
      <w:bookmarkStart w:id="0" w:name="_GoBack"/>
      <w:r w:rsidRPr="00FF3E59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1520825</wp:posOffset>
            </wp:positionV>
            <wp:extent cx="1789430" cy="3532505"/>
            <wp:effectExtent l="0" t="0" r="1270" b="0"/>
            <wp:wrapTight wrapText="bothSides">
              <wp:wrapPolygon edited="0">
                <wp:start x="0" y="0"/>
                <wp:lineTo x="0" y="21433"/>
                <wp:lineTo x="21385" y="21433"/>
                <wp:lineTo x="2138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353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A25797" w:rsidRPr="0089613F" w:rsidRDefault="00A25797" w:rsidP="00FF3E59">
      <w:pPr>
        <w:jc w:val="center"/>
        <w:rPr>
          <w:sz w:val="28"/>
        </w:rPr>
      </w:pPr>
      <w:r w:rsidRPr="0089613F">
        <w:rPr>
          <w:sz w:val="28"/>
        </w:rPr>
        <w:t xml:space="preserve">Рисунок </w:t>
      </w:r>
      <w:r w:rsidR="00FF3E59" w:rsidRPr="0089613F">
        <w:rPr>
          <w:sz w:val="28"/>
        </w:rPr>
        <w:t>2</w:t>
      </w:r>
    </w:p>
    <w:p w:rsidR="00A25797" w:rsidRPr="0089613F" w:rsidRDefault="00A25797" w:rsidP="00FF3E59">
      <w:pPr>
        <w:rPr>
          <w:sz w:val="28"/>
        </w:rPr>
      </w:pPr>
      <w:r w:rsidRPr="0089613F">
        <w:rPr>
          <w:sz w:val="28"/>
        </w:rPr>
        <w:t xml:space="preserve">Разработать сборку </w:t>
      </w:r>
      <w:r w:rsidRPr="0089613F">
        <w:rPr>
          <w:b/>
          <w:sz w:val="28"/>
        </w:rPr>
        <w:t>Захват КБ.25.100</w:t>
      </w:r>
      <w:r w:rsidRPr="0089613F">
        <w:rPr>
          <w:sz w:val="28"/>
        </w:rPr>
        <w:t>. Эта сборка должна состоять и</w:t>
      </w:r>
      <w:r w:rsidR="00CF45B0" w:rsidRPr="0089613F">
        <w:rPr>
          <w:sz w:val="28"/>
        </w:rPr>
        <w:t>з</w:t>
      </w:r>
      <w:r w:rsidRPr="0089613F">
        <w:rPr>
          <w:sz w:val="28"/>
        </w:rPr>
        <w:t xml:space="preserve"> трех частей</w:t>
      </w:r>
      <w:r w:rsidR="00CF45B0" w:rsidRPr="0089613F">
        <w:rPr>
          <w:sz w:val="28"/>
        </w:rPr>
        <w:t xml:space="preserve">: </w:t>
      </w:r>
      <w:r w:rsidR="00CF45B0" w:rsidRPr="0089613F">
        <w:rPr>
          <w:b/>
          <w:sz w:val="28"/>
        </w:rPr>
        <w:t>Основание КБ.25.101</w:t>
      </w:r>
      <w:r w:rsidR="00CF45B0" w:rsidRPr="0089613F">
        <w:rPr>
          <w:sz w:val="28"/>
        </w:rPr>
        <w:t xml:space="preserve">, </w:t>
      </w:r>
      <w:r w:rsidR="00CF45B0" w:rsidRPr="0089613F">
        <w:rPr>
          <w:b/>
          <w:sz w:val="28"/>
        </w:rPr>
        <w:t>Переходник КБ.25.102</w:t>
      </w:r>
      <w:r w:rsidR="00CF45B0" w:rsidRPr="0089613F">
        <w:rPr>
          <w:sz w:val="28"/>
        </w:rPr>
        <w:t xml:space="preserve">, </w:t>
      </w:r>
      <w:r w:rsidR="00CF45B0" w:rsidRPr="0089613F">
        <w:rPr>
          <w:b/>
          <w:sz w:val="28"/>
        </w:rPr>
        <w:t>Лапка КБ.25.103</w:t>
      </w:r>
      <w:r w:rsidR="00CF45B0" w:rsidRPr="0089613F">
        <w:rPr>
          <w:sz w:val="28"/>
        </w:rPr>
        <w:t>.</w:t>
      </w:r>
      <w:r w:rsidRPr="0089613F">
        <w:rPr>
          <w:sz w:val="28"/>
        </w:rPr>
        <w:t xml:space="preserve"> За основу взять </w:t>
      </w:r>
      <w:r w:rsidRPr="0089613F">
        <w:rPr>
          <w:b/>
          <w:sz w:val="28"/>
        </w:rPr>
        <w:t>Захват КБ.25.017</w:t>
      </w:r>
      <w:r w:rsidR="00CF45B0" w:rsidRPr="0089613F">
        <w:rPr>
          <w:sz w:val="28"/>
        </w:rPr>
        <w:t>.</w:t>
      </w:r>
    </w:p>
    <w:p w:rsidR="00CF45B0" w:rsidRPr="0089613F" w:rsidRDefault="002B1470" w:rsidP="00FF3E59">
      <w:pPr>
        <w:rPr>
          <w:sz w:val="28"/>
        </w:rPr>
      </w:pPr>
      <w:r w:rsidRPr="0089613F">
        <w:rPr>
          <w:b/>
          <w:sz w:val="28"/>
        </w:rPr>
        <w:t>Основание КБ.25.101</w:t>
      </w:r>
      <w:r w:rsidRPr="0089613F">
        <w:rPr>
          <w:sz w:val="28"/>
        </w:rPr>
        <w:t xml:space="preserve"> должно обеспечивать крепление в Трубках.</w:t>
      </w:r>
    </w:p>
    <w:p w:rsidR="002B1470" w:rsidRPr="0089613F" w:rsidRDefault="002B1470" w:rsidP="0089613F">
      <w:r w:rsidRPr="0089613F">
        <w:rPr>
          <w:b/>
          <w:sz w:val="28"/>
        </w:rPr>
        <w:t>Переходник КБ.25.102</w:t>
      </w:r>
      <w:r w:rsidRPr="0089613F">
        <w:rPr>
          <w:sz w:val="28"/>
        </w:rPr>
        <w:t xml:space="preserve"> должен обеспечивать расстояние </w:t>
      </w:r>
      <w:r w:rsidR="0048421A">
        <w:rPr>
          <w:sz w:val="28"/>
        </w:rPr>
        <w:t>….</w:t>
      </w:r>
      <w:r w:rsidRPr="0089613F">
        <w:rPr>
          <w:sz w:val="28"/>
        </w:rPr>
        <w:t xml:space="preserve"> (</w:t>
      </w:r>
      <w:r w:rsidRPr="0089613F">
        <w:rPr>
          <w:b/>
          <w:sz w:val="28"/>
        </w:rPr>
        <w:t>Захват КБ.25.017</w:t>
      </w:r>
      <w:r w:rsidRPr="0089613F">
        <w:rPr>
          <w:sz w:val="28"/>
        </w:rPr>
        <w:t>)</w:t>
      </w:r>
      <w:r w:rsidR="0089613F">
        <w:rPr>
          <w:sz w:val="28"/>
        </w:rPr>
        <w:t>, см. р</w:t>
      </w:r>
      <w:r w:rsidR="0089613F" w:rsidRPr="0089613F">
        <w:rPr>
          <w:sz w:val="28"/>
        </w:rPr>
        <w:t xml:space="preserve">исунок </w:t>
      </w:r>
      <w:r w:rsidR="0089613F">
        <w:rPr>
          <w:sz w:val="28"/>
        </w:rPr>
        <w:t>3</w:t>
      </w:r>
      <w:r w:rsidRPr="0089613F">
        <w:rPr>
          <w:sz w:val="28"/>
        </w:rPr>
        <w:t xml:space="preserve">. Исполнения переходника расстояние </w:t>
      </w:r>
      <w:r w:rsidR="0048421A">
        <w:rPr>
          <w:sz w:val="28"/>
        </w:rPr>
        <w:t>…</w:t>
      </w:r>
      <w:r w:rsidRPr="0089613F">
        <w:rPr>
          <w:sz w:val="28"/>
        </w:rPr>
        <w:t>.</w:t>
      </w:r>
    </w:p>
    <w:p w:rsidR="002B1470" w:rsidRPr="0089613F" w:rsidRDefault="00E95909" w:rsidP="00FF3E59">
      <w:pPr>
        <w:rPr>
          <w:sz w:val="28"/>
          <w:szCs w:val="28"/>
        </w:rPr>
      </w:pPr>
      <w:r>
        <w:rPr>
          <w:b/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61.65pt;margin-top:19.2pt;width:133.7pt;height:110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" filled="f" stroked="f">
            <v:textbox style="mso-fit-shape-to-text:t">
              <w:txbxContent>
                <w:p w:rsidR="0089613F" w:rsidRDefault="0089613F">
                  <w:r w:rsidRPr="0089613F">
                    <w:rPr>
                      <w:sz w:val="28"/>
                    </w:rPr>
                    <w:t xml:space="preserve">Рисунок </w:t>
                  </w:r>
                  <w:r>
                    <w:rPr>
                      <w:sz w:val="28"/>
                    </w:rPr>
                    <w:t>3</w:t>
                  </w:r>
                </w:p>
              </w:txbxContent>
            </v:textbox>
          </v:shape>
        </w:pict>
      </w:r>
      <w:r w:rsidR="002B1470" w:rsidRPr="0089613F">
        <w:rPr>
          <w:b/>
          <w:sz w:val="28"/>
          <w:szCs w:val="28"/>
        </w:rPr>
        <w:t>Лапка КБ.25.103</w:t>
      </w:r>
      <w:r w:rsidR="002B1470" w:rsidRPr="0089613F">
        <w:rPr>
          <w:sz w:val="28"/>
          <w:szCs w:val="28"/>
        </w:rPr>
        <w:t xml:space="preserve"> Должна обеспечивать захват сферы диаметром </w:t>
      </w:r>
      <w:r w:rsidR="0048421A">
        <w:rPr>
          <w:sz w:val="28"/>
          <w:szCs w:val="28"/>
        </w:rPr>
        <w:t>….</w:t>
      </w:r>
      <w:r w:rsidR="000F6C9C">
        <w:rPr>
          <w:sz w:val="28"/>
          <w:szCs w:val="28"/>
        </w:rPr>
        <w:t xml:space="preserve"> </w:t>
      </w:r>
      <w:r w:rsidR="002B1470" w:rsidRPr="0089613F">
        <w:rPr>
          <w:sz w:val="28"/>
          <w:szCs w:val="28"/>
        </w:rPr>
        <w:t>мм.</w:t>
      </w:r>
    </w:p>
    <w:p w:rsidR="002B1470" w:rsidRPr="0089613F" w:rsidRDefault="002B1470" w:rsidP="00FF3E59">
      <w:pPr>
        <w:rPr>
          <w:sz w:val="28"/>
          <w:szCs w:val="28"/>
        </w:rPr>
      </w:pPr>
      <w:r w:rsidRPr="0089613F">
        <w:rPr>
          <w:sz w:val="28"/>
          <w:szCs w:val="28"/>
        </w:rPr>
        <w:t>Все части</w:t>
      </w:r>
      <w:r w:rsidR="00FF3E59" w:rsidRPr="0089613F">
        <w:rPr>
          <w:sz w:val="28"/>
          <w:szCs w:val="28"/>
        </w:rPr>
        <w:t xml:space="preserve"> нового Захвата</w:t>
      </w:r>
      <w:r w:rsidRPr="0089613F">
        <w:rPr>
          <w:sz w:val="28"/>
          <w:szCs w:val="28"/>
        </w:rPr>
        <w:t xml:space="preserve"> должны фиксироваться между собой и иметь возможность замены переходника на разные исполнения.</w:t>
      </w:r>
    </w:p>
    <w:p w:rsidR="00DC398C" w:rsidRPr="0089613F" w:rsidRDefault="00DC398C" w:rsidP="00FF3E59">
      <w:pPr>
        <w:rPr>
          <w:sz w:val="28"/>
          <w:szCs w:val="28"/>
        </w:rPr>
      </w:pPr>
    </w:p>
    <w:p w:rsidR="002B1470" w:rsidRPr="0089613F" w:rsidRDefault="00945B5A" w:rsidP="00FF3E59">
      <w:pPr>
        <w:pStyle w:val="1"/>
        <w:rPr>
          <w:sz w:val="28"/>
          <w:szCs w:val="28"/>
        </w:rPr>
      </w:pPr>
      <w:r w:rsidRPr="0089613F">
        <w:rPr>
          <w:sz w:val="28"/>
          <w:szCs w:val="28"/>
        </w:rPr>
        <w:t xml:space="preserve">Часть </w:t>
      </w:r>
      <w:r w:rsidR="002B1470" w:rsidRPr="0089613F">
        <w:rPr>
          <w:sz w:val="28"/>
          <w:szCs w:val="28"/>
        </w:rPr>
        <w:t>4.</w:t>
      </w:r>
      <w:r w:rsidR="002B1470" w:rsidRPr="0089613F">
        <w:rPr>
          <w:sz w:val="28"/>
          <w:szCs w:val="28"/>
        </w:rPr>
        <w:tab/>
        <w:t>Чертежи.</w:t>
      </w:r>
    </w:p>
    <w:p w:rsidR="00700E96" w:rsidRPr="0089613F" w:rsidRDefault="00700E96" w:rsidP="00FF3E59">
      <w:pPr>
        <w:rPr>
          <w:sz w:val="28"/>
          <w:szCs w:val="28"/>
        </w:rPr>
      </w:pPr>
      <w:r w:rsidRPr="0089613F">
        <w:rPr>
          <w:sz w:val="28"/>
          <w:szCs w:val="28"/>
        </w:rPr>
        <w:t>Чертежи и спецификации сохранять в формате .</w:t>
      </w:r>
      <w:r w:rsidRPr="0089613F">
        <w:rPr>
          <w:sz w:val="28"/>
          <w:szCs w:val="28"/>
          <w:lang w:val="en-US"/>
        </w:rPr>
        <w:t>PDF</w:t>
      </w:r>
      <w:r w:rsidRPr="0089613F">
        <w:rPr>
          <w:sz w:val="28"/>
          <w:szCs w:val="28"/>
        </w:rPr>
        <w:t>.</w:t>
      </w:r>
    </w:p>
    <w:p w:rsidR="00B77242" w:rsidRPr="0089613F" w:rsidRDefault="00B77242" w:rsidP="00FF3E59">
      <w:pPr>
        <w:rPr>
          <w:sz w:val="28"/>
          <w:szCs w:val="28"/>
        </w:rPr>
      </w:pPr>
      <w:r w:rsidRPr="0089613F">
        <w:rPr>
          <w:sz w:val="28"/>
          <w:szCs w:val="28"/>
        </w:rPr>
        <w:t xml:space="preserve">Выполнить сборочный чертеж </w:t>
      </w:r>
      <w:r w:rsidR="00CF45B0" w:rsidRPr="0089613F">
        <w:rPr>
          <w:b/>
          <w:sz w:val="28"/>
          <w:szCs w:val="28"/>
        </w:rPr>
        <w:t>М</w:t>
      </w:r>
      <w:r w:rsidRPr="0089613F">
        <w:rPr>
          <w:b/>
          <w:sz w:val="28"/>
          <w:szCs w:val="28"/>
        </w:rPr>
        <w:t>анипулятора</w:t>
      </w:r>
      <w:r w:rsidR="00CF45B0" w:rsidRPr="0089613F">
        <w:rPr>
          <w:b/>
          <w:sz w:val="28"/>
          <w:szCs w:val="28"/>
        </w:rPr>
        <w:t xml:space="preserve"> </w:t>
      </w:r>
      <w:r w:rsidR="00F00FFD">
        <w:rPr>
          <w:b/>
          <w:sz w:val="28"/>
          <w:szCs w:val="28"/>
        </w:rPr>
        <w:t>КБ</w:t>
      </w:r>
      <w:r w:rsidR="00CF45B0" w:rsidRPr="0089613F">
        <w:rPr>
          <w:b/>
          <w:sz w:val="28"/>
          <w:szCs w:val="28"/>
        </w:rPr>
        <w:t>.25.000</w:t>
      </w:r>
      <w:r w:rsidRPr="0089613F">
        <w:rPr>
          <w:sz w:val="28"/>
          <w:szCs w:val="28"/>
        </w:rPr>
        <w:t>:</w:t>
      </w:r>
    </w:p>
    <w:p w:rsidR="00DC398C" w:rsidRPr="0089613F" w:rsidRDefault="00B77242" w:rsidP="00FF3E59">
      <w:pPr>
        <w:pStyle w:val="a5"/>
        <w:numPr>
          <w:ilvl w:val="0"/>
          <w:numId w:val="1"/>
        </w:numPr>
        <w:rPr>
          <w:sz w:val="28"/>
          <w:szCs w:val="28"/>
        </w:rPr>
      </w:pPr>
      <w:r w:rsidRPr="0089613F">
        <w:rPr>
          <w:sz w:val="28"/>
          <w:szCs w:val="28"/>
        </w:rPr>
        <w:t xml:space="preserve">используя одну проекцию </w:t>
      </w:r>
      <w:r w:rsidR="00246F08" w:rsidRPr="0089613F">
        <w:rPr>
          <w:sz w:val="28"/>
          <w:szCs w:val="28"/>
        </w:rPr>
        <w:t xml:space="preserve">и один лист формата </w:t>
      </w:r>
      <w:r w:rsidR="0048421A">
        <w:rPr>
          <w:sz w:val="28"/>
          <w:szCs w:val="28"/>
        </w:rPr>
        <w:t>….</w:t>
      </w:r>
      <w:r w:rsidR="00246F08" w:rsidRPr="0089613F">
        <w:rPr>
          <w:sz w:val="28"/>
          <w:szCs w:val="28"/>
        </w:rPr>
        <w:t>.</w:t>
      </w:r>
    </w:p>
    <w:p w:rsidR="00DC398C" w:rsidRPr="0089613F" w:rsidRDefault="00B77242" w:rsidP="00FF3E59">
      <w:pPr>
        <w:pStyle w:val="a5"/>
        <w:numPr>
          <w:ilvl w:val="0"/>
          <w:numId w:val="1"/>
        </w:numPr>
        <w:rPr>
          <w:sz w:val="28"/>
          <w:szCs w:val="28"/>
        </w:rPr>
      </w:pPr>
      <w:r w:rsidRPr="0089613F">
        <w:rPr>
          <w:sz w:val="28"/>
          <w:szCs w:val="28"/>
        </w:rPr>
        <w:t xml:space="preserve">масштаб </w:t>
      </w:r>
      <w:r w:rsidR="0048421A">
        <w:rPr>
          <w:sz w:val="28"/>
          <w:szCs w:val="28"/>
        </w:rPr>
        <w:t>…</w:t>
      </w:r>
    </w:p>
    <w:p w:rsidR="00DC398C" w:rsidRPr="0089613F" w:rsidRDefault="00B77242" w:rsidP="00FF3E59">
      <w:pPr>
        <w:pStyle w:val="a5"/>
        <w:numPr>
          <w:ilvl w:val="0"/>
          <w:numId w:val="1"/>
        </w:numPr>
        <w:rPr>
          <w:sz w:val="28"/>
          <w:szCs w:val="28"/>
        </w:rPr>
      </w:pPr>
      <w:r w:rsidRPr="0089613F">
        <w:rPr>
          <w:sz w:val="28"/>
          <w:szCs w:val="28"/>
        </w:rPr>
        <w:t>для уточнения соединений между отдельными деталями выполнить дополнительные разрезы</w:t>
      </w:r>
    </w:p>
    <w:p w:rsidR="00B77242" w:rsidRDefault="00246F08" w:rsidP="00FF3E59">
      <w:pPr>
        <w:pStyle w:val="a5"/>
        <w:numPr>
          <w:ilvl w:val="0"/>
          <w:numId w:val="1"/>
        </w:numPr>
        <w:rPr>
          <w:sz w:val="28"/>
          <w:szCs w:val="28"/>
        </w:rPr>
      </w:pPr>
      <w:r w:rsidRPr="0089613F">
        <w:rPr>
          <w:sz w:val="28"/>
          <w:szCs w:val="28"/>
        </w:rPr>
        <w:t>спецификацию расположить на чертеже, или отдельным файлом.</w:t>
      </w:r>
    </w:p>
    <w:p w:rsidR="00375B23" w:rsidRDefault="00375B23" w:rsidP="00375B23">
      <w:pPr>
        <w:pStyle w:val="a5"/>
        <w:ind w:left="1429" w:firstLine="0"/>
        <w:rPr>
          <w:sz w:val="28"/>
          <w:szCs w:val="28"/>
        </w:rPr>
      </w:pPr>
    </w:p>
    <w:p w:rsidR="00931CB5" w:rsidRDefault="00931CB5" w:rsidP="00931CB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Выполнить сборочный чертеж </w:t>
      </w:r>
      <w:r>
        <w:rPr>
          <w:b/>
          <w:sz w:val="28"/>
          <w:szCs w:val="28"/>
        </w:rPr>
        <w:t xml:space="preserve">Манипулятора </w:t>
      </w:r>
      <w:r w:rsidR="00987387">
        <w:rPr>
          <w:b/>
          <w:sz w:val="28"/>
          <w:szCs w:val="28"/>
        </w:rPr>
        <w:t>КБ</w:t>
      </w:r>
      <w:r>
        <w:rPr>
          <w:b/>
          <w:sz w:val="28"/>
          <w:szCs w:val="28"/>
        </w:rPr>
        <w:t>.25.100</w:t>
      </w:r>
      <w:r>
        <w:rPr>
          <w:sz w:val="28"/>
          <w:szCs w:val="28"/>
        </w:rPr>
        <w:t>:</w:t>
      </w:r>
    </w:p>
    <w:p w:rsidR="00931CB5" w:rsidRDefault="00931CB5" w:rsidP="00931CB5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используя один лист формата </w:t>
      </w:r>
      <w:r w:rsidR="0048421A">
        <w:rPr>
          <w:sz w:val="28"/>
          <w:szCs w:val="28"/>
        </w:rPr>
        <w:t>….</w:t>
      </w:r>
      <w:r>
        <w:rPr>
          <w:sz w:val="28"/>
          <w:szCs w:val="28"/>
        </w:rPr>
        <w:t>.</w:t>
      </w:r>
    </w:p>
    <w:p w:rsidR="00931CB5" w:rsidRDefault="00931CB5" w:rsidP="00931CB5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Спецификацию сохранить отдельным файлом.</w:t>
      </w:r>
    </w:p>
    <w:p w:rsidR="000221D0" w:rsidRDefault="000221D0" w:rsidP="000221D0">
      <w:pPr>
        <w:pStyle w:val="a5"/>
        <w:spacing w:line="26" w:lineRule="atLeast"/>
        <w:ind w:left="1429" w:firstLine="0"/>
        <w:rPr>
          <w:b/>
          <w:sz w:val="28"/>
          <w:szCs w:val="28"/>
          <w:u w:val="single"/>
        </w:rPr>
      </w:pPr>
    </w:p>
    <w:p w:rsidR="000221D0" w:rsidRPr="00B21E91" w:rsidRDefault="000221D0" w:rsidP="000221D0">
      <w:pPr>
        <w:pStyle w:val="a5"/>
        <w:spacing w:line="26" w:lineRule="atLeast"/>
        <w:ind w:left="1429" w:firstLine="0"/>
        <w:rPr>
          <w:b/>
          <w:sz w:val="28"/>
          <w:szCs w:val="28"/>
          <w:u w:val="single"/>
        </w:rPr>
      </w:pPr>
      <w:r w:rsidRPr="00B21E91">
        <w:rPr>
          <w:b/>
          <w:sz w:val="28"/>
          <w:szCs w:val="28"/>
          <w:u w:val="single"/>
        </w:rPr>
        <w:t>СХЕМА ОЦЕНКИ</w:t>
      </w:r>
    </w:p>
    <w:p w:rsidR="000221D0" w:rsidRPr="00B21E91" w:rsidRDefault="000221D0" w:rsidP="000221D0">
      <w:pPr>
        <w:pStyle w:val="a5"/>
        <w:spacing w:line="26" w:lineRule="atLeast"/>
        <w:ind w:left="1429" w:firstLine="0"/>
        <w:rPr>
          <w:b/>
          <w:sz w:val="28"/>
          <w:szCs w:val="28"/>
          <w:u w:val="single"/>
        </w:rPr>
      </w:pPr>
    </w:p>
    <w:tbl>
      <w:tblPr>
        <w:tblStyle w:val="ad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7"/>
        <w:gridCol w:w="4820"/>
        <w:gridCol w:w="1418"/>
        <w:gridCol w:w="1417"/>
        <w:gridCol w:w="992"/>
      </w:tblGrid>
      <w:tr w:rsidR="000221D0" w:rsidRPr="000221D0" w:rsidTr="008D19A3">
        <w:trPr>
          <w:trHeight w:val="471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Аспект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0221D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ОЦЕНКА</w:t>
            </w:r>
          </w:p>
        </w:tc>
      </w:tr>
      <w:tr w:rsidR="000221D0" w:rsidRPr="000221D0" w:rsidTr="008D19A3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Судейская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Сумма</w:t>
            </w:r>
          </w:p>
        </w:tc>
      </w:tr>
      <w:tr w:rsidR="000221D0" w:rsidRPr="000221D0" w:rsidTr="008D19A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Разработка электронных моделей деталей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14,85</w:t>
            </w:r>
          </w:p>
        </w:tc>
      </w:tr>
      <w:tr w:rsidR="000221D0" w:rsidRPr="000221D0" w:rsidTr="008D19A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D0" w:rsidRPr="000221D0" w:rsidRDefault="000221D0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Разработка электронных моделей сборочных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9,55</w:t>
            </w:r>
          </w:p>
        </w:tc>
      </w:tr>
      <w:tr w:rsidR="000221D0" w:rsidRPr="000221D0" w:rsidTr="008D19A3">
        <w:trPr>
          <w:trHeight w:val="3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Разработка чертежей детали</w:t>
            </w:r>
            <w:r w:rsidR="008D19A3">
              <w:rPr>
                <w:sz w:val="24"/>
                <w:szCs w:val="24"/>
              </w:rPr>
              <w:t xml:space="preserve"> и сб.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5,60</w:t>
            </w:r>
          </w:p>
        </w:tc>
      </w:tr>
      <w:tr w:rsidR="000221D0" w:rsidRPr="000221D0" w:rsidTr="008D19A3">
        <w:trPr>
          <w:trHeight w:val="41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D0" w:rsidRPr="000221D0" w:rsidRDefault="000221D0" w:rsidP="00FF65B0">
            <w:pPr>
              <w:spacing w:line="26" w:lineRule="atLeast"/>
              <w:rPr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0221D0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30,00</w:t>
            </w:r>
          </w:p>
        </w:tc>
      </w:tr>
    </w:tbl>
    <w:p w:rsidR="008D19A3" w:rsidRDefault="008D19A3" w:rsidP="008D19A3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8D19A3" w:rsidRPr="00C70BA8" w:rsidRDefault="008D19A3" w:rsidP="008D19A3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Судейская оценка связана с качеством выполнения чертежа.</w:t>
      </w:r>
    </w:p>
    <w:p w:rsidR="000221D0" w:rsidRPr="00B21E91" w:rsidRDefault="000221D0" w:rsidP="008D19A3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left="1429" w:firstLine="0"/>
        <w:rPr>
          <w:rFonts w:ascii="Times New Roman" w:hAnsi="Times New Roman" w:cs="Times New Roman"/>
          <w:sz w:val="28"/>
          <w:szCs w:val="28"/>
        </w:rPr>
      </w:pPr>
    </w:p>
    <w:p w:rsidR="008D19A3" w:rsidRDefault="008D19A3" w:rsidP="00C70BA8">
      <w:pPr>
        <w:ind w:left="1069" w:firstLine="0"/>
        <w:rPr>
          <w:b/>
          <w:sz w:val="28"/>
          <w:szCs w:val="28"/>
        </w:rPr>
      </w:pPr>
    </w:p>
    <w:p w:rsidR="00C70BA8" w:rsidRDefault="00C70BA8" w:rsidP="008D19A3">
      <w:pPr>
        <w:ind w:firstLine="851"/>
        <w:rPr>
          <w:b/>
          <w:sz w:val="28"/>
          <w:szCs w:val="28"/>
        </w:rPr>
      </w:pPr>
      <w:r w:rsidRPr="001A4F1E">
        <w:rPr>
          <w:b/>
          <w:sz w:val="28"/>
          <w:szCs w:val="28"/>
        </w:rPr>
        <w:t xml:space="preserve">Модуль </w:t>
      </w:r>
      <w:r>
        <w:rPr>
          <w:b/>
          <w:sz w:val="28"/>
          <w:szCs w:val="28"/>
        </w:rPr>
        <w:t>Г</w:t>
      </w:r>
      <w:r w:rsidRPr="001A4F1E">
        <w:rPr>
          <w:b/>
          <w:sz w:val="28"/>
          <w:szCs w:val="28"/>
        </w:rPr>
        <w:t xml:space="preserve"> «</w:t>
      </w:r>
      <w:r w:rsidRPr="000A2B24">
        <w:rPr>
          <w:b/>
          <w:color w:val="000000"/>
          <w:sz w:val="28"/>
          <w:szCs w:val="28"/>
        </w:rPr>
        <w:t>Создание прототипа объекта и конструирование по физической модели или цифровым данным</w:t>
      </w:r>
      <w:r w:rsidRPr="001A4F1E">
        <w:rPr>
          <w:b/>
          <w:sz w:val="28"/>
          <w:szCs w:val="28"/>
        </w:rPr>
        <w:t>»</w:t>
      </w:r>
    </w:p>
    <w:p w:rsidR="00C70BA8" w:rsidRDefault="00C70BA8" w:rsidP="00C70BA8">
      <w:pPr>
        <w:ind w:left="1069" w:firstLine="0"/>
        <w:rPr>
          <w:sz w:val="28"/>
          <w:szCs w:val="28"/>
        </w:rPr>
      </w:pPr>
    </w:p>
    <w:p w:rsidR="00C70BA8" w:rsidRPr="00DE3C84" w:rsidRDefault="008458AA" w:rsidP="00DE3C84">
      <w:pPr>
        <w:pStyle w:val="a5"/>
        <w:numPr>
          <w:ilvl w:val="0"/>
          <w:numId w:val="5"/>
        </w:numPr>
        <w:rPr>
          <w:rFonts w:eastAsia="Times New Roman"/>
          <w:color w:val="000000"/>
          <w:sz w:val="28"/>
          <w:szCs w:val="28"/>
        </w:rPr>
      </w:pPr>
      <w:r w:rsidRPr="00DE3C84">
        <w:rPr>
          <w:rFonts w:eastAsia="Times New Roman"/>
          <w:color w:val="000000"/>
          <w:sz w:val="28"/>
          <w:szCs w:val="28"/>
        </w:rPr>
        <w:t>Вы работаете над к</w:t>
      </w:r>
      <w:r w:rsidR="00C70BA8" w:rsidRPr="00DE3C84">
        <w:rPr>
          <w:rFonts w:eastAsia="Times New Roman"/>
          <w:color w:val="000000"/>
          <w:sz w:val="28"/>
          <w:szCs w:val="28"/>
        </w:rPr>
        <w:t>онструкци</w:t>
      </w:r>
      <w:r w:rsidRPr="00DE3C84">
        <w:rPr>
          <w:rFonts w:eastAsia="Times New Roman"/>
          <w:color w:val="000000"/>
          <w:sz w:val="28"/>
          <w:szCs w:val="28"/>
        </w:rPr>
        <w:t>ей</w:t>
      </w:r>
      <w:r w:rsidR="00C70BA8" w:rsidRPr="00DE3C84">
        <w:rPr>
          <w:rFonts w:eastAsia="Times New Roman"/>
          <w:color w:val="000000"/>
          <w:sz w:val="28"/>
          <w:szCs w:val="28"/>
        </w:rPr>
        <w:t xml:space="preserve"> </w:t>
      </w:r>
      <w:r w:rsidRPr="00DE3C84">
        <w:rPr>
          <w:rFonts w:eastAsia="Times New Roman"/>
          <w:color w:val="000000"/>
          <w:sz w:val="28"/>
          <w:szCs w:val="28"/>
        </w:rPr>
        <w:t xml:space="preserve">Воздушного фильтра </w:t>
      </w:r>
      <w:r w:rsidR="00C70BA8" w:rsidRPr="00DE3C84">
        <w:rPr>
          <w:rFonts w:eastAsia="Times New Roman"/>
          <w:color w:val="000000"/>
          <w:sz w:val="28"/>
          <w:szCs w:val="28"/>
        </w:rPr>
        <w:t xml:space="preserve">из пластмассовых </w:t>
      </w:r>
      <w:r w:rsidRPr="00DE3C84">
        <w:rPr>
          <w:rFonts w:eastAsia="Times New Roman"/>
          <w:color w:val="000000"/>
          <w:sz w:val="28"/>
          <w:szCs w:val="28"/>
        </w:rPr>
        <w:t>материалов. Вам выданы детали фильтра по которым требуется разработать недостающий элемент и распечатать на 3</w:t>
      </w:r>
      <w:r w:rsidRPr="00DE3C84">
        <w:rPr>
          <w:rFonts w:eastAsia="Times New Roman"/>
          <w:color w:val="000000"/>
          <w:sz w:val="28"/>
          <w:szCs w:val="28"/>
          <w:lang w:val="en-US"/>
        </w:rPr>
        <w:t>D</w:t>
      </w:r>
      <w:r w:rsidRPr="00DE3C84">
        <w:rPr>
          <w:rFonts w:eastAsia="Times New Roman"/>
          <w:color w:val="000000"/>
          <w:sz w:val="28"/>
          <w:szCs w:val="28"/>
        </w:rPr>
        <w:t xml:space="preserve">-принтере. После его изготовления (элемента) и доработки (при необходимости) инструментами, предусмотренным в ИЛ компетенции, предоставьте на проверку экспертам собранную конструкцию фильтра </w:t>
      </w:r>
      <w:r w:rsidRPr="00DE3C84">
        <w:rPr>
          <w:rFonts w:eastAsia="Times New Roman"/>
          <w:b/>
          <w:color w:val="000000"/>
          <w:sz w:val="28"/>
          <w:szCs w:val="28"/>
        </w:rPr>
        <w:t>до 20:00 дня Д3 (16.04.2025)</w:t>
      </w:r>
      <w:r w:rsidRPr="00DE3C84">
        <w:rPr>
          <w:rFonts w:eastAsia="Times New Roman"/>
          <w:color w:val="000000"/>
          <w:sz w:val="28"/>
          <w:szCs w:val="28"/>
        </w:rPr>
        <w:t>.</w:t>
      </w:r>
    </w:p>
    <w:p w:rsidR="008458AA" w:rsidRDefault="008458AA" w:rsidP="00C70BA8">
      <w:pPr>
        <w:ind w:left="1069" w:firstLine="0"/>
        <w:rPr>
          <w:sz w:val="28"/>
          <w:szCs w:val="28"/>
        </w:rPr>
      </w:pPr>
      <w:r>
        <w:rPr>
          <w:sz w:val="28"/>
          <w:szCs w:val="28"/>
        </w:rPr>
        <w:t>В конструкции элементы должно быть:</w:t>
      </w:r>
    </w:p>
    <w:p w:rsidR="006152B3" w:rsidRDefault="006152B3" w:rsidP="008458AA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Конструктив, обеспечивающий </w:t>
      </w:r>
      <w:r w:rsidR="00EA1528">
        <w:rPr>
          <w:sz w:val="28"/>
          <w:szCs w:val="28"/>
        </w:rPr>
        <w:t>плотное прилегание к ответной детали</w:t>
      </w:r>
      <w:r>
        <w:rPr>
          <w:sz w:val="28"/>
          <w:szCs w:val="28"/>
        </w:rPr>
        <w:t>;</w:t>
      </w:r>
    </w:p>
    <w:p w:rsidR="00EA1528" w:rsidRDefault="00EA1528" w:rsidP="008458AA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Конструктив, исключающий перемещение фильтрующего элемента, более чем на 7 мм;</w:t>
      </w:r>
    </w:p>
    <w:p w:rsidR="006152B3" w:rsidRDefault="00F52114" w:rsidP="008458AA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Высота собранной конструкции Фильтра, без учета крепежа, (6</w:t>
      </w:r>
      <w:r w:rsidR="00EA1528">
        <w:rPr>
          <w:sz w:val="28"/>
          <w:szCs w:val="28"/>
        </w:rPr>
        <w:t>7</w:t>
      </w:r>
      <w:r>
        <w:rPr>
          <w:sz w:val="28"/>
          <w:szCs w:val="28"/>
        </w:rPr>
        <w:t>±1) мм</w:t>
      </w:r>
      <w:r w:rsidR="00E61EDF">
        <w:rPr>
          <w:sz w:val="28"/>
          <w:szCs w:val="28"/>
        </w:rPr>
        <w:t>.</w:t>
      </w:r>
    </w:p>
    <w:p w:rsidR="00E61EDF" w:rsidRDefault="00E61EDF" w:rsidP="00E61EDF">
      <w:pPr>
        <w:ind w:left="993" w:firstLine="0"/>
        <w:rPr>
          <w:rFonts w:eastAsia="Times New Roman"/>
          <w:color w:val="000000"/>
          <w:sz w:val="28"/>
          <w:szCs w:val="28"/>
        </w:rPr>
      </w:pPr>
    </w:p>
    <w:p w:rsidR="00E61EDF" w:rsidRDefault="00E61EDF" w:rsidP="00E61EDF">
      <w:pPr>
        <w:ind w:left="993" w:firstLine="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Создайте файл для печати на 3</w:t>
      </w:r>
      <w:r>
        <w:rPr>
          <w:rFonts w:eastAsia="Times New Roman"/>
          <w:color w:val="000000"/>
          <w:sz w:val="28"/>
          <w:szCs w:val="28"/>
          <w:lang w:val="en-US"/>
        </w:rPr>
        <w:t>D</w:t>
      </w:r>
      <w:r w:rsidRPr="00E61EDF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>принтере.</w:t>
      </w:r>
      <w:r w:rsidR="000B1286">
        <w:rPr>
          <w:rFonts w:eastAsia="Times New Roman"/>
          <w:color w:val="000000"/>
          <w:sz w:val="28"/>
          <w:szCs w:val="28"/>
        </w:rPr>
        <w:t xml:space="preserve"> </w:t>
      </w:r>
    </w:p>
    <w:p w:rsidR="00E61EDF" w:rsidRPr="00E61EDF" w:rsidRDefault="00E61EDF" w:rsidP="00E61EDF">
      <w:pPr>
        <w:ind w:left="993" w:firstLine="0"/>
        <w:rPr>
          <w:rFonts w:eastAsia="Times New Roman"/>
          <w:color w:val="000000"/>
          <w:sz w:val="28"/>
          <w:szCs w:val="28"/>
        </w:rPr>
      </w:pPr>
    </w:p>
    <w:p w:rsidR="00E61EDF" w:rsidRDefault="00E61EDF" w:rsidP="00E61EDF">
      <w:pPr>
        <w:ind w:left="993" w:firstLine="0"/>
        <w:rPr>
          <w:rFonts w:eastAsia="Times New Roman"/>
          <w:color w:val="000000"/>
          <w:sz w:val="28"/>
          <w:szCs w:val="28"/>
        </w:rPr>
      </w:pPr>
      <w:r w:rsidRPr="006F1EAB">
        <w:rPr>
          <w:rFonts w:eastAsia="Times New Roman"/>
          <w:color w:val="000000"/>
          <w:sz w:val="28"/>
          <w:szCs w:val="28"/>
        </w:rPr>
        <w:t>Печать должна быть осуществлена без поддержек, рабочая зона принтера 200х200х200 мм</w:t>
      </w:r>
      <w:r>
        <w:rPr>
          <w:rFonts w:eastAsia="Times New Roman"/>
          <w:color w:val="000000"/>
          <w:sz w:val="28"/>
          <w:szCs w:val="28"/>
        </w:rPr>
        <w:t>.</w:t>
      </w:r>
      <w:r w:rsidR="009A0417">
        <w:rPr>
          <w:rFonts w:eastAsia="Times New Roman"/>
          <w:color w:val="000000"/>
          <w:sz w:val="28"/>
          <w:szCs w:val="28"/>
        </w:rPr>
        <w:t xml:space="preserve"> Печать осуществляет Технический эксперт или ГЭ.</w:t>
      </w:r>
    </w:p>
    <w:p w:rsidR="00BB6EB0" w:rsidRPr="00E61EDF" w:rsidRDefault="00BB6EB0" w:rsidP="00E61EDF">
      <w:pPr>
        <w:ind w:left="993" w:firstLine="0"/>
        <w:rPr>
          <w:sz w:val="28"/>
          <w:szCs w:val="28"/>
        </w:rPr>
      </w:pPr>
    </w:p>
    <w:p w:rsidR="00C70BA8" w:rsidRDefault="00DE3C84" w:rsidP="00DE3C84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Изображение</w:t>
      </w:r>
    </w:p>
    <w:p w:rsidR="006B6E27" w:rsidRDefault="006B6E27" w:rsidP="006B6E27">
      <w:pPr>
        <w:pStyle w:val="Default"/>
        <w:tabs>
          <w:tab w:val="left" w:pos="1134"/>
        </w:tabs>
        <w:spacing w:line="276" w:lineRule="auto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На чертеже формате А3 разместите наглядные изображения разработанного элемента. На изображениях должны быть видны все конструктивные элементы разработанной детали.</w:t>
      </w:r>
    </w:p>
    <w:p w:rsidR="00DE3C84" w:rsidRPr="00DE3C84" w:rsidRDefault="00DE3C84" w:rsidP="00DE3C84">
      <w:pPr>
        <w:pStyle w:val="a5"/>
        <w:ind w:left="1429" w:firstLine="0"/>
        <w:rPr>
          <w:sz w:val="28"/>
          <w:szCs w:val="28"/>
        </w:rPr>
      </w:pPr>
    </w:p>
    <w:p w:rsidR="008D19A3" w:rsidRPr="00B21E91" w:rsidRDefault="008D19A3" w:rsidP="008D19A3">
      <w:pPr>
        <w:pStyle w:val="a5"/>
        <w:spacing w:line="26" w:lineRule="atLeast"/>
        <w:ind w:left="0" w:firstLine="284"/>
        <w:rPr>
          <w:b/>
          <w:sz w:val="28"/>
          <w:szCs w:val="28"/>
          <w:u w:val="single"/>
        </w:rPr>
      </w:pPr>
      <w:r w:rsidRPr="00B21E91">
        <w:rPr>
          <w:b/>
          <w:sz w:val="28"/>
          <w:szCs w:val="28"/>
          <w:u w:val="single"/>
        </w:rPr>
        <w:t>СХЕМА ОЦЕНКИ</w:t>
      </w:r>
    </w:p>
    <w:p w:rsidR="008D19A3" w:rsidRPr="00B21E91" w:rsidRDefault="008D19A3" w:rsidP="008D19A3">
      <w:pPr>
        <w:pStyle w:val="a5"/>
        <w:spacing w:line="26" w:lineRule="atLeast"/>
        <w:ind w:left="0" w:firstLine="284"/>
        <w:rPr>
          <w:b/>
          <w:sz w:val="28"/>
          <w:szCs w:val="28"/>
          <w:u w:val="single"/>
        </w:rPr>
      </w:pPr>
    </w:p>
    <w:tbl>
      <w:tblPr>
        <w:tblStyle w:val="ad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1701"/>
        <w:gridCol w:w="1418"/>
        <w:gridCol w:w="992"/>
      </w:tblGrid>
      <w:tr w:rsidR="008D19A3" w:rsidRPr="00B21E91" w:rsidTr="00FF65B0">
        <w:trPr>
          <w:trHeight w:val="47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B21E91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B21E91">
              <w:rPr>
                <w:b/>
                <w:sz w:val="24"/>
                <w:szCs w:val="24"/>
              </w:rPr>
              <w:t>Аспект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41"/>
              <w:jc w:val="center"/>
              <w:rPr>
                <w:b/>
                <w:sz w:val="24"/>
                <w:szCs w:val="24"/>
              </w:rPr>
            </w:pPr>
            <w:r w:rsidRPr="00B21E91">
              <w:rPr>
                <w:b/>
                <w:sz w:val="24"/>
                <w:szCs w:val="24"/>
              </w:rPr>
              <w:t>ОЦЕНКА</w:t>
            </w:r>
          </w:p>
        </w:tc>
      </w:tr>
      <w:tr w:rsidR="008D19A3" w:rsidRPr="00B21E91" w:rsidTr="00FF65B0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Судейская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4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Сумма</w:t>
            </w:r>
          </w:p>
        </w:tc>
      </w:tr>
      <w:tr w:rsidR="008D19A3" w:rsidRPr="00B21E91" w:rsidTr="00FF65B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Создание электронных моделей деталей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21E91">
              <w:rPr>
                <w:sz w:val="24"/>
                <w:szCs w:val="24"/>
              </w:rPr>
              <w:t>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21E91">
              <w:rPr>
                <w:sz w:val="24"/>
                <w:szCs w:val="24"/>
              </w:rPr>
              <w:t>,00</w:t>
            </w:r>
          </w:p>
        </w:tc>
      </w:tr>
      <w:tr w:rsidR="008D19A3" w:rsidRPr="00B21E91" w:rsidTr="00FF65B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A3" w:rsidRPr="00B21E91" w:rsidRDefault="008D19A3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Сборка 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4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1,15</w:t>
            </w:r>
          </w:p>
        </w:tc>
      </w:tr>
      <w:tr w:rsidR="008D19A3" w:rsidRPr="00B21E91" w:rsidTr="00FF65B0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Разработка Изображения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0,2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40"/>
              <w:jc w:val="center"/>
              <w:rPr>
                <w:sz w:val="24"/>
                <w:szCs w:val="24"/>
              </w:rPr>
            </w:pPr>
            <w:r w:rsidRPr="00B21E91">
              <w:rPr>
                <w:sz w:val="24"/>
                <w:szCs w:val="24"/>
              </w:rPr>
              <w:t>0,85</w:t>
            </w:r>
          </w:p>
        </w:tc>
      </w:tr>
      <w:tr w:rsidR="008D19A3" w:rsidRPr="00B21E91" w:rsidTr="00FF65B0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A3" w:rsidRPr="00B21E91" w:rsidRDefault="008D19A3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 w:rsidRPr="00B21E9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A3" w:rsidRPr="00B21E91" w:rsidRDefault="008D19A3" w:rsidP="00FF65B0">
            <w:pPr>
              <w:spacing w:line="26" w:lineRule="atLeast"/>
              <w:ind w:firstLin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</w:tbl>
    <w:p w:rsidR="008D19A3" w:rsidRDefault="008D19A3" w:rsidP="008D19A3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left="707" w:firstLine="0"/>
        <w:rPr>
          <w:rFonts w:ascii="Times New Roman" w:hAnsi="Times New Roman" w:cs="Times New Roman"/>
          <w:sz w:val="28"/>
          <w:szCs w:val="28"/>
        </w:rPr>
      </w:pPr>
      <w:r w:rsidRPr="00B21E91">
        <w:rPr>
          <w:rFonts w:ascii="Times New Roman" w:hAnsi="Times New Roman" w:cs="Times New Roman"/>
          <w:sz w:val="28"/>
          <w:szCs w:val="28"/>
        </w:rPr>
        <w:tab/>
      </w:r>
    </w:p>
    <w:p w:rsidR="008D19A3" w:rsidRPr="00C70BA8" w:rsidRDefault="008D19A3" w:rsidP="008D19A3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Судейская оценка связана с качеством выполнения конструкции и изображения. Оценивается выполнение условий разработки и работа с текстурами, масштабом.</w:t>
      </w:r>
    </w:p>
    <w:p w:rsidR="00C70BA8" w:rsidRPr="00C70BA8" w:rsidRDefault="00C70BA8" w:rsidP="00C70BA8">
      <w:pPr>
        <w:ind w:left="1069" w:firstLine="0"/>
        <w:rPr>
          <w:sz w:val="28"/>
          <w:szCs w:val="28"/>
        </w:rPr>
      </w:pPr>
    </w:p>
    <w:sectPr w:rsidR="00C70BA8" w:rsidRPr="00C70BA8" w:rsidSect="00C70BA8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5685"/>
    <w:multiLevelType w:val="hybridMultilevel"/>
    <w:tmpl w:val="0414CFFE"/>
    <w:lvl w:ilvl="0" w:tplc="72A2105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37A0381C"/>
    <w:multiLevelType w:val="hybridMultilevel"/>
    <w:tmpl w:val="18862586"/>
    <w:lvl w:ilvl="0" w:tplc="89CAA0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96B46DC"/>
    <w:multiLevelType w:val="hybridMultilevel"/>
    <w:tmpl w:val="739C8254"/>
    <w:lvl w:ilvl="0" w:tplc="23AE21D4">
      <w:start w:val="1"/>
      <w:numFmt w:val="bullet"/>
      <w:lvlText w:val="‐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D9C1529"/>
    <w:multiLevelType w:val="hybridMultilevel"/>
    <w:tmpl w:val="1570AAAA"/>
    <w:lvl w:ilvl="0" w:tplc="23AE21D4">
      <w:start w:val="1"/>
      <w:numFmt w:val="bullet"/>
      <w:lvlText w:val="‐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7242"/>
    <w:rsid w:val="000221D0"/>
    <w:rsid w:val="000B1286"/>
    <w:rsid w:val="000F6C9C"/>
    <w:rsid w:val="001F7A32"/>
    <w:rsid w:val="00246F08"/>
    <w:rsid w:val="002808F5"/>
    <w:rsid w:val="002B1470"/>
    <w:rsid w:val="00303736"/>
    <w:rsid w:val="003219CC"/>
    <w:rsid w:val="003545A4"/>
    <w:rsid w:val="00375B23"/>
    <w:rsid w:val="004132F5"/>
    <w:rsid w:val="0046701C"/>
    <w:rsid w:val="0048421A"/>
    <w:rsid w:val="005106E5"/>
    <w:rsid w:val="00590372"/>
    <w:rsid w:val="006152B3"/>
    <w:rsid w:val="006359CA"/>
    <w:rsid w:val="006B6E27"/>
    <w:rsid w:val="00700E96"/>
    <w:rsid w:val="007819B9"/>
    <w:rsid w:val="007A16F4"/>
    <w:rsid w:val="007E00DE"/>
    <w:rsid w:val="008458AA"/>
    <w:rsid w:val="0088721C"/>
    <w:rsid w:val="0089613F"/>
    <w:rsid w:val="008D19A3"/>
    <w:rsid w:val="008F766A"/>
    <w:rsid w:val="00923B6F"/>
    <w:rsid w:val="009301C0"/>
    <w:rsid w:val="00931CB5"/>
    <w:rsid w:val="00945B5A"/>
    <w:rsid w:val="00987387"/>
    <w:rsid w:val="009A0417"/>
    <w:rsid w:val="00A0757D"/>
    <w:rsid w:val="00A25797"/>
    <w:rsid w:val="00AA5B51"/>
    <w:rsid w:val="00AF3F8E"/>
    <w:rsid w:val="00B77242"/>
    <w:rsid w:val="00BB6EB0"/>
    <w:rsid w:val="00C31D9D"/>
    <w:rsid w:val="00C70BA8"/>
    <w:rsid w:val="00CB7F62"/>
    <w:rsid w:val="00CF45B0"/>
    <w:rsid w:val="00D34B9C"/>
    <w:rsid w:val="00DC398C"/>
    <w:rsid w:val="00DD4A73"/>
    <w:rsid w:val="00DE3C84"/>
    <w:rsid w:val="00E61EDF"/>
    <w:rsid w:val="00E76EBF"/>
    <w:rsid w:val="00E95909"/>
    <w:rsid w:val="00EA1528"/>
    <w:rsid w:val="00EA6CF5"/>
    <w:rsid w:val="00F00FFD"/>
    <w:rsid w:val="00F024A9"/>
    <w:rsid w:val="00F52114"/>
    <w:rsid w:val="00FE77D9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1B47A50-B79E-4724-9D03-26B8723F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E59"/>
    <w:pPr>
      <w:spacing w:after="0" w:line="360" w:lineRule="auto"/>
      <w:ind w:firstLine="709"/>
      <w:jc w:val="both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B1470"/>
    <w:pPr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F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B147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1470"/>
    <w:rPr>
      <w:rFonts w:ascii="Times New Roman" w:hAnsi="Times New Roman" w:cs="Times New Roman"/>
      <w:b/>
    </w:rPr>
  </w:style>
  <w:style w:type="character" w:styleId="a6">
    <w:name w:val="annotation reference"/>
    <w:basedOn w:val="a0"/>
    <w:uiPriority w:val="99"/>
    <w:semiHidden/>
    <w:unhideWhenUsed/>
    <w:rsid w:val="00DC398C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C398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DC398C"/>
    <w:rPr>
      <w:rFonts w:ascii="Times New Roman"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C398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C398C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Body Text"/>
    <w:basedOn w:val="a"/>
    <w:link w:val="ac"/>
    <w:uiPriority w:val="1"/>
    <w:semiHidden/>
    <w:unhideWhenUsed/>
    <w:qFormat/>
    <w:rsid w:val="00C70BA8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semiHidden/>
    <w:rsid w:val="00C70BA8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6B6E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1"/>
    <w:rsid w:val="000221D0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4"/>
    <w:rsid w:val="000221D0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e"/>
    <w:rsid w:val="000221D0"/>
    <w:pPr>
      <w:widowControl w:val="0"/>
      <w:shd w:val="clear" w:color="auto" w:fill="FFFFFF"/>
      <w:spacing w:before="420" w:after="240" w:line="298" w:lineRule="exact"/>
      <w:ind w:hanging="360"/>
    </w:pPr>
    <w:rPr>
      <w:rFonts w:asciiTheme="minorHAnsi" w:hAnsiTheme="minorHAnsi" w:cstheme="minorBid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2165E98-0E5C-4B7C-A299-23616014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РФЯЦ-ВНИИТФ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Пешков Дмитрий Андреевич</dc:creator>
  <cp:lastModifiedBy>1</cp:lastModifiedBy>
  <cp:revision>13</cp:revision>
  <dcterms:created xsi:type="dcterms:W3CDTF">2025-03-23T15:18:00Z</dcterms:created>
  <dcterms:modified xsi:type="dcterms:W3CDTF">2025-04-04T04:44:00Z</dcterms:modified>
</cp:coreProperties>
</file>