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D833A9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0E3EB4">
        <w:rPr>
          <w:rFonts w:ascii="Times New Roman" w:hAnsi="Times New Roman" w:cs="Times New Roman"/>
          <w:sz w:val="72"/>
          <w:szCs w:val="72"/>
        </w:rPr>
        <w:t>Агрономия (Юниоры)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E3E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="000E3EB4" w:rsidRPr="000E3E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грономия (юниоры)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7DC3" w:rsidRDefault="000E3EB4" w:rsidP="000F5CFB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Сельское хозяйство является приоритетной отраслью российской экономики, так как оно позволяет обеспечить продовольственную безопасность страны. Важной задачей для экономики России является активное развитие собственного агропромышленного комплекса, который сможет конкурировать с АПК мирового уровня. </w:t>
      </w:r>
      <w:r w:rsidR="00697DC3" w:rsidRPr="00697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прогнозам, к 2050 году нужно увеличить производств</w:t>
      </w:r>
      <w:r w:rsidR="00697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продовольствия минимум на 70%. П</w:t>
      </w:r>
      <w:r w:rsidR="00697DC3" w:rsidRPr="00697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рогноз использования спутников на 2029 год: только в секторе АПК количество превысит 790 тыс</w:t>
      </w:r>
      <w:r w:rsidR="00697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97DC3" w:rsidRPr="00697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единиц.</w:t>
      </w:r>
      <w:r w:rsidR="00697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7DC3" w:rsidRPr="00697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Роботизированные технологии позволяют обрабатывать поля с высокой точностью позиционирования в пределах нескольких сантиметров. Работа ведётся в круглосуточном режиме, без аварий, простоев, с экономией топлива на 7%</w:t>
      </w:r>
      <w:r w:rsidR="00697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D633C" w:rsidRDefault="004D633C" w:rsidP="000F5C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33C">
        <w:rPr>
          <w:rFonts w:ascii="Times New Roman" w:hAnsi="Times New Roman" w:cs="Times New Roman"/>
          <w:sz w:val="28"/>
          <w:szCs w:val="28"/>
        </w:rPr>
        <w:t>Современный агроном в России — это комплексный менеджер, который отвечает за все процессы в хозяйс</w:t>
      </w:r>
      <w:r>
        <w:rPr>
          <w:rFonts w:ascii="Times New Roman" w:hAnsi="Times New Roman" w:cs="Times New Roman"/>
          <w:sz w:val="28"/>
          <w:szCs w:val="28"/>
        </w:rPr>
        <w:t>тве. Он должен знать финансовые,</w:t>
      </w:r>
      <w:r w:rsidRPr="004D633C">
        <w:rPr>
          <w:rFonts w:ascii="Times New Roman" w:hAnsi="Times New Roman" w:cs="Times New Roman"/>
          <w:sz w:val="28"/>
          <w:szCs w:val="28"/>
        </w:rPr>
        <w:t xml:space="preserve"> технические и технологические процессы и уметь управлять ими</w:t>
      </w:r>
      <w:proofErr w:type="gramStart"/>
      <w:r w:rsidRPr="004D63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372C" w:rsidRPr="008E372C">
        <w:t xml:space="preserve"> </w:t>
      </w:r>
      <w:r w:rsidR="008E372C">
        <w:rPr>
          <w:rFonts w:ascii="Times New Roman" w:hAnsi="Times New Roman" w:cs="Times New Roman"/>
          <w:sz w:val="28"/>
          <w:szCs w:val="28"/>
        </w:rPr>
        <w:t>Э</w:t>
      </w:r>
      <w:r w:rsidR="008E372C" w:rsidRPr="008E372C">
        <w:rPr>
          <w:rFonts w:ascii="Times New Roman" w:hAnsi="Times New Roman" w:cs="Times New Roman"/>
          <w:sz w:val="28"/>
          <w:szCs w:val="28"/>
        </w:rPr>
        <w:t>то одновременно и IT-специалист, котор</w:t>
      </w:r>
      <w:bookmarkStart w:id="0" w:name="_GoBack"/>
      <w:bookmarkEnd w:id="0"/>
      <w:r w:rsidR="008E372C" w:rsidRPr="008E372C">
        <w:rPr>
          <w:rFonts w:ascii="Times New Roman" w:hAnsi="Times New Roman" w:cs="Times New Roman"/>
          <w:sz w:val="28"/>
          <w:szCs w:val="28"/>
        </w:rPr>
        <w:t xml:space="preserve">ый работает с определёнными системами и умеет ими пользоваться. Он должен знать и </w:t>
      </w:r>
      <w:proofErr w:type="spellStart"/>
      <w:r w:rsidR="008E372C" w:rsidRPr="008E372C">
        <w:rPr>
          <w:rFonts w:ascii="Times New Roman" w:hAnsi="Times New Roman" w:cs="Times New Roman"/>
          <w:sz w:val="28"/>
          <w:szCs w:val="28"/>
        </w:rPr>
        <w:t>ортофотопланирование</w:t>
      </w:r>
      <w:proofErr w:type="spellEnd"/>
      <w:r w:rsidR="008E372C" w:rsidRPr="008E372C">
        <w:rPr>
          <w:rFonts w:ascii="Times New Roman" w:hAnsi="Times New Roman" w:cs="Times New Roman"/>
          <w:sz w:val="28"/>
          <w:szCs w:val="28"/>
        </w:rPr>
        <w:t xml:space="preserve"> (создание фотографического плана местности на точной геодезической основе, получаемый путём аэрофотосъёмки или космической съемки с последующим преобразованием снимков из центральной проекции в ортогональную — прим. Ф.), и робототехнику, а также уметь программировать. Это новый виток развития </w:t>
      </w:r>
      <w:proofErr w:type="spellStart"/>
      <w:r w:rsidR="008E372C" w:rsidRPr="008E372C">
        <w:rPr>
          <w:rFonts w:ascii="Times New Roman" w:hAnsi="Times New Roman" w:cs="Times New Roman"/>
          <w:sz w:val="28"/>
          <w:szCs w:val="28"/>
        </w:rPr>
        <w:t>агроспециальности</w:t>
      </w:r>
      <w:proofErr w:type="spellEnd"/>
      <w:r w:rsidR="008E372C" w:rsidRPr="008E372C">
        <w:rPr>
          <w:rFonts w:ascii="Times New Roman" w:hAnsi="Times New Roman" w:cs="Times New Roman"/>
          <w:sz w:val="28"/>
          <w:szCs w:val="28"/>
        </w:rPr>
        <w:t>.</w:t>
      </w:r>
    </w:p>
    <w:p w:rsidR="000F5CFB" w:rsidRDefault="000F5CFB" w:rsidP="000F5C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CFB">
        <w:rPr>
          <w:rFonts w:ascii="Times New Roman" w:hAnsi="Times New Roman" w:cs="Times New Roman"/>
          <w:sz w:val="28"/>
          <w:szCs w:val="28"/>
        </w:rPr>
        <w:t xml:space="preserve">В настоящее время развитие агрономии </w:t>
      </w:r>
      <w:proofErr w:type="gramStart"/>
      <w:r w:rsidRPr="000F5CFB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0F5CFB">
        <w:rPr>
          <w:rFonts w:ascii="Times New Roman" w:hAnsi="Times New Roman" w:cs="Times New Roman"/>
          <w:sz w:val="28"/>
          <w:szCs w:val="28"/>
        </w:rPr>
        <w:t xml:space="preserve"> России. По итогам обучения агроном получает профессиональные навыки в области ведения сельского хозяйства и выращивания различных растительных культур. Сегодня профессия агронома весьма востребована в различных крупных сельскохозяйственных комплексах страны, а также в небольших фермерских хозяйствах, оранжереях, питомниках, теплицах и других научно-исследовательских и образовательных институтах.</w:t>
      </w:r>
    </w:p>
    <w:p w:rsidR="000E3EB4" w:rsidRDefault="000E3EB4" w:rsidP="000E3E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Агроном — сегодня на полях уже работает с системами ГЛОНАСС, двигающаяся на автопилоте. Специальные спутниковые программы помогают увидеть проблемы с растениями раньше, чем их увидит человеческий глаз (в определенных световых спектрах можно получить массу информации, например, о болезни растений).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разглядят все точнее, чем спутник из космоса, и расскажут о масштабах проблемы.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Метеостанции в хозяйствах пришлют агроному сведения о температуре воздуха, осадках или потенциальных патогенах, которыми могут быть как вредители, так и болезни растений. </w:t>
      </w:r>
    </w:p>
    <w:p w:rsidR="008E372C" w:rsidRDefault="000E3EB4" w:rsidP="008E372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работы агроном пользуется измерительными приборами: это измерители площади, измерение полей по GPS, трость агронома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помощи, которой можно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измеряется плотность почвы, выявить глубину залегания плужной подошвы, определить глубина рыхления. Азотный датчик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позволяет оптимизировать внесение минеральных удобрений при азотных подкормках растений. N-сенсор устанавливается на крыше трактора и имеет четыре оптических датчика по углам, обеспечивая обзор с четырех сторон. Щуп для отбора проб, рН-метр, измеритель твердости почвы, Тензиометр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прибор, предназначенный для определения капиллярного потенциала почвенной влаги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который характеризует водоудерживающие силы почвы и обуславливает доступность влаги для растений. Измерители влажности, кислотности PH, плодородия NPK и освещённости почвы.</w:t>
      </w:r>
      <w:r w:rsidR="008E37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372C" w:rsidRPr="008E372C">
        <w:rPr>
          <w:rFonts w:ascii="Times New Roman" w:eastAsia="Times New Roman" w:hAnsi="Times New Roman" w:cs="Times New Roman"/>
          <w:sz w:val="28"/>
          <w:szCs w:val="28"/>
        </w:rPr>
        <w:t>Миникомбайн</w:t>
      </w:r>
      <w:proofErr w:type="spellEnd"/>
      <w:r w:rsidR="008E372C" w:rsidRPr="008E372C">
        <w:rPr>
          <w:rFonts w:ascii="Times New Roman" w:eastAsia="Times New Roman" w:hAnsi="Times New Roman" w:cs="Times New Roman"/>
          <w:sz w:val="28"/>
          <w:szCs w:val="28"/>
        </w:rPr>
        <w:t xml:space="preserve"> на аккумуляторной батарее, срезает колосья и отвевает ости, чешуйки, полову. За несколько секунд, </w:t>
      </w:r>
      <w:proofErr w:type="spellStart"/>
      <w:r w:rsidR="008E372C" w:rsidRPr="008E372C">
        <w:rPr>
          <w:rFonts w:ascii="Times New Roman" w:eastAsia="Times New Roman" w:hAnsi="Times New Roman" w:cs="Times New Roman"/>
          <w:sz w:val="28"/>
          <w:szCs w:val="28"/>
        </w:rPr>
        <w:t>миникомбайн</w:t>
      </w:r>
      <w:proofErr w:type="spellEnd"/>
      <w:r w:rsidR="008E372C" w:rsidRPr="008E372C">
        <w:rPr>
          <w:rFonts w:ascii="Times New Roman" w:eastAsia="Times New Roman" w:hAnsi="Times New Roman" w:cs="Times New Roman"/>
          <w:sz w:val="28"/>
          <w:szCs w:val="28"/>
        </w:rPr>
        <w:t xml:space="preserve"> собирает чистый образец зерна с поля, готовый для дальнейших исследований и тестов.</w:t>
      </w:r>
    </w:p>
    <w:p w:rsidR="000E3EB4" w:rsidRDefault="000E3EB4" w:rsidP="000E3EB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деятельности агронома является осуществление профессионально деятельность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продукции. </w:t>
      </w:r>
    </w:p>
    <w:p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:rsidR="000E3EB4" w:rsidRPr="000E3EB4" w:rsidRDefault="000E3EB4" w:rsidP="000E3EB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E3EB4">
        <w:rPr>
          <w:rFonts w:ascii="Times New Roman" w:hAnsi="Times New Roman"/>
          <w:sz w:val="28"/>
          <w:szCs w:val="28"/>
        </w:rPr>
        <w:t>Основные знания, умения и навыки разработаны в соответствии</w:t>
      </w:r>
    </w:p>
    <w:p w:rsidR="000E3EB4" w:rsidRPr="000E3EB4" w:rsidRDefault="000E3EB4" w:rsidP="000E3EB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E3EB4">
        <w:rPr>
          <w:rFonts w:ascii="Times New Roman" w:hAnsi="Times New Roman"/>
          <w:sz w:val="28"/>
          <w:szCs w:val="28"/>
        </w:rPr>
        <w:t>образовательными и/или профессиональными стандартами:</w:t>
      </w:r>
    </w:p>
    <w:p w:rsidR="000E3EB4" w:rsidRPr="000E3EB4" w:rsidRDefault="000E3EB4" w:rsidP="000E3E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3EB4">
        <w:rPr>
          <w:rFonts w:ascii="Times New Roman" w:hAnsi="Times New Roman"/>
          <w:sz w:val="28"/>
          <w:szCs w:val="28"/>
        </w:rPr>
        <w:t>1. ФГОС СПО по специальности 35.02.05 Агрономия", Приказ 13.07.2021 N 444 " (Зарегистрировано в Минюсте России 17.08.2021 N 64664)</w:t>
      </w:r>
    </w:p>
    <w:p w:rsidR="000E3EB4" w:rsidRPr="000E3EB4" w:rsidRDefault="000E3EB4" w:rsidP="000E3E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3EB4">
        <w:rPr>
          <w:rFonts w:ascii="Times New Roman" w:hAnsi="Times New Roman"/>
          <w:sz w:val="28"/>
          <w:szCs w:val="28"/>
        </w:rPr>
        <w:t xml:space="preserve">2. ФГОС СПО по профессии 35.01.09 Мастер растениеводства", приказ </w:t>
      </w:r>
      <w:proofErr w:type="spellStart"/>
      <w:r w:rsidRPr="000E3EB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E3EB4">
        <w:rPr>
          <w:rFonts w:ascii="Times New Roman" w:hAnsi="Times New Roman"/>
          <w:sz w:val="28"/>
          <w:szCs w:val="28"/>
        </w:rPr>
        <w:t xml:space="preserve"> России от 02.08.2013 N 896 (ред. от 25.03.2015) (Зарегистрировано в Минюсте России 20.08.2013 N 29505).</w:t>
      </w:r>
    </w:p>
    <w:p w:rsidR="000E3EB4" w:rsidRPr="000E3EB4" w:rsidRDefault="000E3EB4" w:rsidP="000E3E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3EB4">
        <w:rPr>
          <w:rFonts w:ascii="Times New Roman" w:hAnsi="Times New Roman"/>
          <w:sz w:val="28"/>
          <w:szCs w:val="28"/>
        </w:rPr>
        <w:t xml:space="preserve">3. ФГОС СПО по специальности 35.02.06 Технология производства и переработки сельскохозяйственной продукции, приказ  </w:t>
      </w:r>
      <w:proofErr w:type="spellStart"/>
      <w:r w:rsidRPr="000E3EB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E3EB4">
        <w:rPr>
          <w:rFonts w:ascii="Times New Roman" w:hAnsi="Times New Roman"/>
          <w:sz w:val="28"/>
          <w:szCs w:val="28"/>
        </w:rPr>
        <w:t xml:space="preserve"> России от 07.05.2014 N 455 .</w:t>
      </w:r>
    </w:p>
    <w:p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:rsidR="000E3EB4" w:rsidRPr="000E3EB4" w:rsidRDefault="000E3EB4" w:rsidP="000E3EB4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spellStart"/>
      <w:r w:rsidRPr="000E3EB4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Pr="000E3EB4">
        <w:rPr>
          <w:rFonts w:ascii="Times New Roman" w:hAnsi="Times New Roman"/>
          <w:sz w:val="28"/>
          <w:szCs w:val="28"/>
        </w:rPr>
        <w:t>: 13.017Агроном, утвержден приказом Министерства труда и социальной защиты Российской Федерации от 20.09.2021 № 644н;</w:t>
      </w:r>
    </w:p>
    <w:p w:rsidR="000E3EB4" w:rsidRPr="000E3EB4" w:rsidRDefault="000E3EB4" w:rsidP="000E3EB4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0E3EB4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Pr="000E3EB4">
        <w:rPr>
          <w:rFonts w:ascii="Times New Roman" w:hAnsi="Times New Roman"/>
          <w:sz w:val="28"/>
          <w:szCs w:val="28"/>
        </w:rPr>
        <w:t>: 13.018 Специалист по эксплуатации мелиоративных систем, утвержден приказом Министерства труда и социальной защиты Российской Федерации от 20.09.2021 № 648н;</w:t>
      </w:r>
    </w:p>
    <w:p w:rsidR="000E3EB4" w:rsidRPr="000E3EB4" w:rsidRDefault="001B20E7" w:rsidP="000E3EB4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0E3EB4" w:rsidRPr="000E3EB4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="000E3EB4" w:rsidRPr="000E3EB4">
        <w:rPr>
          <w:rFonts w:ascii="Times New Roman" w:hAnsi="Times New Roman"/>
          <w:sz w:val="28"/>
          <w:szCs w:val="28"/>
        </w:rPr>
        <w:t xml:space="preserve">: 13.008 Специалист по фитосанитарному мониторингу и контролю качества семян, утвержден приказом Министерства труда и социальной защиты Российской Федерации от 2 сентября 2020 года N 560н; </w:t>
      </w:r>
    </w:p>
    <w:p w:rsidR="000E3EB4" w:rsidRPr="000E3EB4" w:rsidRDefault="001B20E7" w:rsidP="000E3EB4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0E3EB4" w:rsidRPr="000E3EB4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="000E3EB4" w:rsidRPr="000E3EB4">
        <w:rPr>
          <w:rFonts w:ascii="Times New Roman" w:hAnsi="Times New Roman"/>
          <w:sz w:val="28"/>
          <w:szCs w:val="28"/>
        </w:rPr>
        <w:t xml:space="preserve">: 13.023 Агрохимик-почвовед, утвержден приказом Министерства труда и социальной защиты Российской Федерации от 2 сентября 2020 года N 551н; </w:t>
      </w:r>
    </w:p>
    <w:p w:rsidR="000E3EB4" w:rsidRPr="000E3EB4" w:rsidRDefault="001B20E7" w:rsidP="000E3EB4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0E3EB4" w:rsidRPr="000E3EB4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="000E3EB4" w:rsidRPr="000E3EB4">
        <w:rPr>
          <w:rFonts w:ascii="Times New Roman" w:hAnsi="Times New Roman"/>
          <w:sz w:val="28"/>
          <w:szCs w:val="28"/>
        </w:rPr>
        <w:t>: 13.009 Мастер растениеводства, утвержден приказом Министерства труда и социальной защиты Российской Федерации от 17 июня 2019 года N 408н;</w:t>
      </w:r>
    </w:p>
    <w:p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:rsidR="00B145DF" w:rsidRPr="00B145DF" w:rsidRDefault="00B145DF" w:rsidP="00B145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45DF">
        <w:rPr>
          <w:rFonts w:ascii="Times New Roman" w:hAnsi="Times New Roman"/>
          <w:sz w:val="28"/>
          <w:szCs w:val="28"/>
          <w:u w:val="single"/>
        </w:rPr>
        <w:t>Должностные обязанности.</w:t>
      </w:r>
      <w:r w:rsidRPr="00B145DF">
        <w:rPr>
          <w:rFonts w:ascii="Times New Roman" w:hAnsi="Times New Roman"/>
          <w:sz w:val="28"/>
          <w:szCs w:val="28"/>
        </w:rPr>
        <w:t xml:space="preserve"> Проводит научные исследования в области агрономии. Изучает и внедряет технологии по борьбе с вредителями и болезнями растений и сорняками. Разрабатывает агротехнические мероприятия, направленные на повышение плодородия почв и увеличение урожайности сельскохозяйственных растений. Готовит проекты договоров на приобретение семян, саженцев, удобрений, средств защиты растений. Организует работу по выращиванию высококачественных сортовых семян и посадочного материала, созданию семенных фондов. Организует работу по подготовке почвы к посеву и посадке. Разрабатывает мероприятия по приготовлению и внесению удобрений в почву. Осуществляет </w:t>
      </w:r>
      <w:proofErr w:type="gramStart"/>
      <w:r w:rsidRPr="00B145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45DF">
        <w:rPr>
          <w:rFonts w:ascii="Times New Roman" w:hAnsi="Times New Roman"/>
          <w:sz w:val="28"/>
          <w:szCs w:val="28"/>
        </w:rPr>
        <w:t xml:space="preserve"> подготовкой семян и посадочного материала. Организует работы по посеву полевых культур. Разрабатывает планы по уходу за посевами. Отбирает пробы продукции растительного происхождения. Организует прием и регистрацию проб сельскохозяйственных растений. Проводит анализ проб по определению посевных качеств семян. Заполняет рабочие карточки и журналы, обеспечивает их сохранность. Обрабатывает и оформляет результаты анализов. Проводит апробацию сортовых посевов, дает рекомендации по сортовому обновлению посевов сельскохозяйственных растений. Определяет потребность и составляет заявку на приобретение материально-технических средств.</w:t>
      </w:r>
    </w:p>
    <w:p w:rsidR="00B145DF" w:rsidRPr="00B145DF" w:rsidRDefault="00B145DF" w:rsidP="00B145D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45DF">
        <w:rPr>
          <w:rFonts w:ascii="Times New Roman" w:hAnsi="Times New Roman"/>
          <w:sz w:val="28"/>
          <w:szCs w:val="28"/>
          <w:u w:val="single"/>
        </w:rPr>
        <w:t>Должен знать:</w:t>
      </w:r>
      <w:r w:rsidRPr="00B145DF">
        <w:rPr>
          <w:rFonts w:ascii="Times New Roman" w:hAnsi="Times New Roman"/>
          <w:sz w:val="28"/>
          <w:szCs w:val="28"/>
        </w:rPr>
        <w:t xml:space="preserve"> законы и иные нормативные правовые акты Российской Федерации, а также нормативные документы по вопросам сельского хозяйства, технологию сельскохозяйственного производства, достижения науки и передовой опыт в области сельского хозяйства, методы проведения научных исследований в области агрономии, методы возделывания полевых, садовых, огородных культур, основы экономики, организации труда и </w:t>
      </w:r>
      <w:r w:rsidRPr="00B145DF">
        <w:rPr>
          <w:rFonts w:ascii="Times New Roman" w:hAnsi="Times New Roman"/>
          <w:sz w:val="28"/>
          <w:szCs w:val="28"/>
        </w:rPr>
        <w:lastRenderedPageBreak/>
        <w:t>управления, инструкции по эксплуатации используемых в работе приборов и оборудования, основы трудового</w:t>
      </w:r>
      <w:proofErr w:type="gramEnd"/>
      <w:r w:rsidRPr="00B145DF">
        <w:rPr>
          <w:rFonts w:ascii="Times New Roman" w:hAnsi="Times New Roman"/>
          <w:sz w:val="28"/>
          <w:szCs w:val="28"/>
        </w:rPr>
        <w:t xml:space="preserve"> законодательства, правила внутреннего трудового распорядка, правила по охране труда и пожарной безопасности.</w:t>
      </w:r>
    </w:p>
    <w:p w:rsidR="00B145DF" w:rsidRPr="00B145DF" w:rsidRDefault="00B145DF" w:rsidP="00B145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45DF">
        <w:rPr>
          <w:rFonts w:ascii="Times New Roman" w:hAnsi="Times New Roman"/>
          <w:sz w:val="28"/>
          <w:szCs w:val="28"/>
        </w:rPr>
        <w:t>Требования к квалификации.</w:t>
      </w:r>
    </w:p>
    <w:p w:rsidR="00B145DF" w:rsidRPr="00B145DF" w:rsidRDefault="00B145DF" w:rsidP="00B145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45DF">
        <w:rPr>
          <w:rFonts w:ascii="Times New Roman" w:hAnsi="Times New Roman"/>
          <w:sz w:val="28"/>
          <w:szCs w:val="28"/>
        </w:rPr>
        <w:t xml:space="preserve">Агроном I категории - высшее профессиональное образование по специальности "Агрономия" и стаж работы в должности агронома II категории не менее 3 лет. </w:t>
      </w:r>
    </w:p>
    <w:p w:rsidR="00B145DF" w:rsidRPr="00B145DF" w:rsidRDefault="00B145DF" w:rsidP="00B145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45DF">
        <w:rPr>
          <w:rFonts w:ascii="Times New Roman" w:hAnsi="Times New Roman"/>
          <w:sz w:val="28"/>
          <w:szCs w:val="28"/>
        </w:rPr>
        <w:t xml:space="preserve">Агроном II категории - высшее профессиональное образование по специальности "Агрономия" и стаж работы в должности агронома не менее 1 года. </w:t>
      </w:r>
    </w:p>
    <w:p w:rsidR="00B145DF" w:rsidRPr="00B145DF" w:rsidRDefault="00B145DF" w:rsidP="00B145DF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145DF">
        <w:rPr>
          <w:rFonts w:ascii="Times New Roman" w:hAnsi="Times New Roman"/>
          <w:sz w:val="28"/>
          <w:szCs w:val="28"/>
        </w:rPr>
        <w:t>Агроном - высшее профессиональное образование по специальности "Агрономия" без предъявления требований к стажу работы</w:t>
      </w:r>
    </w:p>
    <w:p w:rsidR="00B145DF" w:rsidRPr="00425FBC" w:rsidRDefault="00B145DF" w:rsidP="00B145D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5DF" w:rsidRPr="00B145DF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B145DF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:rsidR="00B145DF" w:rsidRDefault="005D6066" w:rsidP="00B145DF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145DF">
        <w:rPr>
          <w:rFonts w:ascii="Times New Roman" w:eastAsia="Calibri" w:hAnsi="Times New Roman" w:cs="Times New Roman"/>
          <w:sz w:val="28"/>
          <w:szCs w:val="28"/>
        </w:rPr>
        <w:t>ГОСТ 26951-86. Почвы. Определение нитратов</w:t>
      </w:r>
      <w:r w:rsidR="00B145DF">
        <w:rPr>
          <w:rFonts w:ascii="Times New Roman" w:hAnsi="Times New Roman"/>
          <w:sz w:val="28"/>
          <w:szCs w:val="28"/>
        </w:rPr>
        <w:t>;</w:t>
      </w:r>
    </w:p>
    <w:p w:rsidR="00B145DF" w:rsidRPr="00B145DF" w:rsidRDefault="005D6066" w:rsidP="00B145DF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145DF" w:rsidRPr="00B145DF">
        <w:rPr>
          <w:rFonts w:ascii="Times New Roman" w:hAnsi="Times New Roman"/>
          <w:sz w:val="28"/>
          <w:szCs w:val="28"/>
        </w:rPr>
        <w:t>ГОСТ 26423-85 Почвы. Приготовление солевой вытяжки и определение ее рН по методу ЦИНАО";</w:t>
      </w:r>
    </w:p>
    <w:p w:rsidR="00B145DF" w:rsidRPr="00B145DF" w:rsidRDefault="005D6066" w:rsidP="00B145DF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145DF" w:rsidRPr="00B145DF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="00B145DF" w:rsidRPr="00B145DF">
        <w:rPr>
          <w:rFonts w:ascii="Times New Roman" w:hAnsi="Times New Roman"/>
          <w:sz w:val="28"/>
          <w:szCs w:val="28"/>
        </w:rPr>
        <w:t>Р</w:t>
      </w:r>
      <w:proofErr w:type="gramEnd"/>
      <w:r w:rsidR="00B145DF" w:rsidRPr="00B145DF">
        <w:rPr>
          <w:rFonts w:ascii="Times New Roman" w:hAnsi="Times New Roman"/>
          <w:sz w:val="28"/>
          <w:szCs w:val="28"/>
        </w:rPr>
        <w:t xml:space="preserve"> 58586-2019 Отбор и подготовка почвенных проб для изотопного анализа;</w:t>
      </w:r>
    </w:p>
    <w:p w:rsidR="00B145DF" w:rsidRPr="00B145DF" w:rsidRDefault="005D6066" w:rsidP="00B145DF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145DF" w:rsidRPr="00B145DF">
        <w:rPr>
          <w:rFonts w:ascii="Times New Roman" w:hAnsi="Times New Roman"/>
          <w:sz w:val="28"/>
          <w:szCs w:val="28"/>
        </w:rPr>
        <w:t>ГОСТ 12036-85. Семена сельскохозяйственных культур. Правила приемки и методы отбора проб;</w:t>
      </w:r>
    </w:p>
    <w:p w:rsidR="00B145DF" w:rsidRPr="00B145DF" w:rsidRDefault="005D6066" w:rsidP="00B145DF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145DF" w:rsidRPr="00B145DF">
        <w:rPr>
          <w:rFonts w:ascii="Times New Roman" w:hAnsi="Times New Roman"/>
          <w:sz w:val="28"/>
          <w:szCs w:val="28"/>
        </w:rPr>
        <w:t>ГОСТ 27839-2013 Мука пшеничная. Методы определения количества и качества клейковины;</w:t>
      </w:r>
    </w:p>
    <w:p w:rsidR="00B145DF" w:rsidRPr="00B145DF" w:rsidRDefault="005D6066" w:rsidP="00B145DF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145DF" w:rsidRPr="00B145DF">
        <w:rPr>
          <w:rFonts w:ascii="Times New Roman" w:hAnsi="Times New Roman"/>
          <w:sz w:val="28"/>
          <w:szCs w:val="28"/>
        </w:rPr>
        <w:t>ГОСТ 20081-74</w:t>
      </w:r>
      <w:r w:rsidR="00B145DF" w:rsidRPr="00B145DF">
        <w:rPr>
          <w:rFonts w:ascii="Times New Roman" w:hAnsi="Times New Roman"/>
          <w:sz w:val="28"/>
          <w:szCs w:val="28"/>
        </w:rPr>
        <w:tab/>
        <w:t>Семеноводческий процесс сельскохозяйственных культур. Основные понятия. Термины и определения</w:t>
      </w:r>
    </w:p>
    <w:p w:rsidR="00B145DF" w:rsidRPr="00B145DF" w:rsidRDefault="005D6066" w:rsidP="00B145DF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B145DF" w:rsidRPr="00B145DF">
        <w:rPr>
          <w:rFonts w:ascii="Times New Roman" w:hAnsi="Times New Roman"/>
          <w:sz w:val="28"/>
          <w:szCs w:val="28"/>
        </w:rPr>
        <w:t>ГОСТ 20290-74</w:t>
      </w:r>
      <w:r w:rsidR="00B145DF" w:rsidRPr="00B145DF">
        <w:rPr>
          <w:rFonts w:ascii="Times New Roman" w:hAnsi="Times New Roman"/>
          <w:sz w:val="28"/>
          <w:szCs w:val="28"/>
        </w:rPr>
        <w:tab/>
        <w:t>Семена сельскохозяйственных культур. Определение посевных качеств семян. Термины и определения</w:t>
      </w:r>
    </w:p>
    <w:p w:rsidR="00B145DF" w:rsidRDefault="005D6066" w:rsidP="00B145DF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B145DF" w:rsidRPr="00B145DF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="00B145DF" w:rsidRPr="00B145DF">
        <w:rPr>
          <w:rFonts w:ascii="Times New Roman" w:hAnsi="Times New Roman"/>
          <w:sz w:val="28"/>
          <w:szCs w:val="28"/>
        </w:rPr>
        <w:t>Р</w:t>
      </w:r>
      <w:proofErr w:type="gramEnd"/>
      <w:r w:rsidR="00B145DF" w:rsidRPr="00B145DF">
        <w:rPr>
          <w:rFonts w:ascii="Times New Roman" w:hAnsi="Times New Roman"/>
          <w:sz w:val="28"/>
          <w:szCs w:val="28"/>
        </w:rPr>
        <w:t xml:space="preserve"> ИСО 24333-2011 «Зерно и продукты его переработки. Отбор проб».</w:t>
      </w:r>
    </w:p>
    <w:p w:rsidR="00B145DF" w:rsidRDefault="005D6066" w:rsidP="00B145DF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F968A5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="00F968A5">
        <w:rPr>
          <w:rFonts w:ascii="Times New Roman" w:hAnsi="Times New Roman"/>
          <w:sz w:val="28"/>
          <w:szCs w:val="28"/>
        </w:rPr>
        <w:t>Р</w:t>
      </w:r>
      <w:proofErr w:type="gramEnd"/>
      <w:r w:rsidR="00F968A5">
        <w:rPr>
          <w:rFonts w:ascii="Times New Roman" w:hAnsi="Times New Roman"/>
          <w:sz w:val="28"/>
          <w:szCs w:val="28"/>
        </w:rPr>
        <w:t xml:space="preserve"> 53380 Почвы и грунты. Грунты тепличные. Технические условия</w:t>
      </w:r>
    </w:p>
    <w:p w:rsidR="00F968A5" w:rsidRPr="00F968A5" w:rsidRDefault="005D6066" w:rsidP="00B145DF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F968A5">
        <w:rPr>
          <w:rFonts w:ascii="Times New Roman" w:hAnsi="Times New Roman"/>
          <w:sz w:val="28"/>
          <w:szCs w:val="28"/>
        </w:rPr>
        <w:t>ГОСТ Р 53381 Почвы и грунты. Грунты питательные. Технические условия.</w:t>
      </w:r>
    </w:p>
    <w:p w:rsidR="00B145DF" w:rsidRDefault="00B145DF" w:rsidP="00B145D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proofErr w:type="spellStart"/>
      <w:r w:rsidRPr="00B145DF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B145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68A5" w:rsidRPr="00F968A5" w:rsidRDefault="00B370FC" w:rsidP="00F968A5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968A5" w:rsidRPr="00F968A5">
        <w:rPr>
          <w:rFonts w:ascii="Times New Roman" w:hAnsi="Times New Roman"/>
          <w:sz w:val="28"/>
          <w:szCs w:val="28"/>
        </w:rPr>
        <w:t>СанПиН 2.1.7.1287-03. Санитарно-эпидемиологические требования к качеству почвы и грунтов;</w:t>
      </w:r>
    </w:p>
    <w:p w:rsidR="00F968A5" w:rsidRPr="00F968A5" w:rsidRDefault="00B370FC" w:rsidP="00F968A5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968A5" w:rsidRPr="00F968A5">
        <w:rPr>
          <w:rFonts w:ascii="Times New Roman" w:hAnsi="Times New Roman"/>
          <w:sz w:val="28"/>
          <w:szCs w:val="28"/>
        </w:rPr>
        <w:t xml:space="preserve">СанПиН 1.2.2584-10 "Гигиенические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</w:r>
      <w:proofErr w:type="spellStart"/>
      <w:r w:rsidR="00F968A5" w:rsidRPr="00F968A5">
        <w:rPr>
          <w:rFonts w:ascii="Times New Roman" w:hAnsi="Times New Roman"/>
          <w:sz w:val="28"/>
          <w:szCs w:val="28"/>
        </w:rPr>
        <w:t>агрохимикатов</w:t>
      </w:r>
      <w:proofErr w:type="spellEnd"/>
      <w:r w:rsidR="00F968A5" w:rsidRPr="00F968A5">
        <w:rPr>
          <w:rFonts w:ascii="Times New Roman" w:hAnsi="Times New Roman"/>
          <w:sz w:val="28"/>
          <w:szCs w:val="28"/>
        </w:rPr>
        <w:t>";</w:t>
      </w:r>
    </w:p>
    <w:p w:rsidR="00F968A5" w:rsidRPr="00F968A5" w:rsidRDefault="00B370FC" w:rsidP="00F968A5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968A5" w:rsidRPr="00F968A5">
        <w:rPr>
          <w:rFonts w:ascii="Times New Roman" w:hAnsi="Times New Roman"/>
          <w:sz w:val="28"/>
          <w:szCs w:val="28"/>
        </w:rPr>
        <w:t xml:space="preserve">СанПиН 1.2.1330-03 Гигиенические требования к производству пестицидов и </w:t>
      </w:r>
      <w:proofErr w:type="spellStart"/>
      <w:r w:rsidR="00F968A5" w:rsidRPr="00F968A5">
        <w:rPr>
          <w:rFonts w:ascii="Times New Roman" w:hAnsi="Times New Roman"/>
          <w:sz w:val="28"/>
          <w:szCs w:val="28"/>
        </w:rPr>
        <w:t>агрохимикатов</w:t>
      </w:r>
      <w:proofErr w:type="spellEnd"/>
      <w:r w:rsidR="00F968A5" w:rsidRPr="00F968A5">
        <w:rPr>
          <w:rFonts w:ascii="Times New Roman" w:hAnsi="Times New Roman"/>
          <w:sz w:val="28"/>
          <w:szCs w:val="28"/>
        </w:rPr>
        <w:t>;</w:t>
      </w:r>
    </w:p>
    <w:p w:rsidR="00F968A5" w:rsidRPr="00B145DF" w:rsidRDefault="00F968A5" w:rsidP="00F968A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425FBC" w:rsidRPr="00425FBC" w:rsidRDefault="00A130B3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4B3C" w:rsidRPr="00A44B3C" w:rsidRDefault="00A44B3C" w:rsidP="00A44B3C">
      <w:pPr>
        <w:suppressAutoHyphens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A44B3C">
        <w:rPr>
          <w:rFonts w:ascii="Times New Roman" w:hAnsi="Times New Roman"/>
          <w:sz w:val="28"/>
          <w:szCs w:val="28"/>
        </w:rPr>
        <w:t>«СП 108.13330.2012. Свод правил. Предприятия, здания и сооружения по хранению и переработке зерна. Актуализированная редакция СНиП 2.10.05-85»</w:t>
      </w:r>
    </w:p>
    <w:p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(ФГОС,ПС,…..)</w:t>
      </w: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1010"/>
        <w:gridCol w:w="8561"/>
      </w:tblGrid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44B3C" w:rsidRDefault="00A44B3C" w:rsidP="00BF46A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в рамках разработанных технологий возделывания сельскохозяйственных культур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растениеводческих бригад в соответствии с технологическими картами возделывания сельскохозяйственных культур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процесса развития растений в течение вегетации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производства продукции растениеводства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системы мероприятий по производству продукции растениеводства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реализацией технологического процесса производства продукции растениеводства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испытаний селекционных достижений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испытаний растений 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отличимость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однородность и стабильность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государственных испытаний сортов на хозяйственную полезность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производством растениеводческой продукции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стратегии развития растениеводства в организации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Координация текущей производственной деятельности в соответствии со стратегическим планом развития растениеводства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исследовательских работ в области агрономии в условиях производства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Подготовке рабочих планов-графиков выполнения полевых работ;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Разработке заданий для растениеводческих бригад (звеньев, работников) в соответствие с планом-графиком выполнения работ;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Инструктировании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работников растениеводческих бригад выполнению производственных заданий;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оперативного контроля качества выполнения технологических операций;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Устранении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выявленных в ходе контроля качества технологических операций дефектов и недостатков; 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Подготовке информации для составления первичной отчетности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Составлении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программ контроля развития растений в течение вегетации;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Установлении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календарных сроков проведения технологических операций на основе определения фенологических фаз развития растений;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Определении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видового состава сорных растений и степени засоренности посевов, запаса семян сорных растений в почве с целью совершенствования системы защиты растений от сорняков;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Определении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видового состава вредителей, популяций, вредоносности и степени повреждения растений с целью совершенствования системы защиты растений от вредителей;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диагностики болезней растений, степени развития болезней и их распространенности с целью совершенствования системы защиты растений от болезней;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комплексной (почвенной и растительной) диагностики питания растений с целью совершенствования системы применения удобрений;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обработки и анализе результатов, полученных в ходе контроля развития растений в течение вегетации;</w:t>
            </w:r>
          </w:p>
        </w:tc>
      </w:tr>
      <w:tr w:rsidR="00A44B3C" w:rsidTr="00BF46AD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4B3C" w:rsidRDefault="00A44B3C" w:rsidP="00BF46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C" w:rsidRDefault="00A44B3C" w:rsidP="00BF46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Ведении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электронной базы данных истории полей.</w:t>
            </w:r>
          </w:p>
        </w:tc>
      </w:tr>
    </w:tbl>
    <w:p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A9" w:rsidRDefault="00D833A9" w:rsidP="00A130B3">
      <w:pPr>
        <w:spacing w:after="0" w:line="240" w:lineRule="auto"/>
      </w:pPr>
      <w:r>
        <w:separator/>
      </w:r>
    </w:p>
  </w:endnote>
  <w:endnote w:type="continuationSeparator" w:id="0">
    <w:p w:rsidR="00D833A9" w:rsidRDefault="00D833A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:rsidR="00A130B3" w:rsidRDefault="00124C6B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BA068A">
          <w:rPr>
            <w:noProof/>
          </w:rPr>
          <w:t>3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A9" w:rsidRDefault="00D833A9" w:rsidP="00A130B3">
      <w:pPr>
        <w:spacing w:after="0" w:line="240" w:lineRule="auto"/>
      </w:pPr>
      <w:r>
        <w:separator/>
      </w:r>
    </w:p>
  </w:footnote>
  <w:footnote w:type="continuationSeparator" w:id="0">
    <w:p w:rsidR="00D833A9" w:rsidRDefault="00D833A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2A04716"/>
    <w:multiLevelType w:val="multilevel"/>
    <w:tmpl w:val="B3D8E4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3FA6B04"/>
    <w:multiLevelType w:val="multilevel"/>
    <w:tmpl w:val="AEB0026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77C22B59"/>
    <w:multiLevelType w:val="multilevel"/>
    <w:tmpl w:val="7048F90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78CC7E3F"/>
    <w:multiLevelType w:val="multilevel"/>
    <w:tmpl w:val="337C9D7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F94"/>
    <w:rsid w:val="00010935"/>
    <w:rsid w:val="0004264A"/>
    <w:rsid w:val="00054085"/>
    <w:rsid w:val="000D27BC"/>
    <w:rsid w:val="000E3EB4"/>
    <w:rsid w:val="000F5CFB"/>
    <w:rsid w:val="00124C6B"/>
    <w:rsid w:val="001262E4"/>
    <w:rsid w:val="001B15DE"/>
    <w:rsid w:val="001B20E7"/>
    <w:rsid w:val="003327A6"/>
    <w:rsid w:val="00397DA7"/>
    <w:rsid w:val="003D0CC1"/>
    <w:rsid w:val="00425FBC"/>
    <w:rsid w:val="004D633C"/>
    <w:rsid w:val="004F5C21"/>
    <w:rsid w:val="00532AD0"/>
    <w:rsid w:val="005911D4"/>
    <w:rsid w:val="00596E5D"/>
    <w:rsid w:val="005D6066"/>
    <w:rsid w:val="005F14CC"/>
    <w:rsid w:val="00697DC3"/>
    <w:rsid w:val="00716F94"/>
    <w:rsid w:val="007E0C3F"/>
    <w:rsid w:val="008504D1"/>
    <w:rsid w:val="008E372C"/>
    <w:rsid w:val="00912BE2"/>
    <w:rsid w:val="009C4B59"/>
    <w:rsid w:val="009F616C"/>
    <w:rsid w:val="00A130B3"/>
    <w:rsid w:val="00A44B3C"/>
    <w:rsid w:val="00AA1894"/>
    <w:rsid w:val="00AB059B"/>
    <w:rsid w:val="00B145DF"/>
    <w:rsid w:val="00B370FC"/>
    <w:rsid w:val="00B635EC"/>
    <w:rsid w:val="00B96387"/>
    <w:rsid w:val="00BA068A"/>
    <w:rsid w:val="00BE32CB"/>
    <w:rsid w:val="00C31FCD"/>
    <w:rsid w:val="00D25700"/>
    <w:rsid w:val="00D833A9"/>
    <w:rsid w:val="00E110E4"/>
    <w:rsid w:val="00E75D31"/>
    <w:rsid w:val="00EF158F"/>
    <w:rsid w:val="00F61D82"/>
    <w:rsid w:val="00F65907"/>
    <w:rsid w:val="00F9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E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3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A00EF-8CA1-4083-93FE-75ADF784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Наталья Козлова</cp:lastModifiedBy>
  <cp:revision>18</cp:revision>
  <dcterms:created xsi:type="dcterms:W3CDTF">2023-10-02T14:40:00Z</dcterms:created>
  <dcterms:modified xsi:type="dcterms:W3CDTF">2025-03-31T19:30:00Z</dcterms:modified>
</cp:coreProperties>
</file>