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C76F63" w:rsidTr="00C8669F">
        <w:tc>
          <w:tcPr>
            <w:tcW w:w="5419" w:type="dxa"/>
          </w:tcPr>
          <w:p w:rsidR="00C76F63" w:rsidRDefault="00C76F63" w:rsidP="00C8669F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vAlign w:val="center"/>
          </w:tcPr>
          <w:p w:rsidR="00C76F63" w:rsidRDefault="00C76F63" w:rsidP="00C8669F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BA0E4D" w:rsidRDefault="00BA0E4D" w:rsidP="00BA0E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BA0E4D" w:rsidRDefault="00BA0E4D" w:rsidP="00BA0E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BA0E4D" w:rsidRDefault="00BA0E4D" w:rsidP="00BA0E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«Разработчик мехатронных систем реабилитации (Экзоскелеты)»</w:t>
      </w:r>
    </w:p>
    <w:p w:rsidR="00BA0E4D" w:rsidRDefault="007C4EA6" w:rsidP="00BA0E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  <w:u w:val="single"/>
        </w:rPr>
        <w:t xml:space="preserve">Итогового (межрегионального) </w:t>
      </w:r>
      <w:r w:rsidR="00BA0E4D" w:rsidRPr="00A74F0F">
        <w:rPr>
          <w:rFonts w:eastAsia="Times New Roman" w:cs="Times New Roman"/>
          <w:sz w:val="36"/>
          <w:szCs w:val="36"/>
        </w:rPr>
        <w:t>этапа</w:t>
      </w:r>
      <w:r w:rsidR="00082AD5">
        <w:rPr>
          <w:rFonts w:eastAsia="Times New Roman" w:cs="Times New Roman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ч</w:t>
      </w:r>
      <w:r w:rsidR="00BA0E4D" w:rsidRPr="00584FB3">
        <w:rPr>
          <w:rFonts w:eastAsia="Times New Roman" w:cs="Times New Roman"/>
          <w:color w:val="000000"/>
          <w:sz w:val="36"/>
          <w:szCs w:val="36"/>
        </w:rPr>
        <w:t>емпионата по профессиональному мастерству</w:t>
      </w:r>
    </w:p>
    <w:p w:rsidR="00BA0E4D" w:rsidRPr="00A74F0F" w:rsidRDefault="00BA0E4D" w:rsidP="00BA0E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</w:p>
    <w:p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C76F6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BA0E4D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>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892AF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92AF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92AF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892AF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6E76DF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:rsidR="001A206B" w:rsidRDefault="00892AF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6E76DF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:rsidR="001A206B" w:rsidRDefault="00892AF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6E76DF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 w:rsidR="006E76DF">
            <w:rPr>
              <w:rFonts w:eastAsia="Times New Roman" w:cs="Times New Roman"/>
              <w:color w:val="000000"/>
              <w:sz w:val="28"/>
              <w:szCs w:val="28"/>
            </w:rPr>
            <w:t>2</w:t>
          </w:r>
        </w:p>
        <w:p w:rsidR="001A206B" w:rsidRDefault="00892AF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>
            <w:fldChar w:fldCharType="end"/>
          </w:r>
          <w:r w:rsidR="006E76DF">
            <w:t>4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7C4EA6" w:rsidRPr="007C4EA6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 чемпионата по профессиональному мастерству</w:t>
      </w:r>
      <w:r w:rsidR="00584FB3">
        <w:rPr>
          <w:rFonts w:eastAsia="Times New Roman" w:cs="Times New Roman"/>
          <w:color w:val="000000"/>
          <w:sz w:val="28"/>
          <w:szCs w:val="28"/>
        </w:rPr>
        <w:t>в 20</w:t>
      </w:r>
      <w:r w:rsidR="00C76F63">
        <w:rPr>
          <w:rFonts w:eastAsia="Times New Roman" w:cs="Times New Roman"/>
          <w:color w:val="000000"/>
          <w:sz w:val="28"/>
          <w:szCs w:val="28"/>
        </w:rPr>
        <w:t>2</w:t>
      </w:r>
      <w:r w:rsidR="00071667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7C4EA6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D216E" w:rsidRPr="003D216E">
        <w:rPr>
          <w:rFonts w:cs="Times New Roman"/>
          <w:sz w:val="28"/>
          <w:szCs w:val="28"/>
        </w:rPr>
        <w:t>Разработчик мехатронных систем реабилитации (экзоскелеты)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3D216E" w:rsidRPr="003D216E">
        <w:rPr>
          <w:rFonts w:eastAsia="Times New Roman" w:cs="Times New Roman"/>
          <w:color w:val="000000"/>
          <w:sz w:val="28"/>
          <w:szCs w:val="28"/>
        </w:rPr>
        <w:t>Приказ Минтруда России от 15.12.2020 № 903н</w:t>
      </w:r>
      <w:r w:rsidR="00A75B34">
        <w:rPr>
          <w:rFonts w:eastAsia="Times New Roman" w:cs="Times New Roman"/>
          <w:color w:val="000000"/>
          <w:sz w:val="28"/>
          <w:szCs w:val="28"/>
        </w:rPr>
        <w:t>.</w:t>
      </w:r>
    </w:p>
    <w:p w:rsidR="00A75B34" w:rsidRDefault="00A75B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Приказ</w:t>
      </w:r>
      <w:r w:rsidRPr="003D216E">
        <w:rPr>
          <w:rFonts w:eastAsia="Times New Roman" w:cs="Times New Roman"/>
          <w:color w:val="000000"/>
          <w:sz w:val="28"/>
          <w:szCs w:val="28"/>
        </w:rPr>
        <w:t>Минтруда России</w:t>
      </w:r>
      <w:r w:rsidRPr="00A75B34">
        <w:rPr>
          <w:rFonts w:eastAsia="Times New Roman" w:cs="Times New Roman"/>
          <w:color w:val="000000"/>
          <w:sz w:val="28"/>
          <w:szCs w:val="28"/>
        </w:rPr>
        <w:t xml:space="preserve"> от 27 ноября 2020 года N 833н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A75B34" w:rsidRDefault="00A75B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2.1.4. Приказ</w:t>
      </w:r>
      <w:r w:rsidRPr="003D216E">
        <w:rPr>
          <w:rFonts w:eastAsia="Times New Roman" w:cs="Times New Roman"/>
          <w:color w:val="000000"/>
          <w:sz w:val="28"/>
          <w:szCs w:val="28"/>
        </w:rPr>
        <w:t>Минтруда России</w:t>
      </w:r>
      <w:r w:rsidRPr="00A75B34">
        <w:rPr>
          <w:rFonts w:eastAsia="Times New Roman" w:cs="Times New Roman"/>
          <w:color w:val="000000"/>
          <w:sz w:val="28"/>
          <w:szCs w:val="28"/>
        </w:rPr>
        <w:t xml:space="preserve"> от 27 ноября 2020 г. N 835н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A75B34" w:rsidRDefault="00A75B3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2.1.5. </w:t>
      </w:r>
      <w:r w:rsidRPr="00A75B34">
        <w:rPr>
          <w:rFonts w:eastAsia="Times New Roman" w:cs="Times New Roman"/>
          <w:color w:val="000000"/>
          <w:sz w:val="28"/>
          <w:szCs w:val="28"/>
        </w:rPr>
        <w:t>Положение. Обеспечение безопасности производственного оборудования (ПОТ РО-14000-002-98)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A75B34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3D216E" w:rsidRPr="003D216E">
        <w:rPr>
          <w:rFonts w:eastAsia="Times New Roman" w:cs="Times New Roman"/>
          <w:color w:val="000000"/>
          <w:sz w:val="28"/>
          <w:szCs w:val="28"/>
        </w:rPr>
        <w:t>Т</w:t>
      </w:r>
      <w:r w:rsidR="003D216E">
        <w:rPr>
          <w:rFonts w:eastAsia="Times New Roman" w:cs="Times New Roman"/>
          <w:color w:val="000000"/>
          <w:sz w:val="28"/>
          <w:szCs w:val="28"/>
        </w:rPr>
        <w:t>иповаяинструкцияпоохранетрудаприработенаперсональномкомпьютереТОИ</w:t>
      </w:r>
      <w:r w:rsidR="003D216E" w:rsidRPr="003D216E">
        <w:rPr>
          <w:rFonts w:eastAsia="Times New Roman" w:cs="Times New Roman"/>
          <w:color w:val="000000"/>
          <w:sz w:val="28"/>
          <w:szCs w:val="28"/>
        </w:rPr>
        <w:t xml:space="preserve"> Р-45-084-01</w:t>
      </w:r>
      <w:r w:rsidR="00A75B34">
        <w:rPr>
          <w:rFonts w:eastAsia="Times New Roman" w:cs="Times New Roman"/>
          <w:color w:val="000000"/>
          <w:sz w:val="28"/>
          <w:szCs w:val="28"/>
        </w:rPr>
        <w:t>.</w:t>
      </w:r>
    </w:p>
    <w:p w:rsidR="003D216E" w:rsidRDefault="003D216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A75B34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3D216E">
        <w:rPr>
          <w:rFonts w:eastAsia="Times New Roman" w:cs="Times New Roman"/>
          <w:color w:val="000000"/>
          <w:sz w:val="28"/>
          <w:szCs w:val="28"/>
        </w:rPr>
        <w:t>Типовая инструкция по охране труда при работе с ручным электроинструментом (ТИ Р М-073-2002)</w:t>
      </w:r>
      <w:r w:rsidR="00A75B34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A75B34">
        <w:rPr>
          <w:rFonts w:eastAsia="Times New Roman" w:cs="Times New Roman"/>
          <w:color w:val="000000"/>
          <w:sz w:val="28"/>
          <w:szCs w:val="28"/>
        </w:rPr>
        <w:t>«</w:t>
      </w:r>
      <w:r w:rsidR="00A75B34" w:rsidRPr="003D216E">
        <w:rPr>
          <w:rFonts w:cs="Times New Roman"/>
          <w:sz w:val="28"/>
          <w:szCs w:val="28"/>
        </w:rPr>
        <w:t>Разработчик мехатронных систем реабилитации (экзоскелеты)</w:t>
      </w:r>
      <w:r w:rsidR="00A75B34">
        <w:rPr>
          <w:rFonts w:cs="Times New Roman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</w:t>
      </w:r>
      <w:r w:rsidR="00C76F63">
        <w:rPr>
          <w:rFonts w:eastAsia="Times New Roman" w:cs="Times New Roman"/>
          <w:color w:val="000000"/>
          <w:sz w:val="28"/>
          <w:szCs w:val="28"/>
        </w:rPr>
        <w:t>конкурсанты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A75B3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A75B3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A75B34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 w:rsidP="002F53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</w:t>
      </w:r>
      <w:r w:rsidR="00C76F63">
        <w:rPr>
          <w:rFonts w:eastAsia="Times New Roman" w:cs="Times New Roman"/>
          <w:color w:val="000000"/>
          <w:sz w:val="28"/>
          <w:szCs w:val="28"/>
        </w:rPr>
        <w:t>участники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</w:t>
      </w:r>
      <w:r w:rsidR="00C76F63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A75B34" w:rsidRPr="002F5384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4.1.1. </w:t>
      </w:r>
      <w:r w:rsidR="00A75B34" w:rsidRPr="002F5384">
        <w:rPr>
          <w:rFonts w:cs="Times New Roman"/>
          <w:sz w:val="28"/>
          <w:szCs w:val="28"/>
        </w:rPr>
        <w:t>За 1 день до начала чемпионата,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A75B34" w:rsidRPr="002F5384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4.1.2. </w:t>
      </w:r>
      <w:r w:rsidR="00A75B34" w:rsidRPr="002F5384">
        <w:rPr>
          <w:rFonts w:cs="Times New Roman"/>
          <w:sz w:val="28"/>
          <w:szCs w:val="28"/>
        </w:rPr>
        <w:t xml:space="preserve"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 согласно Приложения А. Завязать, застегнуть отдельные элементы так, чтобы не было свисающих, развевающихся концов. Волосы убрать под кепку или использовать средства </w:t>
      </w:r>
      <w:r w:rsidR="00A75B34" w:rsidRPr="002F5384">
        <w:rPr>
          <w:rFonts w:cs="Times New Roman"/>
          <w:sz w:val="28"/>
          <w:szCs w:val="28"/>
        </w:rPr>
        <w:lastRenderedPageBreak/>
        <w:t>фиксации волос (заколки, резинки, ободки и т.п.). Внешний вид должен быть опрятным.</w:t>
      </w:r>
    </w:p>
    <w:p w:rsidR="00A75B34" w:rsidRPr="002F5384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2F5384">
        <w:rPr>
          <w:rFonts w:cs="Times New Roman"/>
          <w:sz w:val="28"/>
          <w:szCs w:val="28"/>
        </w:rPr>
        <w:t xml:space="preserve">4.1.3. </w:t>
      </w:r>
      <w:r w:rsidR="00A75B34" w:rsidRPr="002F5384">
        <w:rPr>
          <w:rFonts w:cs="Times New Roman"/>
          <w:sz w:val="28"/>
          <w:szCs w:val="28"/>
        </w:rPr>
        <w:t>В течение представленного времени за 1 день до начала чемпионата конкурсанты имеют возможность ознакомиться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:rsidR="00A75B34" w:rsidRPr="006E76DF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E76DF">
        <w:rPr>
          <w:rFonts w:cs="Times New Roman"/>
          <w:sz w:val="28"/>
          <w:szCs w:val="28"/>
        </w:rPr>
        <w:t xml:space="preserve">4.1.4. </w:t>
      </w:r>
      <w:r w:rsidR="00A75B34" w:rsidRPr="006E76DF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A75B34" w:rsidRPr="006E76DF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E76DF">
        <w:rPr>
          <w:rFonts w:cs="Times New Roman"/>
          <w:sz w:val="28"/>
          <w:szCs w:val="28"/>
        </w:rPr>
        <w:t xml:space="preserve">4.1.5. </w:t>
      </w:r>
      <w:r w:rsidR="006E76DF">
        <w:rPr>
          <w:rFonts w:cs="Times New Roman"/>
          <w:sz w:val="28"/>
          <w:szCs w:val="28"/>
        </w:rPr>
        <w:t>П</w:t>
      </w:r>
      <w:r w:rsidR="00A75B34" w:rsidRPr="006E76DF">
        <w:rPr>
          <w:rFonts w:cs="Times New Roman"/>
          <w:sz w:val="28"/>
          <w:szCs w:val="28"/>
        </w:rPr>
        <w:t>одготовить рабочее место:</w:t>
      </w:r>
    </w:p>
    <w:p w:rsidR="00A75B34" w:rsidRPr="006E76DF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E76DF">
        <w:rPr>
          <w:rFonts w:cs="Times New Roman"/>
          <w:sz w:val="28"/>
          <w:szCs w:val="28"/>
        </w:rPr>
        <w:t>- 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:rsidR="00A75B34" w:rsidRPr="006E76DF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E76DF">
        <w:rPr>
          <w:rFonts w:cs="Times New Roman"/>
          <w:sz w:val="28"/>
          <w:szCs w:val="28"/>
        </w:rPr>
        <w:t>- произвести подключение и настройку оборудования (до 16 лет производится совместно с экспертами);</w:t>
      </w:r>
    </w:p>
    <w:p w:rsidR="00A75B34" w:rsidRPr="006E76DF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6E76DF">
        <w:rPr>
          <w:rFonts w:cs="Times New Roman"/>
          <w:sz w:val="28"/>
          <w:szCs w:val="28"/>
        </w:rPr>
        <w:t xml:space="preserve">4.1.6. </w:t>
      </w:r>
      <w:r w:rsidR="00A75B34" w:rsidRPr="006E76DF">
        <w:rPr>
          <w:rFonts w:cs="Times New Roman"/>
          <w:sz w:val="28"/>
          <w:szCs w:val="28"/>
        </w:rPr>
        <w:t>Подготовить инструмент и оборудование</w:t>
      </w:r>
      <w:r w:rsidR="007C4EA6">
        <w:rPr>
          <w:rFonts w:cs="Times New Roman"/>
          <w:sz w:val="28"/>
          <w:szCs w:val="28"/>
        </w:rPr>
        <w:t>,</w:t>
      </w:r>
      <w:r w:rsidR="00A75B34" w:rsidRPr="006E76DF">
        <w:rPr>
          <w:rFonts w:cs="Times New Roman"/>
          <w:sz w:val="28"/>
          <w:szCs w:val="28"/>
        </w:rPr>
        <w:t xml:space="preserve">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391"/>
        <w:gridCol w:w="6288"/>
      </w:tblGrid>
      <w:tr w:rsidR="00A75B34" w:rsidRPr="003366DB" w:rsidTr="003079D7">
        <w:trPr>
          <w:tblHeader/>
        </w:trPr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5A18CE">
              <w:rPr>
                <w:rFonts w:cs="Times New Roman"/>
                <w:sz w:val="28"/>
                <w:szCs w:val="28"/>
              </w:rPr>
              <w:t>Комплект полуфабрикатов индивидуального реабилитационного экзоскелета руки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b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ПК или ноутбук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отрегулировать освещенность на рабочем месте;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b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-</w:t>
            </w:r>
            <w:r w:rsidRPr="003366DB">
              <w:rPr>
                <w:rFonts w:cs="Times New Roman"/>
                <w:sz w:val="28"/>
                <w:szCs w:val="28"/>
              </w:rPr>
              <w:t>проверить наличие необходимого программного обеспечения.</w:t>
            </w: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 Слесарный инструмент (надфили, кусачки для </w:t>
            </w:r>
            <w:r w:rsidRPr="003366DB">
              <w:rPr>
                <w:rFonts w:cs="Times New Roman"/>
                <w:sz w:val="28"/>
                <w:szCs w:val="28"/>
              </w:rPr>
              <w:lastRenderedPageBreak/>
              <w:t>тонких работ)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lastRenderedPageBreak/>
              <w:t>-провести визуальный осмотр и убедится в отсутствии повреждений и трещин.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lastRenderedPageBreak/>
              <w:t>Сборочный инструмент (отвертки для тонких работ)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Измерительный инструмент (штангенциркуль, мультиметр)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трещин.</w:t>
            </w: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Электрический инструмент (электрический шуруповерт, удлинитель на 5 розеток, лампа)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-провести визуальный осмотр и убедится в отсутствии повреждений и трещин;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проверить комплектность деталей применяемого оборудования;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не допускать нахождения шнура вблизи нагревательных приборов, а также перегибов и перекручиваний, соприкосновения с острыми предметами.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На холостом ходу электроинструмента проверить: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четкость работы пускового устройства (выключателя);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нет ли повышенного шума, стука и вибрации.</w:t>
            </w: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3D принтер 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-осмотреть и убедиться в исправности оборудования, электропроводки;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проверить правильность подключения оборудования к электросети; 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подключение и выключение оборудования проводить только сухими руками;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3D-сканнер 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проверить комплектность и целостность деталей применяемого оборудования.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hanging="2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3366DB">
              <w:rPr>
                <w:rFonts w:cs="Times New Roman"/>
                <w:color w:val="000000"/>
                <w:sz w:val="28"/>
                <w:szCs w:val="28"/>
              </w:rPr>
              <w:t>-проверить на отсутствие посторонних предметов внутри и вокруг применяемого оборудования;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hanging="2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3366DB">
              <w:rPr>
                <w:rFonts w:cs="Times New Roman"/>
                <w:color w:val="000000"/>
                <w:sz w:val="28"/>
                <w:szCs w:val="28"/>
              </w:rPr>
              <w:t>- провести калибровку и проверку программного обеспечения</w:t>
            </w:r>
          </w:p>
        </w:tc>
      </w:tr>
      <w:tr w:rsidR="00A75B34" w:rsidRPr="003366DB" w:rsidTr="003079D7">
        <w:tc>
          <w:tcPr>
            <w:tcW w:w="3391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Сырье и материалы (клей; 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пластик для 3</w:t>
            </w:r>
            <w:r w:rsidRPr="003366DB">
              <w:rPr>
                <w:rFonts w:cs="Times New Roman"/>
                <w:sz w:val="28"/>
                <w:szCs w:val="28"/>
                <w:lang w:val="en-US"/>
              </w:rPr>
              <w:t>D</w:t>
            </w:r>
            <w:r w:rsidRPr="003366DB">
              <w:rPr>
                <w:rFonts w:cs="Times New Roman"/>
                <w:sz w:val="28"/>
                <w:szCs w:val="28"/>
              </w:rPr>
              <w:t xml:space="preserve"> принтера)</w:t>
            </w:r>
          </w:p>
        </w:tc>
        <w:tc>
          <w:tcPr>
            <w:tcW w:w="6288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проверить на целостность и герметичность банки с жидкими материалами. 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внимательно прочитать инструкцию по </w:t>
            </w:r>
            <w:r w:rsidRPr="003366DB">
              <w:rPr>
                <w:rFonts w:cs="Times New Roman"/>
                <w:sz w:val="28"/>
                <w:szCs w:val="28"/>
              </w:rPr>
              <w:lastRenderedPageBreak/>
              <w:t>эксплуатации и использованию материалов.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hanging="2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A75B34" w:rsidRPr="002F5384" w:rsidRDefault="00A75B34" w:rsidP="002F538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A75B34" w:rsidRPr="00A75B34" w:rsidRDefault="00A75B3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A75B34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:rsidR="00A75B34" w:rsidRPr="00A75B34" w:rsidRDefault="002F538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4.1.7</w:t>
      </w:r>
      <w:r w:rsidR="00A75B34" w:rsidRPr="00A75B34">
        <w:rPr>
          <w:rFonts w:cs="Times New Roman"/>
          <w:sz w:val="28"/>
          <w:szCs w:val="28"/>
        </w:rPr>
        <w:t xml:space="preserve">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:rsidR="00A75B34" w:rsidRPr="00A75B34" w:rsidRDefault="00A75B3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A75B34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А.</w:t>
      </w:r>
    </w:p>
    <w:p w:rsidR="00A75B34" w:rsidRPr="00A75B34" w:rsidRDefault="002F538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4.1.8</w:t>
      </w:r>
      <w:r w:rsidR="00A75B34" w:rsidRPr="00A75B34">
        <w:rPr>
          <w:rFonts w:cs="Times New Roman"/>
          <w:sz w:val="28"/>
          <w:szCs w:val="28"/>
        </w:rPr>
        <w:t>. Ежедневно, перед началом выполнения конкурсного задания, в процессе подготовки рабочего места:</w:t>
      </w:r>
    </w:p>
    <w:p w:rsidR="00A75B34" w:rsidRPr="00A75B34" w:rsidRDefault="00A75B3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A75B34">
        <w:rPr>
          <w:rFonts w:cs="Times New Roman"/>
          <w:sz w:val="28"/>
          <w:szCs w:val="28"/>
        </w:rPr>
        <w:t>- вымыть лицо и руки с мылом;</w:t>
      </w:r>
    </w:p>
    <w:p w:rsidR="00A75B34" w:rsidRPr="00A75B34" w:rsidRDefault="00A75B3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A75B34">
        <w:rPr>
          <w:rFonts w:cs="Times New Roman"/>
          <w:sz w:val="28"/>
          <w:szCs w:val="28"/>
        </w:rPr>
        <w:t>- уполномоченному эксперту показать кожные покровы для проверки на наличие механических и химических повреждений;</w:t>
      </w:r>
    </w:p>
    <w:p w:rsidR="00A75B34" w:rsidRPr="00A75B34" w:rsidRDefault="00A75B3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A75B34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A75B34" w:rsidRPr="00A75B34" w:rsidRDefault="00A75B3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A75B34">
        <w:rPr>
          <w:rFonts w:cs="Times New Roman"/>
          <w:sz w:val="28"/>
          <w:szCs w:val="28"/>
        </w:rPr>
        <w:t>- убедиться в достаточности освещенности;</w:t>
      </w:r>
    </w:p>
    <w:p w:rsidR="00A75B34" w:rsidRPr="00A75B34" w:rsidRDefault="00A75B3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 w:rsidRPr="00A75B34">
        <w:rPr>
          <w:rFonts w:cs="Times New Roman"/>
          <w:sz w:val="28"/>
          <w:szCs w:val="28"/>
        </w:rPr>
        <w:t>-проверить (визуально) правильность подключения инструмента и оборудования в электросеть;</w:t>
      </w:r>
    </w:p>
    <w:p w:rsidR="00A75B34" w:rsidRPr="00A75B34" w:rsidRDefault="00A75B34" w:rsidP="002F5384">
      <w:pPr>
        <w:pStyle w:val="af6"/>
        <w:spacing w:before="120" w:after="120"/>
        <w:ind w:left="0" w:firstLine="709"/>
        <w:jc w:val="both"/>
        <w:rPr>
          <w:rFonts w:cs="Times New Roman"/>
          <w:sz w:val="28"/>
          <w:szCs w:val="28"/>
        </w:rPr>
      </w:pPr>
      <w:r w:rsidRPr="00A75B34">
        <w:rPr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A75B34" w:rsidRPr="00A75B34" w:rsidRDefault="002F5384" w:rsidP="002F5384">
      <w:pPr>
        <w:pStyle w:val="af6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4.1.9</w:t>
      </w:r>
      <w:r w:rsidR="00A75B34" w:rsidRPr="00A75B34">
        <w:rPr>
          <w:rFonts w:cs="Times New Roman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2F5384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 w:rsidP="007C4EA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A75B34" w:rsidRPr="003366DB" w:rsidRDefault="00A8114D" w:rsidP="002F53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r w:rsidR="00A75B34" w:rsidRPr="003366DB">
        <w:rPr>
          <w:rFonts w:cs="Times New Roman"/>
          <w:sz w:val="28"/>
          <w:szCs w:val="28"/>
        </w:rPr>
        <w:t xml:space="preserve"> При работе с оборудованием, инструментом и расходными материалами необходимо использовать средства индивидуальной защиты.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48"/>
        <w:gridCol w:w="6831"/>
      </w:tblGrid>
      <w:tr w:rsidR="00A75B34" w:rsidRPr="003366DB" w:rsidTr="003079D7">
        <w:trPr>
          <w:tblHeader/>
        </w:trPr>
        <w:tc>
          <w:tcPr>
            <w:tcW w:w="2848" w:type="dxa"/>
            <w:shd w:val="clear" w:color="auto" w:fill="auto"/>
            <w:vAlign w:val="center"/>
          </w:tcPr>
          <w:p w:rsidR="00A75B34" w:rsidRPr="003366DB" w:rsidRDefault="00A75B34" w:rsidP="003079D7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A75B34" w:rsidRPr="003366DB" w:rsidRDefault="00A75B34" w:rsidP="003079D7">
            <w:pPr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A75B34" w:rsidRPr="003366DB" w:rsidTr="003079D7">
        <w:tc>
          <w:tcPr>
            <w:tcW w:w="284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5A18CE">
              <w:rPr>
                <w:rFonts w:cs="Times New Roman"/>
                <w:sz w:val="28"/>
                <w:szCs w:val="28"/>
              </w:rPr>
              <w:t>Комплект полуфабрикатов индивидуального реабилитационного экзоскелета руки</w:t>
            </w:r>
          </w:p>
        </w:tc>
        <w:tc>
          <w:tcPr>
            <w:tcW w:w="683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содержать в порядке и чистоте рабочее место;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переключение разъемов интерфейсных кабелей системы управления при включенном питании;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Запрещается: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-- допускать попадание влаги на поверхность оборудования;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производить самостоятельное вскрытие и ремонт оборудования;</w:t>
            </w:r>
          </w:p>
        </w:tc>
      </w:tr>
      <w:tr w:rsidR="00A75B34" w:rsidRPr="003366DB" w:rsidTr="003079D7">
        <w:tc>
          <w:tcPr>
            <w:tcW w:w="284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ПК или ноутбук, 3</w:t>
            </w:r>
            <w:r w:rsidRPr="003366DB">
              <w:rPr>
                <w:rFonts w:cs="Times New Roman"/>
                <w:sz w:val="28"/>
                <w:szCs w:val="28"/>
                <w:lang w:val="en-US"/>
              </w:rPr>
              <w:t>D</w:t>
            </w:r>
            <w:r w:rsidRPr="003366DB">
              <w:rPr>
                <w:rFonts w:cs="Times New Roman"/>
                <w:sz w:val="28"/>
                <w:szCs w:val="28"/>
              </w:rPr>
              <w:t>-сканнер</w:t>
            </w:r>
          </w:p>
        </w:tc>
        <w:tc>
          <w:tcPr>
            <w:tcW w:w="683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содержать в порядке и чистоте рабочее место;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держать открытыми все вентиляционные отверстия устройств;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выполнять санитарные нормы и соблюдать установленные SMP регламентированные перерывы в работе.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Запрещается: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допускать захламленность рабочего места;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производить отключение питания во время выполнения активной задачи;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производить самостоятельное вскрытие и ремонт оборудования.</w:t>
            </w:r>
          </w:p>
        </w:tc>
      </w:tr>
      <w:tr w:rsidR="00A75B34" w:rsidRPr="003366DB" w:rsidTr="003079D7">
        <w:tc>
          <w:tcPr>
            <w:tcW w:w="284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  Слесарный инструмент (надфили, кусачки для тонких работ)</w:t>
            </w:r>
          </w:p>
        </w:tc>
        <w:tc>
          <w:tcPr>
            <w:tcW w:w="683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обрезаемый или срубаемый материал направлять в сторону от себя;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Запрещается: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обрабатывать деталь, находящуюся на весу или </w:t>
            </w:r>
            <w:r w:rsidRPr="003366DB">
              <w:rPr>
                <w:rFonts w:cs="Times New Roman"/>
                <w:sz w:val="28"/>
                <w:szCs w:val="28"/>
              </w:rPr>
              <w:lastRenderedPageBreak/>
              <w:t>свисающую с упора.</w:t>
            </w:r>
          </w:p>
        </w:tc>
      </w:tr>
      <w:tr w:rsidR="00A75B34" w:rsidRPr="003366DB" w:rsidTr="003079D7">
        <w:tc>
          <w:tcPr>
            <w:tcW w:w="2848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lastRenderedPageBreak/>
              <w:t xml:space="preserve">Электрический инструмент (электрический шуруповерт, удлинитель на 5 розеток, лампа) 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83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следить за тем, чтобы питающий кабель был защищен от случайного повреждения;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контролировать расположение деталей и материалов;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Запрещается: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производить сверлильные работы в перчатках и/или с забинтованными пальцами во избежание их захвата сверлом или гравером;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тормозить вращающийся шпиндель нажимом на него каким-либо предметом или руками.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A75B34" w:rsidRPr="003366DB" w:rsidTr="003079D7">
        <w:tc>
          <w:tcPr>
            <w:tcW w:w="2848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Сборочный инструмент (отвертки для тонких работ)</w:t>
            </w:r>
          </w:p>
        </w:tc>
        <w:tc>
          <w:tcPr>
            <w:tcW w:w="683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-содержать в порядке и чистоте рабочее место.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Запрещается: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-использовать инструмент не по назначению;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-использовать неисправный инструмент.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75B34" w:rsidRPr="003366DB" w:rsidTr="003079D7">
        <w:tc>
          <w:tcPr>
            <w:tcW w:w="2848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Измерительный инструмент (штангенциркуль, мультиметр)</w:t>
            </w:r>
          </w:p>
        </w:tc>
        <w:tc>
          <w:tcPr>
            <w:tcW w:w="6831" w:type="dxa"/>
            <w:shd w:val="clear" w:color="auto" w:fill="auto"/>
          </w:tcPr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-содержать в порядке и чистоте рабочее место.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Запрещается: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-использовать инструмент не по назначению;</w:t>
            </w:r>
          </w:p>
          <w:p w:rsidR="00A75B34" w:rsidRPr="003366DB" w:rsidRDefault="00A75B34" w:rsidP="003079D7">
            <w:pPr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-использовать неисправный инструмент;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производить самостоятельное вскрытие и ремонт оборудования.</w:t>
            </w:r>
          </w:p>
        </w:tc>
      </w:tr>
      <w:tr w:rsidR="00A75B34" w:rsidRPr="003366DB" w:rsidTr="003079D7">
        <w:tc>
          <w:tcPr>
            <w:tcW w:w="2848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3D принтер </w:t>
            </w:r>
          </w:p>
        </w:tc>
        <w:tc>
          <w:tcPr>
            <w:tcW w:w="6831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содержать в чистоте рабочее место и не загромождать его посторонними предметами;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 - не допускать к 3D–принтеру посторонних лиц, которые не участвуют в работе.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Запрещается: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перемещать и переносить 3D–принтер во время </w:t>
            </w:r>
            <w:r w:rsidRPr="003366DB">
              <w:rPr>
                <w:rFonts w:cs="Times New Roman"/>
                <w:sz w:val="28"/>
                <w:szCs w:val="28"/>
              </w:rPr>
              <w:lastRenderedPageBreak/>
              <w:t>печати;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во время работы 3D-принтера пить рядом какие–либо напитки, принимать пищу;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оставлять включенное оборудование без присмотра.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класть предметы на или в 3D–принтер.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75B34" w:rsidRPr="003366DB" w:rsidTr="003079D7">
        <w:tc>
          <w:tcPr>
            <w:tcW w:w="2848" w:type="dxa"/>
            <w:shd w:val="clear" w:color="auto" w:fill="auto"/>
          </w:tcPr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lastRenderedPageBreak/>
              <w:t xml:space="preserve">Сырье и материалы (клей; </w:t>
            </w:r>
          </w:p>
          <w:p w:rsidR="00A75B34" w:rsidRPr="003366DB" w:rsidRDefault="00A75B34" w:rsidP="003079D7">
            <w:pPr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пластик для 3</w:t>
            </w:r>
            <w:r w:rsidRPr="003366DB">
              <w:rPr>
                <w:rFonts w:cs="Times New Roman"/>
                <w:sz w:val="28"/>
                <w:szCs w:val="28"/>
                <w:lang w:val="en-US"/>
              </w:rPr>
              <w:t>D</w:t>
            </w:r>
            <w:r w:rsidRPr="003366DB">
              <w:rPr>
                <w:rFonts w:cs="Times New Roman"/>
                <w:sz w:val="28"/>
                <w:szCs w:val="28"/>
              </w:rPr>
              <w:t xml:space="preserve"> принтера)</w:t>
            </w:r>
          </w:p>
        </w:tc>
        <w:tc>
          <w:tcPr>
            <w:tcW w:w="6831" w:type="dxa"/>
            <w:shd w:val="clear" w:color="auto" w:fill="auto"/>
          </w:tcPr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избегать попадания жидких материалов на одежду и открытые участки тела;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 взболтать баночку с клеем перед использованием с закрытой крышкой;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-материалы хранить в коробках, во избежание опрокидывания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Запрещается:</w:t>
            </w:r>
          </w:p>
          <w:p w:rsidR="00A75B34" w:rsidRPr="003366DB" w:rsidRDefault="00A75B3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both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- использовать горючие жидкости вблизи с открытым огнем или сильно нагретыми поверхностями. </w:t>
            </w:r>
          </w:p>
        </w:tc>
      </w:tr>
    </w:tbl>
    <w:p w:rsidR="00A75B34" w:rsidRPr="003366DB" w:rsidRDefault="00A75B34" w:rsidP="00A75B3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"/>
        <w:jc w:val="both"/>
        <w:rPr>
          <w:rFonts w:cs="Times New Roman"/>
          <w:sz w:val="28"/>
          <w:szCs w:val="28"/>
        </w:rPr>
      </w:pPr>
    </w:p>
    <w:p w:rsidR="00A75B3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A75B34" w:rsidRPr="003366DB">
        <w:rPr>
          <w:rFonts w:cs="Times New Roman"/>
          <w:sz w:val="28"/>
          <w:szCs w:val="28"/>
        </w:rPr>
        <w:t>.2 При выполнении конкурсных заданий и уборке рабочих мест:</w:t>
      </w:r>
    </w:p>
    <w:p w:rsidR="00A75B34" w:rsidRPr="003366DB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3366DB">
        <w:rPr>
          <w:rFonts w:cs="Times New Roman"/>
          <w:sz w:val="28"/>
          <w:szCs w:val="28"/>
        </w:rPr>
        <w:t>- испробовать специальную рабочую одежду;</w:t>
      </w:r>
    </w:p>
    <w:p w:rsidR="00A75B34" w:rsidRPr="003366DB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3366DB">
        <w:rPr>
          <w:rFonts w:cs="Times New Roman"/>
          <w:sz w:val="28"/>
          <w:szCs w:val="28"/>
        </w:rPr>
        <w:t>- запрещается работать в легкой обуви (тапочки, сандалии, босоножки);</w:t>
      </w:r>
    </w:p>
    <w:p w:rsidR="00A75B34" w:rsidRPr="003366DB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3366DB">
        <w:rPr>
          <w:rFonts w:cs="Times New Roman"/>
          <w:sz w:val="28"/>
          <w:szCs w:val="28"/>
        </w:rPr>
        <w:t>-запрещается заходить без разрешения за ограждения технологического оборудования;</w:t>
      </w:r>
    </w:p>
    <w:p w:rsidR="00A75B34" w:rsidRPr="003366DB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3366DB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A75B34" w:rsidRPr="003366DB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3366DB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75B34" w:rsidRPr="003366DB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3366DB">
        <w:rPr>
          <w:rFonts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:rsidR="00A75B34" w:rsidRPr="003366DB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3366DB">
        <w:rPr>
          <w:rFonts w:cs="Times New Roman"/>
          <w:sz w:val="28"/>
          <w:szCs w:val="28"/>
        </w:rPr>
        <w:lastRenderedPageBreak/>
        <w:t>- выполнять конкурсные задания только разрешенным и исправным инструментом;</w:t>
      </w:r>
    </w:p>
    <w:p w:rsidR="00A75B34" w:rsidRPr="003366DB" w:rsidRDefault="00A75B3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3366DB">
        <w:rPr>
          <w:rFonts w:cs="Times New Roman"/>
          <w:sz w:val="28"/>
          <w:szCs w:val="28"/>
        </w:rPr>
        <w:t>- в случае нахождения запрещенного инструмента, его необходимо удалить с конкурсной площадки.</w:t>
      </w:r>
    </w:p>
    <w:p w:rsidR="001A206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</w:rPr>
      </w:pPr>
      <w:r>
        <w:rPr>
          <w:rFonts w:cs="Times New Roman"/>
          <w:sz w:val="28"/>
          <w:szCs w:val="28"/>
        </w:rPr>
        <w:t>5</w:t>
      </w:r>
      <w:r w:rsidR="00A75B34" w:rsidRPr="003366DB">
        <w:rPr>
          <w:rFonts w:cs="Times New Roman"/>
          <w:sz w:val="28"/>
          <w:szCs w:val="28"/>
        </w:rPr>
        <w:t>.3 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  <w:bookmarkStart w:id="6" w:name="_heading=h.1t3h5sf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2F5384" w:rsidRPr="002F5384" w:rsidRDefault="002F5384" w:rsidP="006E76DF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2F5384">
        <w:rPr>
          <w:rFonts w:cs="Times New Roman"/>
          <w:sz w:val="28"/>
          <w:szCs w:val="28"/>
        </w:rPr>
        <w:t>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2F5384" w:rsidRPr="002F5384" w:rsidRDefault="002F5384" w:rsidP="006E76DF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2F5384">
        <w:rPr>
          <w:rFonts w:cs="Times New Roman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2F5384" w:rsidRPr="002F5384" w:rsidRDefault="002F5384" w:rsidP="006E76DF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2F5384">
        <w:rPr>
          <w:rFonts w:cs="Times New Roman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Pr="002F5384" w:rsidRDefault="002F5384" w:rsidP="006E76DF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</w:t>
      </w:r>
      <w:r w:rsidRPr="002F5384">
        <w:rPr>
          <w:rFonts w:cs="Times New Roman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2F5384">
        <w:rPr>
          <w:rFonts w:cs="Times New Roman"/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:rsidR="001A206B" w:rsidRDefault="00A8114D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2F5384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2F5384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2F5384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2F5384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2F538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6.6.</w:t>
      </w:r>
      <w:r w:rsidRPr="003366DB">
        <w:rPr>
          <w:rFonts w:cs="Times New Roman"/>
          <w:sz w:val="28"/>
          <w:szCs w:val="28"/>
        </w:rPr>
        <w:t xml:space="preserve">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2F538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6.7</w:t>
      </w:r>
      <w:r w:rsidRPr="003366DB">
        <w:rPr>
          <w:rFonts w:cs="Times New Roman"/>
          <w:sz w:val="28"/>
          <w:szCs w:val="28"/>
        </w:rPr>
        <w:t>. В случае возникновения у участника плохого самочувствия или получения травмы сообщить об этом эксперту.</w:t>
      </w:r>
    </w:p>
    <w:p w:rsidR="002F538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6.8</w:t>
      </w:r>
      <w:r w:rsidRPr="003366DB">
        <w:rPr>
          <w:rFonts w:cs="Times New Roman"/>
          <w:sz w:val="28"/>
          <w:szCs w:val="28"/>
        </w:rPr>
        <w:t>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2F538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6.9</w:t>
      </w:r>
      <w:r w:rsidRPr="003366DB">
        <w:rPr>
          <w:rFonts w:cs="Times New Roman"/>
          <w:sz w:val="28"/>
          <w:szCs w:val="28"/>
        </w:rPr>
        <w:t>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2F5384" w:rsidRDefault="002F5384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1A206B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 w:rsidP="006E76D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6E76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A75B3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="00A75B34" w:rsidRPr="003366DB">
        <w:rPr>
          <w:rFonts w:cs="Times New Roman"/>
          <w:sz w:val="28"/>
          <w:szCs w:val="28"/>
        </w:rPr>
        <w:t>.1.</w:t>
      </w:r>
      <w:r>
        <w:rPr>
          <w:rFonts w:cs="Times New Roman"/>
          <w:sz w:val="28"/>
          <w:szCs w:val="28"/>
        </w:rPr>
        <w:t>1.</w:t>
      </w:r>
      <w:r w:rsidR="00A75B34" w:rsidRPr="003366DB">
        <w:rPr>
          <w:rFonts w:cs="Times New Roman"/>
          <w:sz w:val="28"/>
          <w:szCs w:val="28"/>
        </w:rPr>
        <w:t xml:space="preserve"> Привести в порядок рабочее место. </w:t>
      </w:r>
    </w:p>
    <w:p w:rsidR="00A75B3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</w:t>
      </w:r>
      <w:r w:rsidR="00A75B34" w:rsidRPr="003366DB">
        <w:rPr>
          <w:rFonts w:cs="Times New Roman"/>
          <w:sz w:val="28"/>
          <w:szCs w:val="28"/>
        </w:rPr>
        <w:t>.2. Убрать средства индивидуальной защиты в отведенное для хранений место.</w:t>
      </w:r>
    </w:p>
    <w:p w:rsidR="00A75B3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</w:t>
      </w:r>
      <w:r w:rsidR="00A75B34" w:rsidRPr="003366DB">
        <w:rPr>
          <w:rFonts w:cs="Times New Roman"/>
          <w:sz w:val="28"/>
          <w:szCs w:val="28"/>
        </w:rPr>
        <w:t>.3. Отключить инструмент и оборудование от сети.</w:t>
      </w:r>
    </w:p>
    <w:p w:rsidR="00A75B3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</w:t>
      </w:r>
      <w:r w:rsidR="00A75B34" w:rsidRPr="003366DB">
        <w:rPr>
          <w:rFonts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:rsidR="00A75B34" w:rsidRPr="003366DB" w:rsidRDefault="002F5384" w:rsidP="006E76D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hanging="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</w:t>
      </w:r>
      <w:r w:rsidR="00A75B34" w:rsidRPr="003366DB">
        <w:rPr>
          <w:rFonts w:cs="Times New Roman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Default="001A206B" w:rsidP="002F53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F5384" w:rsidRDefault="002F5384" w:rsidP="002F53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F5384" w:rsidRDefault="002F5384" w:rsidP="002F53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F5384" w:rsidRDefault="002F5384" w:rsidP="002F53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F5384" w:rsidRDefault="002F5384" w:rsidP="002F53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F5384" w:rsidRDefault="002F5384" w:rsidP="002F53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F5384" w:rsidRDefault="002F5384" w:rsidP="003079D7">
      <w:pPr>
        <w:ind w:left="1" w:hanging="3"/>
        <w:jc w:val="right"/>
        <w:rPr>
          <w:rFonts w:cs="Times New Roman"/>
          <w:sz w:val="28"/>
          <w:szCs w:val="28"/>
        </w:rPr>
        <w:sectPr w:rsidR="002F5384">
          <w:footerReference w:type="default" r:id="rId9"/>
          <w:footerReference w:type="first" r:id="rId10"/>
          <w:pgSz w:w="11906" w:h="16838"/>
          <w:pgMar w:top="851" w:right="567" w:bottom="851" w:left="1418" w:header="708" w:footer="708" w:gutter="0"/>
          <w:pgNumType w:start="1"/>
          <w:cols w:space="1701"/>
          <w:titlePg/>
          <w:docGrid w:linePitch="360"/>
        </w:sectPr>
      </w:pPr>
    </w:p>
    <w:tbl>
      <w:tblPr>
        <w:tblW w:w="14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920"/>
        <w:gridCol w:w="2264"/>
        <w:gridCol w:w="2443"/>
        <w:gridCol w:w="2085"/>
        <w:gridCol w:w="2264"/>
      </w:tblGrid>
      <w:tr w:rsidR="002F5384" w:rsidRPr="003366DB" w:rsidTr="003079D7">
        <w:tc>
          <w:tcPr>
            <w:tcW w:w="149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F5384" w:rsidRPr="003366DB" w:rsidRDefault="002F5384" w:rsidP="003079D7">
            <w:pPr>
              <w:ind w:left="1" w:hanging="3"/>
              <w:jc w:val="right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lastRenderedPageBreak/>
              <w:t>Приложение А</w:t>
            </w:r>
          </w:p>
          <w:p w:rsidR="002F5384" w:rsidRPr="003366DB" w:rsidRDefault="002F5384" w:rsidP="003079D7">
            <w:pPr>
              <w:ind w:left="1" w:hanging="3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2F5384" w:rsidRPr="003366DB" w:rsidTr="003079D7">
        <w:tc>
          <w:tcPr>
            <w:tcW w:w="5920" w:type="dxa"/>
            <w:tcBorders>
              <w:top w:val="nil"/>
              <w:left w:val="nil"/>
              <w:right w:val="nil"/>
            </w:tcBorders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443" w:type="dxa"/>
            <w:tcBorders>
              <w:top w:val="nil"/>
              <w:left w:val="nil"/>
              <w:right w:val="nil"/>
            </w:tcBorders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Оборудование, материалы или технологический процесс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Защита органов зрения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Защита дыхательных путей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Защита рук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b/>
                <w:sz w:val="28"/>
                <w:szCs w:val="28"/>
              </w:rPr>
              <w:t>Рабочая одежда и обувь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Персональный компьютер, ноутбук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 xml:space="preserve">3D принтер, </w:t>
            </w:r>
            <w:r w:rsidRPr="003366DB">
              <w:rPr>
                <w:rFonts w:cs="Times New Roman"/>
                <w:sz w:val="28"/>
                <w:szCs w:val="28"/>
                <w:lang w:val="en-US"/>
              </w:rPr>
              <w:t xml:space="preserve">3D </w:t>
            </w:r>
            <w:r w:rsidRPr="003366DB">
              <w:rPr>
                <w:rFonts w:cs="Times New Roman"/>
                <w:sz w:val="28"/>
                <w:szCs w:val="28"/>
              </w:rPr>
              <w:t>сканер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Сборочный инструмент (отвертки для тонких работ)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5A18CE">
              <w:rPr>
                <w:rFonts w:cs="Times New Roman"/>
                <w:sz w:val="28"/>
                <w:szCs w:val="28"/>
              </w:rPr>
              <w:t>Комплект полуфабрикатов индивидуального реабилитационного экзоскелета руки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Измерительный инструмент (штангенциркуль, мультиметр)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Шуруповерт аккумуляторный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НЕЛЬЗЯ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Режущий и колющий ручной инструмент (кусачки для тонких работ)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Клей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  <w:tr w:rsidR="002F5384" w:rsidRPr="003366DB" w:rsidTr="003079D7">
        <w:tc>
          <w:tcPr>
            <w:tcW w:w="5920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Пластик для 3</w:t>
            </w:r>
            <w:r w:rsidRPr="003366DB">
              <w:rPr>
                <w:rFonts w:cs="Times New Roman"/>
                <w:sz w:val="28"/>
                <w:szCs w:val="28"/>
                <w:lang w:val="en-US"/>
              </w:rPr>
              <w:t>D</w:t>
            </w:r>
            <w:r w:rsidRPr="003366DB">
              <w:rPr>
                <w:rFonts w:cs="Times New Roman"/>
                <w:sz w:val="28"/>
                <w:szCs w:val="28"/>
              </w:rPr>
              <w:t xml:space="preserve"> принтера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443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  <w:tc>
          <w:tcPr>
            <w:tcW w:w="2085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по желанию</w:t>
            </w:r>
          </w:p>
        </w:tc>
        <w:tc>
          <w:tcPr>
            <w:tcW w:w="2264" w:type="dxa"/>
          </w:tcPr>
          <w:p w:rsidR="002F5384" w:rsidRPr="003366DB" w:rsidRDefault="002F5384" w:rsidP="003079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rFonts w:cs="Times New Roman"/>
                <w:sz w:val="28"/>
                <w:szCs w:val="28"/>
              </w:rPr>
            </w:pPr>
            <w:r w:rsidRPr="003366DB">
              <w:rPr>
                <w:rFonts w:cs="Times New Roman"/>
                <w:sz w:val="28"/>
                <w:szCs w:val="28"/>
              </w:rPr>
              <w:t>ДА</w:t>
            </w:r>
          </w:p>
        </w:tc>
      </w:tr>
    </w:tbl>
    <w:p w:rsidR="002F5384" w:rsidRDefault="002F5384" w:rsidP="002F53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  <w:sectPr w:rsidR="002F5384" w:rsidSect="002F5384">
          <w:pgSz w:w="16838" w:h="11906" w:orient="landscape"/>
          <w:pgMar w:top="567" w:right="953" w:bottom="1418" w:left="851" w:header="709" w:footer="709" w:gutter="0"/>
          <w:pgNumType w:start="1"/>
          <w:cols w:space="1701"/>
          <w:titlePg/>
          <w:docGrid w:linePitch="360"/>
        </w:sectPr>
      </w:pPr>
    </w:p>
    <w:p w:rsidR="002F5384" w:rsidRDefault="002F5384" w:rsidP="002F538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2F5384" w:rsidSect="00892AFD"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A14" w:rsidRDefault="00F61A14">
      <w:pPr>
        <w:spacing w:line="240" w:lineRule="auto"/>
      </w:pPr>
      <w:r>
        <w:separator/>
      </w:r>
    </w:p>
  </w:endnote>
  <w:endnote w:type="continuationSeparator" w:id="1">
    <w:p w:rsidR="00F61A14" w:rsidRDefault="00F61A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892AF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082AD5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A14" w:rsidRDefault="00F61A14">
      <w:pPr>
        <w:spacing w:line="240" w:lineRule="auto"/>
      </w:pPr>
      <w:r>
        <w:separator/>
      </w:r>
    </w:p>
  </w:footnote>
  <w:footnote w:type="continuationSeparator" w:id="1">
    <w:p w:rsidR="00F61A14" w:rsidRDefault="00F61A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4C2A33E1"/>
    <w:multiLevelType w:val="multilevel"/>
    <w:tmpl w:val="14AEDDB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DD94D79"/>
    <w:multiLevelType w:val="multilevel"/>
    <w:tmpl w:val="A27E436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4FA47F9F"/>
    <w:multiLevelType w:val="multilevel"/>
    <w:tmpl w:val="A37E9C4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71667"/>
    <w:rsid w:val="00082AD5"/>
    <w:rsid w:val="000C5DAF"/>
    <w:rsid w:val="00187F4C"/>
    <w:rsid w:val="00195C80"/>
    <w:rsid w:val="001A206B"/>
    <w:rsid w:val="001F4115"/>
    <w:rsid w:val="002F5384"/>
    <w:rsid w:val="00325995"/>
    <w:rsid w:val="003D216E"/>
    <w:rsid w:val="003F629C"/>
    <w:rsid w:val="00584FB3"/>
    <w:rsid w:val="006E76DF"/>
    <w:rsid w:val="007C4EA6"/>
    <w:rsid w:val="00892AFD"/>
    <w:rsid w:val="009269AB"/>
    <w:rsid w:val="00940A53"/>
    <w:rsid w:val="00A7162A"/>
    <w:rsid w:val="00A75B34"/>
    <w:rsid w:val="00A8114D"/>
    <w:rsid w:val="00B366B4"/>
    <w:rsid w:val="00BA0E4D"/>
    <w:rsid w:val="00C76F63"/>
    <w:rsid w:val="00F61A14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892AF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892AFD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892AF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892AF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892AF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892AF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92AF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892AF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92AF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92AF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892AF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892AF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892AF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92AF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92AF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92AF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892AF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92AF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92AF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92AF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92AFD"/>
    <w:rPr>
      <w:sz w:val="24"/>
      <w:szCs w:val="24"/>
    </w:rPr>
  </w:style>
  <w:style w:type="character" w:customStyle="1" w:styleId="QuoteChar">
    <w:name w:val="Quote Char"/>
    <w:uiPriority w:val="29"/>
    <w:rsid w:val="00892AFD"/>
    <w:rPr>
      <w:i/>
    </w:rPr>
  </w:style>
  <w:style w:type="character" w:customStyle="1" w:styleId="IntenseQuoteChar">
    <w:name w:val="Intense Quote Char"/>
    <w:uiPriority w:val="30"/>
    <w:rsid w:val="00892AFD"/>
    <w:rPr>
      <w:i/>
    </w:rPr>
  </w:style>
  <w:style w:type="character" w:customStyle="1" w:styleId="HeaderChar">
    <w:name w:val="Header Char"/>
    <w:basedOn w:val="a0"/>
    <w:uiPriority w:val="99"/>
    <w:rsid w:val="00892AFD"/>
  </w:style>
  <w:style w:type="character" w:customStyle="1" w:styleId="CaptionChar">
    <w:name w:val="Caption Char"/>
    <w:uiPriority w:val="99"/>
    <w:rsid w:val="00892AFD"/>
  </w:style>
  <w:style w:type="character" w:customStyle="1" w:styleId="FootnoteTextChar">
    <w:name w:val="Footnote Text Char"/>
    <w:uiPriority w:val="99"/>
    <w:rsid w:val="00892AFD"/>
    <w:rPr>
      <w:sz w:val="18"/>
    </w:rPr>
  </w:style>
  <w:style w:type="character" w:customStyle="1" w:styleId="EndnoteTextChar">
    <w:name w:val="Endnote Text Char"/>
    <w:uiPriority w:val="99"/>
    <w:rsid w:val="00892AFD"/>
    <w:rPr>
      <w:sz w:val="20"/>
    </w:rPr>
  </w:style>
  <w:style w:type="character" w:customStyle="1" w:styleId="11">
    <w:name w:val="Заголовок 1 Знак1"/>
    <w:link w:val="1"/>
    <w:uiPriority w:val="9"/>
    <w:rsid w:val="00892AFD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892AF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92AF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92AF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92AF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92AF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92AF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92AF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92AF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892AFD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892AFD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892AF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892AF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892AF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92AF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92AFD"/>
    <w:rPr>
      <w:i/>
    </w:rPr>
  </w:style>
  <w:style w:type="paragraph" w:styleId="aa">
    <w:name w:val="header"/>
    <w:basedOn w:val="a"/>
    <w:link w:val="10"/>
    <w:hidden/>
    <w:qFormat/>
    <w:rsid w:val="00892AF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892AFD"/>
  </w:style>
  <w:style w:type="paragraph" w:styleId="ab">
    <w:name w:val="footer"/>
    <w:basedOn w:val="a"/>
    <w:link w:val="12"/>
    <w:hidden/>
    <w:qFormat/>
    <w:rsid w:val="00892AF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892AFD"/>
  </w:style>
  <w:style w:type="paragraph" w:styleId="ac">
    <w:name w:val="caption"/>
    <w:basedOn w:val="a"/>
    <w:next w:val="a"/>
    <w:uiPriority w:val="35"/>
    <w:semiHidden/>
    <w:unhideWhenUsed/>
    <w:qFormat/>
    <w:rsid w:val="00892AF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892AFD"/>
  </w:style>
  <w:style w:type="table" w:styleId="ad">
    <w:name w:val="Table Grid"/>
    <w:basedOn w:val="a1"/>
    <w:hidden/>
    <w:uiPriority w:val="39"/>
    <w:qFormat/>
    <w:rsid w:val="00892AFD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92AF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92AF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92AF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92AF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92A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92A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92A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92A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92A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92A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92AF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92A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92AF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92AF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92AF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92AF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92AF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92AF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92AF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92AF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92AF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892AFD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892AFD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892AFD"/>
    <w:rPr>
      <w:sz w:val="18"/>
    </w:rPr>
  </w:style>
  <w:style w:type="character" w:styleId="af0">
    <w:name w:val="footnote reference"/>
    <w:hidden/>
    <w:qFormat/>
    <w:rsid w:val="00892AFD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892AFD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892AFD"/>
    <w:rPr>
      <w:sz w:val="20"/>
    </w:rPr>
  </w:style>
  <w:style w:type="character" w:styleId="af3">
    <w:name w:val="endnote reference"/>
    <w:uiPriority w:val="99"/>
    <w:semiHidden/>
    <w:unhideWhenUsed/>
    <w:rsid w:val="00892AFD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892AFD"/>
  </w:style>
  <w:style w:type="paragraph" w:styleId="23">
    <w:name w:val="toc 2"/>
    <w:basedOn w:val="a"/>
    <w:next w:val="a"/>
    <w:hidden/>
    <w:uiPriority w:val="39"/>
    <w:qFormat/>
    <w:rsid w:val="00892AFD"/>
    <w:pPr>
      <w:ind w:left="240"/>
    </w:pPr>
  </w:style>
  <w:style w:type="paragraph" w:styleId="31">
    <w:name w:val="toc 3"/>
    <w:basedOn w:val="a"/>
    <w:next w:val="a"/>
    <w:uiPriority w:val="39"/>
    <w:unhideWhenUsed/>
    <w:rsid w:val="00892AF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92AF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92AF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92AF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92AF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92AF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92AFD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892AFD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892AFD"/>
  </w:style>
  <w:style w:type="table" w:customStyle="1" w:styleId="TableNormal">
    <w:name w:val="Table Normal"/>
    <w:rsid w:val="00892AF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892AFD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892AFD"/>
    <w:pPr>
      <w:ind w:left="720"/>
    </w:pPr>
  </w:style>
  <w:style w:type="paragraph" w:styleId="af7">
    <w:name w:val="Balloon Text"/>
    <w:basedOn w:val="a"/>
    <w:hidden/>
    <w:qFormat/>
    <w:rsid w:val="00892AFD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892AFD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892AFD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892AFD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892AF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892AFD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892AFD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892AFD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892AFD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892AFD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892AFD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892AF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892AFD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E76DF"/>
    <w:rPr>
      <w:color w:val="605E5C"/>
      <w:shd w:val="clear" w:color="auto" w:fill="E1DFDD"/>
    </w:rPr>
  </w:style>
  <w:style w:type="paragraph" w:styleId="aff2">
    <w:name w:val="Body Text"/>
    <w:basedOn w:val="a"/>
    <w:link w:val="aff3"/>
    <w:uiPriority w:val="1"/>
    <w:qFormat/>
    <w:rsid w:val="00C76F63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C76F6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3217</Words>
  <Characters>18343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7</cp:revision>
  <dcterms:created xsi:type="dcterms:W3CDTF">2024-07-13T14:57:00Z</dcterms:created>
  <dcterms:modified xsi:type="dcterms:W3CDTF">2025-04-06T12:13:00Z</dcterms:modified>
</cp:coreProperties>
</file>