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60" w:rsidRDefault="0096193A">
      <w:pPr>
        <w:ind w:left="12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27226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226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260" w:rsidRDefault="0096193A">
      <w:pPr>
        <w:pStyle w:val="a3"/>
        <w:spacing w:before="16" w:line="275" w:lineRule="exact"/>
        <w:ind w:left="1"/>
        <w:jc w:val="center"/>
      </w:pPr>
      <w:r>
        <w:t>ПРОГРАММА</w:t>
      </w:r>
      <w:r>
        <w:rPr>
          <w:spacing w:val="-2"/>
        </w:rPr>
        <w:t>ПРОВЕДЕНИЯ</w:t>
      </w:r>
    </w:p>
    <w:p w:rsidR="0035316E" w:rsidRDefault="0035316E" w:rsidP="0035316E">
      <w:pPr>
        <w:pStyle w:val="a3"/>
        <w:spacing w:before="4" w:line="237" w:lineRule="auto"/>
        <w:ind w:left="2312" w:right="2277" w:firstLine="197"/>
      </w:pPr>
      <w:r>
        <w:t>Итогового (межрегионального) этапа Чемпионата по профессиональному мастерству «Профессионалы»</w:t>
      </w:r>
    </w:p>
    <w:p w:rsidR="00FA0260" w:rsidRDefault="0096193A" w:rsidP="0035316E">
      <w:pPr>
        <w:pStyle w:val="a3"/>
        <w:spacing w:line="275" w:lineRule="exact"/>
        <w:jc w:val="center"/>
      </w:pPr>
      <w:r>
        <w:t>по компетенции</w:t>
      </w:r>
      <w:r w:rsidR="0035316E">
        <w:t xml:space="preserve"> </w:t>
      </w:r>
      <w:r>
        <w:t>Флористика</w:t>
      </w:r>
      <w:r w:rsidR="0035316E">
        <w:t xml:space="preserve"> </w:t>
      </w:r>
      <w:r>
        <w:t>(</w:t>
      </w:r>
      <w:r w:rsidR="0035316E">
        <w:t>ю</w:t>
      </w:r>
      <w:r>
        <w:rPr>
          <w:spacing w:val="-2"/>
        </w:rPr>
        <w:t>ниоры)</w:t>
      </w:r>
    </w:p>
    <w:p w:rsidR="00FA0260" w:rsidRDefault="0096193A">
      <w:pPr>
        <w:pStyle w:val="a3"/>
        <w:spacing w:before="4" w:line="273" w:lineRule="exact"/>
        <w:ind w:left="5"/>
        <w:jc w:val="center"/>
      </w:pPr>
      <w:r>
        <w:rPr>
          <w:u w:val="single"/>
        </w:rPr>
        <w:t>Смоленская</w:t>
      </w:r>
      <w:r w:rsidR="0035316E">
        <w:rPr>
          <w:u w:val="single"/>
        </w:rPr>
        <w:t xml:space="preserve"> </w:t>
      </w:r>
      <w:r>
        <w:rPr>
          <w:spacing w:val="-2"/>
          <w:u w:val="single"/>
        </w:rPr>
        <w:t>область</w:t>
      </w:r>
    </w:p>
    <w:p w:rsidR="00FA0260" w:rsidRDefault="0096193A">
      <w:pPr>
        <w:spacing w:line="273" w:lineRule="exact"/>
        <w:ind w:left="5" w:right="5"/>
        <w:jc w:val="center"/>
        <w:rPr>
          <w:i/>
          <w:sz w:val="24"/>
        </w:rPr>
      </w:pPr>
      <w:r>
        <w:rPr>
          <w:i/>
          <w:spacing w:val="-2"/>
          <w:sz w:val="24"/>
        </w:rPr>
        <w:t>(регион)</w:t>
      </w:r>
    </w:p>
    <w:p w:rsidR="00FA0260" w:rsidRDefault="00FA0260">
      <w:pPr>
        <w:spacing w:before="54"/>
        <w:rPr>
          <w:i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4413"/>
      </w:tblGrid>
      <w:tr w:rsidR="00FA0260">
        <w:trPr>
          <w:trHeight w:val="556"/>
        </w:trPr>
        <w:tc>
          <w:tcPr>
            <w:tcW w:w="7558" w:type="dxa"/>
            <w:gridSpan w:val="2"/>
            <w:shd w:val="clear" w:color="auto" w:fill="9BDB7E"/>
          </w:tcPr>
          <w:p w:rsidR="00FA0260" w:rsidRDefault="0096193A">
            <w:pPr>
              <w:pStyle w:val="TableParagraph"/>
              <w:spacing w:before="140"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Общая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FA0260">
        <w:trPr>
          <w:trHeight w:val="277"/>
        </w:trPr>
        <w:tc>
          <w:tcPr>
            <w:tcW w:w="3145" w:type="dxa"/>
          </w:tcPr>
          <w:p w:rsidR="00FA0260" w:rsidRDefault="0096193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4413" w:type="dxa"/>
          </w:tcPr>
          <w:p w:rsidR="00FA0260" w:rsidRDefault="009619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14.04.2025-18.04.2025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FA0260">
        <w:trPr>
          <w:trHeight w:val="1929"/>
        </w:trPr>
        <w:tc>
          <w:tcPr>
            <w:tcW w:w="3145" w:type="dxa"/>
          </w:tcPr>
          <w:p w:rsidR="00FA0260" w:rsidRDefault="00FA026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</w:p>
          <w:p w:rsidR="00FA0260" w:rsidRDefault="00FA0260">
            <w:pPr>
              <w:pStyle w:val="TableParagraph"/>
              <w:spacing w:before="138" w:line="240" w:lineRule="auto"/>
              <w:ind w:left="0"/>
              <w:rPr>
                <w:i/>
                <w:sz w:val="24"/>
              </w:rPr>
            </w:pPr>
          </w:p>
          <w:p w:rsidR="00FA0260" w:rsidRDefault="0096193A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3531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 w:rsidR="003531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3531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адрес </w:t>
            </w:r>
            <w:r>
              <w:rPr>
                <w:b/>
                <w:spacing w:val="-2"/>
                <w:sz w:val="24"/>
              </w:rPr>
              <w:t>площадки</w:t>
            </w:r>
          </w:p>
        </w:tc>
        <w:tc>
          <w:tcPr>
            <w:tcW w:w="4413" w:type="dxa"/>
          </w:tcPr>
          <w:p w:rsidR="00FA0260" w:rsidRDefault="0096193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СОГАУ ДПО ЦОПП </w:t>
            </w:r>
            <w:r>
              <w:rPr>
                <w:spacing w:val="-2"/>
                <w:sz w:val="24"/>
              </w:rPr>
              <w:t>(Смоленское</w:t>
            </w:r>
          </w:p>
          <w:p w:rsidR="00FA0260" w:rsidRDefault="0096193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областное государственное автономное учреждение дополнительного профессионального образования«Центр опережающей профессиональной </w:t>
            </w:r>
            <w:r>
              <w:rPr>
                <w:spacing w:val="-2"/>
                <w:sz w:val="24"/>
              </w:rPr>
              <w:t>подготовки»)</w:t>
            </w:r>
          </w:p>
          <w:p w:rsidR="00FA0260" w:rsidRDefault="0096193A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 Смоленск,ул.Шевченко,</w:t>
            </w:r>
            <w:r>
              <w:rPr>
                <w:spacing w:val="-5"/>
                <w:sz w:val="24"/>
              </w:rPr>
              <w:t>87</w:t>
            </w:r>
          </w:p>
        </w:tc>
      </w:tr>
      <w:tr w:rsidR="00FA0260">
        <w:trPr>
          <w:trHeight w:val="480"/>
        </w:trPr>
        <w:tc>
          <w:tcPr>
            <w:tcW w:w="3145" w:type="dxa"/>
          </w:tcPr>
          <w:p w:rsidR="00FA0260" w:rsidRDefault="0096193A">
            <w:pPr>
              <w:pStyle w:val="TableParagraph"/>
              <w:spacing w:before="10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 w:rsidR="003531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 w:rsidR="0035316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413" w:type="dxa"/>
          </w:tcPr>
          <w:p w:rsidR="00FA0260" w:rsidRDefault="009619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Воловикова Лиана </w:t>
            </w:r>
            <w:r>
              <w:rPr>
                <w:spacing w:val="-2"/>
                <w:sz w:val="24"/>
              </w:rPr>
              <w:t>Анатольевна</w:t>
            </w:r>
          </w:p>
        </w:tc>
      </w:tr>
      <w:tr w:rsidR="00FA0260">
        <w:trPr>
          <w:trHeight w:val="556"/>
        </w:trPr>
        <w:tc>
          <w:tcPr>
            <w:tcW w:w="3145" w:type="dxa"/>
          </w:tcPr>
          <w:p w:rsidR="00FA0260" w:rsidRDefault="0096193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  <w:r w:rsidR="0035316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Главного</w:t>
            </w:r>
          </w:p>
          <w:p w:rsidR="00FA0260" w:rsidRDefault="0096193A">
            <w:pPr>
              <w:pStyle w:val="TableParagraph"/>
              <w:spacing w:before="2"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413" w:type="dxa"/>
          </w:tcPr>
          <w:p w:rsidR="00FA0260" w:rsidRDefault="009619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89628888098,</w:t>
            </w:r>
            <w:hyperlink r:id="rId7">
              <w:r>
                <w:rPr>
                  <w:spacing w:val="-2"/>
                  <w:sz w:val="24"/>
                </w:rPr>
                <w:t>Liliana.volovikova@mail.ru</w:t>
              </w:r>
            </w:hyperlink>
          </w:p>
        </w:tc>
      </w:tr>
    </w:tbl>
    <w:p w:rsidR="00FA0260" w:rsidRDefault="00FA0260">
      <w:pPr>
        <w:spacing w:before="45" w:after="1"/>
        <w:rPr>
          <w:i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8619"/>
      </w:tblGrid>
      <w:tr w:rsidR="00FA0260">
        <w:trPr>
          <w:trHeight w:val="513"/>
        </w:trPr>
        <w:tc>
          <w:tcPr>
            <w:tcW w:w="10458" w:type="dxa"/>
            <w:gridSpan w:val="2"/>
            <w:shd w:val="clear" w:color="auto" w:fill="BDE7AB"/>
          </w:tcPr>
          <w:p w:rsidR="00FA0260" w:rsidRDefault="0096193A">
            <w:pPr>
              <w:pStyle w:val="TableParagraph"/>
              <w:spacing w:before="116" w:line="240" w:lineRule="auto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Д-2/«14»апреля2025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FA0260">
        <w:trPr>
          <w:trHeight w:val="277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09:15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Прибытие на площадку соревнований ГЭ,</w:t>
            </w:r>
            <w:r>
              <w:rPr>
                <w:b/>
                <w:i/>
                <w:spacing w:val="-5"/>
                <w:sz w:val="24"/>
              </w:rPr>
              <w:t>ТАП</w:t>
            </w:r>
          </w:p>
        </w:tc>
      </w:tr>
      <w:tr w:rsidR="00FA0260">
        <w:trPr>
          <w:trHeight w:val="1103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09:15-</w:t>
            </w: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Проверка качества подключения оборудования и застройки конкурсной </w:t>
            </w:r>
            <w:r>
              <w:rPr>
                <w:spacing w:val="-2"/>
                <w:sz w:val="24"/>
              </w:rPr>
              <w:t>зоны.</w:t>
            </w:r>
          </w:p>
          <w:p w:rsidR="00FA0260" w:rsidRDefault="0096193A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 xml:space="preserve">Оснащение склада, комнаты экспертов, комнаты конкурсантов в соответствии с ИЛ. Подключение и проверка орг.техники, наличия и качества </w:t>
            </w:r>
            <w:r>
              <w:rPr>
                <w:spacing w:val="-2"/>
                <w:sz w:val="24"/>
              </w:rPr>
              <w:t>работы</w:t>
            </w:r>
          </w:p>
          <w:p w:rsidR="00FA0260" w:rsidRDefault="0096193A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 xml:space="preserve">Беспроводного </w:t>
            </w:r>
            <w:r>
              <w:rPr>
                <w:spacing w:val="-2"/>
                <w:sz w:val="24"/>
              </w:rPr>
              <w:t>интернета</w:t>
            </w:r>
          </w:p>
        </w:tc>
      </w:tr>
      <w:tr w:rsidR="00FA0260">
        <w:trPr>
          <w:trHeight w:val="830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10:00-</w:t>
            </w: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Приемка площадки главным экспертом. Проверка готовности ЦПЧ, ЦСО </w:t>
            </w:r>
            <w:r>
              <w:rPr>
                <w:spacing w:val="-10"/>
                <w:sz w:val="24"/>
              </w:rPr>
              <w:t>к</w:t>
            </w:r>
          </w:p>
          <w:p w:rsidR="00FA0260" w:rsidRDefault="0096193A">
            <w:pPr>
              <w:pStyle w:val="TableParagraph"/>
              <w:tabs>
                <w:tab w:val="left" w:pos="1164"/>
                <w:tab w:val="left" w:pos="2411"/>
                <w:tab w:val="left" w:pos="3408"/>
                <w:tab w:val="left" w:pos="4761"/>
                <w:tab w:val="left" w:pos="5992"/>
                <w:tab w:val="left" w:pos="6313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загрузке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критериев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 xml:space="preserve"> работе, оформление </w:t>
            </w: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FA0260">
        <w:trPr>
          <w:trHeight w:val="551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11:00-</w:t>
            </w: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Регистрация экспертов на конкурсной площадке. Выдача раздаточной </w:t>
            </w:r>
            <w:r>
              <w:rPr>
                <w:spacing w:val="-2"/>
                <w:sz w:val="24"/>
              </w:rPr>
              <w:t>продукции</w:t>
            </w:r>
          </w:p>
          <w:p w:rsidR="00FA0260" w:rsidRDefault="00961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ГЭ, экспертам-наставникам, ИЭ, РГО, </w:t>
            </w:r>
            <w:r>
              <w:rPr>
                <w:spacing w:val="-5"/>
                <w:sz w:val="24"/>
              </w:rPr>
              <w:t>ТАП</w:t>
            </w:r>
          </w:p>
        </w:tc>
      </w:tr>
      <w:tr w:rsidR="00FA0260">
        <w:trPr>
          <w:trHeight w:val="551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11:15-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Инструктаж по ОТ. Знакомство с КЗ, внесение 30% изменений; ознакомление </w:t>
            </w:r>
            <w:r>
              <w:rPr>
                <w:spacing w:val="-10"/>
                <w:sz w:val="24"/>
              </w:rPr>
              <w:t>с</w:t>
            </w:r>
          </w:p>
          <w:p w:rsidR="00FA0260" w:rsidRDefault="00961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</w:tr>
      <w:tr w:rsidR="00FA0260">
        <w:trPr>
          <w:trHeight w:val="273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53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</w:tc>
      </w:tr>
      <w:tr w:rsidR="00FA0260">
        <w:trPr>
          <w:trHeight w:val="830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tabs>
                <w:tab w:val="left" w:pos="1462"/>
                <w:tab w:val="left" w:pos="2760"/>
                <w:tab w:val="left" w:pos="3983"/>
                <w:tab w:val="left" w:pos="5286"/>
                <w:tab w:val="left" w:pos="7027"/>
                <w:tab w:val="left" w:pos="784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Чемпионат</w:t>
            </w:r>
            <w:r>
              <w:rPr>
                <w:sz w:val="24"/>
              </w:rPr>
              <w:t xml:space="preserve"> э</w:t>
            </w:r>
            <w:r>
              <w:rPr>
                <w:spacing w:val="-2"/>
                <w:sz w:val="24"/>
              </w:rPr>
              <w:t>кспертов.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ролей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</w:p>
          <w:p w:rsidR="00FA0260" w:rsidRDefault="0096193A">
            <w:pPr>
              <w:pStyle w:val="TableParagraph"/>
              <w:spacing w:line="274" w:lineRule="exact"/>
              <w:ind w:right="23"/>
              <w:rPr>
                <w:sz w:val="24"/>
              </w:rPr>
            </w:pPr>
            <w:r>
              <w:rPr>
                <w:sz w:val="24"/>
              </w:rPr>
              <w:t>экспертами. Ввод данных и импорт критериев в ЦСО, их блокировка. Оформление и подписание протоколов</w:t>
            </w:r>
          </w:p>
        </w:tc>
      </w:tr>
      <w:tr w:rsidR="00FA0260">
        <w:trPr>
          <w:trHeight w:val="825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73" w:lineRule="exact"/>
              <w:ind w:left="19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37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Церемония открытия соревнований по компетенции Флористика Итогового (межрегионального)этапа Чемпионата по профессиональному </w:t>
            </w:r>
            <w:r>
              <w:rPr>
                <w:b/>
                <w:i/>
                <w:spacing w:val="-2"/>
                <w:sz w:val="24"/>
              </w:rPr>
              <w:t>мастерству</w:t>
            </w:r>
          </w:p>
          <w:p w:rsidR="00FA0260" w:rsidRDefault="0096193A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«Профессионалы»</w:t>
            </w:r>
          </w:p>
        </w:tc>
      </w:tr>
      <w:tr w:rsidR="00FA0260">
        <w:trPr>
          <w:trHeight w:val="277"/>
        </w:trPr>
        <w:tc>
          <w:tcPr>
            <w:tcW w:w="10458" w:type="dxa"/>
            <w:gridSpan w:val="2"/>
            <w:shd w:val="clear" w:color="auto" w:fill="BDE7AB"/>
          </w:tcPr>
          <w:p w:rsidR="00FA0260" w:rsidRDefault="0096193A">
            <w:pPr>
              <w:pStyle w:val="TableParagraph"/>
              <w:spacing w:before="1" w:line="257" w:lineRule="exact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Д-1/«15»апреля2025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FA0260">
        <w:trPr>
          <w:trHeight w:val="551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Регистрация конкурсантов и экспертов. Выдача раздаточной продукции </w:t>
            </w:r>
            <w:r>
              <w:rPr>
                <w:spacing w:val="-5"/>
                <w:sz w:val="24"/>
              </w:rPr>
              <w:t>на</w:t>
            </w:r>
          </w:p>
          <w:p w:rsidR="00FA0260" w:rsidRDefault="0096193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Конкурсной </w:t>
            </w:r>
            <w:r>
              <w:rPr>
                <w:spacing w:val="-2"/>
                <w:sz w:val="24"/>
              </w:rPr>
              <w:t>площадке</w:t>
            </w:r>
          </w:p>
        </w:tc>
      </w:tr>
      <w:tr w:rsidR="00FA0260">
        <w:trPr>
          <w:trHeight w:val="552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09:30-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tabs>
                <w:tab w:val="left" w:pos="1573"/>
                <w:tab w:val="left" w:pos="2959"/>
                <w:tab w:val="left" w:pos="3424"/>
                <w:tab w:val="left" w:pos="3927"/>
                <w:tab w:val="left" w:pos="4277"/>
                <w:tab w:val="left" w:pos="4878"/>
                <w:tab w:val="left" w:pos="6580"/>
                <w:tab w:val="left" w:pos="690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 xml:space="preserve"> </w:t>
            </w:r>
            <w:r w:rsidR="0035316E">
              <w:rPr>
                <w:spacing w:val="-2"/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нормативными,</w:t>
            </w:r>
          </w:p>
          <w:p w:rsidR="00FA0260" w:rsidRDefault="0096193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регламентирующими документами, актуализированным </w:t>
            </w:r>
            <w:r>
              <w:rPr>
                <w:spacing w:val="-5"/>
                <w:sz w:val="24"/>
              </w:rPr>
              <w:t>КЗ</w:t>
            </w:r>
          </w:p>
        </w:tc>
      </w:tr>
    </w:tbl>
    <w:p w:rsidR="00FA0260" w:rsidRDefault="00FA0260">
      <w:pPr>
        <w:pStyle w:val="TableParagraph"/>
        <w:spacing w:line="261" w:lineRule="exact"/>
        <w:rPr>
          <w:sz w:val="24"/>
        </w:rPr>
        <w:sectPr w:rsidR="00FA0260">
          <w:type w:val="continuous"/>
          <w:pgSz w:w="11910" w:h="16840"/>
          <w:pgMar w:top="78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8619"/>
      </w:tblGrid>
      <w:tr w:rsidR="00FA0260">
        <w:trPr>
          <w:trHeight w:val="277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12:00–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</w:tc>
      </w:tr>
      <w:tr w:rsidR="00FA0260">
        <w:trPr>
          <w:trHeight w:val="551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13:00–</w:t>
            </w:r>
            <w:r>
              <w:rPr>
                <w:spacing w:val="-2"/>
                <w:sz w:val="24"/>
              </w:rPr>
              <w:t>13:20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Жеребьевка конкурсных мест. Подписание протоколов. Проверка </w:t>
            </w:r>
            <w:r>
              <w:rPr>
                <w:spacing w:val="-2"/>
                <w:sz w:val="24"/>
              </w:rPr>
              <w:t>личного</w:t>
            </w:r>
          </w:p>
          <w:p w:rsidR="00FA0260" w:rsidRDefault="0096193A" w:rsidP="00961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инструмента конкурсанта, тестирование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  <w:tr w:rsidR="00FA0260">
        <w:trPr>
          <w:trHeight w:val="825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13:20-</w:t>
            </w:r>
            <w:r>
              <w:rPr>
                <w:spacing w:val="-2"/>
                <w:sz w:val="24"/>
              </w:rPr>
              <w:t>17:20</w:t>
            </w:r>
          </w:p>
        </w:tc>
        <w:tc>
          <w:tcPr>
            <w:tcW w:w="8619" w:type="dxa"/>
          </w:tcPr>
          <w:p w:rsidR="00FA0260" w:rsidRDefault="0096193A" w:rsidP="0096193A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35316E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ов с рабочими местами. Подготовка конкурсных участков к началу работы. Подписание протоколов ознакомления с конкурсным </w:t>
            </w:r>
            <w:r>
              <w:rPr>
                <w:spacing w:val="-2"/>
                <w:sz w:val="24"/>
              </w:rPr>
              <w:t>заданием,</w:t>
            </w:r>
            <w:r>
              <w:rPr>
                <w:sz w:val="24"/>
              </w:rPr>
              <w:t xml:space="preserve"> рабочими</w:t>
            </w:r>
            <w:r>
              <w:rPr>
                <w:spacing w:val="-2"/>
                <w:sz w:val="24"/>
              </w:rPr>
              <w:t xml:space="preserve"> местами</w:t>
            </w:r>
          </w:p>
        </w:tc>
      </w:tr>
      <w:tr w:rsidR="00FA0260">
        <w:trPr>
          <w:trHeight w:val="513"/>
        </w:trPr>
        <w:tc>
          <w:tcPr>
            <w:tcW w:w="10458" w:type="dxa"/>
            <w:gridSpan w:val="2"/>
          </w:tcPr>
          <w:p w:rsidR="00FA0260" w:rsidRDefault="0096193A">
            <w:pPr>
              <w:pStyle w:val="TableParagraph"/>
              <w:spacing w:line="273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13:20-</w:t>
            </w:r>
            <w:r>
              <w:rPr>
                <w:b/>
                <w:spacing w:val="-2"/>
                <w:sz w:val="24"/>
              </w:rPr>
              <w:t>17:20</w:t>
            </w:r>
          </w:p>
        </w:tc>
      </w:tr>
      <w:tr w:rsidR="00FA0260">
        <w:trPr>
          <w:trHeight w:val="278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17:20–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Ужин</w:t>
            </w:r>
          </w:p>
        </w:tc>
      </w:tr>
      <w:tr w:rsidR="00FA0260">
        <w:trPr>
          <w:trHeight w:val="273"/>
        </w:trPr>
        <w:tc>
          <w:tcPr>
            <w:tcW w:w="10458" w:type="dxa"/>
            <w:gridSpan w:val="2"/>
            <w:shd w:val="clear" w:color="auto" w:fill="BDE7AB"/>
          </w:tcPr>
          <w:p w:rsidR="00FA0260" w:rsidRDefault="0096193A">
            <w:pPr>
              <w:pStyle w:val="TableParagraph"/>
              <w:spacing w:line="253" w:lineRule="exact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Д1/«16»апреля 2025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FA0260">
        <w:trPr>
          <w:trHeight w:val="278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08:45–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Сбор конкурсантов и экспертов </w:t>
            </w:r>
            <w:r>
              <w:rPr>
                <w:spacing w:val="-2"/>
                <w:sz w:val="24"/>
              </w:rPr>
              <w:t>соревнований</w:t>
            </w:r>
          </w:p>
        </w:tc>
      </w:tr>
      <w:tr w:rsidR="00FA0260">
        <w:trPr>
          <w:trHeight w:val="552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09:00–</w:t>
            </w:r>
            <w:r>
              <w:rPr>
                <w:spacing w:val="-2"/>
                <w:sz w:val="24"/>
              </w:rPr>
              <w:t>09:45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Инструктаж по ОТ и ТБ. Проверка ЛИК конкурсантов. Подписание </w:t>
            </w:r>
            <w:r>
              <w:rPr>
                <w:spacing w:val="-2"/>
                <w:sz w:val="24"/>
              </w:rPr>
              <w:t>протоколов.</w:t>
            </w:r>
          </w:p>
          <w:p w:rsidR="00FA0260" w:rsidRDefault="00961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Получение заданий на 1 конкурсный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FA0260">
        <w:trPr>
          <w:trHeight w:val="273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53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09:45–</w:t>
            </w: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Брифинг конкурсанта с </w:t>
            </w:r>
            <w:r>
              <w:rPr>
                <w:spacing w:val="-2"/>
                <w:sz w:val="24"/>
              </w:rPr>
              <w:t>экспертом</w:t>
            </w:r>
          </w:p>
        </w:tc>
      </w:tr>
      <w:tr w:rsidR="00FA0260">
        <w:trPr>
          <w:trHeight w:val="278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10:00–</w:t>
            </w:r>
            <w:r>
              <w:rPr>
                <w:b/>
                <w:spacing w:val="-2"/>
                <w:sz w:val="24"/>
              </w:rPr>
              <w:t>12.30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Старт Модуля А–Витрина магазина. Конкурсное </w:t>
            </w: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FA0260">
        <w:trPr>
          <w:trHeight w:val="508"/>
        </w:trPr>
        <w:tc>
          <w:tcPr>
            <w:tcW w:w="10458" w:type="dxa"/>
            <w:gridSpan w:val="2"/>
          </w:tcPr>
          <w:p w:rsidR="00FA0260" w:rsidRDefault="0096193A">
            <w:pPr>
              <w:pStyle w:val="TableParagraph"/>
              <w:spacing w:line="273" w:lineRule="exact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10:00–</w:t>
            </w:r>
            <w:r>
              <w:rPr>
                <w:b/>
                <w:spacing w:val="-2"/>
                <w:sz w:val="24"/>
              </w:rPr>
              <w:t>12.30</w:t>
            </w:r>
          </w:p>
        </w:tc>
      </w:tr>
      <w:tr w:rsidR="00FA0260">
        <w:trPr>
          <w:trHeight w:val="278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59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12:30–</w:t>
            </w:r>
            <w:r>
              <w:rPr>
                <w:spacing w:val="-2"/>
                <w:sz w:val="24"/>
              </w:rPr>
              <w:t>12:45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Уборка рабочего</w:t>
            </w:r>
            <w:r>
              <w:rPr>
                <w:spacing w:val="-2"/>
                <w:sz w:val="24"/>
              </w:rPr>
              <w:t xml:space="preserve"> места</w:t>
            </w:r>
          </w:p>
        </w:tc>
      </w:tr>
      <w:tr w:rsidR="00FA0260">
        <w:trPr>
          <w:trHeight w:val="273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12:45–</w:t>
            </w:r>
            <w:r>
              <w:rPr>
                <w:spacing w:val="-2"/>
                <w:sz w:val="24"/>
              </w:rPr>
              <w:t>13:45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</w:tc>
      </w:tr>
      <w:tr w:rsidR="00FA0260">
        <w:trPr>
          <w:trHeight w:val="551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13:45–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Ознакомление с темой и приложением, материалом из сюрпризной коробки </w:t>
            </w:r>
            <w:r>
              <w:rPr>
                <w:spacing w:val="-10"/>
                <w:sz w:val="24"/>
              </w:rPr>
              <w:t>к</w:t>
            </w:r>
          </w:p>
          <w:p w:rsidR="00FA0260" w:rsidRDefault="0096193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Модулю Г–Упаковка подарка с флористическим </w:t>
            </w:r>
            <w:r>
              <w:rPr>
                <w:spacing w:val="-2"/>
                <w:sz w:val="24"/>
              </w:rPr>
              <w:t>украшением</w:t>
            </w:r>
          </w:p>
        </w:tc>
      </w:tr>
      <w:tr w:rsidR="00FA0260">
        <w:trPr>
          <w:trHeight w:val="556"/>
        </w:trPr>
        <w:tc>
          <w:tcPr>
            <w:tcW w:w="1839" w:type="dxa"/>
          </w:tcPr>
          <w:p w:rsidR="00FA0260" w:rsidRDefault="0096193A">
            <w:pPr>
              <w:pStyle w:val="TableParagraph"/>
              <w:spacing w:before="1" w:line="240" w:lineRule="auto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14:00–</w:t>
            </w:r>
            <w:r>
              <w:rPr>
                <w:b/>
                <w:spacing w:val="-2"/>
                <w:sz w:val="24"/>
              </w:rPr>
              <w:t>15:30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 Модуля Г–Упаковка подарка с флористическим украшением. Конкурсное время</w:t>
            </w:r>
          </w:p>
        </w:tc>
      </w:tr>
      <w:tr w:rsidR="00FA0260">
        <w:trPr>
          <w:trHeight w:val="273"/>
        </w:trPr>
        <w:tc>
          <w:tcPr>
            <w:tcW w:w="10458" w:type="dxa"/>
            <w:gridSpan w:val="2"/>
          </w:tcPr>
          <w:p w:rsidR="00FA0260" w:rsidRDefault="0096193A">
            <w:pPr>
              <w:pStyle w:val="TableParagraph"/>
              <w:spacing w:line="254" w:lineRule="exact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14:00–</w:t>
            </w:r>
            <w:r>
              <w:rPr>
                <w:b/>
                <w:spacing w:val="-2"/>
                <w:sz w:val="24"/>
              </w:rPr>
              <w:t>15:30</w:t>
            </w:r>
          </w:p>
        </w:tc>
      </w:tr>
      <w:tr w:rsidR="00FA0260">
        <w:trPr>
          <w:trHeight w:val="277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15:30–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 рабочего</w:t>
            </w:r>
            <w:r>
              <w:rPr>
                <w:spacing w:val="-2"/>
                <w:sz w:val="24"/>
              </w:rPr>
              <w:t xml:space="preserve"> места</w:t>
            </w:r>
          </w:p>
        </w:tc>
      </w:tr>
      <w:tr w:rsidR="00FA0260">
        <w:trPr>
          <w:trHeight w:val="273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53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15:45–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Общение конкурсанта с </w:t>
            </w:r>
            <w:r>
              <w:rPr>
                <w:spacing w:val="-2"/>
                <w:sz w:val="24"/>
              </w:rPr>
              <w:t>экспертом</w:t>
            </w:r>
          </w:p>
        </w:tc>
      </w:tr>
      <w:tr w:rsidR="00FA0260">
        <w:trPr>
          <w:trHeight w:val="277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16:00–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экспертов по оцениванию работ. Занесение оценок в </w:t>
            </w:r>
            <w:r>
              <w:rPr>
                <w:spacing w:val="-5"/>
                <w:sz w:val="24"/>
              </w:rPr>
              <w:t>ЦПЧ</w:t>
            </w:r>
          </w:p>
        </w:tc>
      </w:tr>
      <w:tr w:rsidR="00FA0260">
        <w:trPr>
          <w:trHeight w:val="273"/>
        </w:trPr>
        <w:tc>
          <w:tcPr>
            <w:tcW w:w="10458" w:type="dxa"/>
            <w:gridSpan w:val="2"/>
            <w:shd w:val="clear" w:color="auto" w:fill="BDE7AB"/>
          </w:tcPr>
          <w:p w:rsidR="00FA0260" w:rsidRDefault="0096193A">
            <w:pPr>
              <w:pStyle w:val="TableParagraph"/>
              <w:spacing w:line="253" w:lineRule="exact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Д2/«17»апреля 2025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FA0260">
        <w:trPr>
          <w:trHeight w:val="277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08:30–</w:t>
            </w:r>
            <w:r>
              <w:rPr>
                <w:spacing w:val="-2"/>
                <w:sz w:val="24"/>
              </w:rPr>
              <w:t>08:45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Сбор конкурсантов и экспертов </w:t>
            </w:r>
            <w:r>
              <w:rPr>
                <w:spacing w:val="-2"/>
                <w:sz w:val="24"/>
              </w:rPr>
              <w:t>соревнований</w:t>
            </w:r>
          </w:p>
        </w:tc>
      </w:tr>
      <w:tr w:rsidR="00FA0260">
        <w:trPr>
          <w:trHeight w:val="552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08:45–</w:t>
            </w:r>
            <w:r>
              <w:rPr>
                <w:spacing w:val="-4"/>
                <w:sz w:val="24"/>
              </w:rPr>
              <w:t>9:30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Регистрация </w:t>
            </w:r>
            <w:r w:rsidR="0035316E">
              <w:rPr>
                <w:sz w:val="24"/>
              </w:rPr>
              <w:t>конкурсант</w:t>
            </w:r>
            <w:r>
              <w:rPr>
                <w:sz w:val="24"/>
              </w:rPr>
              <w:t>ов. Инструктаж по ОТ и ТБ. Проверка ЛИК</w:t>
            </w:r>
            <w:r>
              <w:rPr>
                <w:spacing w:val="-2"/>
                <w:sz w:val="24"/>
              </w:rPr>
              <w:t xml:space="preserve"> конкурсантов.</w:t>
            </w:r>
          </w:p>
          <w:p w:rsidR="00FA0260" w:rsidRDefault="0096193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Подписание протоколов. Получение заданий на 2 конкурсный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FA0260">
        <w:trPr>
          <w:trHeight w:val="277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09:30–</w:t>
            </w:r>
            <w:r>
              <w:rPr>
                <w:spacing w:val="-2"/>
                <w:sz w:val="24"/>
              </w:rPr>
              <w:t>09:45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Брифинг конкурсанта с </w:t>
            </w:r>
            <w:r>
              <w:rPr>
                <w:spacing w:val="-2"/>
                <w:sz w:val="24"/>
              </w:rPr>
              <w:t>экспертом</w:t>
            </w:r>
          </w:p>
        </w:tc>
      </w:tr>
      <w:tr w:rsidR="00FA0260">
        <w:trPr>
          <w:trHeight w:val="273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09:45–</w:t>
            </w: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Ознакомление с темой и приложением к Модулю Б–</w:t>
            </w:r>
            <w:r>
              <w:rPr>
                <w:spacing w:val="-2"/>
                <w:sz w:val="24"/>
              </w:rPr>
              <w:t>Букет</w:t>
            </w:r>
          </w:p>
        </w:tc>
      </w:tr>
      <w:tr w:rsidR="00FA0260">
        <w:trPr>
          <w:trHeight w:val="277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10:00–</w:t>
            </w:r>
            <w:r>
              <w:rPr>
                <w:b/>
                <w:spacing w:val="-2"/>
                <w:sz w:val="24"/>
              </w:rPr>
              <w:t>12.00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Старт Модуля Б–Букет. Конкурсное </w:t>
            </w: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FA0260">
        <w:trPr>
          <w:trHeight w:val="508"/>
        </w:trPr>
        <w:tc>
          <w:tcPr>
            <w:tcW w:w="10458" w:type="dxa"/>
            <w:gridSpan w:val="2"/>
          </w:tcPr>
          <w:p w:rsidR="00FA0260" w:rsidRDefault="0096193A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10:00–</w:t>
            </w:r>
            <w:r>
              <w:rPr>
                <w:b/>
                <w:spacing w:val="-2"/>
                <w:sz w:val="24"/>
              </w:rPr>
              <w:t>12.00</w:t>
            </w:r>
          </w:p>
        </w:tc>
      </w:tr>
      <w:tr w:rsidR="00FA0260">
        <w:trPr>
          <w:trHeight w:val="278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12:00–</w:t>
            </w:r>
            <w:r>
              <w:rPr>
                <w:spacing w:val="-2"/>
                <w:sz w:val="24"/>
              </w:rPr>
              <w:t>12:15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 рабочего</w:t>
            </w:r>
            <w:r>
              <w:rPr>
                <w:spacing w:val="-2"/>
                <w:sz w:val="24"/>
              </w:rPr>
              <w:t xml:space="preserve"> места</w:t>
            </w:r>
          </w:p>
        </w:tc>
      </w:tr>
      <w:tr w:rsidR="00FA0260">
        <w:trPr>
          <w:trHeight w:val="273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12:15–</w:t>
            </w: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</w:tc>
      </w:tr>
      <w:tr w:rsidR="00FA0260">
        <w:trPr>
          <w:trHeight w:val="551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13:15–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Ознакомление с материалом из сюрпризной коробки к Модулю В–Композиция </w:t>
            </w:r>
            <w:r>
              <w:rPr>
                <w:spacing w:val="-10"/>
                <w:sz w:val="24"/>
              </w:rPr>
              <w:t>в</w:t>
            </w:r>
          </w:p>
          <w:p w:rsidR="00FA0260" w:rsidRDefault="0096193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корзине</w:t>
            </w:r>
          </w:p>
        </w:tc>
      </w:tr>
      <w:tr w:rsidR="00FA0260">
        <w:trPr>
          <w:trHeight w:val="277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13:30-</w:t>
            </w:r>
            <w:r>
              <w:rPr>
                <w:b/>
                <w:spacing w:val="-2"/>
                <w:sz w:val="24"/>
              </w:rPr>
              <w:t>15:30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Старт Модуля В –Композиция в корзине. Конкурсное </w:t>
            </w: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FA0260">
        <w:trPr>
          <w:trHeight w:val="278"/>
        </w:trPr>
        <w:tc>
          <w:tcPr>
            <w:tcW w:w="10458" w:type="dxa"/>
            <w:gridSpan w:val="2"/>
          </w:tcPr>
          <w:p w:rsidR="00FA0260" w:rsidRDefault="0096193A">
            <w:pPr>
              <w:pStyle w:val="TableParagraph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13:30–</w:t>
            </w:r>
            <w:r>
              <w:rPr>
                <w:b/>
                <w:spacing w:val="-2"/>
                <w:sz w:val="24"/>
              </w:rPr>
              <w:t>15:30</w:t>
            </w:r>
          </w:p>
        </w:tc>
      </w:tr>
      <w:tr w:rsidR="00FA0260">
        <w:trPr>
          <w:trHeight w:val="273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53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15:30-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Уборка рабочего</w:t>
            </w:r>
            <w:r>
              <w:rPr>
                <w:spacing w:val="-2"/>
                <w:sz w:val="24"/>
              </w:rPr>
              <w:t xml:space="preserve"> места</w:t>
            </w:r>
          </w:p>
        </w:tc>
      </w:tr>
      <w:tr w:rsidR="00FA0260">
        <w:trPr>
          <w:trHeight w:val="277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15:45-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Общение конкурсанта с </w:t>
            </w:r>
            <w:r>
              <w:rPr>
                <w:spacing w:val="-2"/>
                <w:sz w:val="24"/>
              </w:rPr>
              <w:t>экспертом</w:t>
            </w:r>
          </w:p>
        </w:tc>
      </w:tr>
      <w:tr w:rsidR="00FA0260">
        <w:trPr>
          <w:trHeight w:val="273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16:00–</w:t>
            </w:r>
            <w:r>
              <w:rPr>
                <w:spacing w:val="-2"/>
                <w:sz w:val="24"/>
              </w:rPr>
              <w:t>17:30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Работа экспертов по оцениванию работ. Занесение оценок в </w:t>
            </w:r>
            <w:r>
              <w:rPr>
                <w:spacing w:val="-5"/>
                <w:sz w:val="24"/>
              </w:rPr>
              <w:t>ЦПЧ</w:t>
            </w:r>
          </w:p>
        </w:tc>
      </w:tr>
      <w:tr w:rsidR="00FA0260">
        <w:trPr>
          <w:trHeight w:val="277"/>
        </w:trPr>
        <w:tc>
          <w:tcPr>
            <w:tcW w:w="10458" w:type="dxa"/>
            <w:gridSpan w:val="2"/>
            <w:shd w:val="clear" w:color="auto" w:fill="BDE7AB"/>
          </w:tcPr>
          <w:p w:rsidR="00FA0260" w:rsidRDefault="0096193A">
            <w:pPr>
              <w:pStyle w:val="TableParagraph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Д3/«18»апреля 2025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FA0260">
        <w:trPr>
          <w:trHeight w:val="273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53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08:30–</w:t>
            </w:r>
            <w:r>
              <w:rPr>
                <w:spacing w:val="-2"/>
                <w:sz w:val="24"/>
              </w:rPr>
              <w:t>08:45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Сбор конкурсантов и экспертов </w:t>
            </w:r>
            <w:r>
              <w:rPr>
                <w:spacing w:val="-2"/>
                <w:sz w:val="24"/>
              </w:rPr>
              <w:t>соревнований</w:t>
            </w:r>
          </w:p>
        </w:tc>
      </w:tr>
      <w:tr w:rsidR="00FA0260">
        <w:trPr>
          <w:trHeight w:val="552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73" w:lineRule="exact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08:45–</w:t>
            </w:r>
            <w:r>
              <w:rPr>
                <w:spacing w:val="-4"/>
                <w:sz w:val="24"/>
              </w:rPr>
              <w:t>9:30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Регистрация </w:t>
            </w:r>
            <w:r w:rsidR="0035316E">
              <w:rPr>
                <w:sz w:val="24"/>
              </w:rPr>
              <w:t>конкурсант</w:t>
            </w:r>
            <w:r>
              <w:rPr>
                <w:sz w:val="24"/>
              </w:rPr>
              <w:t>ов. Инструктаж по ОТ и ТБ. Проверка ЛИК конкурсантов. Подписание протоколов. Получение заданий на 3 конкурсный день</w:t>
            </w:r>
          </w:p>
        </w:tc>
      </w:tr>
      <w:tr w:rsidR="00FA0260">
        <w:trPr>
          <w:trHeight w:val="277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09:30–</w:t>
            </w:r>
            <w:r>
              <w:rPr>
                <w:spacing w:val="-2"/>
                <w:sz w:val="24"/>
              </w:rPr>
              <w:t>09:45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Брифинг конкурсанта с </w:t>
            </w:r>
            <w:r>
              <w:rPr>
                <w:spacing w:val="-2"/>
                <w:sz w:val="24"/>
              </w:rPr>
              <w:t>экспертом</w:t>
            </w:r>
          </w:p>
        </w:tc>
      </w:tr>
      <w:tr w:rsidR="00FA0260">
        <w:trPr>
          <w:trHeight w:val="551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09:45–</w:t>
            </w: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Ознакомление с техническим заданием от невесты и приложением к Модулю Е</w:t>
            </w:r>
            <w:r>
              <w:rPr>
                <w:spacing w:val="-10"/>
                <w:sz w:val="24"/>
              </w:rPr>
              <w:t>–</w:t>
            </w:r>
          </w:p>
          <w:p w:rsidR="00FA0260" w:rsidRDefault="0096193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Украшение для невесты, заменяющее </w:t>
            </w:r>
            <w:r>
              <w:rPr>
                <w:spacing w:val="-4"/>
                <w:sz w:val="24"/>
              </w:rPr>
              <w:t>букет</w:t>
            </w:r>
          </w:p>
        </w:tc>
      </w:tr>
    </w:tbl>
    <w:p w:rsidR="00FA0260" w:rsidRDefault="00FA0260">
      <w:pPr>
        <w:pStyle w:val="TableParagraph"/>
        <w:spacing w:line="261" w:lineRule="exact"/>
        <w:rPr>
          <w:sz w:val="24"/>
        </w:rPr>
        <w:sectPr w:rsidR="00FA0260">
          <w:footerReference w:type="default" r:id="rId8"/>
          <w:pgSz w:w="11910" w:h="16840"/>
          <w:pgMar w:top="860" w:right="708" w:bottom="1093" w:left="708" w:header="0" w:footer="587" w:gutter="0"/>
          <w:pgNumType w:start="1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8619"/>
      </w:tblGrid>
      <w:tr w:rsidR="00FA0260">
        <w:trPr>
          <w:trHeight w:val="551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73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10:00–</w:t>
            </w:r>
            <w:r>
              <w:rPr>
                <w:b/>
                <w:spacing w:val="-2"/>
                <w:sz w:val="24"/>
              </w:rPr>
              <w:t>13.00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Старт Модуля Е–Украшение для невесты, заменяющее букет. </w:t>
            </w:r>
            <w:r>
              <w:rPr>
                <w:b/>
                <w:spacing w:val="-2"/>
                <w:sz w:val="24"/>
              </w:rPr>
              <w:t>Конкурсное</w:t>
            </w:r>
          </w:p>
          <w:p w:rsidR="00FA0260" w:rsidRDefault="0096193A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FA0260">
        <w:trPr>
          <w:trHeight w:val="508"/>
        </w:trPr>
        <w:tc>
          <w:tcPr>
            <w:tcW w:w="10458" w:type="dxa"/>
            <w:gridSpan w:val="2"/>
          </w:tcPr>
          <w:p w:rsidR="00FA0260" w:rsidRDefault="0096193A">
            <w:pPr>
              <w:pStyle w:val="TableParagraph"/>
              <w:spacing w:line="273" w:lineRule="exact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10:00–</w:t>
            </w:r>
            <w:r>
              <w:rPr>
                <w:b/>
                <w:spacing w:val="-2"/>
                <w:sz w:val="24"/>
              </w:rPr>
              <w:t>13.00</w:t>
            </w:r>
          </w:p>
        </w:tc>
      </w:tr>
      <w:tr w:rsidR="00FA0260">
        <w:trPr>
          <w:trHeight w:val="277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13:00–</w:t>
            </w: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 рабочего</w:t>
            </w:r>
            <w:r>
              <w:rPr>
                <w:spacing w:val="-2"/>
                <w:sz w:val="24"/>
              </w:rPr>
              <w:t xml:space="preserve"> места</w:t>
            </w:r>
          </w:p>
        </w:tc>
      </w:tr>
      <w:tr w:rsidR="00FA0260">
        <w:trPr>
          <w:trHeight w:val="278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5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13:15–</w:t>
            </w: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</w:tc>
      </w:tr>
      <w:tr w:rsidR="00FA0260">
        <w:trPr>
          <w:trHeight w:val="551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14:15–</w:t>
            </w: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tabs>
                <w:tab w:val="left" w:pos="1807"/>
                <w:tab w:val="left" w:pos="2131"/>
                <w:tab w:val="left" w:pos="3666"/>
                <w:tab w:val="left" w:pos="4830"/>
                <w:tab w:val="left" w:pos="5175"/>
                <w:tab w:val="left" w:pos="6856"/>
                <w:tab w:val="left" w:pos="8290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приложением,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FA0260" w:rsidRDefault="00961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Сюрпризной коробки к Модулю Д–Флористическое украшение на </w:t>
            </w:r>
            <w:r>
              <w:rPr>
                <w:spacing w:val="-4"/>
                <w:sz w:val="24"/>
              </w:rPr>
              <w:t>руку</w:t>
            </w:r>
          </w:p>
        </w:tc>
      </w:tr>
      <w:tr w:rsidR="00FA0260">
        <w:trPr>
          <w:trHeight w:val="273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53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14:30–</w:t>
            </w:r>
            <w:r>
              <w:rPr>
                <w:b/>
                <w:spacing w:val="-2"/>
                <w:sz w:val="24"/>
              </w:rPr>
              <w:t>15:30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Старт Модуля Д–Флористическое украшение на руку. Конкурсное </w:t>
            </w: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FA0260">
        <w:trPr>
          <w:trHeight w:val="278"/>
        </w:trPr>
        <w:tc>
          <w:tcPr>
            <w:tcW w:w="10458" w:type="dxa"/>
            <w:gridSpan w:val="2"/>
          </w:tcPr>
          <w:p w:rsidR="00FA0260" w:rsidRDefault="0096193A">
            <w:pPr>
              <w:pStyle w:val="TableParagraph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14:30–</w:t>
            </w:r>
            <w:r>
              <w:rPr>
                <w:b/>
                <w:spacing w:val="-2"/>
                <w:sz w:val="24"/>
              </w:rPr>
              <w:t>15:30</w:t>
            </w:r>
          </w:p>
        </w:tc>
      </w:tr>
      <w:tr w:rsidR="00FA0260">
        <w:trPr>
          <w:trHeight w:val="273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53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15:30–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Уборка рабочего</w:t>
            </w:r>
            <w:r>
              <w:rPr>
                <w:spacing w:val="-2"/>
                <w:sz w:val="24"/>
              </w:rPr>
              <w:t xml:space="preserve"> места</w:t>
            </w:r>
          </w:p>
        </w:tc>
      </w:tr>
      <w:tr w:rsidR="00FA0260">
        <w:trPr>
          <w:trHeight w:val="278"/>
        </w:trPr>
        <w:tc>
          <w:tcPr>
            <w:tcW w:w="1839" w:type="dxa"/>
          </w:tcPr>
          <w:p w:rsidR="00FA0260" w:rsidRDefault="009619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15:45–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Общение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53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экспертом</w:t>
            </w:r>
          </w:p>
        </w:tc>
      </w:tr>
      <w:tr w:rsidR="00FA0260">
        <w:trPr>
          <w:trHeight w:val="825"/>
        </w:trPr>
        <w:tc>
          <w:tcPr>
            <w:tcW w:w="1839" w:type="dxa"/>
          </w:tcPr>
          <w:p w:rsidR="00FA0260" w:rsidRDefault="0096193A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16:00–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8619" w:type="dxa"/>
          </w:tcPr>
          <w:p w:rsidR="00FA0260" w:rsidRDefault="0096193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Занесение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ЦПЧ. Подписание итоговых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53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экспертным</w:t>
            </w:r>
          </w:p>
          <w:p w:rsidR="00FA0260" w:rsidRDefault="0096193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сообществом,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 w:rsidR="0035316E">
              <w:rPr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 w:rsidR="00353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</w:t>
            </w:r>
          </w:p>
        </w:tc>
      </w:tr>
    </w:tbl>
    <w:p w:rsidR="0096193A" w:rsidRDefault="0096193A"/>
    <w:p w:rsidR="0035316E" w:rsidRDefault="0035316E"/>
    <w:sectPr w:rsidR="0035316E" w:rsidSect="00FA0260">
      <w:type w:val="continuous"/>
      <w:pgSz w:w="11910" w:h="16840"/>
      <w:pgMar w:top="860" w:right="708" w:bottom="780" w:left="708" w:header="0" w:footer="5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4E3" w:rsidRDefault="003B34E3" w:rsidP="00FA0260">
      <w:r>
        <w:separator/>
      </w:r>
    </w:p>
  </w:endnote>
  <w:endnote w:type="continuationSeparator" w:id="1">
    <w:p w:rsidR="003B34E3" w:rsidRDefault="003B34E3" w:rsidP="00FA0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3A" w:rsidRDefault="0096193A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6.35pt;margin-top:801.6pt;width:11.6pt;height:12.1pt;z-index:-251658752;mso-position-horizontal-relative:page;mso-position-vertical-relative:page" filled="f" stroked="f">
          <v:textbox inset="0,0,0,0">
            <w:txbxContent>
              <w:p w:rsidR="0096193A" w:rsidRDefault="0096193A">
                <w:pPr>
                  <w:spacing w:before="14"/>
                  <w:ind w:left="60"/>
                  <w:rPr>
                    <w:sz w:val="18"/>
                  </w:rPr>
                </w:pPr>
                <w:r>
                  <w:rPr>
                    <w:spacing w:val="-10"/>
                    <w:sz w:val="18"/>
                  </w:rPr>
                  <w:fldChar w:fldCharType="begin"/>
                </w:r>
                <w:r>
                  <w:rPr>
                    <w:spacing w:val="-10"/>
                    <w:sz w:val="18"/>
                  </w:rPr>
                  <w:instrText xml:space="preserve"> PAGE </w:instrText>
                </w:r>
                <w:r>
                  <w:rPr>
                    <w:spacing w:val="-10"/>
                    <w:sz w:val="18"/>
                  </w:rPr>
                  <w:fldChar w:fldCharType="separate"/>
                </w:r>
                <w:r w:rsidR="0035316E">
                  <w:rPr>
                    <w:noProof/>
                    <w:spacing w:val="-10"/>
                    <w:sz w:val="18"/>
                  </w:rPr>
                  <w:t>1</w:t>
                </w:r>
                <w:r>
                  <w:rPr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4E3" w:rsidRDefault="003B34E3" w:rsidP="00FA0260">
      <w:r>
        <w:separator/>
      </w:r>
    </w:p>
  </w:footnote>
  <w:footnote w:type="continuationSeparator" w:id="1">
    <w:p w:rsidR="003B34E3" w:rsidRDefault="003B34E3" w:rsidP="00FA0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A0260"/>
    <w:rsid w:val="0035316E"/>
    <w:rsid w:val="003B34E3"/>
    <w:rsid w:val="0096193A"/>
    <w:rsid w:val="00FA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02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2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026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A0260"/>
  </w:style>
  <w:style w:type="paragraph" w:customStyle="1" w:styleId="TableParagraph">
    <w:name w:val="Table Paragraph"/>
    <w:basedOn w:val="a"/>
    <w:uiPriority w:val="1"/>
    <w:qFormat/>
    <w:rsid w:val="00FA0260"/>
    <w:pPr>
      <w:spacing w:line="25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619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9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iliana.voloviko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3</cp:revision>
  <dcterms:created xsi:type="dcterms:W3CDTF">2025-04-06T14:28:00Z</dcterms:created>
  <dcterms:modified xsi:type="dcterms:W3CDTF">2025-04-06T14:42:00Z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www.ilovepdf.com</vt:lpwstr>
  </property>
</Properties>
</file>