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BB5B96">
        <w:tc>
          <w:tcPr>
            <w:tcW w:w="5670" w:type="dxa"/>
          </w:tcPr>
          <w:p w14:paraId="47F3FA14" w14:textId="77777777" w:rsidR="00666BDD" w:rsidRDefault="00666BDD" w:rsidP="00BB5B9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1B186F1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C24E29">
            <w:rPr>
              <w:rFonts w:ascii="Times New Roman" w:eastAsia="Arial Unicode MS" w:hAnsi="Times New Roman" w:cs="Times New Roman"/>
              <w:sz w:val="40"/>
              <w:szCs w:val="40"/>
            </w:rPr>
            <w:t>Реклама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529294D4" w14:textId="3C996E0C" w:rsidR="00372CFA" w:rsidRDefault="00372CF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Для категории Юниоры</w:t>
          </w:r>
        </w:p>
        <w:p w14:paraId="723989CC" w14:textId="16D17D34" w:rsidR="00D83E4E" w:rsidRDefault="000F6C7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BB43DAE" w:rsidR="00EB4FF8" w:rsidRDefault="000F6C75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Свердловская область</w:t>
          </w:r>
        </w:p>
        <w:p w14:paraId="7D975935" w14:textId="07C379DD" w:rsidR="00334165" w:rsidRPr="00A204BB" w:rsidRDefault="00AF4BF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EFFDB2C" w14:textId="77777777" w:rsidR="000F6C75" w:rsidRDefault="000F6C75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3FE53A15" w14:textId="6CAEF527" w:rsidR="009B18A2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7DBBF43C" w14:textId="77777777" w:rsidR="00372CFA" w:rsidRPr="00EB4FF8" w:rsidRDefault="00372CFA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AF4BF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4DA708B" w:rsidR="00A4187F" w:rsidRPr="00A4187F" w:rsidRDefault="00AF4BF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AF4BF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AF4BF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AF4BF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AF4BF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AF4BF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AF4BF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AF4BF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AF4BF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AF4BF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34D71A44" w14:textId="77777777" w:rsidR="00423218" w:rsidRDefault="00D96994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68AA1319" w14:textId="77777777" w:rsidR="00423218" w:rsidRPr="00423218" w:rsidRDefault="00A40574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3218">
        <w:rPr>
          <w:rFonts w:ascii="Times New Roman" w:hAnsi="Times New Roman"/>
          <w:color w:val="000000"/>
          <w:sz w:val="28"/>
          <w:szCs w:val="28"/>
        </w:rPr>
        <w:t xml:space="preserve">РК –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рекламная</w:t>
      </w:r>
      <w:proofErr w:type="spellEnd"/>
      <w:r w:rsidRPr="004232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кампания</w:t>
      </w:r>
      <w:proofErr w:type="spellEnd"/>
    </w:p>
    <w:p w14:paraId="6CF0D35C" w14:textId="77777777" w:rsidR="00423218" w:rsidRPr="00423218" w:rsidRDefault="00A40574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3218">
        <w:rPr>
          <w:rFonts w:ascii="Times New Roman" w:hAnsi="Times New Roman"/>
          <w:color w:val="000000"/>
          <w:sz w:val="28"/>
          <w:szCs w:val="28"/>
        </w:rPr>
        <w:t>ТК – требования компетенции</w:t>
      </w:r>
    </w:p>
    <w:p w14:paraId="140E1D1E" w14:textId="77777777" w:rsidR="00423218" w:rsidRPr="00423218" w:rsidRDefault="00A40574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3218">
        <w:rPr>
          <w:rFonts w:ascii="Times New Roman" w:hAnsi="Times New Roman"/>
          <w:color w:val="000000"/>
          <w:sz w:val="28"/>
          <w:szCs w:val="28"/>
        </w:rPr>
        <w:t xml:space="preserve">СМИ – средства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массовой</w:t>
      </w:r>
      <w:proofErr w:type="spellEnd"/>
      <w:r w:rsidRPr="00423218">
        <w:rPr>
          <w:rFonts w:ascii="Times New Roman" w:hAnsi="Times New Roman"/>
          <w:color w:val="000000"/>
          <w:sz w:val="28"/>
          <w:szCs w:val="28"/>
        </w:rPr>
        <w:t xml:space="preserve"> информации</w:t>
      </w:r>
    </w:p>
    <w:p w14:paraId="1FF9CC98" w14:textId="77777777" w:rsidR="00423218" w:rsidRPr="00423218" w:rsidRDefault="00A40574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3218">
        <w:rPr>
          <w:rFonts w:ascii="Times New Roman" w:hAnsi="Times New Roman"/>
          <w:color w:val="000000"/>
          <w:sz w:val="28"/>
          <w:szCs w:val="28"/>
        </w:rPr>
        <w:t xml:space="preserve">ЦА –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целевая</w:t>
      </w:r>
      <w:proofErr w:type="spellEnd"/>
      <w:r w:rsidRPr="004232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аудитория</w:t>
      </w:r>
      <w:proofErr w:type="spellEnd"/>
    </w:p>
    <w:p w14:paraId="5C9EA2FF" w14:textId="77777777" w:rsidR="00423218" w:rsidRPr="00423218" w:rsidRDefault="00A40574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3218">
        <w:rPr>
          <w:rFonts w:ascii="Times New Roman" w:hAnsi="Times New Roman"/>
          <w:color w:val="000000"/>
          <w:sz w:val="28"/>
          <w:szCs w:val="28"/>
        </w:rPr>
        <w:t xml:space="preserve">УТП –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уникальное</w:t>
      </w:r>
      <w:proofErr w:type="spellEnd"/>
      <w:r w:rsidRPr="004232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торговое</w:t>
      </w:r>
      <w:proofErr w:type="spellEnd"/>
      <w:r w:rsidRPr="004232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23218">
        <w:rPr>
          <w:rFonts w:ascii="Times New Roman" w:hAnsi="Times New Roman"/>
          <w:color w:val="000000"/>
          <w:sz w:val="28"/>
          <w:szCs w:val="28"/>
        </w:rPr>
        <w:t>предложение</w:t>
      </w:r>
      <w:proofErr w:type="spellEnd"/>
    </w:p>
    <w:p w14:paraId="36FC2801" w14:textId="6AADD792" w:rsidR="00A40574" w:rsidRPr="00423218" w:rsidRDefault="00A40574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3218">
        <w:rPr>
          <w:rFonts w:ascii="Times New Roman" w:hAnsi="Times New Roman"/>
          <w:color w:val="000000"/>
          <w:sz w:val="28"/>
          <w:szCs w:val="28"/>
          <w:lang w:val="ru-RU"/>
        </w:rPr>
        <w:t>АКАР – Ассоциация коммуникационных агентств России</w:t>
      </w:r>
    </w:p>
    <w:p w14:paraId="2A33DEB9" w14:textId="3FD4D3AA" w:rsidR="00423218" w:rsidRPr="00423218" w:rsidRDefault="00423218" w:rsidP="00423218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РД – рекламная деятельность</w:t>
      </w:r>
    </w:p>
    <w:p w14:paraId="02976D75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64ED2BC" w14:textId="77777777" w:rsidR="00A40574" w:rsidRDefault="00A40574" w:rsidP="00A40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br w:type="page"/>
      </w:r>
    </w:p>
    <w:p w14:paraId="18F736BE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ОСНОВНЫЕ ТРЕБОВАНИЯ КОМПЕТЕНЦИИ</w:t>
      </w:r>
    </w:p>
    <w:p w14:paraId="5EFBC338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ОБЩИЕ СВЕДЕНИЯ О ТРЕБОВАНИЯХ КОМПЕТЕНЦИИ</w:t>
      </w:r>
    </w:p>
    <w:p w14:paraId="7B7D32BD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«Реклама»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0D107AB1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C3F9FDB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FE4804E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3C1B11D1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58764D3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ПЕРЕЧЕНЬ ПРОФЕССИОНАЛЬНЫХ ЗАДАЧ СПЕЦИАЛИСТА ПО КОМПЕТЕНЦИИ «РЕКЛАМА»</w:t>
      </w:r>
    </w:p>
    <w:p w14:paraId="6633F40D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42.02.01 Реклама. Специалист по рекламе (базовой подготовки) готовится к следующим видам деятельности:</w:t>
      </w:r>
    </w:p>
    <w:p w14:paraId="72268B3C" w14:textId="77777777" w:rsidR="00A40574" w:rsidRDefault="00A40574" w:rsidP="00A4057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создание дизайна рекламной продукции.</w:t>
      </w:r>
    </w:p>
    <w:p w14:paraId="4BB867F2" w14:textId="77777777" w:rsidR="00A40574" w:rsidRDefault="00A40574" w:rsidP="00A4057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рекламной продукции.</w:t>
      </w:r>
    </w:p>
    <w:p w14:paraId="7C787F29" w14:textId="77777777" w:rsidR="00A40574" w:rsidRDefault="00A40574" w:rsidP="00A4057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Маркетинговое и правовое обеспечение реализации рекламного продукта.</w:t>
      </w:r>
    </w:p>
    <w:p w14:paraId="35B33657" w14:textId="35CE5F11" w:rsidR="00A40574" w:rsidRDefault="00A40574" w:rsidP="00A40574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управление процессом изготовления рекламного продукта.</w:t>
      </w:r>
    </w:p>
    <w:p w14:paraId="183F59A4" w14:textId="3A1AA109" w:rsidR="004D2F51" w:rsidRDefault="004D2F51" w:rsidP="004D2F51">
      <w:pPr>
        <w:tabs>
          <w:tab w:val="left" w:pos="142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по рекламе готовится к следующим видам деятельности согласно </w:t>
      </w:r>
      <w:r w:rsidRPr="004D2F51">
        <w:rPr>
          <w:rFonts w:ascii="Times New Roman" w:eastAsia="Times New Roman" w:hAnsi="Times New Roman"/>
          <w:sz w:val="28"/>
          <w:szCs w:val="28"/>
        </w:rPr>
        <w:t>ФГОС 42.02.01 Реклама</w:t>
      </w:r>
      <w:r>
        <w:rPr>
          <w:rFonts w:ascii="Times New Roman" w:eastAsia="Times New Roman" w:hAnsi="Times New Roman"/>
          <w:sz w:val="28"/>
          <w:szCs w:val="28"/>
        </w:rPr>
        <w:t>, утвержденному приказом Министерства Просвещения Российской Федерации № 552 от 21.07.2023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15EA68B" w14:textId="77777777" w:rsidR="004D2F51" w:rsidRDefault="004D2F51" w:rsidP="004D2F51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исследований для создания и реализации рекламного продукта;</w:t>
      </w:r>
    </w:p>
    <w:p w14:paraId="372804A7" w14:textId="77777777" w:rsidR="004D2F51" w:rsidRDefault="004D2F51" w:rsidP="004D2F51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осуществление стратегического и тактического планирования рекламных и коммуникационных кампаний, акций и мероприятий;</w:t>
      </w:r>
    </w:p>
    <w:p w14:paraId="15475290" w14:textId="77777777" w:rsidR="004D2F51" w:rsidRDefault="004D2F51" w:rsidP="004D2F51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продвижение торговых марок, брендов и организаций в среде Интернет средствами цифровых коммуникационных технологий;</w:t>
      </w:r>
    </w:p>
    <w:p w14:paraId="6C371442" w14:textId="77777777" w:rsidR="004D2F51" w:rsidRDefault="004D2F51" w:rsidP="004D2F51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ключевых вербальных и визуальных сообщений, основных креативных решений и творческих материалов на основных рекламных носителях. </w:t>
      </w:r>
    </w:p>
    <w:p w14:paraId="4921E0F6" w14:textId="77777777" w:rsidR="004D2F51" w:rsidRDefault="004D2F51" w:rsidP="004D2F5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38778E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C4F5529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Профессиональные стандарты и виды деятельности:</w:t>
      </w:r>
    </w:p>
    <w:p w14:paraId="5A82BFD0" w14:textId="77777777" w:rsidR="00A40574" w:rsidRDefault="00A40574" w:rsidP="00A40574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08.035 «Маркетолог», утвержденного приказом Министерства труда и социальной защиты Российской Федерации от 04.06.2018 № 366н</w:t>
      </w:r>
    </w:p>
    <w:p w14:paraId="6505780F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деятельности: Организация и управление маркетинговой деятельностью</w:t>
      </w:r>
    </w:p>
    <w:p w14:paraId="1DDBCE10" w14:textId="77777777" w:rsidR="00A40574" w:rsidRDefault="00A40574" w:rsidP="00A40574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06.043 «Специалист по интернет-маркетингу», утвержденного приказом Министерства труда и социальной защиты Российской Федерации от 19.02.2019 № 95н</w:t>
      </w:r>
    </w:p>
    <w:p w14:paraId="147D03E6" w14:textId="77777777" w:rsidR="00A40574" w:rsidRDefault="00A40574" w:rsidP="00A40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деятельности: Разработка и реализация стратегии продвижения веб-сайтов, интерактивных приложений, информационных ресурсов, товаров и услуг в информационно-телекоммуникационной сети "Интернет"</w:t>
      </w:r>
    </w:p>
    <w:p w14:paraId="1B0B37FE" w14:textId="77777777" w:rsidR="00A40574" w:rsidRDefault="00A40574" w:rsidP="00A40574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06.013 «Специалист по информационным ресурсам», утвержденного приказом Министерства труда и социальной защиты Российской Федерации от 08.09.2014 № 629н</w:t>
      </w:r>
    </w:p>
    <w:p w14:paraId="186FCFE9" w14:textId="77777777" w:rsidR="00A40574" w:rsidRDefault="00A40574" w:rsidP="00A40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деятельности: Создание и управление информационными ресурсами в сети Интернет</w:t>
      </w:r>
    </w:p>
    <w:p w14:paraId="1487DFCF" w14:textId="77777777" w:rsidR="00A40574" w:rsidRDefault="00A40574" w:rsidP="00A40574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11.013 «Графический дизайнер», утвержденного приказом Министерства труда и социальной защиты Российской Федерации от 17.01.2017 № 40н</w:t>
      </w:r>
    </w:p>
    <w:p w14:paraId="3BA1CA96" w14:textId="77777777" w:rsidR="00A40574" w:rsidRDefault="00A40574" w:rsidP="00A40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деятельности: Дизайн объектов и систем визуальной информации, идентификации и коммуникации</w:t>
      </w:r>
    </w:p>
    <w:p w14:paraId="48E5B3C9" w14:textId="77777777" w:rsidR="00A40574" w:rsidRDefault="00A40574" w:rsidP="00A40574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11.010 «Фотограф», утвержденного приказом Министерства труда и социальной защиты Российской Федерации от 22.12.2014 № 1077н</w:t>
      </w:r>
    </w:p>
    <w:p w14:paraId="2F2EF0F3" w14:textId="77777777" w:rsidR="00A40574" w:rsidRDefault="00A40574" w:rsidP="00A40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деятельности: Деятельность по созданию фотографического изображения с помощью специальных технических средств</w:t>
      </w:r>
    </w:p>
    <w:p w14:paraId="36DE6655" w14:textId="77777777" w:rsidR="00A40574" w:rsidRDefault="00A40574" w:rsidP="00A40574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D088C5F" w14:textId="77777777" w:rsidR="00A40574" w:rsidRDefault="00A40574" w:rsidP="00A4057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Индустриальные стандарты АКАР выпуск 3 от 2017 года.</w:t>
      </w:r>
    </w:p>
    <w:p w14:paraId="1BFDC28D" w14:textId="77777777" w:rsidR="00A40574" w:rsidRDefault="00A40574" w:rsidP="00A40574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11D4AE0" w14:textId="77777777" w:rsidR="00A40574" w:rsidRDefault="00A40574" w:rsidP="00A40574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14:paraId="0BCE614C" w14:textId="77777777" w:rsidR="00A40574" w:rsidRDefault="00A40574" w:rsidP="00A405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7776612" w14:textId="77777777" w:rsidR="00A40574" w:rsidRDefault="00A40574" w:rsidP="00A40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14:paraId="0A9382A1" w14:textId="77777777" w:rsidR="00A40574" w:rsidRDefault="00A40574" w:rsidP="00A405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7299"/>
        <w:gridCol w:w="1695"/>
      </w:tblGrid>
      <w:tr w:rsidR="00A40574" w14:paraId="0567AEEC" w14:textId="77777777" w:rsidTr="00BB5B96">
        <w:tc>
          <w:tcPr>
            <w:tcW w:w="635" w:type="dxa"/>
            <w:shd w:val="clear" w:color="auto" w:fill="92D050"/>
            <w:vAlign w:val="center"/>
          </w:tcPr>
          <w:p w14:paraId="580715E8" w14:textId="77777777" w:rsidR="00A40574" w:rsidRDefault="00A40574" w:rsidP="00BB5B96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7299" w:type="dxa"/>
            <w:shd w:val="clear" w:color="auto" w:fill="92D050"/>
            <w:vAlign w:val="center"/>
          </w:tcPr>
          <w:p w14:paraId="22E040B2" w14:textId="77777777" w:rsidR="00A40574" w:rsidRDefault="00A40574" w:rsidP="00BB5B96">
            <w:pPr>
              <w:jc w:val="both"/>
              <w:rPr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695" w:type="dxa"/>
            <w:shd w:val="clear" w:color="auto" w:fill="92D050"/>
            <w:vAlign w:val="center"/>
          </w:tcPr>
          <w:p w14:paraId="101EB739" w14:textId="77777777" w:rsidR="00A40574" w:rsidRDefault="00A40574" w:rsidP="00BB5B96">
            <w:pPr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40574" w14:paraId="116D5C27" w14:textId="77777777" w:rsidTr="00BB5B96">
        <w:tc>
          <w:tcPr>
            <w:tcW w:w="635" w:type="dxa"/>
            <w:shd w:val="clear" w:color="auto" w:fill="BFBFBF"/>
            <w:vAlign w:val="center"/>
          </w:tcPr>
          <w:p w14:paraId="75AE4376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9" w:type="dxa"/>
            <w:shd w:val="clear" w:color="auto" w:fill="auto"/>
            <w:vAlign w:val="center"/>
          </w:tcPr>
          <w:p w14:paraId="395EFAC2" w14:textId="77777777" w:rsidR="00A40574" w:rsidRDefault="00A40574" w:rsidP="00BB5B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труда, ОТ и ТБ</w:t>
            </w:r>
          </w:p>
          <w:p w14:paraId="0BC6A5BE" w14:textId="77777777" w:rsidR="00A40574" w:rsidRDefault="00A40574" w:rsidP="00BB5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ED12584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нормы охраны труда, безопасные методы работы</w:t>
            </w:r>
          </w:p>
          <w:p w14:paraId="18991B5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Временные ограничения, действующие в отрасли</w:t>
            </w:r>
          </w:p>
          <w:p w14:paraId="44BA78AD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рекламного дела</w:t>
            </w:r>
          </w:p>
          <w:p w14:paraId="40B454C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делового администрирования, маркетинга</w:t>
            </w:r>
          </w:p>
          <w:p w14:paraId="6125E8AE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планирования трудовой и проектной деятельности</w:t>
            </w:r>
          </w:p>
          <w:p w14:paraId="065C3B7F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 делопроизводства</w:t>
            </w:r>
          </w:p>
          <w:p w14:paraId="1B633A4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законодательства о труде</w:t>
            </w:r>
          </w:p>
          <w:p w14:paraId="48BF5FAD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0C65E4A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Планировать свое рабочее время</w:t>
            </w:r>
          </w:p>
          <w:p w14:paraId="051C330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рабочее время вверенного коллектива или проектной группы</w:t>
            </w:r>
          </w:p>
          <w:p w14:paraId="25DF181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работы по реализации проектов</w:t>
            </w:r>
          </w:p>
          <w:p w14:paraId="7AAB33AA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ОТ и ТБ и контролировать следование им сотрудников в процессе трудовой деятельности</w:t>
            </w:r>
          </w:p>
          <w:p w14:paraId="14EA0BC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работы по подготовке рабочих мест и площадок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1D19C7D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5%</w:t>
            </w:r>
          </w:p>
        </w:tc>
      </w:tr>
      <w:tr w:rsidR="00A40574" w14:paraId="3ABCBB36" w14:textId="77777777" w:rsidTr="00BB5B96">
        <w:tc>
          <w:tcPr>
            <w:tcW w:w="63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2B74F7A5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2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4D469D" w14:textId="77777777" w:rsidR="00A40574" w:rsidRDefault="00A40574" w:rsidP="00BB5B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Пользование ПО и интернет-ресурсами</w:t>
            </w:r>
          </w:p>
          <w:p w14:paraId="4C9ACE6D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9EDF9D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правила доступа к сетевым ресурсам</w:t>
            </w:r>
          </w:p>
          <w:p w14:paraId="6995DF67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обеспечение, необходимое для макетирования рекламных носителей</w:t>
            </w:r>
          </w:p>
          <w:p w14:paraId="35A864C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 интернет-ресурсов для макетирования рекламных носителей</w:t>
            </w:r>
          </w:p>
          <w:p w14:paraId="182E475D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сайтов, их возможности и варианты применения</w:t>
            </w:r>
          </w:p>
          <w:p w14:paraId="427468F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качественному функционированию сайтов</w:t>
            </w:r>
          </w:p>
          <w:p w14:paraId="06EABB33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61C383D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облачными и сетевыми технологиями и хранилищами</w:t>
            </w:r>
          </w:p>
          <w:p w14:paraId="33A67C83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Загружать файлы и папки на сетевые диски</w:t>
            </w:r>
          </w:p>
          <w:p w14:paraId="15038D47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удаленными хранилищами данных</w:t>
            </w:r>
          </w:p>
          <w:p w14:paraId="444F8E8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поисковые системы интернета</w:t>
            </w:r>
          </w:p>
          <w:p w14:paraId="3B1C5BB7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технологии поисково-контекстной рекламы</w:t>
            </w:r>
          </w:p>
          <w:p w14:paraId="49F7409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системы размещения контекстно-медийной рекламы</w:t>
            </w:r>
          </w:p>
          <w:p w14:paraId="2D74C049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специальные профессиональные сервисы для оценки эффективности рекламы в интернете</w:t>
            </w:r>
          </w:p>
          <w:p w14:paraId="7301808A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и обрабатывать графические и текстовые материалы с использованием программных средств, облачных и сетевых технологий</w:t>
            </w:r>
          </w:p>
          <w:p w14:paraId="1BAD2E0A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Конвертировать файлы в нужные форматы</w:t>
            </w:r>
          </w:p>
          <w:p w14:paraId="5DCBEB8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сетевые средства проверки текстовых материалов на оригинальность и антиплагиат</w:t>
            </w:r>
          </w:p>
          <w:p w14:paraId="7316A4B4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Размещать рекламные материалы в социальных медиа</w:t>
            </w:r>
          </w:p>
          <w:p w14:paraId="46B97C5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ключевые слова и словосочетания с максимальным показом для поискового продвижения</w:t>
            </w:r>
          </w:p>
          <w:p w14:paraId="54E4AFB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специальные методы и сервисы повышения обратной связи с ЦА</w:t>
            </w:r>
          </w:p>
          <w:p w14:paraId="6435AE3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рекламные материалы на уникальность/оригинальность</w:t>
            </w:r>
          </w:p>
          <w:p w14:paraId="7A6A1AD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разработанные макеты рекламных носителей в виде наглядных и достоверных мокапов</w:t>
            </w:r>
          </w:p>
          <w:p w14:paraId="5393E12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качественное функционирования сайта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065C2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16%</w:t>
            </w:r>
          </w:p>
        </w:tc>
      </w:tr>
      <w:tr w:rsidR="00A40574" w14:paraId="6F9A4B41" w14:textId="77777777" w:rsidTr="00BB5B96">
        <w:tc>
          <w:tcPr>
            <w:tcW w:w="635" w:type="dxa"/>
            <w:shd w:val="clear" w:color="auto" w:fill="BFBFBF"/>
            <w:vAlign w:val="center"/>
          </w:tcPr>
          <w:p w14:paraId="7566EAA5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99" w:type="dxa"/>
            <w:shd w:val="clear" w:color="auto" w:fill="auto"/>
            <w:vAlign w:val="center"/>
          </w:tcPr>
          <w:p w14:paraId="0844A897" w14:textId="01E04FD3" w:rsidR="00A40574" w:rsidRDefault="00A40574" w:rsidP="00BB5B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Креатив и качество разработки </w:t>
            </w:r>
            <w:r w:rsidR="009113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рекламы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D046B04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D8A6134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определения оригинальной идеи для рекламной кампании</w:t>
            </w:r>
          </w:p>
          <w:p w14:paraId="00BFDF3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оформления текстовых и графических документов </w:t>
            </w:r>
          </w:p>
          <w:p w14:paraId="5BE1D90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 к оформлению рекламных носителей, в том числе текстовых и графических</w:t>
            </w:r>
          </w:p>
          <w:p w14:paraId="024EC76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Структуру и базовые принципы рекламного сообщения</w:t>
            </w:r>
          </w:p>
          <w:p w14:paraId="2E090709" w14:textId="546BDD22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Важность определения Уникального Торгового Предложения (УТП) при разработке </w:t>
            </w:r>
            <w:r w:rsidR="0094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рекламы</w:t>
            </w:r>
          </w:p>
          <w:p w14:paraId="2B5FC095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Принципы поиска и подбора оригинального нейма и слогана </w:t>
            </w:r>
          </w:p>
          <w:p w14:paraId="136BE594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творческого подхода к разработке элементов фирменного стиля</w:t>
            </w:r>
          </w:p>
          <w:p w14:paraId="2D532340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97C28D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оригинальные и качественные рекламные тексты, в том числе и для веб-сайтов</w:t>
            </w:r>
          </w:p>
          <w:p w14:paraId="5B378AB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графические материалы рекламного характера</w:t>
            </w:r>
          </w:p>
          <w:p w14:paraId="7CD224D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идеи и предложения для усиления воздействия рекламной кампании на ЦА</w:t>
            </w:r>
          </w:p>
          <w:p w14:paraId="24DC1E14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Разрабатывать концепт дизайна и первичной визуализации, представляя их в виде мудборда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референсов</w:t>
            </w:r>
            <w:proofErr w:type="spellEnd"/>
          </w:p>
          <w:p w14:paraId="2B7AB45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креативные инсайты</w:t>
            </w:r>
          </w:p>
          <w:p w14:paraId="1D64531B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эффективные УТП (уникальные торговые предложения) и офферы</w:t>
            </w:r>
          </w:p>
          <w:p w14:paraId="2CD4F7D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оригинальный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133F1EF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оригинальный слоган</w:t>
            </w:r>
          </w:p>
          <w:p w14:paraId="40D50B9B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стильные качественные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мудборды</w:t>
            </w:r>
            <w:proofErr w:type="spellEnd"/>
          </w:p>
          <w:p w14:paraId="482B1279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оригинальные и стильные логотипы</w:t>
            </w:r>
          </w:p>
          <w:p w14:paraId="3770971B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тексты информационных, нативных и иных сообщений для размещения в социальных медиа</w:t>
            </w:r>
          </w:p>
          <w:p w14:paraId="7561B6E7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оригинальные, современные по стилю сайты</w:t>
            </w:r>
          </w:p>
          <w:p w14:paraId="40B2C2CA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креативные и качественные макеты рекламных и информационных носителей, в том числе инфографику</w:t>
            </w:r>
          </w:p>
          <w:p w14:paraId="24E7976D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приемы внутренней и внешней оптимизации сайтов</w:t>
            </w:r>
          </w:p>
          <w:p w14:paraId="63A8F47B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Повышать информационную наглядность сайтов</w:t>
            </w:r>
          </w:p>
          <w:p w14:paraId="63B8024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оригинальные и современно оформленные электронные презентации</w:t>
            </w:r>
          </w:p>
          <w:p w14:paraId="253B3CD9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Собирать и структурировать в презентациях весь необходимый массив информации</w:t>
            </w:r>
          </w:p>
          <w:p w14:paraId="6C9A246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 качественные макеты иллюстраций для публикации в социальных сетях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0726504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28%</w:t>
            </w:r>
          </w:p>
        </w:tc>
      </w:tr>
      <w:tr w:rsidR="00A40574" w14:paraId="54E54EC2" w14:textId="77777777" w:rsidTr="00BB5B96">
        <w:tc>
          <w:tcPr>
            <w:tcW w:w="635" w:type="dxa"/>
            <w:shd w:val="clear" w:color="auto" w:fill="BFBFBF"/>
            <w:vAlign w:val="center"/>
          </w:tcPr>
          <w:p w14:paraId="0D45DFBF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299" w:type="dxa"/>
            <w:shd w:val="clear" w:color="auto" w:fill="auto"/>
            <w:vAlign w:val="center"/>
          </w:tcPr>
          <w:p w14:paraId="4CA561DA" w14:textId="77777777" w:rsidR="00A40574" w:rsidRDefault="00A40574" w:rsidP="00BB5B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Аналитические исследования</w:t>
            </w:r>
          </w:p>
          <w:p w14:paraId="7FA7BC43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0EE4EE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маркетинга</w:t>
            </w:r>
          </w:p>
          <w:p w14:paraId="3155B16F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технологии изучения рынка, его потенциала и тенденций развития</w:t>
            </w:r>
          </w:p>
          <w:p w14:paraId="3F84CE09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анализа рынка, целевой аудитории и конкурентной среды</w:t>
            </w:r>
          </w:p>
          <w:p w14:paraId="64E0F98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выбора каналов продвижения сообщения и торговой марки</w:t>
            </w:r>
          </w:p>
          <w:p w14:paraId="25D163BF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Аудитории различных социальных медиа</w:t>
            </w:r>
          </w:p>
          <w:p w14:paraId="6CEC5699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1C31EF9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Производить качественные аналитические исследования рынка </w:t>
            </w:r>
          </w:p>
          <w:p w14:paraId="758805CE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Производить качественные аналитические исследования конкурентной среды </w:t>
            </w:r>
          </w:p>
          <w:p w14:paraId="7E53976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качественные аналитические исследования целевой аудитории и требований целевых групп потребителей</w:t>
            </w:r>
          </w:p>
          <w:p w14:paraId="67E38C0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тематику площадок в социальных медиа </w:t>
            </w:r>
          </w:p>
          <w:p w14:paraId="1F7ED084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характеристики аудитории, присутствующей на площадках и группах в социальных сетях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F121CBC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9%</w:t>
            </w:r>
          </w:p>
        </w:tc>
      </w:tr>
      <w:tr w:rsidR="00A40574" w14:paraId="6D35FA90" w14:textId="77777777" w:rsidTr="00BB5B96">
        <w:tc>
          <w:tcPr>
            <w:tcW w:w="635" w:type="dxa"/>
            <w:shd w:val="clear" w:color="auto" w:fill="BFBFBF"/>
            <w:vAlign w:val="center"/>
          </w:tcPr>
          <w:p w14:paraId="7C0B48FB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99" w:type="dxa"/>
            <w:shd w:val="clear" w:color="auto" w:fill="auto"/>
            <w:vAlign w:val="center"/>
          </w:tcPr>
          <w:p w14:paraId="57FBC396" w14:textId="3000D1DC" w:rsidR="00A40574" w:rsidRDefault="00A40574" w:rsidP="00BB5B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Разработка стратегии </w:t>
            </w:r>
            <w:r w:rsidR="00943F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рекламы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эффективного продвижения</w:t>
            </w:r>
          </w:p>
          <w:p w14:paraId="708B3BD0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882911A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стратегического и оперативного планирования РК</w:t>
            </w:r>
          </w:p>
          <w:p w14:paraId="340553B5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Логику и структуру плана рекламной кампании</w:t>
            </w:r>
          </w:p>
          <w:p w14:paraId="4B69289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Логику и структуру медиаплана</w:t>
            </w:r>
          </w:p>
          <w:p w14:paraId="1C47CB0E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поисковых запросов пользователей в поисковых системах интернета</w:t>
            </w:r>
          </w:p>
          <w:p w14:paraId="09459E8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размещения контекстно-медийных объявлений в интернете</w:t>
            </w:r>
          </w:p>
          <w:p w14:paraId="4EDF2444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функционирования современных социальных медиа</w:t>
            </w:r>
          </w:p>
          <w:p w14:paraId="617F1746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3ACB8B6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ключевые цели рекламной кампании</w:t>
            </w:r>
          </w:p>
          <w:p w14:paraId="7437079D" w14:textId="023F64E8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Формулировать задачи рекламной кампании исходя из целей </w:t>
            </w:r>
            <w:r w:rsidR="0094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рекламы</w:t>
            </w:r>
          </w:p>
          <w:p w14:paraId="7E2C08A5" w14:textId="2A5A5AF9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полнофункциональные брифы с учетом результатов анализа рынка и конкурентной среды</w:t>
            </w:r>
          </w:p>
          <w:p w14:paraId="7A549075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рекламную стратегию продвижения на рынке торговой марки, товаров, услуг</w:t>
            </w:r>
          </w:p>
          <w:p w14:paraId="1936D5B6" w14:textId="0B6ABC7F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план </w:t>
            </w:r>
            <w:r w:rsidR="0094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поставленных целей и задач</w:t>
            </w:r>
          </w:p>
          <w:p w14:paraId="67B16EA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выбор форм, каналов и методов рекламного продвижения</w:t>
            </w:r>
          </w:p>
          <w:p w14:paraId="1CEFA83C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конкретные носители рекламы и их оптимальное сочетание</w:t>
            </w:r>
          </w:p>
          <w:p w14:paraId="3115C0EB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варьировать способы и каналы продвижения изделия, услуги, торговой марки</w:t>
            </w:r>
          </w:p>
          <w:p w14:paraId="2A96B6E9" w14:textId="25AD2DA0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бюджет </w:t>
            </w:r>
            <w:r w:rsidR="0094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исходя из поставленных целей и задач</w:t>
            </w:r>
          </w:p>
          <w:p w14:paraId="72F3E3AE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медиапланирование</w:t>
            </w:r>
          </w:p>
          <w:p w14:paraId="11727EA7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варьировать комбинацию основных каналов информирования ЦА (целевой аудитории)</w:t>
            </w:r>
          </w:p>
          <w:p w14:paraId="70718AA2" w14:textId="5439B1B0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эффективность хода </w:t>
            </w:r>
            <w:r w:rsidR="0094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осуществлять его коррекцию для достижения максимальной эффективности</w:t>
            </w:r>
          </w:p>
          <w:p w14:paraId="4EE04B0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обеспечивать максимальные KPI в пределах предложенного бюджета</w:t>
            </w:r>
          </w:p>
          <w:p w14:paraId="0DAA63C5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настраивать рекламную кампанию по поисковому продвижению для достижения максимальных KPI</w:t>
            </w:r>
          </w:p>
          <w:p w14:paraId="5CC24073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Эффективно настраивать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таргетинговую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рекламную кампанию для достижения максимальных KPI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32F6B59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A40574" w14:paraId="7AFF3A1E" w14:textId="77777777" w:rsidTr="00BB5B96">
        <w:tc>
          <w:tcPr>
            <w:tcW w:w="63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ADA6038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AA3290" w14:textId="77777777" w:rsidR="00A40574" w:rsidRDefault="00A40574" w:rsidP="00BB5B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Профессиональные коммуникации и менеджмент</w:t>
            </w:r>
          </w:p>
          <w:p w14:paraId="3A629F92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4907509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Виды и инструменты маркетинговых коммуникаций</w:t>
            </w:r>
          </w:p>
          <w:p w14:paraId="64E6C1AB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Отраслевую терминологию</w:t>
            </w:r>
          </w:p>
          <w:p w14:paraId="03A0B07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методы работы с персоналом, мотивации труда</w:t>
            </w:r>
          </w:p>
          <w:p w14:paraId="469D811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учета пожеланий заказчика при планировании рекламной кампании</w:t>
            </w:r>
          </w:p>
          <w:p w14:paraId="236D54DA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Структуру брифа и требования к нему</w:t>
            </w:r>
          </w:p>
          <w:p w14:paraId="345CE359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учета пожеланий заказчика при разработке фирменного дизайна и элементов фирменного стиля</w:t>
            </w:r>
          </w:p>
          <w:p w14:paraId="6A8A90FD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учета пожеланий заказчика при разработке рекламных носителей</w:t>
            </w:r>
          </w:p>
          <w:p w14:paraId="60E93AEF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электронной презентации для обеспечения максимальной коммуникации с аудиторией</w:t>
            </w:r>
          </w:p>
          <w:p w14:paraId="6E86DAC8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воздействия на аудиторию при проведении презентаций и защит проектов</w:t>
            </w:r>
          </w:p>
          <w:p w14:paraId="46842371" w14:textId="77777777" w:rsidR="00A40574" w:rsidRDefault="00A40574" w:rsidP="00BB5B96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6507865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руководство ходом проведения рекламных кампаний</w:t>
            </w:r>
          </w:p>
          <w:p w14:paraId="6827AC6E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Преобразовывать требования заказчика в бриф</w:t>
            </w:r>
          </w:p>
          <w:p w14:paraId="550EEDD2" w14:textId="4C559471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Учитывать мнение заказчика при планировании </w:t>
            </w:r>
            <w:r w:rsidR="00943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рекламы</w:t>
            </w:r>
          </w:p>
          <w:p w14:paraId="38C686C7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Разрабатывать элементы фирменного стиля и РК с учетом пожеланий и профиля заказчика</w:t>
            </w:r>
          </w:p>
          <w:p w14:paraId="332D52F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Доводить информацию заказчика до ЦА</w:t>
            </w:r>
          </w:p>
          <w:p w14:paraId="6CD3A870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методы и способы привлечения пользователей в интернет-сообщество</w:t>
            </w:r>
          </w:p>
          <w:p w14:paraId="0EF1B612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приемы и технологии проведения и управления презентациями</w:t>
            </w:r>
          </w:p>
          <w:p w14:paraId="69E27ADF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организовывать и уверенно проводить публичные презентации</w:t>
            </w:r>
          </w:p>
          <w:p w14:paraId="3090AEE7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приемы риторики при проведении публичных выступлений</w:t>
            </w:r>
          </w:p>
          <w:p w14:paraId="3992B15B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приемы управления аудиторией и ее вниманием</w:t>
            </w:r>
          </w:p>
          <w:p w14:paraId="4BAAB6F1" w14:textId="77777777" w:rsidR="00A40574" w:rsidRDefault="00A40574" w:rsidP="00A4057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артистизм для завоевания доверия и внимания аудитории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390EF2" w14:textId="77777777" w:rsidR="00A40574" w:rsidRDefault="00A40574" w:rsidP="00BB5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9%</w:t>
            </w:r>
          </w:p>
        </w:tc>
      </w:tr>
    </w:tbl>
    <w:p w14:paraId="2C6599CB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lastRenderedPageBreak/>
        <w:br w:type="page"/>
      </w:r>
    </w:p>
    <w:p w14:paraId="50C9D531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1.3.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СХЕМЕ ОЦЕНКИ</w:t>
      </w:r>
    </w:p>
    <w:p w14:paraId="6A048779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ACE2285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610F21EE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9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"/>
        <w:gridCol w:w="364"/>
        <w:gridCol w:w="709"/>
        <w:gridCol w:w="850"/>
        <w:gridCol w:w="993"/>
        <w:gridCol w:w="992"/>
        <w:gridCol w:w="992"/>
        <w:gridCol w:w="1134"/>
        <w:gridCol w:w="1137"/>
        <w:gridCol w:w="1697"/>
      </w:tblGrid>
      <w:tr w:rsidR="00A40574" w14:paraId="0B3B35C7" w14:textId="77777777" w:rsidTr="00BB5B96">
        <w:trPr>
          <w:trHeight w:val="1538"/>
          <w:jc w:val="center"/>
        </w:trPr>
        <w:tc>
          <w:tcPr>
            <w:tcW w:w="8078" w:type="dxa"/>
            <w:gridSpan w:val="9"/>
            <w:shd w:val="clear" w:color="auto" w:fill="92D050"/>
            <w:vAlign w:val="center"/>
          </w:tcPr>
          <w:p w14:paraId="1C958A98" w14:textId="77777777" w:rsidR="00A40574" w:rsidRDefault="00A40574" w:rsidP="00BB5B96">
            <w:pPr>
              <w:jc w:val="center"/>
              <w:rPr>
                <w:b/>
              </w:rPr>
            </w:pPr>
            <w:r>
              <w:rPr>
                <w:b/>
              </w:rPr>
              <w:t>Критерий/Модуль</w:t>
            </w:r>
          </w:p>
        </w:tc>
        <w:tc>
          <w:tcPr>
            <w:tcW w:w="1697" w:type="dxa"/>
            <w:shd w:val="clear" w:color="auto" w:fill="92D050"/>
            <w:vAlign w:val="center"/>
          </w:tcPr>
          <w:p w14:paraId="2FF2A89C" w14:textId="77777777" w:rsidR="00A40574" w:rsidRDefault="00A40574" w:rsidP="00BB5B96">
            <w:pPr>
              <w:jc w:val="center"/>
              <w:rPr>
                <w:b/>
              </w:rPr>
            </w:pPr>
            <w:r>
              <w:rPr>
                <w:b/>
              </w:rPr>
              <w:t>Итого баллов за раздел ТРЕБОВАНИЙ КОМПЕТЕНЦИИ</w:t>
            </w:r>
          </w:p>
        </w:tc>
      </w:tr>
      <w:tr w:rsidR="007E2AF1" w14:paraId="1958655F" w14:textId="77777777" w:rsidTr="007E2AF1">
        <w:trPr>
          <w:trHeight w:val="50"/>
          <w:jc w:val="center"/>
        </w:trPr>
        <w:tc>
          <w:tcPr>
            <w:tcW w:w="907" w:type="dxa"/>
            <w:vMerge w:val="restart"/>
            <w:shd w:val="clear" w:color="auto" w:fill="92D050"/>
            <w:vAlign w:val="center"/>
          </w:tcPr>
          <w:p w14:paraId="798AC33E" w14:textId="77777777" w:rsidR="007E2AF1" w:rsidRDefault="007E2AF1" w:rsidP="00BB5B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Разделы ТРЕБОВАНИЙ КОМПЕТЕНЦИИ</w:t>
            </w:r>
          </w:p>
        </w:tc>
        <w:tc>
          <w:tcPr>
            <w:tcW w:w="364" w:type="dxa"/>
            <w:shd w:val="clear" w:color="auto" w:fill="92D050"/>
            <w:vAlign w:val="center"/>
          </w:tcPr>
          <w:p w14:paraId="5B712B51" w14:textId="77777777" w:rsidR="007E2AF1" w:rsidRDefault="007E2AF1" w:rsidP="00BB5B96">
            <w:pPr>
              <w:jc w:val="center"/>
              <w:rPr>
                <w:color w:val="FFFFFF"/>
              </w:rPr>
            </w:pPr>
          </w:p>
        </w:tc>
        <w:tc>
          <w:tcPr>
            <w:tcW w:w="709" w:type="dxa"/>
            <w:shd w:val="clear" w:color="auto" w:fill="00B050"/>
            <w:vAlign w:val="center"/>
          </w:tcPr>
          <w:p w14:paraId="1F979DC4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А</w:t>
            </w:r>
          </w:p>
        </w:tc>
        <w:tc>
          <w:tcPr>
            <w:tcW w:w="850" w:type="dxa"/>
            <w:shd w:val="clear" w:color="auto" w:fill="00B050"/>
            <w:vAlign w:val="center"/>
          </w:tcPr>
          <w:p w14:paraId="168C2BCB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Б</w:t>
            </w:r>
          </w:p>
        </w:tc>
        <w:tc>
          <w:tcPr>
            <w:tcW w:w="993" w:type="dxa"/>
            <w:shd w:val="clear" w:color="auto" w:fill="00B050"/>
            <w:vAlign w:val="center"/>
          </w:tcPr>
          <w:p w14:paraId="1A78B815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В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243AACFC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Г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7A0B1197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Д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15AECA17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Е</w:t>
            </w:r>
          </w:p>
        </w:tc>
        <w:tc>
          <w:tcPr>
            <w:tcW w:w="1137" w:type="dxa"/>
            <w:shd w:val="clear" w:color="auto" w:fill="00B050"/>
            <w:vAlign w:val="center"/>
          </w:tcPr>
          <w:p w14:paraId="0BB03315" w14:textId="6EA388A4" w:rsidR="007E2AF1" w:rsidRDefault="007E2AF1" w:rsidP="00BB5B96">
            <w:pPr>
              <w:ind w:right="17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Ж</w:t>
            </w:r>
          </w:p>
        </w:tc>
        <w:tc>
          <w:tcPr>
            <w:tcW w:w="1697" w:type="dxa"/>
            <w:shd w:val="clear" w:color="auto" w:fill="00B050"/>
            <w:vAlign w:val="center"/>
          </w:tcPr>
          <w:p w14:paraId="01A45B8A" w14:textId="77777777" w:rsidR="007E2AF1" w:rsidRDefault="007E2AF1" w:rsidP="00BB5B96">
            <w:pPr>
              <w:ind w:right="172" w:hanging="176"/>
              <w:jc w:val="both"/>
              <w:rPr>
                <w:b/>
              </w:rPr>
            </w:pPr>
          </w:p>
        </w:tc>
      </w:tr>
      <w:tr w:rsidR="007E2AF1" w14:paraId="4A90629E" w14:textId="77777777" w:rsidTr="007E2AF1">
        <w:trPr>
          <w:trHeight w:val="50"/>
          <w:jc w:val="center"/>
        </w:trPr>
        <w:tc>
          <w:tcPr>
            <w:tcW w:w="907" w:type="dxa"/>
            <w:vMerge/>
            <w:shd w:val="clear" w:color="auto" w:fill="92D050"/>
            <w:vAlign w:val="center"/>
          </w:tcPr>
          <w:p w14:paraId="6F35B5BE" w14:textId="77777777" w:rsidR="007E2AF1" w:rsidRDefault="007E2AF1" w:rsidP="00BB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4" w:type="dxa"/>
            <w:shd w:val="clear" w:color="auto" w:fill="00B050"/>
            <w:vAlign w:val="center"/>
          </w:tcPr>
          <w:p w14:paraId="7A8A2342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709" w:type="dxa"/>
            <w:vAlign w:val="center"/>
          </w:tcPr>
          <w:p w14:paraId="20778C7F" w14:textId="77777777" w:rsidR="007E2AF1" w:rsidRPr="002C521B" w:rsidRDefault="007E2AF1" w:rsidP="00BB5B96">
            <w:pPr>
              <w:jc w:val="center"/>
            </w:pPr>
            <w:r w:rsidRPr="002C52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559ECF" w14:textId="77777777" w:rsidR="007E2AF1" w:rsidRPr="003330EA" w:rsidRDefault="007E2AF1" w:rsidP="00BB5B96">
            <w:pPr>
              <w:jc w:val="center"/>
            </w:pPr>
            <w:r w:rsidRPr="003330E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BA274A" w14:textId="468C3149" w:rsidR="007E2AF1" w:rsidRPr="003330EA" w:rsidRDefault="002E4BF6" w:rsidP="00BB5B96">
            <w:pPr>
              <w:jc w:val="center"/>
            </w:pPr>
            <w:r w:rsidRPr="003330E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08235A5" w14:textId="3524B6CD" w:rsidR="007E2AF1" w:rsidRPr="00EB2AB5" w:rsidRDefault="00575A77" w:rsidP="00BB5B96">
            <w:pPr>
              <w:jc w:val="center"/>
            </w:pPr>
            <w:r w:rsidRPr="00EB2A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E50ED21" w14:textId="1BAE2788" w:rsidR="007E2AF1" w:rsidRPr="00EB2AB5" w:rsidRDefault="002E4BF6" w:rsidP="00BB5B96">
            <w:pPr>
              <w:jc w:val="center"/>
            </w:pPr>
            <w:r w:rsidRPr="00EB2AB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1A6044D" w14:textId="3C208A98" w:rsidR="007E2AF1" w:rsidRPr="00EB2AB5" w:rsidRDefault="002E4BF6" w:rsidP="00BB5B96">
            <w:pPr>
              <w:jc w:val="center"/>
            </w:pPr>
            <w:r w:rsidRPr="00EB2AB5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B665E42" w14:textId="54B07170" w:rsidR="007E2AF1" w:rsidRPr="00EB2AB5" w:rsidRDefault="002E4BF6" w:rsidP="00BB5B96">
            <w:pPr>
              <w:jc w:val="center"/>
            </w:pPr>
            <w:r w:rsidRPr="00EB2AB5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shd w:val="clear" w:color="auto" w:fill="F2F2F2"/>
            <w:vAlign w:val="bottom"/>
          </w:tcPr>
          <w:p w14:paraId="013ADF2D" w14:textId="77777777" w:rsidR="007E2AF1" w:rsidRPr="00EB2AB5" w:rsidRDefault="007E2AF1" w:rsidP="00BB5B96">
            <w:pPr>
              <w:jc w:val="center"/>
              <w:rPr>
                <w:b/>
              </w:rPr>
            </w:pPr>
            <w:r w:rsidRPr="00EB2AB5">
              <w:rPr>
                <w:b/>
              </w:rPr>
              <w:t>5</w:t>
            </w:r>
          </w:p>
        </w:tc>
      </w:tr>
      <w:tr w:rsidR="007E2AF1" w14:paraId="216793A1" w14:textId="77777777" w:rsidTr="007E2AF1">
        <w:trPr>
          <w:trHeight w:val="50"/>
          <w:jc w:val="center"/>
        </w:trPr>
        <w:tc>
          <w:tcPr>
            <w:tcW w:w="907" w:type="dxa"/>
            <w:vMerge/>
            <w:shd w:val="clear" w:color="auto" w:fill="92D050"/>
            <w:vAlign w:val="center"/>
          </w:tcPr>
          <w:p w14:paraId="202413C1" w14:textId="77777777" w:rsidR="007E2AF1" w:rsidRDefault="007E2AF1" w:rsidP="00BB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4" w:type="dxa"/>
            <w:shd w:val="clear" w:color="auto" w:fill="00B050"/>
            <w:vAlign w:val="center"/>
          </w:tcPr>
          <w:p w14:paraId="23169594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709" w:type="dxa"/>
            <w:vAlign w:val="center"/>
          </w:tcPr>
          <w:p w14:paraId="347506AA" w14:textId="5CEB789F" w:rsidR="007E2AF1" w:rsidRPr="002C521B" w:rsidRDefault="002E4BF6" w:rsidP="00B166B2">
            <w:pPr>
              <w:jc w:val="center"/>
            </w:pPr>
            <w:r w:rsidRPr="002C521B">
              <w:rPr>
                <w:sz w:val="24"/>
                <w:szCs w:val="24"/>
              </w:rPr>
              <w:t>2</w:t>
            </w:r>
            <w:r w:rsidR="007E2AF1" w:rsidRPr="002C521B">
              <w:rPr>
                <w:sz w:val="24"/>
                <w:szCs w:val="24"/>
              </w:rPr>
              <w:t>,</w:t>
            </w:r>
            <w:r w:rsidR="00B166B2" w:rsidRPr="002C52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88D6E92" w14:textId="4BB705C7" w:rsidR="007E2AF1" w:rsidRPr="003330EA" w:rsidRDefault="00F84804" w:rsidP="00BB5B96">
            <w:pPr>
              <w:jc w:val="center"/>
            </w:pPr>
            <w:r w:rsidRPr="003330EA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vAlign w:val="center"/>
          </w:tcPr>
          <w:p w14:paraId="34D77D1B" w14:textId="12B62D52" w:rsidR="007E2AF1" w:rsidRPr="003330EA" w:rsidRDefault="00F84804" w:rsidP="00F84804">
            <w:pPr>
              <w:jc w:val="center"/>
            </w:pPr>
            <w:r w:rsidRPr="003330EA"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14:paraId="49E732C6" w14:textId="0ACCC47A" w:rsidR="007E2AF1" w:rsidRPr="00EB2AB5" w:rsidRDefault="00F84804" w:rsidP="00BB5B96">
            <w:pPr>
              <w:jc w:val="center"/>
            </w:pPr>
            <w:r w:rsidRPr="00EB2AB5"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  <w:vAlign w:val="center"/>
          </w:tcPr>
          <w:p w14:paraId="4593B816" w14:textId="13EEC14A" w:rsidR="007E2AF1" w:rsidRPr="00EB2AB5" w:rsidRDefault="00B166B2" w:rsidP="00BB5B96">
            <w:pPr>
              <w:jc w:val="center"/>
            </w:pPr>
            <w:r w:rsidRPr="00EB2AB5">
              <w:rPr>
                <w:sz w:val="24"/>
                <w:szCs w:val="24"/>
              </w:rPr>
              <w:t>0</w:t>
            </w:r>
            <w:r w:rsidR="007E2AF1" w:rsidRPr="00EB2AB5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14:paraId="4F09FBE2" w14:textId="6AC34EF5" w:rsidR="007E2AF1" w:rsidRPr="00EB2AB5" w:rsidRDefault="00B166B2" w:rsidP="00BB5B96">
            <w:pPr>
              <w:jc w:val="center"/>
            </w:pPr>
            <w:r w:rsidRPr="00EB2AB5"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C7C737E" w14:textId="34C4B408" w:rsidR="007E2AF1" w:rsidRPr="00EB2AB5" w:rsidRDefault="00B166B2" w:rsidP="00BB5B96">
            <w:pPr>
              <w:jc w:val="center"/>
            </w:pPr>
            <w:r w:rsidRPr="00EB2AB5"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  <w:shd w:val="clear" w:color="auto" w:fill="F2F2F2"/>
            <w:vAlign w:val="bottom"/>
          </w:tcPr>
          <w:p w14:paraId="1D675D00" w14:textId="77777777" w:rsidR="007E2AF1" w:rsidRPr="00EB2AB5" w:rsidRDefault="007E2AF1" w:rsidP="00BB5B96">
            <w:pPr>
              <w:jc w:val="center"/>
              <w:rPr>
                <w:b/>
              </w:rPr>
            </w:pPr>
            <w:r w:rsidRPr="00EB2AB5">
              <w:rPr>
                <w:b/>
              </w:rPr>
              <w:t>16</w:t>
            </w:r>
          </w:p>
        </w:tc>
      </w:tr>
      <w:tr w:rsidR="007E2AF1" w14:paraId="10490E8D" w14:textId="77777777" w:rsidTr="00DD045D">
        <w:trPr>
          <w:trHeight w:val="196"/>
          <w:jc w:val="center"/>
        </w:trPr>
        <w:tc>
          <w:tcPr>
            <w:tcW w:w="907" w:type="dxa"/>
            <w:vMerge/>
            <w:shd w:val="clear" w:color="auto" w:fill="92D050"/>
            <w:vAlign w:val="center"/>
          </w:tcPr>
          <w:p w14:paraId="1D975E08" w14:textId="77777777" w:rsidR="007E2AF1" w:rsidRDefault="007E2AF1" w:rsidP="00BB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4" w:type="dxa"/>
            <w:shd w:val="clear" w:color="auto" w:fill="00B050"/>
            <w:vAlign w:val="center"/>
          </w:tcPr>
          <w:p w14:paraId="52FF2AE1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709" w:type="dxa"/>
            <w:vAlign w:val="center"/>
          </w:tcPr>
          <w:p w14:paraId="221CC8A4" w14:textId="77777777" w:rsidR="007E2AF1" w:rsidRPr="002C521B" w:rsidRDefault="007E2AF1" w:rsidP="00BB5B96">
            <w:pPr>
              <w:jc w:val="center"/>
            </w:pPr>
            <w:r w:rsidRPr="002C52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49F952" w14:textId="7780EBF4" w:rsidR="007E2AF1" w:rsidRPr="003330EA" w:rsidRDefault="007E2AF1" w:rsidP="00BB5B96">
            <w:pPr>
              <w:jc w:val="center"/>
            </w:pPr>
            <w:r w:rsidRPr="003330E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E8C0A" w14:textId="5B24DC83" w:rsidR="007E2AF1" w:rsidRPr="003330EA" w:rsidRDefault="00DD045D" w:rsidP="00BB5B96">
            <w:pPr>
              <w:jc w:val="center"/>
            </w:pPr>
            <w:r w:rsidRPr="003330E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F3FE2" w14:textId="0C5F1119" w:rsidR="007E2AF1" w:rsidRPr="00EB2AB5" w:rsidRDefault="00DD045D" w:rsidP="00BB5B96">
            <w:pPr>
              <w:jc w:val="center"/>
            </w:pPr>
            <w:r w:rsidRPr="00EB2AB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2C2A7" w14:textId="238C7772" w:rsidR="007E2AF1" w:rsidRPr="00EB2AB5" w:rsidRDefault="00DD045D" w:rsidP="00BB5B96">
            <w:pPr>
              <w:jc w:val="center"/>
            </w:pPr>
            <w:r w:rsidRPr="00EB2AB5"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25CC1" w14:textId="2A85845A" w:rsidR="007E2AF1" w:rsidRPr="00EB2AB5" w:rsidRDefault="00DD045D" w:rsidP="00BB5B96">
            <w:pPr>
              <w:jc w:val="center"/>
            </w:pPr>
            <w:r w:rsidRPr="00EB2AB5">
              <w:rPr>
                <w:sz w:val="24"/>
                <w:szCs w:val="24"/>
              </w:rPr>
              <w:t>7,5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D75F639" w14:textId="504A6E17" w:rsidR="007E2AF1" w:rsidRPr="00EB2AB5" w:rsidRDefault="00DD045D" w:rsidP="00BB5B96">
            <w:pPr>
              <w:jc w:val="center"/>
            </w:pPr>
            <w:r w:rsidRPr="00EB2AB5">
              <w:rPr>
                <w:sz w:val="24"/>
                <w:szCs w:val="24"/>
              </w:rPr>
              <w:t>7</w:t>
            </w:r>
          </w:p>
        </w:tc>
        <w:tc>
          <w:tcPr>
            <w:tcW w:w="1697" w:type="dxa"/>
            <w:shd w:val="clear" w:color="auto" w:fill="F2F2F2"/>
            <w:vAlign w:val="bottom"/>
          </w:tcPr>
          <w:p w14:paraId="4173BDE7" w14:textId="77777777" w:rsidR="007E2AF1" w:rsidRPr="00EB2AB5" w:rsidRDefault="007E2AF1" w:rsidP="00BB5B96">
            <w:pPr>
              <w:jc w:val="center"/>
              <w:rPr>
                <w:b/>
              </w:rPr>
            </w:pPr>
            <w:r w:rsidRPr="00EB2AB5">
              <w:rPr>
                <w:b/>
              </w:rPr>
              <w:t>28</w:t>
            </w:r>
          </w:p>
        </w:tc>
      </w:tr>
      <w:tr w:rsidR="007E2AF1" w14:paraId="40CAB6CF" w14:textId="77777777" w:rsidTr="007E2AF1">
        <w:trPr>
          <w:trHeight w:val="176"/>
          <w:jc w:val="center"/>
        </w:trPr>
        <w:tc>
          <w:tcPr>
            <w:tcW w:w="907" w:type="dxa"/>
            <w:vMerge/>
            <w:shd w:val="clear" w:color="auto" w:fill="92D050"/>
            <w:vAlign w:val="center"/>
          </w:tcPr>
          <w:p w14:paraId="5DC00393" w14:textId="77777777" w:rsidR="007E2AF1" w:rsidRDefault="007E2AF1" w:rsidP="00BB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4" w:type="dxa"/>
            <w:shd w:val="clear" w:color="auto" w:fill="00B050"/>
            <w:vAlign w:val="center"/>
          </w:tcPr>
          <w:p w14:paraId="2A55FBC4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709" w:type="dxa"/>
            <w:vAlign w:val="center"/>
          </w:tcPr>
          <w:p w14:paraId="3FA84E1E" w14:textId="043D0737" w:rsidR="007E2AF1" w:rsidRPr="002C521B" w:rsidRDefault="00B63451" w:rsidP="00BB5B96">
            <w:pPr>
              <w:jc w:val="center"/>
            </w:pPr>
            <w:r w:rsidRPr="002C521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14:paraId="36C9AC6A" w14:textId="77777777" w:rsidR="007E2AF1" w:rsidRPr="003330EA" w:rsidRDefault="007E2AF1" w:rsidP="00BB5B96">
            <w:pPr>
              <w:jc w:val="center"/>
            </w:pPr>
            <w:r w:rsidRPr="003330E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1E83E57" w14:textId="77777777" w:rsidR="007E2AF1" w:rsidRPr="003330EA" w:rsidRDefault="007E2AF1" w:rsidP="00BB5B96">
            <w:pPr>
              <w:jc w:val="center"/>
            </w:pPr>
            <w:r w:rsidRPr="003330E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5AC75A8" w14:textId="77777777" w:rsidR="007E2AF1" w:rsidRPr="00EB2AB5" w:rsidRDefault="007E2AF1" w:rsidP="00BB5B96">
            <w:pPr>
              <w:jc w:val="center"/>
            </w:pPr>
            <w:r w:rsidRPr="00EB2A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42A9727" w14:textId="77777777" w:rsidR="007E2AF1" w:rsidRPr="00EB2AB5" w:rsidRDefault="007E2AF1" w:rsidP="00BB5B96">
            <w:pPr>
              <w:jc w:val="center"/>
            </w:pPr>
            <w:r w:rsidRPr="00EB2AB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0F5AD61" w14:textId="77777777" w:rsidR="007E2AF1" w:rsidRPr="00EB2AB5" w:rsidRDefault="007E2AF1" w:rsidP="00BB5B96">
            <w:pPr>
              <w:jc w:val="center"/>
            </w:pPr>
            <w:r w:rsidRPr="00EB2AB5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0D64E21" w14:textId="7F1D5856" w:rsidR="007E2AF1" w:rsidRPr="00EB2AB5" w:rsidRDefault="007E2AF1" w:rsidP="00BB5B96">
            <w:pPr>
              <w:jc w:val="center"/>
            </w:pPr>
            <w:r w:rsidRPr="00EB2AB5">
              <w:rPr>
                <w:sz w:val="24"/>
                <w:szCs w:val="24"/>
              </w:rPr>
              <w:t>0</w:t>
            </w:r>
          </w:p>
        </w:tc>
        <w:tc>
          <w:tcPr>
            <w:tcW w:w="1697" w:type="dxa"/>
            <w:shd w:val="clear" w:color="auto" w:fill="F2F2F2"/>
            <w:vAlign w:val="bottom"/>
          </w:tcPr>
          <w:p w14:paraId="587FFAF0" w14:textId="77777777" w:rsidR="007E2AF1" w:rsidRPr="00EB2AB5" w:rsidRDefault="007E2AF1" w:rsidP="00BB5B96">
            <w:pPr>
              <w:jc w:val="center"/>
              <w:rPr>
                <w:b/>
              </w:rPr>
            </w:pPr>
            <w:r w:rsidRPr="00EB2AB5">
              <w:rPr>
                <w:b/>
              </w:rPr>
              <w:t>9</w:t>
            </w:r>
          </w:p>
        </w:tc>
      </w:tr>
      <w:tr w:rsidR="007E2AF1" w14:paraId="4B50B7FE" w14:textId="77777777" w:rsidTr="007E2AF1">
        <w:trPr>
          <w:trHeight w:val="50"/>
          <w:jc w:val="center"/>
        </w:trPr>
        <w:tc>
          <w:tcPr>
            <w:tcW w:w="907" w:type="dxa"/>
            <w:vMerge/>
            <w:shd w:val="clear" w:color="auto" w:fill="92D050"/>
            <w:vAlign w:val="center"/>
          </w:tcPr>
          <w:p w14:paraId="3BD3F313" w14:textId="77777777" w:rsidR="007E2AF1" w:rsidRDefault="007E2AF1" w:rsidP="00BB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4" w:type="dxa"/>
            <w:shd w:val="clear" w:color="auto" w:fill="00B050"/>
            <w:vAlign w:val="center"/>
          </w:tcPr>
          <w:p w14:paraId="4D20EB81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709" w:type="dxa"/>
            <w:vAlign w:val="center"/>
          </w:tcPr>
          <w:p w14:paraId="02F79845" w14:textId="4B187827" w:rsidR="007E2AF1" w:rsidRPr="002C521B" w:rsidRDefault="006D3A87" w:rsidP="00BB5B96">
            <w:pPr>
              <w:jc w:val="center"/>
            </w:pPr>
            <w:r w:rsidRPr="002C521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F9951D3" w14:textId="7EF0696B" w:rsidR="007E2AF1" w:rsidRPr="003330EA" w:rsidRDefault="006D3A87" w:rsidP="00BB5B96">
            <w:pPr>
              <w:jc w:val="center"/>
            </w:pPr>
            <w:r w:rsidRPr="003330EA">
              <w:rPr>
                <w:sz w:val="24"/>
                <w:szCs w:val="24"/>
              </w:rPr>
              <w:t>15,5</w:t>
            </w:r>
          </w:p>
        </w:tc>
        <w:tc>
          <w:tcPr>
            <w:tcW w:w="993" w:type="dxa"/>
            <w:vAlign w:val="center"/>
          </w:tcPr>
          <w:p w14:paraId="67E505C9" w14:textId="056E142E" w:rsidR="007E2AF1" w:rsidRPr="003330EA" w:rsidRDefault="006D3A87" w:rsidP="00BB5B96">
            <w:pPr>
              <w:jc w:val="center"/>
            </w:pPr>
            <w:r w:rsidRPr="003330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81BE3C8" w14:textId="1724FAF8" w:rsidR="007E2AF1" w:rsidRPr="00EB2AB5" w:rsidRDefault="001B01FB" w:rsidP="00BB5B96">
            <w:pPr>
              <w:jc w:val="center"/>
            </w:pPr>
            <w:r w:rsidRPr="00EB2AB5">
              <w:rPr>
                <w:sz w:val="24"/>
                <w:szCs w:val="24"/>
              </w:rPr>
              <w:t>6,5</w:t>
            </w:r>
          </w:p>
        </w:tc>
        <w:tc>
          <w:tcPr>
            <w:tcW w:w="992" w:type="dxa"/>
            <w:vAlign w:val="center"/>
          </w:tcPr>
          <w:p w14:paraId="40FE61D9" w14:textId="4AA86B2E" w:rsidR="007E2AF1" w:rsidRPr="00EB2AB5" w:rsidRDefault="006D3A87" w:rsidP="00BB5B96">
            <w:pPr>
              <w:jc w:val="center"/>
            </w:pPr>
            <w:r w:rsidRPr="00EB2AB5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14:paraId="79FC94C6" w14:textId="6CA7EE9F" w:rsidR="007E2AF1" w:rsidRPr="00EB2AB5" w:rsidRDefault="008A325C" w:rsidP="00BB5B96">
            <w:pPr>
              <w:jc w:val="center"/>
            </w:pPr>
            <w:r w:rsidRPr="00EB2AB5">
              <w:rPr>
                <w:sz w:val="24"/>
                <w:szCs w:val="24"/>
              </w:rPr>
              <w:t>3,5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117930C" w14:textId="22EDC741" w:rsidR="007E2AF1" w:rsidRPr="00EB2AB5" w:rsidRDefault="001B01FB" w:rsidP="00BB5B96">
            <w:pPr>
              <w:jc w:val="center"/>
            </w:pPr>
            <w:r w:rsidRPr="00EB2AB5"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  <w:shd w:val="clear" w:color="auto" w:fill="F2F2F2"/>
            <w:vAlign w:val="bottom"/>
          </w:tcPr>
          <w:p w14:paraId="4071081B" w14:textId="77777777" w:rsidR="007E2AF1" w:rsidRPr="00EB2AB5" w:rsidRDefault="007E2AF1" w:rsidP="00BB5B96">
            <w:pPr>
              <w:jc w:val="center"/>
              <w:rPr>
                <w:b/>
              </w:rPr>
            </w:pPr>
            <w:r w:rsidRPr="00EB2AB5">
              <w:rPr>
                <w:b/>
              </w:rPr>
              <w:t>33</w:t>
            </w:r>
          </w:p>
        </w:tc>
      </w:tr>
      <w:tr w:rsidR="007E2AF1" w14:paraId="5A4FD224" w14:textId="77777777" w:rsidTr="007E2AF1">
        <w:trPr>
          <w:trHeight w:val="50"/>
          <w:jc w:val="center"/>
        </w:trPr>
        <w:tc>
          <w:tcPr>
            <w:tcW w:w="907" w:type="dxa"/>
            <w:vMerge/>
            <w:shd w:val="clear" w:color="auto" w:fill="92D050"/>
            <w:vAlign w:val="center"/>
          </w:tcPr>
          <w:p w14:paraId="72AF7059" w14:textId="77777777" w:rsidR="007E2AF1" w:rsidRDefault="007E2AF1" w:rsidP="00BB5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64" w:type="dxa"/>
            <w:shd w:val="clear" w:color="auto" w:fill="00B050"/>
            <w:vAlign w:val="center"/>
          </w:tcPr>
          <w:p w14:paraId="4F7607CF" w14:textId="77777777" w:rsidR="007E2AF1" w:rsidRDefault="007E2AF1" w:rsidP="00BB5B9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709" w:type="dxa"/>
            <w:vAlign w:val="center"/>
          </w:tcPr>
          <w:p w14:paraId="7E16653D" w14:textId="77A2D4EB" w:rsidR="007E2AF1" w:rsidRPr="002C521B" w:rsidRDefault="006D3A87" w:rsidP="00BB5B96">
            <w:pPr>
              <w:jc w:val="center"/>
            </w:pPr>
            <w:r w:rsidRPr="002C52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C36DB95" w14:textId="77777777" w:rsidR="007E2AF1" w:rsidRPr="003330EA" w:rsidRDefault="007E2AF1" w:rsidP="00BB5B96">
            <w:pPr>
              <w:jc w:val="center"/>
            </w:pPr>
            <w:r w:rsidRPr="003330E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92B7E0" w14:textId="0567EB45" w:rsidR="007E2AF1" w:rsidRPr="003330EA" w:rsidRDefault="006D3A87" w:rsidP="00BB5B96">
            <w:pPr>
              <w:jc w:val="center"/>
            </w:pPr>
            <w:r w:rsidRPr="003330EA">
              <w:rPr>
                <w:sz w:val="24"/>
                <w:szCs w:val="24"/>
              </w:rPr>
              <w:t>1,5</w:t>
            </w:r>
          </w:p>
        </w:tc>
        <w:tc>
          <w:tcPr>
            <w:tcW w:w="992" w:type="dxa"/>
            <w:vAlign w:val="center"/>
          </w:tcPr>
          <w:p w14:paraId="5AA4D08F" w14:textId="54991F86" w:rsidR="007E2AF1" w:rsidRPr="00EB2AB5" w:rsidRDefault="00604BC1" w:rsidP="00BB5B96">
            <w:pPr>
              <w:jc w:val="center"/>
            </w:pPr>
            <w:r w:rsidRPr="00EB2A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FE1E306" w14:textId="5406007D" w:rsidR="007E2AF1" w:rsidRPr="00EB2AB5" w:rsidRDefault="007E2AF1" w:rsidP="006D3A87">
            <w:pPr>
              <w:jc w:val="center"/>
            </w:pPr>
            <w:r w:rsidRPr="00EB2AB5">
              <w:rPr>
                <w:sz w:val="24"/>
                <w:szCs w:val="24"/>
              </w:rPr>
              <w:t>1,</w:t>
            </w:r>
            <w:r w:rsidR="006D3A87" w:rsidRPr="00EB2AB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7CF5EA9" w14:textId="60E0E8DA" w:rsidR="007E2AF1" w:rsidRPr="00EB2AB5" w:rsidRDefault="008A325C" w:rsidP="00BB5B96">
            <w:pPr>
              <w:jc w:val="center"/>
            </w:pPr>
            <w:r w:rsidRPr="00EB2AB5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605F1F7" w14:textId="1333DB72" w:rsidR="007E2AF1" w:rsidRPr="00EB2AB5" w:rsidRDefault="0044646B" w:rsidP="00BB5B96">
            <w:pPr>
              <w:jc w:val="center"/>
            </w:pPr>
            <w:r w:rsidRPr="00EB2AB5">
              <w:rPr>
                <w:sz w:val="24"/>
                <w:szCs w:val="24"/>
              </w:rPr>
              <w:t>6</w:t>
            </w:r>
          </w:p>
        </w:tc>
        <w:tc>
          <w:tcPr>
            <w:tcW w:w="1697" w:type="dxa"/>
            <w:shd w:val="clear" w:color="auto" w:fill="F2F2F2"/>
            <w:vAlign w:val="bottom"/>
          </w:tcPr>
          <w:p w14:paraId="7D2046FA" w14:textId="77777777" w:rsidR="007E2AF1" w:rsidRPr="00EB2AB5" w:rsidRDefault="007E2AF1" w:rsidP="00BB5B96">
            <w:pPr>
              <w:jc w:val="center"/>
              <w:rPr>
                <w:b/>
              </w:rPr>
            </w:pPr>
            <w:r w:rsidRPr="00EB2AB5">
              <w:rPr>
                <w:b/>
              </w:rPr>
              <w:t>9</w:t>
            </w:r>
          </w:p>
        </w:tc>
      </w:tr>
      <w:tr w:rsidR="007E2AF1" w14:paraId="2C52A899" w14:textId="77777777" w:rsidTr="007E2AF1">
        <w:trPr>
          <w:trHeight w:val="50"/>
          <w:jc w:val="center"/>
        </w:trPr>
        <w:tc>
          <w:tcPr>
            <w:tcW w:w="1271" w:type="dxa"/>
            <w:gridSpan w:val="2"/>
            <w:shd w:val="clear" w:color="auto" w:fill="00B050"/>
            <w:vAlign w:val="center"/>
          </w:tcPr>
          <w:p w14:paraId="433D8984" w14:textId="77777777" w:rsidR="007E2AF1" w:rsidRDefault="007E2AF1" w:rsidP="00BB5B96">
            <w:pPr>
              <w:jc w:val="center"/>
            </w:pPr>
            <w:r>
              <w:rPr>
                <w:b/>
              </w:rPr>
              <w:t>Итого баллов за критерий/модуль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AD17003" w14:textId="705FBCDF" w:rsidR="007E2AF1" w:rsidRPr="002C521B" w:rsidRDefault="007E2AF1" w:rsidP="00A126E7">
            <w:pPr>
              <w:jc w:val="center"/>
              <w:rPr>
                <w:b/>
              </w:rPr>
            </w:pPr>
            <w:r w:rsidRPr="002C521B">
              <w:rPr>
                <w:b/>
              </w:rPr>
              <w:t>1</w:t>
            </w:r>
            <w:r w:rsidR="00A126E7" w:rsidRPr="002C521B"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FC2DB83" w14:textId="0EDF49CB" w:rsidR="007E2AF1" w:rsidRPr="003330EA" w:rsidRDefault="007E2AF1" w:rsidP="00A126E7">
            <w:pPr>
              <w:jc w:val="center"/>
              <w:rPr>
                <w:b/>
              </w:rPr>
            </w:pPr>
            <w:r w:rsidRPr="003330EA">
              <w:rPr>
                <w:b/>
              </w:rPr>
              <w:t>1</w:t>
            </w:r>
            <w:r w:rsidR="00A126E7" w:rsidRPr="003330EA">
              <w:rPr>
                <w:b/>
              </w:rPr>
              <w:t>8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316C01D0" w14:textId="6A46BAE0" w:rsidR="007E2AF1" w:rsidRPr="003330EA" w:rsidRDefault="007E2AF1" w:rsidP="00A126E7">
            <w:pPr>
              <w:jc w:val="center"/>
              <w:rPr>
                <w:b/>
              </w:rPr>
            </w:pPr>
            <w:r w:rsidRPr="003330EA">
              <w:rPr>
                <w:b/>
              </w:rPr>
              <w:t>1</w:t>
            </w:r>
            <w:r w:rsidR="00A126E7" w:rsidRPr="003330EA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78E5E82" w14:textId="1C9F3DFF" w:rsidR="007E2AF1" w:rsidRPr="00EB2AB5" w:rsidRDefault="007E2AF1" w:rsidP="00A126E7">
            <w:pPr>
              <w:jc w:val="center"/>
              <w:rPr>
                <w:b/>
              </w:rPr>
            </w:pPr>
            <w:r w:rsidRPr="00EB2AB5">
              <w:rPr>
                <w:b/>
              </w:rPr>
              <w:t>1</w:t>
            </w:r>
            <w:r w:rsidR="00A126E7" w:rsidRPr="00EB2AB5"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BCC61D0" w14:textId="0E5D6DE8" w:rsidR="007E2AF1" w:rsidRPr="00EB2AB5" w:rsidRDefault="007E2AF1" w:rsidP="00A126E7">
            <w:pPr>
              <w:jc w:val="center"/>
              <w:rPr>
                <w:b/>
              </w:rPr>
            </w:pPr>
            <w:r w:rsidRPr="00EB2AB5">
              <w:rPr>
                <w:b/>
              </w:rPr>
              <w:t>1</w:t>
            </w:r>
            <w:r w:rsidR="00A126E7" w:rsidRPr="00EB2AB5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AD1586D" w14:textId="1454AA72" w:rsidR="007E2AF1" w:rsidRPr="00EB2AB5" w:rsidRDefault="00A126E7" w:rsidP="00BB5B96">
            <w:pPr>
              <w:jc w:val="center"/>
              <w:rPr>
                <w:b/>
              </w:rPr>
            </w:pPr>
            <w:r w:rsidRPr="00EB2AB5">
              <w:rPr>
                <w:b/>
              </w:rPr>
              <w:t>14</w:t>
            </w:r>
          </w:p>
        </w:tc>
        <w:tc>
          <w:tcPr>
            <w:tcW w:w="1137" w:type="dxa"/>
            <w:shd w:val="clear" w:color="auto" w:fill="F2F2F2"/>
            <w:vAlign w:val="center"/>
          </w:tcPr>
          <w:p w14:paraId="10AD1B3A" w14:textId="528B22CE" w:rsidR="007E2AF1" w:rsidRPr="00EB2AB5" w:rsidRDefault="007E2AF1" w:rsidP="0044646B">
            <w:pPr>
              <w:jc w:val="center"/>
              <w:rPr>
                <w:b/>
              </w:rPr>
            </w:pPr>
            <w:r w:rsidRPr="00EB2AB5">
              <w:rPr>
                <w:b/>
              </w:rPr>
              <w:t>1</w:t>
            </w:r>
            <w:r w:rsidR="0044646B" w:rsidRPr="00EB2AB5">
              <w:rPr>
                <w:b/>
              </w:rPr>
              <w:t>7</w:t>
            </w:r>
          </w:p>
        </w:tc>
        <w:tc>
          <w:tcPr>
            <w:tcW w:w="1697" w:type="dxa"/>
            <w:shd w:val="clear" w:color="auto" w:fill="F2F2F2"/>
            <w:vAlign w:val="center"/>
          </w:tcPr>
          <w:p w14:paraId="5BFA4C6C" w14:textId="77777777" w:rsidR="007E2AF1" w:rsidRPr="00EB2AB5" w:rsidRDefault="007E2AF1" w:rsidP="00BB5B96">
            <w:pPr>
              <w:jc w:val="center"/>
              <w:rPr>
                <w:b/>
              </w:rPr>
            </w:pPr>
            <w:r w:rsidRPr="00EB2AB5">
              <w:rPr>
                <w:b/>
              </w:rPr>
              <w:t>100</w:t>
            </w:r>
          </w:p>
        </w:tc>
      </w:tr>
    </w:tbl>
    <w:p w14:paraId="7A1AB57E" w14:textId="77777777" w:rsidR="00A40574" w:rsidRDefault="00A40574" w:rsidP="00A4057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B1A0A7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6D0680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1.4. СПЕЦИФИКАЦИЯ ОЦЕНКИ КОМПЕТЕНЦИИ</w:t>
      </w:r>
    </w:p>
    <w:p w14:paraId="3B9F42A1" w14:textId="77777777" w:rsidR="00A40574" w:rsidRDefault="00A40574" w:rsidP="00A40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67CBE411" w14:textId="77777777" w:rsidR="00A40574" w:rsidRDefault="00A40574" w:rsidP="00A4057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13F94841" w14:textId="77777777" w:rsidR="00A40574" w:rsidRDefault="00A40574" w:rsidP="00A405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A40574" w14:paraId="634E0434" w14:textId="77777777" w:rsidTr="00BB5B96">
        <w:tc>
          <w:tcPr>
            <w:tcW w:w="3565" w:type="dxa"/>
            <w:gridSpan w:val="2"/>
            <w:shd w:val="clear" w:color="auto" w:fill="92D050"/>
          </w:tcPr>
          <w:p w14:paraId="5D55A48D" w14:textId="77777777" w:rsidR="00A40574" w:rsidRDefault="00A40574" w:rsidP="00BB5B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shd w:val="clear" w:color="auto" w:fill="92D050"/>
          </w:tcPr>
          <w:p w14:paraId="3996A53E" w14:textId="77777777" w:rsidR="00A40574" w:rsidRDefault="00A40574" w:rsidP="00BB5B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40574" w14:paraId="41EB8320" w14:textId="77777777" w:rsidTr="00BB5B96">
        <w:tc>
          <w:tcPr>
            <w:tcW w:w="543" w:type="dxa"/>
            <w:shd w:val="clear" w:color="auto" w:fill="00B050"/>
          </w:tcPr>
          <w:p w14:paraId="43042013" w14:textId="77777777" w:rsidR="00A40574" w:rsidRDefault="00A40574" w:rsidP="00BB5B9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14:paraId="104F42EF" w14:textId="1A35FFBE" w:rsidR="00A40574" w:rsidRDefault="009B7852" w:rsidP="00483E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 с заказчиком</w:t>
            </w:r>
          </w:p>
        </w:tc>
        <w:tc>
          <w:tcPr>
            <w:tcW w:w="6064" w:type="dxa"/>
            <w:shd w:val="clear" w:color="auto" w:fill="auto"/>
          </w:tcPr>
          <w:p w14:paraId="4BC78FFC" w14:textId="336EB161" w:rsidR="00A40574" w:rsidRDefault="00A40574" w:rsidP="00941438">
            <w:pPr>
              <w:tabs>
                <w:tab w:val="left" w:pos="14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Оцениваются количественные и качественные показатели умения составлять бриф. Дается экспертная оценка полноты рекламной кампании, ее соответствия поставленн</w:t>
            </w:r>
            <w:r w:rsidR="00DD6F94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цел</w:t>
            </w:r>
            <w:r w:rsidR="00DD6F9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 требованиям заказчика</w:t>
            </w:r>
          </w:p>
        </w:tc>
      </w:tr>
      <w:tr w:rsidR="00A40574" w14:paraId="29683337" w14:textId="77777777" w:rsidTr="00BB5B96">
        <w:tc>
          <w:tcPr>
            <w:tcW w:w="543" w:type="dxa"/>
            <w:shd w:val="clear" w:color="auto" w:fill="00B050"/>
          </w:tcPr>
          <w:p w14:paraId="03122E88" w14:textId="77777777" w:rsidR="00A40574" w:rsidRDefault="00A40574" w:rsidP="00BB5B9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</w:tcPr>
          <w:p w14:paraId="6B8FCAF4" w14:textId="0EE953B1" w:rsidR="00A40574" w:rsidRDefault="009B7852" w:rsidP="00BB5B96">
            <w:pPr>
              <w:jc w:val="both"/>
              <w:rPr>
                <w:b/>
                <w:sz w:val="24"/>
                <w:szCs w:val="24"/>
              </w:rPr>
            </w:pPr>
            <w:r w:rsidRPr="00DD6F94">
              <w:rPr>
                <w:b/>
                <w:sz w:val="24"/>
                <w:szCs w:val="24"/>
              </w:rPr>
              <w:t xml:space="preserve">Стратегическое и тактическое </w:t>
            </w:r>
            <w:r w:rsidRPr="00DD6F94">
              <w:rPr>
                <w:b/>
                <w:sz w:val="24"/>
                <w:szCs w:val="24"/>
              </w:rPr>
              <w:lastRenderedPageBreak/>
              <w:t>планирование рекламных мероприятий</w:t>
            </w:r>
          </w:p>
        </w:tc>
        <w:tc>
          <w:tcPr>
            <w:tcW w:w="6064" w:type="dxa"/>
            <w:shd w:val="clear" w:color="auto" w:fill="auto"/>
          </w:tcPr>
          <w:p w14:paraId="0669F1A6" w14:textId="681C9E66" w:rsidR="00A40574" w:rsidRDefault="00A40574" w:rsidP="00941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Оценива</w:t>
            </w:r>
            <w:r w:rsidR="00DD6F94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тся</w:t>
            </w:r>
            <w:r w:rsidR="00DD6F94">
              <w:rPr>
                <w:sz w:val="24"/>
                <w:szCs w:val="24"/>
              </w:rPr>
              <w:t xml:space="preserve"> рекламные решения</w:t>
            </w:r>
            <w:r>
              <w:rPr>
                <w:sz w:val="24"/>
                <w:szCs w:val="24"/>
              </w:rPr>
              <w:t>,</w:t>
            </w:r>
            <w:r w:rsidR="00DD6F94">
              <w:rPr>
                <w:sz w:val="24"/>
                <w:szCs w:val="24"/>
              </w:rPr>
              <w:t xml:space="preserve"> их</w:t>
            </w:r>
            <w:r>
              <w:rPr>
                <w:sz w:val="24"/>
                <w:szCs w:val="24"/>
              </w:rPr>
              <w:t xml:space="preserve"> полнота и соответствие поставленн</w:t>
            </w:r>
            <w:r w:rsidR="00DD6F94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цел</w:t>
            </w:r>
            <w:r w:rsidR="00DD6F9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 решаемым задачам. Также оценивается эффективность предлагаемых </w:t>
            </w:r>
            <w:r w:rsidR="00DD6F94">
              <w:rPr>
                <w:sz w:val="24"/>
                <w:szCs w:val="24"/>
              </w:rPr>
              <w:lastRenderedPageBreak/>
              <w:t xml:space="preserve">рекламных </w:t>
            </w:r>
            <w:r>
              <w:rPr>
                <w:sz w:val="24"/>
                <w:szCs w:val="24"/>
              </w:rPr>
              <w:t>решений и адекватность бюджета рекламн</w:t>
            </w:r>
            <w:r w:rsidR="00DD6F94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</w:t>
            </w:r>
            <w:r w:rsidR="00DD6F94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(экспертная оценка и соответствие установленн</w:t>
            </w:r>
            <w:r w:rsidR="00941438">
              <w:rPr>
                <w:sz w:val="24"/>
                <w:szCs w:val="24"/>
              </w:rPr>
              <w:t>ым в задании бюджетным рамкам).</w:t>
            </w:r>
          </w:p>
        </w:tc>
      </w:tr>
      <w:tr w:rsidR="00A40574" w14:paraId="6F167EC0" w14:textId="77777777" w:rsidTr="00BB5B96">
        <w:tc>
          <w:tcPr>
            <w:tcW w:w="543" w:type="dxa"/>
            <w:shd w:val="clear" w:color="auto" w:fill="00B050"/>
          </w:tcPr>
          <w:p w14:paraId="1D818A84" w14:textId="77777777" w:rsidR="00A40574" w:rsidRDefault="00A40574" w:rsidP="00BB5B9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В</w:t>
            </w:r>
          </w:p>
        </w:tc>
        <w:tc>
          <w:tcPr>
            <w:tcW w:w="3022" w:type="dxa"/>
            <w:shd w:val="clear" w:color="auto" w:fill="92D050"/>
          </w:tcPr>
          <w:p w14:paraId="0DABB303" w14:textId="38025DEA" w:rsidR="00A40574" w:rsidRDefault="009B7852" w:rsidP="00BB5B96">
            <w:pPr>
              <w:jc w:val="both"/>
              <w:rPr>
                <w:b/>
                <w:sz w:val="24"/>
                <w:szCs w:val="24"/>
              </w:rPr>
            </w:pPr>
            <w:r w:rsidRPr="00DD6F94">
              <w:rPr>
                <w:b/>
                <w:sz w:val="24"/>
                <w:szCs w:val="24"/>
              </w:rPr>
              <w:t>Презентация промежуточных результатов</w:t>
            </w:r>
          </w:p>
        </w:tc>
        <w:tc>
          <w:tcPr>
            <w:tcW w:w="6064" w:type="dxa"/>
            <w:shd w:val="clear" w:color="auto" w:fill="auto"/>
          </w:tcPr>
          <w:p w14:paraId="0EFF3164" w14:textId="1BF0826A" w:rsidR="00A40574" w:rsidRDefault="00DD6F94" w:rsidP="00093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Оцениваются навыки проведения презентации, тайминг, л</w:t>
            </w:r>
            <w:r w:rsidRPr="00DD6F94">
              <w:rPr>
                <w:sz w:val="24"/>
                <w:szCs w:val="24"/>
              </w:rPr>
              <w:t>огика построения аргументации</w:t>
            </w:r>
            <w:r>
              <w:rPr>
                <w:sz w:val="24"/>
                <w:szCs w:val="24"/>
              </w:rPr>
              <w:t>,</w:t>
            </w:r>
            <w:r w:rsidRPr="00DD6F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вопросы с</w:t>
            </w:r>
            <w:r w:rsidRPr="00DD6F94">
              <w:rPr>
                <w:sz w:val="24"/>
                <w:szCs w:val="24"/>
              </w:rPr>
              <w:t>оответстви</w:t>
            </w:r>
            <w:r>
              <w:rPr>
                <w:sz w:val="24"/>
                <w:szCs w:val="24"/>
              </w:rPr>
              <w:t>я</w:t>
            </w:r>
            <w:r w:rsidRPr="00DD6F94">
              <w:rPr>
                <w:sz w:val="24"/>
                <w:szCs w:val="24"/>
              </w:rPr>
              <w:t xml:space="preserve"> выбранных решений цели заказчика</w:t>
            </w:r>
            <w:r w:rsidR="00A52A97">
              <w:rPr>
                <w:sz w:val="24"/>
                <w:szCs w:val="24"/>
              </w:rPr>
              <w:t>. Дается экспертная оценка г</w:t>
            </w:r>
            <w:r w:rsidR="00A52A97" w:rsidRPr="00A52A97">
              <w:rPr>
                <w:sz w:val="24"/>
                <w:szCs w:val="24"/>
              </w:rPr>
              <w:t>рамотност</w:t>
            </w:r>
            <w:r w:rsidR="00A52A97">
              <w:rPr>
                <w:sz w:val="24"/>
                <w:szCs w:val="24"/>
              </w:rPr>
              <w:t>и</w:t>
            </w:r>
            <w:r w:rsidR="00A52A97" w:rsidRPr="00A52A97">
              <w:rPr>
                <w:sz w:val="24"/>
                <w:szCs w:val="24"/>
              </w:rPr>
              <w:t xml:space="preserve"> речи при проведении презентации</w:t>
            </w:r>
          </w:p>
        </w:tc>
      </w:tr>
      <w:tr w:rsidR="00A40574" w14:paraId="5AFCF49F" w14:textId="77777777" w:rsidTr="00BB5B96">
        <w:tc>
          <w:tcPr>
            <w:tcW w:w="543" w:type="dxa"/>
            <w:shd w:val="clear" w:color="auto" w:fill="00B050"/>
          </w:tcPr>
          <w:p w14:paraId="4D097925" w14:textId="77777777" w:rsidR="00A40574" w:rsidRDefault="00A40574" w:rsidP="00BB5B9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022" w:type="dxa"/>
            <w:shd w:val="clear" w:color="auto" w:fill="92D050"/>
          </w:tcPr>
          <w:p w14:paraId="7F7961C5" w14:textId="7AFCBCE0" w:rsidR="00A40574" w:rsidRDefault="009B7852" w:rsidP="00BB5B96">
            <w:pPr>
              <w:jc w:val="both"/>
              <w:rPr>
                <w:b/>
                <w:sz w:val="24"/>
                <w:szCs w:val="24"/>
              </w:rPr>
            </w:pPr>
            <w:r w:rsidRPr="00DD6F94">
              <w:rPr>
                <w:b/>
                <w:sz w:val="24"/>
                <w:szCs w:val="24"/>
              </w:rPr>
              <w:t>Креативные рекламные решения</w:t>
            </w:r>
          </w:p>
        </w:tc>
        <w:tc>
          <w:tcPr>
            <w:tcW w:w="6064" w:type="dxa"/>
            <w:shd w:val="clear" w:color="auto" w:fill="auto"/>
          </w:tcPr>
          <w:p w14:paraId="6EA8C0E5" w14:textId="65501572" w:rsidR="00A40574" w:rsidRDefault="00DD6F94" w:rsidP="00EB2A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Оценивается креативность </w:t>
            </w:r>
            <w:r w:rsidR="00EB2AB5">
              <w:rPr>
                <w:sz w:val="24"/>
                <w:szCs w:val="24"/>
              </w:rPr>
              <w:t>рекламных</w:t>
            </w:r>
            <w:r>
              <w:rPr>
                <w:sz w:val="24"/>
                <w:szCs w:val="24"/>
              </w:rPr>
              <w:t xml:space="preserve"> решений. Также оцениваются концептуальные решения разработки </w:t>
            </w:r>
            <w:r w:rsidR="0044496E">
              <w:rPr>
                <w:sz w:val="24"/>
                <w:szCs w:val="24"/>
              </w:rPr>
              <w:t>айдентики</w:t>
            </w:r>
            <w:r>
              <w:rPr>
                <w:sz w:val="24"/>
                <w:szCs w:val="24"/>
              </w:rPr>
              <w:t>, их оригинал</w:t>
            </w:r>
            <w:r w:rsidR="0044496E">
              <w:rPr>
                <w:sz w:val="24"/>
                <w:szCs w:val="24"/>
              </w:rPr>
              <w:t>ьность и соответствие задачам</w:t>
            </w:r>
            <w:r>
              <w:rPr>
                <w:sz w:val="24"/>
                <w:szCs w:val="24"/>
              </w:rPr>
              <w:t xml:space="preserve">. Дается экспертная оценка перспективам </w:t>
            </w:r>
            <w:r w:rsidR="00A40574">
              <w:rPr>
                <w:sz w:val="24"/>
                <w:szCs w:val="24"/>
              </w:rPr>
              <w:t xml:space="preserve">продвижения. Оцениваются также структура </w:t>
            </w:r>
            <w:r w:rsidR="000035A7">
              <w:rPr>
                <w:sz w:val="24"/>
                <w:szCs w:val="24"/>
              </w:rPr>
              <w:t>слогана</w:t>
            </w:r>
            <w:r w:rsidR="00A40574">
              <w:rPr>
                <w:sz w:val="24"/>
                <w:szCs w:val="24"/>
              </w:rPr>
              <w:t xml:space="preserve">, его оригинальность и соответствие </w:t>
            </w:r>
            <w:r w:rsidR="000035A7">
              <w:rPr>
                <w:sz w:val="24"/>
                <w:szCs w:val="24"/>
              </w:rPr>
              <w:t>достижению поставленных задач</w:t>
            </w:r>
            <w:r w:rsidR="00A40574">
              <w:rPr>
                <w:sz w:val="24"/>
                <w:szCs w:val="24"/>
              </w:rPr>
              <w:t xml:space="preserve">. </w:t>
            </w:r>
          </w:p>
        </w:tc>
      </w:tr>
      <w:tr w:rsidR="00A40574" w14:paraId="241867AA" w14:textId="77777777" w:rsidTr="00BB5B96">
        <w:tc>
          <w:tcPr>
            <w:tcW w:w="543" w:type="dxa"/>
            <w:shd w:val="clear" w:color="auto" w:fill="00B050"/>
          </w:tcPr>
          <w:p w14:paraId="3541531A" w14:textId="77777777" w:rsidR="00A40574" w:rsidRDefault="00A40574" w:rsidP="00BB5B9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3022" w:type="dxa"/>
            <w:shd w:val="clear" w:color="auto" w:fill="92D050"/>
          </w:tcPr>
          <w:p w14:paraId="261DD008" w14:textId="270D4E29" w:rsidR="00A40574" w:rsidRDefault="009B7852" w:rsidP="00BB5B96">
            <w:pPr>
              <w:jc w:val="both"/>
              <w:rPr>
                <w:b/>
                <w:sz w:val="24"/>
                <w:szCs w:val="24"/>
              </w:rPr>
            </w:pPr>
            <w:r w:rsidRPr="00DD6F94">
              <w:rPr>
                <w:b/>
                <w:sz w:val="24"/>
                <w:szCs w:val="24"/>
              </w:rPr>
              <w:t>Презентация креативных решений</w:t>
            </w:r>
          </w:p>
        </w:tc>
        <w:tc>
          <w:tcPr>
            <w:tcW w:w="6064" w:type="dxa"/>
            <w:shd w:val="clear" w:color="auto" w:fill="auto"/>
          </w:tcPr>
          <w:p w14:paraId="60C29699" w14:textId="2753BE66" w:rsidR="00A40574" w:rsidRDefault="00A52A97" w:rsidP="00A52A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Оцениваются навыки проведения презентации, тайминг, способность доказать соответствие</w:t>
            </w:r>
            <w:r w:rsidRPr="00A52A97">
              <w:rPr>
                <w:sz w:val="24"/>
                <w:szCs w:val="24"/>
              </w:rPr>
              <w:t xml:space="preserve"> выбранных креативных решений поставленной цели рекламных мероприятий</w:t>
            </w:r>
            <w:r>
              <w:rPr>
                <w:sz w:val="24"/>
                <w:szCs w:val="24"/>
              </w:rPr>
              <w:t xml:space="preserve"> и аудитории. Дается экспертная оценка г</w:t>
            </w:r>
            <w:r w:rsidRPr="00A52A97">
              <w:rPr>
                <w:sz w:val="24"/>
                <w:szCs w:val="24"/>
              </w:rPr>
              <w:t>рамотност</w:t>
            </w:r>
            <w:r>
              <w:rPr>
                <w:sz w:val="24"/>
                <w:szCs w:val="24"/>
              </w:rPr>
              <w:t>и</w:t>
            </w:r>
            <w:r w:rsidRPr="00A52A97">
              <w:rPr>
                <w:sz w:val="24"/>
                <w:szCs w:val="24"/>
              </w:rPr>
              <w:t xml:space="preserve"> речи при проведении презентации</w:t>
            </w:r>
          </w:p>
        </w:tc>
      </w:tr>
      <w:tr w:rsidR="00A40574" w14:paraId="34B3E780" w14:textId="77777777" w:rsidTr="00BB5B96">
        <w:tc>
          <w:tcPr>
            <w:tcW w:w="543" w:type="dxa"/>
            <w:shd w:val="clear" w:color="auto" w:fill="00B050"/>
          </w:tcPr>
          <w:p w14:paraId="574DB6CE" w14:textId="77777777" w:rsidR="00A40574" w:rsidRDefault="00A40574" w:rsidP="00BB5B9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Е</w:t>
            </w:r>
          </w:p>
        </w:tc>
        <w:tc>
          <w:tcPr>
            <w:tcW w:w="3022" w:type="dxa"/>
            <w:shd w:val="clear" w:color="auto" w:fill="92D050"/>
          </w:tcPr>
          <w:p w14:paraId="5B6AD2B4" w14:textId="5BCCFD82" w:rsidR="00A40574" w:rsidRDefault="009B7852" w:rsidP="00BB5B96">
            <w:pPr>
              <w:jc w:val="both"/>
              <w:rPr>
                <w:b/>
                <w:sz w:val="24"/>
                <w:szCs w:val="24"/>
              </w:rPr>
            </w:pPr>
            <w:r w:rsidRPr="00DD6F94">
              <w:rPr>
                <w:b/>
                <w:sz w:val="24"/>
                <w:szCs w:val="24"/>
              </w:rPr>
              <w:t>Разработка рекламных носителей и мероприятий</w:t>
            </w:r>
          </w:p>
        </w:tc>
        <w:tc>
          <w:tcPr>
            <w:tcW w:w="6064" w:type="dxa"/>
            <w:shd w:val="clear" w:color="auto" w:fill="auto"/>
          </w:tcPr>
          <w:p w14:paraId="2C222360" w14:textId="506D9E6A" w:rsidR="00A40574" w:rsidRDefault="00A40574" w:rsidP="00EB2A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Проверяется умение определять оптимальные </w:t>
            </w:r>
            <w:r w:rsidR="00B73D52">
              <w:rPr>
                <w:sz w:val="24"/>
                <w:szCs w:val="24"/>
              </w:rPr>
              <w:t>каналы рекламы</w:t>
            </w:r>
            <w:r>
              <w:rPr>
                <w:sz w:val="24"/>
                <w:szCs w:val="24"/>
              </w:rPr>
              <w:t xml:space="preserve">, правильно выбирать каналы донесения рекламной информации с учетом бюджетных возможностей и анализа ЦА. </w:t>
            </w:r>
          </w:p>
        </w:tc>
      </w:tr>
      <w:tr w:rsidR="00A40574" w14:paraId="05A0F042" w14:textId="77777777" w:rsidTr="00BB5B96">
        <w:tc>
          <w:tcPr>
            <w:tcW w:w="543" w:type="dxa"/>
            <w:shd w:val="clear" w:color="auto" w:fill="00B050"/>
          </w:tcPr>
          <w:p w14:paraId="65044BD9" w14:textId="3925C5A1" w:rsidR="00A40574" w:rsidRDefault="00483E63" w:rsidP="00BB5B96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Ж</w:t>
            </w:r>
          </w:p>
        </w:tc>
        <w:tc>
          <w:tcPr>
            <w:tcW w:w="3022" w:type="dxa"/>
            <w:shd w:val="clear" w:color="auto" w:fill="92D050"/>
          </w:tcPr>
          <w:p w14:paraId="70DEA3BD" w14:textId="77777777" w:rsidR="00A40574" w:rsidRDefault="00A40574" w:rsidP="00BB5B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и проведение презентации</w:t>
            </w:r>
          </w:p>
        </w:tc>
        <w:tc>
          <w:tcPr>
            <w:tcW w:w="6064" w:type="dxa"/>
            <w:shd w:val="clear" w:color="auto" w:fill="auto"/>
          </w:tcPr>
          <w:p w14:paraId="283C76AF" w14:textId="77777777" w:rsidR="00A40574" w:rsidRDefault="00A40574" w:rsidP="00BB5B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умение разрабатывать оригинальный дизайн электронной презентации и заполнение презентации нужным контентом. Также оценивается наглядность, структура и полнота электронной презентации.</w:t>
            </w:r>
          </w:p>
          <w:p w14:paraId="32A1D624" w14:textId="784E1868" w:rsidR="00A40574" w:rsidRDefault="00A40574" w:rsidP="005E15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 оцениваются</w:t>
            </w:r>
            <w:r w:rsidR="005E1575">
              <w:rPr>
                <w:sz w:val="24"/>
                <w:szCs w:val="24"/>
              </w:rPr>
              <w:t xml:space="preserve"> навыки проведения презентации</w:t>
            </w:r>
            <w:r>
              <w:rPr>
                <w:sz w:val="24"/>
                <w:szCs w:val="24"/>
              </w:rPr>
              <w:t>, вопросы влияния на мнение аудитории и умение добиваться правильной подачи информации</w:t>
            </w:r>
          </w:p>
        </w:tc>
      </w:tr>
    </w:tbl>
    <w:p w14:paraId="19CDB8DE" w14:textId="77777777" w:rsidR="00A40574" w:rsidRDefault="00A40574" w:rsidP="00A4057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0439D1ED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1.5. КОНКУРСНОЕ ЗАДАНИЕ</w:t>
      </w:r>
    </w:p>
    <w:p w14:paraId="61694516" w14:textId="77777777" w:rsidR="00374859" w:rsidRDefault="00374859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5A8361" w14:textId="33BAB62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4E6C4A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4E6C4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966E2">
        <w:rPr>
          <w:rFonts w:ascii="Times New Roman" w:eastAsia="Times New Roman" w:hAnsi="Times New Roman" w:cs="Times New Roman"/>
          <w:sz w:val="28"/>
          <w:szCs w:val="28"/>
        </w:rPr>
        <w:t>16,6</w:t>
      </w:r>
      <w:r w:rsidR="00372CFA" w:rsidRPr="00372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2CF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372C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F6ED117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095849AF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1B0F6876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1E8C588D" w14:textId="77777777" w:rsidR="00374859" w:rsidRDefault="00374859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273EF3" w14:textId="77777777" w:rsidR="00A40574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1.5.1. Разработка/выбор конкурсного задания</w:t>
      </w:r>
    </w:p>
    <w:p w14:paraId="092DE0DC" w14:textId="77777777" w:rsidR="00374859" w:rsidRDefault="00374859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2383E6" w14:textId="5DA7BD50" w:rsidR="00A40574" w:rsidRDefault="00A40574" w:rsidP="00A4057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 w:rsidR="00483E63">
        <w:rPr>
          <w:rFonts w:ascii="Times New Roman" w:eastAsia="Times New Roman" w:hAnsi="Times New Roman" w:cs="Times New Roman"/>
          <w:sz w:val="28"/>
          <w:szCs w:val="28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модулей, включает обязательную к выполнению часть (константа) – </w:t>
      </w:r>
      <w:r w:rsidR="00483E6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модулей. Общее количество баллов конкурсного задания составляет 100.</w:t>
      </w:r>
    </w:p>
    <w:p w14:paraId="689843A7" w14:textId="77777777" w:rsidR="00374859" w:rsidRDefault="00374859" w:rsidP="00A4057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059D42" w14:textId="62D6E190" w:rsidR="00A40574" w:rsidRDefault="00A40574" w:rsidP="0037485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1.5.2. Структура модулей конкурсного задания (инвариант/вариатив)</w:t>
      </w:r>
    </w:p>
    <w:p w14:paraId="756ECC5B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A2C807" w14:textId="34683E8D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E7D38">
        <w:rPr>
          <w:rFonts w:ascii="Times New Roman" w:eastAsia="Times New Roman" w:hAnsi="Times New Roman" w:cs="Times New Roman"/>
          <w:b/>
          <w:sz w:val="28"/>
          <w:szCs w:val="28"/>
        </w:rPr>
        <w:t>Коммуникация с заказчиком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(инвариант)</w:t>
      </w:r>
    </w:p>
    <w:p w14:paraId="1DE08FE2" w14:textId="48417E78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Время на </w:t>
      </w:r>
      <w:r w:rsidRPr="00C6046A">
        <w:rPr>
          <w:rFonts w:ascii="Times New Roman" w:eastAsia="Times New Roman" w:hAnsi="Times New Roman" w:cs="Times New Roman"/>
          <w:i/>
          <w:sz w:val="28"/>
          <w:szCs w:val="28"/>
        </w:rPr>
        <w:t xml:space="preserve">выполнение модуля </w:t>
      </w:r>
      <w:r w:rsidR="00372CFA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C60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46A" w:rsidRPr="00C6046A">
        <w:rPr>
          <w:rFonts w:ascii="Times New Roman" w:eastAsia="Times New Roman" w:hAnsi="Times New Roman" w:cs="Times New Roman"/>
          <w:sz w:val="28"/>
          <w:szCs w:val="28"/>
        </w:rPr>
        <w:t>часа</w:t>
      </w:r>
    </w:p>
    <w:p w14:paraId="4AFC94B0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задания:</w:t>
      </w:r>
    </w:p>
    <w:p w14:paraId="56E0F7A2" w14:textId="36296379" w:rsidR="00A40574" w:rsidRDefault="00996DA9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4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азмещение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A4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папке Модуль_</w:t>
      </w:r>
      <w:r w:rsidR="00A40574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F88D793" w14:textId="5412D9EB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цел</w:t>
      </w:r>
      <w:r w:rsidR="00C6046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реклам</w:t>
      </w:r>
      <w:r w:rsidR="00996DA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14:paraId="38F992E8" w14:textId="77777777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и описание целевой аудитории (ЦА)</w:t>
      </w:r>
    </w:p>
    <w:p w14:paraId="59859BE8" w14:textId="7C3C2430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</w:t>
      </w:r>
      <w:r w:rsidR="00D042F1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существенных параметров рекламных мероприятий</w:t>
      </w:r>
    </w:p>
    <w:p w14:paraId="75BAF403" w14:textId="5D771E0B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брифа</w:t>
      </w:r>
    </w:p>
    <w:p w14:paraId="2030040A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и оцениваемые объекты:</w:t>
      </w:r>
    </w:p>
    <w:p w14:paraId="6D17AB4D" w14:textId="5953DA03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папке Модуль_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6DA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 модуля</w:t>
      </w:r>
    </w:p>
    <w:p w14:paraId="4013A79A" w14:textId="30384270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брифа</w:t>
      </w:r>
    </w:p>
    <w:p w14:paraId="4D1197E2" w14:textId="7AE3CF51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брифе информации о</w:t>
      </w:r>
      <w:r w:rsidR="0045314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314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объекте рекламирования</w:t>
      </w:r>
    </w:p>
    <w:p w14:paraId="36FCAA3F" w14:textId="0E2D9C21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брифе описания цел</w:t>
      </w:r>
      <w:r w:rsidR="00C60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996DA9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рекламы</w:t>
      </w:r>
    </w:p>
    <w:p w14:paraId="2640D15F" w14:textId="77777777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брифе информации о ЦА</w:t>
      </w:r>
    </w:p>
    <w:p w14:paraId="1FACE036" w14:textId="7FBC6572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в брифе информации о </w:t>
      </w:r>
      <w:r w:rsidR="00D042F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планируемых рекламных мероприятиях</w:t>
      </w:r>
    </w:p>
    <w:p w14:paraId="46224205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2B4BA1D2" w14:textId="1E347BBF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86AEF">
        <w:rPr>
          <w:rFonts w:ascii="Times New Roman" w:eastAsia="Times New Roman" w:hAnsi="Times New Roman" w:cs="Times New Roman"/>
          <w:b/>
          <w:sz w:val="28"/>
          <w:szCs w:val="28"/>
        </w:rPr>
        <w:t>Стратегическое и тактическое планирование рекламных 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14:paraId="0F8BAD44" w14:textId="425D9384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09D">
        <w:rPr>
          <w:rFonts w:ascii="Times New Roman" w:eastAsia="Times New Roman" w:hAnsi="Times New Roman" w:cs="Times New Roman"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14:paraId="7C82B11D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задания:</w:t>
      </w:r>
    </w:p>
    <w:p w14:paraId="3CD19434" w14:textId="5EF54401" w:rsidR="00A40574" w:rsidRDefault="00C6046A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 документов в папке </w:t>
      </w:r>
      <w:r w:rsidR="00A40574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Модуль_</w:t>
      </w:r>
      <w:r w:rsidR="00A40574">
        <w:rPr>
          <w:rFonts w:ascii="Times New Roman" w:eastAsia="Times New Roman" w:hAnsi="Times New Roman" w:cs="Times New Roman"/>
          <w:sz w:val="28"/>
          <w:szCs w:val="28"/>
        </w:rPr>
        <w:t>Б</w:t>
      </w:r>
    </w:p>
    <w:p w14:paraId="4F2F73AB" w14:textId="3FEE07AD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задач рекламн</w:t>
      </w:r>
      <w:r w:rsidR="00C6046A">
        <w:rPr>
          <w:rFonts w:ascii="Times New Roman" w:eastAsia="Times New Roman" w:hAnsi="Times New Roman" w:cs="Times New Roman"/>
          <w:color w:val="000000"/>
          <w:sz w:val="28"/>
          <w:szCs w:val="28"/>
        </w:rPr>
        <w:t>ых мероприятий</w:t>
      </w:r>
    </w:p>
    <w:p w14:paraId="6A754CB9" w14:textId="5DAF32D5" w:rsidR="00A40574" w:rsidRPr="00591DC3" w:rsidRDefault="00591DC3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 w:right="107"/>
        <w:rPr>
          <w:rFonts w:ascii="Times New Roman" w:eastAsia="Times New Roman" w:hAnsi="Times New Roman" w:cs="Times New Roman"/>
          <w:sz w:val="28"/>
          <w:szCs w:val="28"/>
        </w:rPr>
      </w:pPr>
      <w:r w:rsidRPr="00591DC3">
        <w:rPr>
          <w:rFonts w:ascii="Times New Roman" w:eastAsia="Times New Roman" w:hAnsi="Times New Roman" w:cs="Times New Roman"/>
          <w:sz w:val="28"/>
          <w:szCs w:val="28"/>
        </w:rPr>
        <w:t>Определение каналов рекламы и их размещение в плане продвижения</w:t>
      </w:r>
    </w:p>
    <w:p w14:paraId="310D3ABC" w14:textId="4FCC3F2D" w:rsidR="00A40574" w:rsidRPr="00591DC3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 w:right="111"/>
        <w:rPr>
          <w:rFonts w:ascii="Times New Roman" w:eastAsia="Times New Roman" w:hAnsi="Times New Roman" w:cs="Times New Roman"/>
          <w:sz w:val="28"/>
          <w:szCs w:val="28"/>
        </w:rPr>
      </w:pPr>
      <w:r w:rsidRPr="00591DC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перечня способов и каналов продвижения </w:t>
      </w:r>
      <w:r w:rsidR="00E96327" w:rsidRPr="00591DC3">
        <w:rPr>
          <w:rFonts w:ascii="Times New Roman" w:eastAsia="Times New Roman" w:hAnsi="Times New Roman" w:cs="Times New Roman"/>
          <w:sz w:val="28"/>
          <w:szCs w:val="28"/>
        </w:rPr>
        <w:t>объекта рекламирования</w:t>
      </w:r>
    </w:p>
    <w:p w14:paraId="63931CDB" w14:textId="77777777" w:rsidR="00A40574" w:rsidRPr="00591DC3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sz w:val="28"/>
          <w:szCs w:val="28"/>
        </w:rPr>
      </w:pPr>
      <w:r w:rsidRPr="00591DC3">
        <w:rPr>
          <w:rFonts w:ascii="Times New Roman" w:eastAsia="Times New Roman" w:hAnsi="Times New Roman" w:cs="Times New Roman"/>
          <w:sz w:val="28"/>
          <w:szCs w:val="28"/>
        </w:rPr>
        <w:t>Распределение рекламного бюджета</w:t>
      </w:r>
    </w:p>
    <w:p w14:paraId="19961899" w14:textId="77777777" w:rsidR="00A40574" w:rsidRPr="00591DC3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91DC3">
        <w:rPr>
          <w:rFonts w:ascii="Times New Roman" w:eastAsia="Times New Roman" w:hAnsi="Times New Roman" w:cs="Times New Roman"/>
          <w:sz w:val="28"/>
          <w:szCs w:val="28"/>
        </w:rPr>
        <w:t>Ожидаемые результаты и оцениваемые объекты:</w:t>
      </w:r>
    </w:p>
    <w:p w14:paraId="2E3A5863" w14:textId="460B1B01" w:rsidR="00A40574" w:rsidRPr="00591DC3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sz w:val="28"/>
          <w:szCs w:val="28"/>
        </w:rPr>
      </w:pPr>
      <w:r w:rsidRPr="00591DC3">
        <w:rPr>
          <w:rFonts w:ascii="Times New Roman" w:eastAsia="Times New Roman" w:hAnsi="Times New Roman" w:cs="Times New Roman"/>
          <w:sz w:val="28"/>
          <w:szCs w:val="28"/>
        </w:rPr>
        <w:t xml:space="preserve">Наличие в папке Модуль_Б </w:t>
      </w:r>
      <w:r w:rsidR="00B559FE" w:rsidRPr="00591DC3">
        <w:rPr>
          <w:rFonts w:ascii="Times New Roman" w:eastAsia="Times New Roman" w:hAnsi="Times New Roman" w:cs="Times New Roman"/>
          <w:sz w:val="28"/>
          <w:szCs w:val="28"/>
        </w:rPr>
        <w:t>документов модуля</w:t>
      </w:r>
    </w:p>
    <w:p w14:paraId="08DB5E23" w14:textId="77777777" w:rsidR="00591DC3" w:rsidRPr="00591DC3" w:rsidRDefault="00A40574" w:rsidP="00591DC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sz w:val="28"/>
          <w:szCs w:val="28"/>
        </w:rPr>
      </w:pPr>
      <w:r w:rsidRPr="00591DC3">
        <w:rPr>
          <w:rFonts w:ascii="Times New Roman" w:eastAsia="Times New Roman" w:hAnsi="Times New Roman" w:cs="Times New Roman"/>
          <w:sz w:val="28"/>
          <w:szCs w:val="28"/>
        </w:rPr>
        <w:t>Наличие конкретных задач рекламн</w:t>
      </w:r>
      <w:r w:rsidR="00E96327" w:rsidRPr="00591DC3">
        <w:rPr>
          <w:rFonts w:ascii="Times New Roman" w:eastAsia="Times New Roman" w:hAnsi="Times New Roman" w:cs="Times New Roman"/>
          <w:sz w:val="28"/>
          <w:szCs w:val="28"/>
        </w:rPr>
        <w:t>ых мероприятий</w:t>
      </w:r>
    </w:p>
    <w:p w14:paraId="4BBD9CAF" w14:textId="557E944A" w:rsidR="009953CA" w:rsidRPr="00591DC3" w:rsidRDefault="00591DC3" w:rsidP="00591DC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sz w:val="28"/>
          <w:szCs w:val="28"/>
        </w:rPr>
      </w:pPr>
      <w:r w:rsidRPr="00591DC3">
        <w:rPr>
          <w:rFonts w:ascii="Times New Roman" w:eastAsia="Times New Roman" w:hAnsi="Times New Roman" w:cs="Times New Roman"/>
          <w:sz w:val="28"/>
          <w:szCs w:val="28"/>
        </w:rPr>
        <w:t>Наличие в плане продвижения перечня каналов рекламы</w:t>
      </w:r>
    </w:p>
    <w:p w14:paraId="121BD3A3" w14:textId="1D1BF952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плана </w:t>
      </w:r>
      <w:r w:rsidR="00E963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продвижения объекта рекламирования</w:t>
      </w:r>
    </w:p>
    <w:p w14:paraId="5092DF11" w14:textId="586EB38A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перечня способов и каналов продвижения</w:t>
      </w:r>
      <w:r w:rsidR="00453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 менее 3 каналов рекламы)</w:t>
      </w:r>
    </w:p>
    <w:p w14:paraId="2D847AA0" w14:textId="704E48F9" w:rsidR="00A40574" w:rsidRDefault="00A40574" w:rsidP="00A4057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r w:rsidR="00E96327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рекламного бюджета с распределением по каналам рекламы</w:t>
      </w:r>
    </w:p>
    <w:p w14:paraId="27D45AC1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AA68AB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179C3160" w14:textId="5E7BFDAA" w:rsidR="00C16583" w:rsidRDefault="00A40574" w:rsidP="00C165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16583">
        <w:rPr>
          <w:rFonts w:ascii="Times New Roman" w:eastAsia="Times New Roman" w:hAnsi="Times New Roman" w:cs="Times New Roman"/>
          <w:b/>
          <w:sz w:val="28"/>
          <w:szCs w:val="28"/>
        </w:rPr>
        <w:t>Презентация промежуточных результатов</w:t>
      </w:r>
      <w:r w:rsidR="007009C8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14:paraId="5E1EF8EE" w14:textId="21B542CB" w:rsidR="00C16583" w:rsidRDefault="00C16583" w:rsidP="00C165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час</w:t>
      </w:r>
    </w:p>
    <w:p w14:paraId="6C6677B2" w14:textId="026AD7D8" w:rsidR="00403AE4" w:rsidRDefault="00403AE4" w:rsidP="00C165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03AE4">
        <w:rPr>
          <w:rFonts w:ascii="Times New Roman" w:eastAsia="Times New Roman" w:hAnsi="Times New Roman" w:cs="Times New Roman"/>
          <w:i/>
          <w:iCs/>
          <w:sz w:val="28"/>
          <w:szCs w:val="28"/>
        </w:rPr>
        <w:t>защита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1,5 часа</w:t>
      </w:r>
    </w:p>
    <w:p w14:paraId="6540B71F" w14:textId="77777777" w:rsidR="00C16583" w:rsidRDefault="00C16583" w:rsidP="00C165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задания:</w:t>
      </w:r>
    </w:p>
    <w:p w14:paraId="7EBE1958" w14:textId="300D7D97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файла Презентация в папке Модуль_</w:t>
      </w:r>
      <w:r w:rsidR="003B6C17">
        <w:rPr>
          <w:rFonts w:ascii="Times New Roman" w:eastAsia="Times New Roman" w:hAnsi="Times New Roman" w:cs="Times New Roman"/>
          <w:sz w:val="28"/>
          <w:szCs w:val="28"/>
        </w:rPr>
        <w:t>В</w:t>
      </w:r>
    </w:p>
    <w:p w14:paraId="5DDF3330" w14:textId="52A0C065" w:rsidR="00C16583" w:rsidRDefault="00C16583" w:rsidP="00C16583">
      <w:pPr>
        <w:numPr>
          <w:ilvl w:val="0"/>
          <w:numId w:val="34"/>
        </w:numPr>
        <w:spacing w:after="0" w:line="240" w:lineRule="auto"/>
        <w:ind w:left="1353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электронной презентации о ходе разработки </w:t>
      </w:r>
      <w:r w:rsidR="003B6C17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3B6C1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 презентации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выбору) с демонстра</w:t>
      </w:r>
      <w:r w:rsidR="003B6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цией результатов работы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модулям</w:t>
      </w:r>
      <w:r w:rsidR="003B6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и Б</w:t>
      </w:r>
    </w:p>
    <w:p w14:paraId="56BB99C5" w14:textId="51B029AE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Публичное проведение презентации </w:t>
      </w:r>
    </w:p>
    <w:p w14:paraId="7606F287" w14:textId="77777777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Выключение компьютера по окончании работ</w:t>
      </w:r>
    </w:p>
    <w:p w14:paraId="03932EB1" w14:textId="77777777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Выключение питания (например, сетевого фильтра) по окончании работ</w:t>
      </w:r>
    </w:p>
    <w:p w14:paraId="4072E357" w14:textId="77777777" w:rsidR="00C16583" w:rsidRDefault="00C16583" w:rsidP="00C165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и оцениваемые объекты:</w:t>
      </w:r>
    </w:p>
    <w:p w14:paraId="12884C70" w14:textId="77AA2EF5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файла Презентация с описанием хода разработки </w:t>
      </w:r>
      <w:r w:rsidR="0078275E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папке Модуль_</w:t>
      </w:r>
      <w:r w:rsidR="0078275E">
        <w:rPr>
          <w:rFonts w:ascii="Times New Roman" w:eastAsia="Times New Roman" w:hAnsi="Times New Roman" w:cs="Times New Roman"/>
          <w:sz w:val="28"/>
          <w:szCs w:val="28"/>
        </w:rPr>
        <w:t>В</w:t>
      </w:r>
    </w:p>
    <w:p w14:paraId="34B779E9" w14:textId="0EEB7949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материалов из Модул</w:t>
      </w:r>
      <w:r w:rsidR="0078275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7DCCB1C3" w14:textId="1EF6C93C" w:rsidR="00C16583" w:rsidRPr="0078275E" w:rsidRDefault="0078275E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материалов из Модуля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</w:p>
    <w:p w14:paraId="7C92B2AC" w14:textId="614EF68D" w:rsidR="0078275E" w:rsidRDefault="0078275E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Аргументация выбранных решений проведения рекламных мероприятий</w:t>
      </w:r>
    </w:p>
    <w:p w14:paraId="30CC890A" w14:textId="77777777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на защиту</w:t>
      </w:r>
    </w:p>
    <w:p w14:paraId="31B22092" w14:textId="77777777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установленного (временного) регламента защиты</w:t>
      </w:r>
    </w:p>
    <w:p w14:paraId="19985603" w14:textId="77777777" w:rsidR="00C16583" w:rsidRDefault="00C16583" w:rsidP="00C16583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элементы презентации продемонстрированы</w:t>
      </w:r>
    </w:p>
    <w:p w14:paraId="308C5820" w14:textId="77777777" w:rsidR="0078275E" w:rsidRDefault="00C16583" w:rsidP="0078275E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</w:t>
      </w:r>
      <w:r w:rsidR="0078275E">
        <w:rPr>
          <w:rFonts w:ascii="Times New Roman" w:eastAsia="Times New Roman" w:hAnsi="Times New Roman" w:cs="Times New Roman"/>
          <w:color w:val="000000"/>
          <w:sz w:val="28"/>
          <w:szCs w:val="28"/>
        </w:rPr>
        <w:t>ер по окончании работ выключен</w:t>
      </w:r>
    </w:p>
    <w:p w14:paraId="3EA84B67" w14:textId="612A585A" w:rsidR="00C16583" w:rsidRPr="0078275E" w:rsidRDefault="00C16583" w:rsidP="0078275E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75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Электропитание на рабочем месте, например, сетевой фильтр, по окончании работ выключено</w:t>
      </w:r>
    </w:p>
    <w:p w14:paraId="7E9ED563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2E6D35AC" w14:textId="63ACC64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25008">
        <w:rPr>
          <w:rFonts w:ascii="Times New Roman" w:eastAsia="Times New Roman" w:hAnsi="Times New Roman" w:cs="Times New Roman"/>
          <w:b/>
          <w:sz w:val="28"/>
          <w:szCs w:val="28"/>
        </w:rPr>
        <w:t>Креативные рекламные решения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(вариатив)</w:t>
      </w:r>
    </w:p>
    <w:p w14:paraId="2EB0C0F5" w14:textId="5ED38A9A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2EB">
        <w:rPr>
          <w:rFonts w:ascii="Times New Roman" w:eastAsia="Times New Roman" w:hAnsi="Times New Roman" w:cs="Times New Roman"/>
          <w:sz w:val="28"/>
          <w:szCs w:val="28"/>
        </w:rPr>
        <w:t>3</w:t>
      </w:r>
      <w:r w:rsidR="00625008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14:paraId="4DE736B1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задания:</w:t>
      </w:r>
    </w:p>
    <w:p w14:paraId="3A2A0D47" w14:textId="50D6167D" w:rsidR="00A40574" w:rsidRDefault="0082292E" w:rsidP="00A4057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</w:t>
      </w:r>
      <w:r w:rsidR="00625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</w:t>
      </w:r>
      <w:r w:rsidR="00A40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папке Модуль_</w:t>
      </w:r>
      <w:r w:rsidR="00A40574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исходных файлов</w:t>
      </w:r>
    </w:p>
    <w:p w14:paraId="7D742D0D" w14:textId="77777777" w:rsidR="00625008" w:rsidRPr="00625008" w:rsidRDefault="00625008" w:rsidP="001665B0">
      <w:pPr>
        <w:numPr>
          <w:ilvl w:val="0"/>
          <w:numId w:val="28"/>
        </w:numP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r w:rsidRPr="00625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идеи рекламн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продвижения объекта рекламирования</w:t>
      </w:r>
    </w:p>
    <w:p w14:paraId="4C684254" w14:textId="17759689" w:rsidR="00625008" w:rsidRDefault="00767C8D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нейма в соответствии с профилем заказчика и потребностями целевой аудитории</w:t>
      </w:r>
    </w:p>
    <w:p w14:paraId="6B52605B" w14:textId="1E7744B3" w:rsidR="00767C8D" w:rsidRDefault="00767C8D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слогана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профилем заказчика</w:t>
      </w:r>
    </w:p>
    <w:p w14:paraId="61B4F105" w14:textId="77777777" w:rsidR="00767C8D" w:rsidRDefault="00767C8D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C8D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Первичная визуализация идеи посредством мудборда</w:t>
      </w:r>
    </w:p>
    <w:p w14:paraId="768B3BAD" w14:textId="2D694392" w:rsidR="00F743D1" w:rsidRDefault="00767C8D" w:rsidP="00F743D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концепта логотипа в </w:t>
      </w:r>
      <w:r w:rsidR="00FF52EB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вариант</w:t>
      </w:r>
      <w:r w:rsidR="00FF52E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14:paraId="516234B4" w14:textId="1E337962" w:rsidR="00F743D1" w:rsidRPr="00F743D1" w:rsidRDefault="00FF52EB" w:rsidP="00F743D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743D1" w:rsidRPr="00F743D1">
        <w:rPr>
          <w:rFonts w:ascii="Times New Roman" w:eastAsia="Times New Roman" w:hAnsi="Times New Roman" w:cs="Times New Roman"/>
          <w:color w:val="000000"/>
          <w:sz w:val="28"/>
          <w:szCs w:val="28"/>
        </w:rPr>
        <w:t>ргументация итогового варианта логотипа</w:t>
      </w:r>
    </w:p>
    <w:p w14:paraId="39867EEA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и оцениваемые объекты:</w:t>
      </w:r>
    </w:p>
    <w:p w14:paraId="16317AE3" w14:textId="2EC13A91" w:rsidR="00625008" w:rsidRDefault="00A40574" w:rsidP="00625008">
      <w:pPr>
        <w:numPr>
          <w:ilvl w:val="0"/>
          <w:numId w:val="28"/>
        </w:numPr>
        <w:spacing w:after="0" w:line="240" w:lineRule="auto"/>
        <w:ind w:left="13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r w:rsidR="001665B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папке Модуль_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665B0">
        <w:rPr>
          <w:rFonts w:ascii="Times New Roman" w:eastAsia="Times New Roman" w:hAnsi="Times New Roman" w:cs="Times New Roman"/>
          <w:sz w:val="28"/>
          <w:szCs w:val="28"/>
        </w:rPr>
        <w:t>, в том числе исходных файлов</w:t>
      </w:r>
    </w:p>
    <w:p w14:paraId="04EDDF13" w14:textId="6C64BF6A" w:rsidR="001665B0" w:rsidRPr="00625008" w:rsidRDefault="001665B0" w:rsidP="001665B0">
      <w:pPr>
        <w:numPr>
          <w:ilvl w:val="0"/>
          <w:numId w:val="28"/>
        </w:numP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 w:rsidRPr="00625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идеи рекламн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продвижения объекта рекламирования</w:t>
      </w:r>
    </w:p>
    <w:p w14:paraId="3493803E" w14:textId="327C1FDE" w:rsidR="001665B0" w:rsidRDefault="001665B0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нейма, соответствующего профилю заказчика и потребностями целевой аудитории</w:t>
      </w:r>
    </w:p>
    <w:p w14:paraId="695A2F1E" w14:textId="1247315E" w:rsidR="001665B0" w:rsidRDefault="001665B0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r w:rsidRPr="00767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профилем заказчика</w:t>
      </w:r>
    </w:p>
    <w:p w14:paraId="6532735A" w14:textId="7B27D5FB" w:rsidR="001665B0" w:rsidRDefault="001665B0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 w:rsidRPr="00767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мудборда</w:t>
      </w:r>
    </w:p>
    <w:p w14:paraId="4248F7F1" w14:textId="4C930FBF" w:rsidR="007009C8" w:rsidRDefault="007009C8" w:rsidP="001665B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мудборде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графических элементов, текста и цветовых решений</w:t>
      </w:r>
    </w:p>
    <w:p w14:paraId="7421CC37" w14:textId="3EBE4968" w:rsidR="00F743D1" w:rsidRDefault="001665B0" w:rsidP="00F743D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концепта логотипа</w:t>
      </w:r>
      <w:r w:rsidR="00FF5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аргументации</w:t>
      </w:r>
    </w:p>
    <w:p w14:paraId="01617D09" w14:textId="34373D29" w:rsidR="007009C8" w:rsidRDefault="007009C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417D0433" w14:textId="55BF5433" w:rsidR="007009C8" w:rsidRDefault="007009C8" w:rsidP="007009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Презентация </w:t>
      </w:r>
      <w:r w:rsidR="00137B28">
        <w:rPr>
          <w:rFonts w:ascii="Times New Roman" w:eastAsia="Times New Roman" w:hAnsi="Times New Roman" w:cs="Times New Roman"/>
          <w:b/>
          <w:sz w:val="28"/>
          <w:szCs w:val="28"/>
        </w:rPr>
        <w:t>креативных решений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14:paraId="7416FB34" w14:textId="71823963" w:rsidR="007009C8" w:rsidRDefault="007009C8" w:rsidP="007009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2EB">
        <w:rPr>
          <w:rFonts w:ascii="Times New Roman" w:eastAsia="Times New Roman" w:hAnsi="Times New Roman" w:cs="Times New Roman"/>
          <w:sz w:val="28"/>
          <w:szCs w:val="28"/>
        </w:rPr>
        <w:t>1 час</w:t>
      </w:r>
    </w:p>
    <w:p w14:paraId="611D6BB8" w14:textId="47DEF443" w:rsidR="00403AE4" w:rsidRDefault="00403AE4" w:rsidP="007009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03AE4">
        <w:rPr>
          <w:rFonts w:ascii="Times New Roman" w:eastAsia="Times New Roman" w:hAnsi="Times New Roman" w:cs="Times New Roman"/>
          <w:i/>
          <w:iCs/>
          <w:sz w:val="28"/>
          <w:szCs w:val="28"/>
        </w:rPr>
        <w:t>защита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1,5 часа</w:t>
      </w:r>
    </w:p>
    <w:p w14:paraId="30B00290" w14:textId="77777777" w:rsidR="007009C8" w:rsidRDefault="007009C8" w:rsidP="00700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задания:</w:t>
      </w:r>
    </w:p>
    <w:p w14:paraId="6B5F0DC6" w14:textId="64AFA036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файла Презентация в папке Модуль_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</w:p>
    <w:p w14:paraId="38A05F5D" w14:textId="55F7159A" w:rsidR="007009C8" w:rsidRDefault="007009C8" w:rsidP="007009C8">
      <w:pPr>
        <w:numPr>
          <w:ilvl w:val="0"/>
          <w:numId w:val="28"/>
        </w:num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электронной презентации о ходе разработки креативных рекламных решений (формат презентации по выбору) с демонстрацией результатов работы по модулю Г</w:t>
      </w:r>
    </w:p>
    <w:p w14:paraId="7B774521" w14:textId="77777777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Публичное проведение презентации </w:t>
      </w:r>
    </w:p>
    <w:p w14:paraId="29A3F4BB" w14:textId="77777777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Выключение компьютера по окончании работ</w:t>
      </w:r>
    </w:p>
    <w:p w14:paraId="11F07996" w14:textId="77777777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Выключение питания (например, сетевого фильтра) по окончании работ</w:t>
      </w:r>
    </w:p>
    <w:p w14:paraId="51752630" w14:textId="77777777" w:rsidR="007009C8" w:rsidRDefault="007009C8" w:rsidP="00700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и оцениваемые объекты:</w:t>
      </w:r>
    </w:p>
    <w:p w14:paraId="1646F035" w14:textId="24293213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файла Презентация с описанием хода разработки креативных рекламных решений в папке Модуль_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</w:p>
    <w:p w14:paraId="3A79E2E4" w14:textId="2E9734AD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материалов из Модуля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</w:p>
    <w:p w14:paraId="7A0BD008" w14:textId="0AB57E31" w:rsidR="007009C8" w:rsidRP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Аргументация выбранных </w:t>
      </w:r>
      <w:r w:rsidR="00F743D1">
        <w:rPr>
          <w:rFonts w:ascii="Times New Roman" w:eastAsia="Times New Roman" w:hAnsi="Times New Roman" w:cs="Times New Roman"/>
          <w:sz w:val="28"/>
          <w:szCs w:val="28"/>
        </w:rPr>
        <w:t xml:space="preserve">креативных </w:t>
      </w:r>
      <w:r>
        <w:rPr>
          <w:rFonts w:ascii="Times New Roman" w:eastAsia="Times New Roman" w:hAnsi="Times New Roman" w:cs="Times New Roman"/>
          <w:sz w:val="28"/>
          <w:szCs w:val="28"/>
        </w:rPr>
        <w:t>решений в соответствии поставленной цели рекламных мероприятий</w:t>
      </w:r>
    </w:p>
    <w:p w14:paraId="56B89EBE" w14:textId="6D483894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Аргументация выбранных </w:t>
      </w:r>
      <w:r w:rsidR="00F743D1">
        <w:rPr>
          <w:rFonts w:ascii="Times New Roman" w:eastAsia="Times New Roman" w:hAnsi="Times New Roman" w:cs="Times New Roman"/>
          <w:sz w:val="28"/>
          <w:szCs w:val="28"/>
        </w:rPr>
        <w:t xml:space="preserve">креативных </w:t>
      </w:r>
      <w:r>
        <w:rPr>
          <w:rFonts w:ascii="Times New Roman" w:eastAsia="Times New Roman" w:hAnsi="Times New Roman" w:cs="Times New Roman"/>
          <w:sz w:val="28"/>
          <w:szCs w:val="28"/>
        </w:rPr>
        <w:t>решений в соответствии специфике целевой аудитории</w:t>
      </w:r>
    </w:p>
    <w:p w14:paraId="3238B1BA" w14:textId="77777777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на защиту</w:t>
      </w:r>
    </w:p>
    <w:p w14:paraId="4406F8EC" w14:textId="77777777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установленного (временного) регламента защиты</w:t>
      </w:r>
    </w:p>
    <w:p w14:paraId="5A885318" w14:textId="77777777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элементы презентации продемонстрированы</w:t>
      </w:r>
    </w:p>
    <w:p w14:paraId="3AE8A5FF" w14:textId="77777777" w:rsidR="007009C8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 по окончании работ выключен</w:t>
      </w:r>
    </w:p>
    <w:p w14:paraId="0A34FF28" w14:textId="77777777" w:rsidR="007009C8" w:rsidRPr="0078275E" w:rsidRDefault="007009C8" w:rsidP="007009C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75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Электропитание на рабочем месте, например, сетевой фильтр, по окончании работ выключено</w:t>
      </w:r>
    </w:p>
    <w:p w14:paraId="463222DD" w14:textId="7421B288" w:rsidR="007009C8" w:rsidRDefault="007009C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086D7A74" w14:textId="20C77F8A" w:rsidR="00137B28" w:rsidRDefault="00137B28" w:rsidP="00137B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Разработка рекламных носителей </w:t>
      </w:r>
      <w:r w:rsidR="00D63AEA">
        <w:rPr>
          <w:rFonts w:ascii="Times New Roman" w:eastAsia="Times New Roman" w:hAnsi="Times New Roman" w:cs="Times New Roman"/>
          <w:b/>
          <w:sz w:val="28"/>
          <w:szCs w:val="28"/>
        </w:rPr>
        <w:t xml:space="preserve">и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(вариатив)</w:t>
      </w:r>
    </w:p>
    <w:p w14:paraId="6AFF6A03" w14:textId="13A87418" w:rsidR="00137B28" w:rsidRDefault="00137B28" w:rsidP="00137B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часа</w:t>
      </w:r>
    </w:p>
    <w:p w14:paraId="6392E5EE" w14:textId="1081376A" w:rsidR="00137B28" w:rsidRDefault="00D63AEA" w:rsidP="003F2C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рекламных носителей и рекламных мероприятий </w:t>
      </w:r>
      <w:r w:rsidR="00137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с учетом регионального компонента и 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потребности заказчика</w:t>
      </w:r>
      <w:r w:rsidR="00137B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8BCA95" w14:textId="77777777" w:rsidR="00137B28" w:rsidRDefault="00137B28" w:rsidP="003F2C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задания:</w:t>
      </w:r>
    </w:p>
    <w:p w14:paraId="2EE777EB" w14:textId="083D6ADE" w:rsidR="00137B28" w:rsidRDefault="00137B28" w:rsidP="003F2C9E">
      <w:pPr>
        <w:numPr>
          <w:ilvl w:val="0"/>
          <w:numId w:val="2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материалов в папке Модуль_</w:t>
      </w:r>
      <w:r>
        <w:rPr>
          <w:rFonts w:ascii="Times New Roman" w:eastAsia="Times New Roman" w:hAnsi="Times New Roman" w:cs="Times New Roman"/>
          <w:sz w:val="28"/>
          <w:szCs w:val="28"/>
        </w:rPr>
        <w:t>Е, в том числе исходных файлов</w:t>
      </w:r>
    </w:p>
    <w:p w14:paraId="00F03849" w14:textId="6A16659D" w:rsidR="00137B28" w:rsidRDefault="00137B28" w:rsidP="003F2C9E">
      <w:pPr>
        <w:numPr>
          <w:ilvl w:val="0"/>
          <w:numId w:val="24"/>
        </w:numPr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перечня необходимых рекламных носителей с обоснованием</w:t>
      </w:r>
    </w:p>
    <w:p w14:paraId="1AABE7B1" w14:textId="6A7A0DDE" w:rsidR="00137B28" w:rsidRDefault="00137B28" w:rsidP="003F2C9E">
      <w:pPr>
        <w:numPr>
          <w:ilvl w:val="0"/>
          <w:numId w:val="24"/>
        </w:numPr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макет</w:t>
      </w:r>
      <w:r w:rsidR="003E6C9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6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выбор </w:t>
      </w:r>
      <w:r w:rsidR="00D63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3E6C96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="00D63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канала рекламы</w:t>
      </w:r>
      <w:r w:rsidR="003E6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 w:rsidR="00D63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</w:t>
      </w:r>
      <w:r w:rsidR="003E6C9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63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</w:p>
    <w:p w14:paraId="29DDE992" w14:textId="3442F509" w:rsidR="00D63AEA" w:rsidRDefault="00DD4EB6" w:rsidP="003F2C9E">
      <w:pPr>
        <w:numPr>
          <w:ilvl w:val="0"/>
          <w:numId w:val="2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рекламного мероприятия/плана/концепции в соответствии результатам выполнения Модуля Б</w:t>
      </w:r>
    </w:p>
    <w:p w14:paraId="35604501" w14:textId="29735C8F" w:rsidR="00DD4EB6" w:rsidRPr="00D63AEA" w:rsidRDefault="00DD4EB6" w:rsidP="00DD4EB6">
      <w:pPr>
        <w:numPr>
          <w:ilvl w:val="0"/>
          <w:numId w:val="24"/>
        </w:numPr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</w:t>
      </w:r>
      <w:r w:rsidR="003E6C9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</w:t>
      </w:r>
      <w:r w:rsidR="003E6C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выбор</w:t>
      </w:r>
    </w:p>
    <w:p w14:paraId="289ED26F" w14:textId="77777777" w:rsidR="00D63AEA" w:rsidRDefault="00D63AEA" w:rsidP="00DD4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64318C" w14:textId="77777777" w:rsidR="00137B28" w:rsidRDefault="00137B28" w:rsidP="00137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и оцениваемые объекты:</w:t>
      </w:r>
    </w:p>
    <w:p w14:paraId="4BCD77E3" w14:textId="66BE6A90" w:rsidR="00137B28" w:rsidRDefault="00137B28" w:rsidP="003F2C9E">
      <w:pPr>
        <w:numPr>
          <w:ilvl w:val="0"/>
          <w:numId w:val="2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r w:rsidR="003F2C9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 в папке Модуль_</w:t>
      </w:r>
      <w:r w:rsidR="003F2C9E">
        <w:rPr>
          <w:rFonts w:ascii="Times New Roman" w:eastAsia="Times New Roman" w:hAnsi="Times New Roman" w:cs="Times New Roman"/>
          <w:sz w:val="28"/>
          <w:szCs w:val="28"/>
        </w:rPr>
        <w:t>Е, в том числе исходных файлов</w:t>
      </w:r>
    </w:p>
    <w:p w14:paraId="088E2792" w14:textId="3EECA7C2" w:rsidR="003F2C9E" w:rsidRDefault="003F2C9E" w:rsidP="003F2C9E">
      <w:pPr>
        <w:numPr>
          <w:ilvl w:val="0"/>
          <w:numId w:val="24"/>
        </w:numPr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перечня необходимых рекламных носителей с обоснованием</w:t>
      </w:r>
    </w:p>
    <w:p w14:paraId="5090CC2D" w14:textId="42BC566F" w:rsidR="003F2C9E" w:rsidRDefault="003F2C9E" w:rsidP="003F2C9E">
      <w:pPr>
        <w:numPr>
          <w:ilvl w:val="0"/>
          <w:numId w:val="24"/>
        </w:numPr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r w:rsidR="003E6C96"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макета на выбор для одного канала рекламы из Модуля Б</w:t>
      </w:r>
    </w:p>
    <w:p w14:paraId="38D7470A" w14:textId="0A5997E3" w:rsidR="003F2C9E" w:rsidRDefault="003F2C9E" w:rsidP="003F2C9E">
      <w:pPr>
        <w:numPr>
          <w:ilvl w:val="0"/>
          <w:numId w:val="2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рекламного мероприятия/плана/концепции в соответствии результатам выполнения Модуля Б</w:t>
      </w:r>
    </w:p>
    <w:p w14:paraId="52B18881" w14:textId="664F5F68" w:rsidR="00137B28" w:rsidRDefault="003F2C9E" w:rsidP="003F2C9E">
      <w:pPr>
        <w:numPr>
          <w:ilvl w:val="0"/>
          <w:numId w:val="24"/>
        </w:numPr>
        <w:spacing w:after="0" w:line="240" w:lineRule="auto"/>
        <w:ind w:left="13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r w:rsidR="003E6C9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 проведения мероприятия на выбор</w:t>
      </w:r>
    </w:p>
    <w:p w14:paraId="7E8FC727" w14:textId="3944CCA5" w:rsidR="00A40574" w:rsidRDefault="00137B28" w:rsidP="00DD4EB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2CB95EC7" w14:textId="280E0285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="003F2C9E">
        <w:rPr>
          <w:rFonts w:ascii="Times New Roman" w:eastAsia="Times New Roman" w:hAnsi="Times New Roman" w:cs="Times New Roman"/>
          <w:b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Создание и проведение презентации</w:t>
      </w:r>
      <w:r w:rsidR="009B7852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14:paraId="5E75BF2C" w14:textId="1BBD389A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3B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</w:p>
    <w:p w14:paraId="3179189D" w14:textId="6A5FC75C" w:rsidR="003F2C9E" w:rsidRDefault="003F2C9E" w:rsidP="003F2C9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проведение защиты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AE4">
        <w:rPr>
          <w:rFonts w:ascii="Times New Roman" w:eastAsia="Times New Roman" w:hAnsi="Times New Roman" w:cs="Times New Roman"/>
          <w:sz w:val="28"/>
          <w:szCs w:val="28"/>
        </w:rPr>
        <w:t>2 часа 10</w:t>
      </w:r>
      <w:r w:rsidR="009A63B9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14:paraId="6633F4BE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задания:</w:t>
      </w:r>
    </w:p>
    <w:p w14:paraId="7240FD3B" w14:textId="3585F51E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файла Презентация в папке Модуль_</w:t>
      </w:r>
      <w:r w:rsidR="003F2C9E">
        <w:rPr>
          <w:rFonts w:ascii="Times New Roman" w:eastAsia="Times New Roman" w:hAnsi="Times New Roman" w:cs="Times New Roman"/>
          <w:sz w:val="28"/>
          <w:szCs w:val="28"/>
        </w:rPr>
        <w:t>Ж</w:t>
      </w:r>
    </w:p>
    <w:p w14:paraId="423FA2F7" w14:textId="591F84D6" w:rsidR="00A40574" w:rsidRDefault="00A40574" w:rsidP="00A40574">
      <w:pPr>
        <w:numPr>
          <w:ilvl w:val="0"/>
          <w:numId w:val="34"/>
        </w:numPr>
        <w:spacing w:after="0" w:line="240" w:lineRule="auto"/>
        <w:ind w:left="1353" w:righ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электронной презентации о ходе разработки </w:t>
      </w:r>
      <w:r w:rsidR="003F2C9E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рекламных мероприятий для продвижения объекта рекламирования</w:t>
      </w:r>
    </w:p>
    <w:p w14:paraId="1E5BB22D" w14:textId="1B66924A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Публичное проведение презентации проекта </w:t>
      </w:r>
    </w:p>
    <w:p w14:paraId="3ECF3706" w14:textId="77777777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Выключение компьютера по окончании работ</w:t>
      </w:r>
    </w:p>
    <w:p w14:paraId="2E7EB061" w14:textId="77777777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Выключение питания (например, сетевого фильтра) по окончании работ</w:t>
      </w:r>
    </w:p>
    <w:p w14:paraId="4D4152DA" w14:textId="77777777" w:rsidR="00A40574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и оцениваемые объекты:</w:t>
      </w:r>
    </w:p>
    <w:p w14:paraId="5E145853" w14:textId="05410EBB" w:rsidR="00A40574" w:rsidRPr="003F2C9E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файла Презентация с описанием хода </w:t>
      </w:r>
      <w:r w:rsidR="003F2C9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разработки рекламных мероприятий для продвижения объекта рекламирования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папке Модуль_</w:t>
      </w:r>
      <w:r w:rsidR="003F2C9E">
        <w:rPr>
          <w:rFonts w:ascii="Times New Roman" w:eastAsia="Times New Roman" w:hAnsi="Times New Roman" w:cs="Times New Roman"/>
          <w:sz w:val="28"/>
          <w:szCs w:val="28"/>
        </w:rPr>
        <w:t>Ж</w:t>
      </w:r>
    </w:p>
    <w:p w14:paraId="2BDEBEB4" w14:textId="47546ED1" w:rsidR="003F2C9E" w:rsidRPr="003F2C9E" w:rsidRDefault="003F2C9E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материалов из Модуля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14:paraId="0D2C1A80" w14:textId="61AB25CE" w:rsidR="003F2C9E" w:rsidRPr="003F2C9E" w:rsidRDefault="003F2C9E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материалов из Модуля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</w:p>
    <w:p w14:paraId="25F6C2C0" w14:textId="77777777" w:rsidR="003F2C9E" w:rsidRDefault="003F2C9E" w:rsidP="003F2C9E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материалов из Модуля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 w14:paraId="4696CDB0" w14:textId="77777777" w:rsidR="003F2C9E" w:rsidRDefault="003F2C9E" w:rsidP="003F2C9E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C9E">
        <w:rPr>
          <w:rFonts w:ascii="Times New Roman" w:eastAsia="Times New Roman" w:hAnsi="Times New Roman" w:cs="Times New Roman"/>
          <w:sz w:val="28"/>
          <w:szCs w:val="28"/>
        </w:rPr>
        <w:t>Аргументация выбранных решений в соответствии поставленной цели рекламных мероприятий</w:t>
      </w:r>
    </w:p>
    <w:p w14:paraId="7BE71BBD" w14:textId="38027981" w:rsidR="003F2C9E" w:rsidRPr="003F2C9E" w:rsidRDefault="003F2C9E" w:rsidP="003F2C9E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2C9E">
        <w:rPr>
          <w:rFonts w:ascii="Times New Roman" w:eastAsia="Times New Roman" w:hAnsi="Times New Roman" w:cs="Times New Roman"/>
          <w:sz w:val="28"/>
          <w:szCs w:val="28"/>
        </w:rPr>
        <w:t>Аргументация выбранных решений в соответствии специфике целевой аудитории</w:t>
      </w:r>
    </w:p>
    <w:p w14:paraId="0FD88A78" w14:textId="3C91DD66" w:rsidR="00BC4740" w:rsidRPr="00BC4740" w:rsidRDefault="00BC4740" w:rsidP="00BC4740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Логика построения хода проведения презентации проекта</w:t>
      </w:r>
    </w:p>
    <w:p w14:paraId="72DA24BC" w14:textId="77777777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на защиту</w:t>
      </w:r>
    </w:p>
    <w:p w14:paraId="35C02347" w14:textId="77777777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установленного (временного) регламента защиты</w:t>
      </w:r>
    </w:p>
    <w:p w14:paraId="271632B0" w14:textId="77777777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элементы презентации продемонстрированы</w:t>
      </w:r>
    </w:p>
    <w:p w14:paraId="19A33FE3" w14:textId="77777777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 по окончании работ выключен </w:t>
      </w:r>
    </w:p>
    <w:p w14:paraId="26D6B8EA" w14:textId="77777777" w:rsidR="00A40574" w:rsidRDefault="00A40574" w:rsidP="00A40574">
      <w:pPr>
        <w:numPr>
          <w:ilvl w:val="0"/>
          <w:numId w:val="34"/>
        </w:num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Электропитание на рабочем месте, например, сетевой фильтр, по окончании работ выключено</w:t>
      </w:r>
    </w:p>
    <w:p w14:paraId="1680AD7F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heading=h.m843lgv3dkq0" w:colFirst="0" w:colLast="0"/>
      <w:bookmarkEnd w:id="8"/>
      <w:r>
        <w:br w:type="page"/>
      </w:r>
    </w:p>
    <w:p w14:paraId="618C955C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heading=h.4d34og8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 СПЕЦИАЛЬНЫЕ ПРАВИЛА КОМПЕТЕНЦИИ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perscript"/>
        </w:rPr>
        <w:footnoteReference w:id="2"/>
      </w:r>
    </w:p>
    <w:p w14:paraId="694ADB69" w14:textId="1CE4FB96" w:rsidR="00A40574" w:rsidRPr="000A1765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before="206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Содержанием конкурсного задания являются основные направления рекламной деятельности: коммуникации с заказчиком, ключевые элементы реклам</w:t>
      </w:r>
      <w:r w:rsidR="000A1765"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продвижения, стратегические и тактические рекламные решения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разработка </w:t>
      </w:r>
      <w:r w:rsidR="000A1765"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контента 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</w:t>
      </w:r>
      <w:r w:rsidR="000A1765"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1765"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 определение каналов рекламы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создание и проведение презентаций.</w:t>
      </w:r>
    </w:p>
    <w:p w14:paraId="77D0480C" w14:textId="5994D7D6" w:rsidR="00A40574" w:rsidRPr="000A1765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соревнований получают КЕЙС. В первый соревновательный день участникам предлагается методом жеребьёвки выбрать Кейс. Всего предлагается три </w:t>
      </w:r>
      <w:r w:rsidR="007E0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варианта 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кейса. Образец Кейса расположен в приложении №</w:t>
      </w:r>
      <w:r w:rsidR="001D669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68ECB3" w14:textId="725F57D7" w:rsidR="00A40574" w:rsidRPr="000A1765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before="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кейсе прописывается вся необходимая информация о заказчике, рекламируемом продукте/услуге, цель обращения заказчика, </w:t>
      </w:r>
      <w:r w:rsidR="000A1765"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прогнозируемый бюджет на рекламу и </w:t>
      </w:r>
      <w:r w:rsidR="00374859"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рекламные мероприятия,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фрагментация по каналам рекламы (если требуется). Также огова</w:t>
      </w:r>
      <w:r w:rsidR="000A1765"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ривается срок рекламных мероприятий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другая дополнительная информация.</w:t>
      </w:r>
    </w:p>
    <w:p w14:paraId="304D37B7" w14:textId="66241EDE" w:rsidR="00A40574" w:rsidRPr="000A1765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Конкурсное задание имеет </w:t>
      </w:r>
      <w:r w:rsidR="000A1765"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 w:rsidRPr="000A1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модулей, выполняемых последовательно. Ожидаемые результаты и оцениваемые объекты оговариваются в задании по каждому модулю.</w:t>
      </w:r>
    </w:p>
    <w:p w14:paraId="250A32EC" w14:textId="05594DC8" w:rsidR="00A40574" w:rsidRPr="00482282" w:rsidRDefault="00482282" w:rsidP="004822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Выполненные</w:t>
      </w:r>
      <w:r w:rsidR="00A40574"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работы над модулем участник должен загрузить в сетевую папку до срока окончания модуля.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0574"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Месторасположение сетевой папки главный эксперт указывает в начале работы над модулем в первый день соревнования.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Названия файлов должны соответствовать четкой логике и содержанию задания модуля. </w:t>
      </w:r>
    </w:p>
    <w:p w14:paraId="13505BE2" w14:textId="77777777" w:rsidR="00A40574" w:rsidRPr="00482282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результатов работ/оцениваемых объектов указывается в задании для каждого модуля отдельно.</w:t>
      </w:r>
    </w:p>
    <w:p w14:paraId="0CE19FE8" w14:textId="77777777" w:rsidR="00A40574" w:rsidRPr="00482282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выгрузки результатов участником в сетевую папку фиксируется экспертами. Несвоевременная выгрузка результатов участником в сетевую папку наказывается штрафными баллами.</w:t>
      </w:r>
    </w:p>
    <w:p w14:paraId="46C0409A" w14:textId="77777777" w:rsidR="00A40574" w:rsidRPr="00482282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конкурса, не выполняющий требования техники безопасности, подвергающий опасности себя или других конкурсантов, может быть отстранен от конкурса.</w:t>
      </w:r>
    </w:p>
    <w:p w14:paraId="587B2C0F" w14:textId="0111FF45" w:rsidR="00A40574" w:rsidRPr="00482282" w:rsidRDefault="00A40574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и детали конкурсного задания в зависимости от конкурсных условий могут быть изменены членами жюри. Общее время на выполнение задания – </w:t>
      </w:r>
      <w:r w:rsidR="00403A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16,6 </w:t>
      </w: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 (3 дня).</w:t>
      </w:r>
    </w:p>
    <w:p w14:paraId="5447E74E" w14:textId="3117FB30" w:rsidR="00482282" w:rsidRDefault="00A40574" w:rsidP="00482282">
      <w:pPr>
        <w:pBdr>
          <w:top w:val="nil"/>
          <w:left w:val="nil"/>
          <w:bottom w:val="nil"/>
          <w:right w:val="nil"/>
          <w:between w:val="nil"/>
        </w:pBdr>
        <w:spacing w:before="7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Конкурсное задание должно выполняться </w:t>
      </w:r>
      <w:proofErr w:type="spellStart"/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помодульно</w:t>
      </w:r>
      <w:proofErr w:type="spellEnd"/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proofErr w:type="spellStart"/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Модуля_</w:t>
      </w:r>
      <w:proofErr w:type="gramStart"/>
      <w:r w:rsidRPr="0048228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Модуля_</w:t>
      </w:r>
      <w:r w:rsidR="00482282" w:rsidRPr="00482282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spellEnd"/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. Оце</w:t>
      </w:r>
      <w:r w:rsidR="00482282"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 результатов производится </w:t>
      </w:r>
      <w:proofErr w:type="spellStart"/>
      <w:r w:rsidR="00482282"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модульно</w:t>
      </w:r>
      <w:proofErr w:type="spellEnd"/>
      <w:r w:rsidRPr="00482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той же последовательности.</w:t>
      </w:r>
    </w:p>
    <w:p w14:paraId="75817232" w14:textId="25FB8FFC" w:rsidR="00482282" w:rsidRDefault="00482282" w:rsidP="00482282">
      <w:pPr>
        <w:pBdr>
          <w:top w:val="nil"/>
          <w:left w:val="nil"/>
          <w:bottom w:val="nil"/>
          <w:right w:val="nil"/>
          <w:between w:val="nil"/>
        </w:pBdr>
        <w:spacing w:before="7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эксперт определяет время на проведение защиты презентации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Модулях</w:t>
      </w:r>
      <w:r w:rsidR="001D6699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="001D6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Д, в зависимости от количества конкурсантов, аккредитованных на площадке, но не более </w:t>
      </w:r>
      <w:r w:rsidR="00EB2AB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на каждого конкурсанта. </w:t>
      </w:r>
    </w:p>
    <w:p w14:paraId="30B7FB1E" w14:textId="4ED6CD43" w:rsidR="001D6699" w:rsidRDefault="001D6699" w:rsidP="001D6699">
      <w:pPr>
        <w:pBdr>
          <w:top w:val="nil"/>
          <w:left w:val="nil"/>
          <w:bottom w:val="nil"/>
          <w:right w:val="nil"/>
          <w:between w:val="nil"/>
        </w:pBdr>
        <w:spacing w:before="7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эксперт определяет время на проведение защиты презентации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Модуле_Ж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зависимости от количества конкурсантов, аккредитованных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площадке, но не более </w:t>
      </w:r>
      <w:r w:rsidR="00EB2AB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на каждого конкурсанта. Данное время рассчитано на пять конкурсантов, при увеличении числа аккредитованных конкурсантов время увеличивается за счет дополнительного.</w:t>
      </w:r>
    </w:p>
    <w:p w14:paraId="000C2274" w14:textId="6DB7915A" w:rsidR="00482282" w:rsidRDefault="00482282" w:rsidP="00482282">
      <w:pPr>
        <w:pBdr>
          <w:top w:val="nil"/>
          <w:left w:val="nil"/>
          <w:bottom w:val="nil"/>
          <w:right w:val="nil"/>
          <w:between w:val="nil"/>
        </w:pBdr>
        <w:spacing w:before="7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выполнения конкурсного задания должны соответствовать нормам и требованиям Законодательства Российской Федерации.</w:t>
      </w:r>
    </w:p>
    <w:p w14:paraId="497D3562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heading=h.2s8eyo1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Личный инструмент конкурсанта</w:t>
      </w:r>
    </w:p>
    <w:p w14:paraId="6375D11B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 используют только инструменты, предоставляемые площадкой.</w:t>
      </w:r>
    </w:p>
    <w:p w14:paraId="39E3F737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1" w:name="_heading=h.17dp8vu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Материалы, оборудование и инструменты, запрещенные на площадке</w:t>
      </w:r>
    </w:p>
    <w:tbl>
      <w:tblPr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7897"/>
      </w:tblGrid>
      <w:tr w:rsidR="00A40574" w14:paraId="247CEBDF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8FBCDD" w14:textId="77777777" w:rsidR="00A40574" w:rsidRDefault="00A40574" w:rsidP="00BB5B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4D59DB" w14:textId="77777777" w:rsidR="00A40574" w:rsidRDefault="00A40574" w:rsidP="00BB5B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запрещенного оборудования</w:t>
            </w:r>
          </w:p>
        </w:tc>
      </w:tr>
      <w:tr w:rsidR="00A40574" w14:paraId="49521609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717E29" w14:textId="77777777" w:rsidR="00A40574" w:rsidRDefault="00A40574" w:rsidP="00BB5B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01D4EC" w14:textId="77777777" w:rsidR="00A40574" w:rsidRDefault="00A40574" w:rsidP="00BB5B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0574" w14:paraId="0D2347E4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2428DD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409F12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USB-устройства</w:t>
            </w:r>
          </w:p>
        </w:tc>
      </w:tr>
      <w:tr w:rsidR="00A40574" w14:paraId="5D053C37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899AD8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061FF8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Любые устройства мобильной связи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т.ч.смартфоны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574" w14:paraId="1A0E8946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E402FE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538B29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устройства радиосвязи</w:t>
            </w:r>
          </w:p>
        </w:tc>
      </w:tr>
      <w:tr w:rsidR="00A40574" w14:paraId="188CCF80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B5130E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A8C4A5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устройства интернет-связи</w:t>
            </w:r>
          </w:p>
        </w:tc>
      </w:tr>
      <w:tr w:rsidR="00A40574" w14:paraId="2A8DA765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012801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68ABA4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виды электронной памяти</w:t>
            </w:r>
          </w:p>
        </w:tc>
      </w:tr>
      <w:tr w:rsidR="00A40574" w14:paraId="24265AB0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5B87FD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7CB487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нерегламентированные виды памяти и записи</w:t>
            </w:r>
          </w:p>
        </w:tc>
      </w:tr>
      <w:tr w:rsidR="00A40574" w14:paraId="2281E674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71DBE4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0D9E62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нерегламентированные справочники и книги</w:t>
            </w:r>
          </w:p>
        </w:tc>
      </w:tr>
      <w:tr w:rsidR="00A40574" w14:paraId="2024988D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72A33D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ED56B9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аудио устройства, кроме оговоренных ИЛ</w:t>
            </w:r>
          </w:p>
        </w:tc>
      </w:tr>
      <w:tr w:rsidR="00A40574" w14:paraId="605677F2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FD2C8B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A2A9BD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видео устройства, кроме оговоренных в ИЛ</w:t>
            </w:r>
          </w:p>
        </w:tc>
      </w:tr>
      <w:tr w:rsidR="00A40574" w14:paraId="61633DF4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447945" w14:textId="77777777" w:rsidR="00A40574" w:rsidRDefault="00A40574" w:rsidP="00BB5B9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ED3DA9" w14:textId="77777777" w:rsidR="00A40574" w:rsidRDefault="00A40574" w:rsidP="00BB5B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переговорные устройства</w:t>
            </w:r>
          </w:p>
        </w:tc>
      </w:tr>
      <w:tr w:rsidR="00BB5B96" w14:paraId="530F23F7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ECD9AA" w14:textId="6212564A" w:rsidR="00BB5B96" w:rsidRDefault="00BB5B96" w:rsidP="00BB5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6717F7" w14:textId="56367697" w:rsidR="00BB5B96" w:rsidRDefault="00FC2EF9" w:rsidP="00BB5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нейросети и средства ИИ</w:t>
            </w:r>
          </w:p>
        </w:tc>
      </w:tr>
      <w:tr w:rsidR="00FC2EF9" w14:paraId="2D437E14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BF52BC" w14:textId="0C29E7EF" w:rsidR="00FC2EF9" w:rsidRDefault="00FC2EF9" w:rsidP="00BB5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D5AC64" w14:textId="4D51B972" w:rsidR="00FC2EF9" w:rsidRDefault="00FC2EF9" w:rsidP="00BB5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средства обратной связи, коммуникация в мессенджерах и социальных сетях</w:t>
            </w:r>
          </w:p>
        </w:tc>
      </w:tr>
      <w:tr w:rsidR="00FC2EF9" w14:paraId="5ECB9ED1" w14:textId="77777777" w:rsidTr="00BB5B96">
        <w:trPr>
          <w:trHeight w:val="300"/>
        </w:trPr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6759D7" w14:textId="00600A21" w:rsidR="00FC2EF9" w:rsidRDefault="00FC2EF9" w:rsidP="00BB5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9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EE44A0" w14:textId="19475AA0" w:rsidR="00FC2EF9" w:rsidRDefault="00FC2EF9" w:rsidP="00FC2E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мессенджеры</w:t>
            </w:r>
          </w:p>
        </w:tc>
      </w:tr>
    </w:tbl>
    <w:p w14:paraId="374CB75F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238969" w14:textId="77777777" w:rsidR="00A40574" w:rsidRDefault="00A40574" w:rsidP="00A4057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heading=h.3rdcrjn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Приложения</w:t>
      </w:r>
    </w:p>
    <w:p w14:paraId="0F5B4914" w14:textId="77777777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Матрица </w:t>
      </w:r>
    </w:p>
    <w:p w14:paraId="678FC9A9" w14:textId="1FD0EB30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1D669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«Реклама».</w:t>
      </w:r>
    </w:p>
    <w:p w14:paraId="421D42F2" w14:textId="5908C544" w:rsidR="00A40574" w:rsidRDefault="00A40574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26in1rg" w:colFirst="0" w:colLast="0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1D669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Образец Кейса</w:t>
      </w:r>
    </w:p>
    <w:p w14:paraId="41B427BA" w14:textId="77777777" w:rsidR="00374859" w:rsidRDefault="00374859" w:rsidP="00A405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GoBack"/>
      <w:bookmarkEnd w:id="14"/>
    </w:p>
    <w:p w14:paraId="5C2F214A" w14:textId="4918B00F" w:rsidR="000F6C75" w:rsidRPr="000F6C75" w:rsidRDefault="000F6C75" w:rsidP="000F6C75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6C75">
        <w:rPr>
          <w:rFonts w:ascii="Times New Roman" w:eastAsia="Times New Roman" w:hAnsi="Times New Roman" w:cs="Times New Roman"/>
          <w:b/>
          <w:bCs/>
          <w:sz w:val="24"/>
          <w:szCs w:val="24"/>
        </w:rPr>
        <w:t>КЕЙС №1</w:t>
      </w:r>
    </w:p>
    <w:p w14:paraId="66F61873" w14:textId="77777777" w:rsidR="000F6C75" w:rsidRPr="00374859" w:rsidRDefault="000F6C75" w:rsidP="000F6C75">
      <w:pPr>
        <w:spacing w:line="240" w:lineRule="auto"/>
        <w:rPr>
          <w:rFonts w:ascii="Times New Roman" w:hAnsi="Times New Roman"/>
          <w:sz w:val="24"/>
          <w:szCs w:val="24"/>
        </w:rPr>
      </w:pPr>
      <w:r w:rsidRPr="00374859">
        <w:rPr>
          <w:rFonts w:ascii="Times New Roman" w:hAnsi="Times New Roman"/>
          <w:sz w:val="24"/>
          <w:szCs w:val="24"/>
        </w:rPr>
        <w:t>Предлагается разработать рекламную кампанию и материалы для продвижения на рынке новой сети пекарен от Хлебозавода №3</w:t>
      </w:r>
    </w:p>
    <w:p w14:paraId="0A14DF9A" w14:textId="77777777" w:rsidR="000F6C75" w:rsidRPr="00374859" w:rsidRDefault="000F6C75" w:rsidP="000F6C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сегодняшний день «Ижевский хлебозавод № 3» одно из лучших предприятий по хлебобулочному производству в Удмуртской Республике.</w:t>
      </w:r>
      <w:r w:rsidRPr="00374859">
        <w:rPr>
          <w:rFonts w:ascii="Times New Roman" w:hAnsi="Times New Roman"/>
          <w:color w:val="000000"/>
          <w:sz w:val="24"/>
          <w:szCs w:val="24"/>
        </w:rPr>
        <w:br/>
      </w: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Предприятие оснащено лучшим отечественным и импортным оборудованием, динамично развивается и уверенно занимает лидирующие позиции в производстве хлеба и хлебобулочных изделий.</w:t>
      </w:r>
      <w:r w:rsidRPr="00374859">
        <w:rPr>
          <w:rFonts w:ascii="Times New Roman" w:hAnsi="Times New Roman"/>
          <w:color w:val="000000"/>
          <w:sz w:val="24"/>
          <w:szCs w:val="24"/>
        </w:rPr>
        <w:br/>
      </w: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Ассортиментный перечень составляет более 200 наименований продукции, в том числе хлеба, батоны, багеты, слойки, булочки, пирожки, кондитерские изделия, полуфабрикаты.</w:t>
      </w:r>
      <w:r w:rsidRPr="00374859">
        <w:rPr>
          <w:rFonts w:ascii="Times New Roman" w:hAnsi="Times New Roman"/>
          <w:color w:val="000000"/>
          <w:sz w:val="24"/>
          <w:szCs w:val="24"/>
        </w:rPr>
        <w:br/>
      </w: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Постоянное расширение ассортимента продукции, появление новых интересных новинок, эксклюзивных предложений для потребителей — все это работа предприятия сегодня.</w:t>
      </w:r>
      <w:r w:rsidRPr="00374859">
        <w:rPr>
          <w:rFonts w:ascii="Times New Roman" w:hAnsi="Times New Roman"/>
          <w:color w:val="000000"/>
          <w:sz w:val="24"/>
          <w:szCs w:val="24"/>
        </w:rPr>
        <w:br/>
      </w: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Продукция реализуется как в Удмуртской Республике, так и за ее пределами.</w:t>
      </w:r>
      <w:r w:rsidRPr="00374859">
        <w:rPr>
          <w:rFonts w:ascii="Times New Roman" w:hAnsi="Times New Roman"/>
          <w:color w:val="000000"/>
          <w:sz w:val="24"/>
          <w:szCs w:val="24"/>
        </w:rPr>
        <w:br/>
      </w: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не останавливаемся на достигнутых результатах!</w:t>
      </w:r>
    </w:p>
    <w:p w14:paraId="5DD2D908" w14:textId="77777777" w:rsidR="000F6C75" w:rsidRPr="00374859" w:rsidRDefault="000F6C75" w:rsidP="000F6C7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CDCE9AF" w14:textId="77777777" w:rsidR="000F6C75" w:rsidRPr="00374859" w:rsidRDefault="000F6C75" w:rsidP="000F6C75">
      <w:pPr>
        <w:spacing w:line="240" w:lineRule="auto"/>
        <w:rPr>
          <w:rFonts w:ascii="Times New Roman" w:hAnsi="Times New Roman"/>
          <w:sz w:val="24"/>
          <w:szCs w:val="24"/>
        </w:rPr>
      </w:pPr>
      <w:r w:rsidRPr="00374859">
        <w:rPr>
          <w:rFonts w:ascii="Times New Roman" w:hAnsi="Times New Roman"/>
          <w:sz w:val="24"/>
          <w:szCs w:val="24"/>
        </w:rPr>
        <w:t>В этом году мы решили расширить наш ассортимент и открыть новые уникальные пекарни.</w:t>
      </w:r>
    </w:p>
    <w:p w14:paraId="41FDE05A" w14:textId="77777777" w:rsidR="000F6C75" w:rsidRPr="00374859" w:rsidRDefault="000F6C75" w:rsidP="000F6C75">
      <w:pPr>
        <w:spacing w:line="240" w:lineRule="auto"/>
        <w:rPr>
          <w:rFonts w:ascii="Times New Roman" w:hAnsi="Times New Roman"/>
          <w:sz w:val="24"/>
          <w:szCs w:val="24"/>
        </w:rPr>
      </w:pPr>
      <w:r w:rsidRPr="00374859">
        <w:rPr>
          <w:rFonts w:ascii="Times New Roman" w:hAnsi="Times New Roman"/>
          <w:sz w:val="24"/>
          <w:szCs w:val="24"/>
        </w:rPr>
        <w:t>Наши пекарни должны стать лучшими в городе, с возможностью открытия других точек в г. Ижевске и Удмуртской Республике.</w:t>
      </w:r>
    </w:p>
    <w:p w14:paraId="4394A740" w14:textId="77777777" w:rsidR="000F6C75" w:rsidRPr="00374859" w:rsidRDefault="000F6C75" w:rsidP="000F6C75">
      <w:pPr>
        <w:spacing w:line="240" w:lineRule="auto"/>
        <w:rPr>
          <w:rFonts w:ascii="Times New Roman" w:hAnsi="Times New Roman"/>
          <w:sz w:val="24"/>
          <w:szCs w:val="24"/>
        </w:rPr>
      </w:pPr>
      <w:r w:rsidRPr="00374859">
        <w:rPr>
          <w:rFonts w:ascii="Times New Roman" w:hAnsi="Times New Roman"/>
          <w:sz w:val="24"/>
          <w:szCs w:val="24"/>
        </w:rPr>
        <w:t>Сроки рекламной кампании: 3 месяца</w:t>
      </w:r>
    </w:p>
    <w:p w14:paraId="38E111D3" w14:textId="77777777" w:rsidR="000F6C75" w:rsidRPr="00374859" w:rsidRDefault="000F6C75" w:rsidP="000F6C75">
      <w:pPr>
        <w:spacing w:line="240" w:lineRule="auto"/>
        <w:rPr>
          <w:rFonts w:ascii="Times New Roman" w:hAnsi="Times New Roman"/>
          <w:sz w:val="24"/>
          <w:szCs w:val="24"/>
        </w:rPr>
      </w:pPr>
      <w:r w:rsidRPr="00374859">
        <w:rPr>
          <w:rFonts w:ascii="Times New Roman" w:hAnsi="Times New Roman"/>
          <w:sz w:val="24"/>
          <w:szCs w:val="24"/>
        </w:rPr>
        <w:t>Бюджет рекламной кампании: по предложению</w:t>
      </w:r>
    </w:p>
    <w:p w14:paraId="2D75A1BF" w14:textId="77777777" w:rsidR="000F6C75" w:rsidRPr="00374859" w:rsidRDefault="000F6C75" w:rsidP="000F6C75">
      <w:pPr>
        <w:spacing w:line="240" w:lineRule="auto"/>
        <w:rPr>
          <w:rFonts w:ascii="Times New Roman" w:hAnsi="Times New Roman"/>
          <w:sz w:val="24"/>
          <w:szCs w:val="24"/>
        </w:rPr>
      </w:pPr>
      <w:r w:rsidRPr="00374859">
        <w:rPr>
          <w:rFonts w:ascii="Times New Roman" w:hAnsi="Times New Roman"/>
          <w:sz w:val="24"/>
          <w:szCs w:val="24"/>
        </w:rPr>
        <w:t>На данный момент мы планируем открываться на эко-рынках г. Ижевска:</w:t>
      </w:r>
    </w:p>
    <w:p w14:paraId="14CAEAEA" w14:textId="77777777" w:rsidR="000F6C75" w:rsidRPr="00374859" w:rsidRDefault="000F6C75" w:rsidP="000F6C75">
      <w:pPr>
        <w:spacing w:line="240" w:lineRule="auto"/>
        <w:rPr>
          <w:rFonts w:ascii="Times New Roman" w:hAnsi="Times New Roman"/>
          <w:sz w:val="24"/>
          <w:szCs w:val="24"/>
        </w:rPr>
      </w:pPr>
      <w:r w:rsidRPr="00374859">
        <w:rPr>
          <w:rFonts w:ascii="Times New Roman" w:hAnsi="Times New Roman"/>
          <w:sz w:val="24"/>
          <w:szCs w:val="24"/>
        </w:rPr>
        <w:t>- Эко рынок «Магистральный», ул. Пугачева, 43</w:t>
      </w:r>
    </w:p>
    <w:p w14:paraId="47A2D445" w14:textId="77777777" w:rsidR="000F6C75" w:rsidRPr="00374859" w:rsidRDefault="000F6C75" w:rsidP="000F6C75">
      <w:pPr>
        <w:spacing w:line="240" w:lineRule="auto"/>
        <w:rPr>
          <w:rFonts w:ascii="Times New Roman" w:hAnsi="Times New Roman"/>
          <w:sz w:val="24"/>
          <w:szCs w:val="24"/>
        </w:rPr>
      </w:pPr>
      <w:r w:rsidRPr="00374859">
        <w:rPr>
          <w:rFonts w:ascii="Times New Roman" w:hAnsi="Times New Roman"/>
          <w:sz w:val="24"/>
          <w:szCs w:val="24"/>
        </w:rPr>
        <w:t>- Эко рынок, ул. Клубная, 24</w:t>
      </w:r>
    </w:p>
    <w:p w14:paraId="4CB63CEC" w14:textId="77777777" w:rsidR="000F6C75" w:rsidRPr="00374859" w:rsidRDefault="000F6C75" w:rsidP="000F6C75">
      <w:pPr>
        <w:spacing w:line="240" w:lineRule="auto"/>
        <w:rPr>
          <w:rFonts w:ascii="Times New Roman" w:hAnsi="Times New Roman"/>
          <w:sz w:val="24"/>
          <w:szCs w:val="24"/>
        </w:rPr>
      </w:pPr>
      <w:r w:rsidRPr="00374859">
        <w:rPr>
          <w:rFonts w:ascii="Times New Roman" w:hAnsi="Times New Roman"/>
          <w:sz w:val="24"/>
          <w:szCs w:val="24"/>
        </w:rPr>
        <w:t xml:space="preserve">- Эко рынок «Помидор», ул. Карла </w:t>
      </w:r>
      <w:proofErr w:type="spellStart"/>
      <w:r w:rsidRPr="00374859">
        <w:rPr>
          <w:rFonts w:ascii="Times New Roman" w:hAnsi="Times New Roman"/>
          <w:sz w:val="24"/>
          <w:szCs w:val="24"/>
        </w:rPr>
        <w:t>Либнехта</w:t>
      </w:r>
      <w:proofErr w:type="spellEnd"/>
      <w:r w:rsidRPr="00374859">
        <w:rPr>
          <w:rFonts w:ascii="Times New Roman" w:hAnsi="Times New Roman"/>
          <w:sz w:val="24"/>
          <w:szCs w:val="24"/>
        </w:rPr>
        <w:t>, 10</w:t>
      </w:r>
    </w:p>
    <w:p w14:paraId="064C0C1E" w14:textId="77777777" w:rsidR="000F6C75" w:rsidRPr="00374859" w:rsidRDefault="000F6C75" w:rsidP="000F6C75">
      <w:pPr>
        <w:spacing w:line="240" w:lineRule="auto"/>
        <w:rPr>
          <w:rFonts w:ascii="Times New Roman" w:hAnsi="Times New Roman"/>
          <w:sz w:val="24"/>
          <w:szCs w:val="24"/>
        </w:rPr>
      </w:pPr>
      <w:r w:rsidRPr="00374859">
        <w:rPr>
          <w:rFonts w:ascii="Times New Roman" w:hAnsi="Times New Roman"/>
          <w:sz w:val="24"/>
          <w:szCs w:val="24"/>
        </w:rPr>
        <w:t>- Эко рынок «</w:t>
      </w:r>
      <w:proofErr w:type="spellStart"/>
      <w:r w:rsidRPr="00374859">
        <w:rPr>
          <w:rFonts w:ascii="Times New Roman" w:hAnsi="Times New Roman"/>
          <w:sz w:val="24"/>
          <w:szCs w:val="24"/>
        </w:rPr>
        <w:t>Шумайловский</w:t>
      </w:r>
      <w:proofErr w:type="spellEnd"/>
      <w:r w:rsidRPr="00374859">
        <w:rPr>
          <w:rFonts w:ascii="Times New Roman" w:hAnsi="Times New Roman"/>
          <w:sz w:val="24"/>
          <w:szCs w:val="24"/>
        </w:rPr>
        <w:t>», ул. Карла Маркса, 395/1</w:t>
      </w:r>
    </w:p>
    <w:p w14:paraId="2E79A155" w14:textId="77777777" w:rsidR="000F6C75" w:rsidRPr="00374859" w:rsidRDefault="000F6C75" w:rsidP="000F6C75">
      <w:pPr>
        <w:spacing w:line="240" w:lineRule="auto"/>
        <w:rPr>
          <w:rFonts w:ascii="Times New Roman" w:hAnsi="Times New Roman"/>
          <w:sz w:val="24"/>
          <w:szCs w:val="24"/>
        </w:rPr>
      </w:pPr>
      <w:r w:rsidRPr="00374859">
        <w:rPr>
          <w:rFonts w:ascii="Times New Roman" w:hAnsi="Times New Roman"/>
          <w:sz w:val="24"/>
          <w:szCs w:val="24"/>
        </w:rPr>
        <w:t>- Фермерский рынок, ул. Холмогорова, 259а</w:t>
      </w:r>
    </w:p>
    <w:p w14:paraId="0B2F09D5" w14:textId="77777777" w:rsidR="000F6C75" w:rsidRPr="00374859" w:rsidRDefault="000F6C75" w:rsidP="000F6C75">
      <w:pPr>
        <w:spacing w:line="240" w:lineRule="auto"/>
        <w:rPr>
          <w:rFonts w:ascii="Times New Roman" w:hAnsi="Times New Roman"/>
          <w:sz w:val="24"/>
          <w:szCs w:val="24"/>
        </w:rPr>
      </w:pPr>
      <w:r w:rsidRPr="0037485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74859">
        <w:rPr>
          <w:rFonts w:ascii="Times New Roman" w:hAnsi="Times New Roman"/>
          <w:sz w:val="24"/>
          <w:szCs w:val="24"/>
        </w:rPr>
        <w:t>Экомаркет</w:t>
      </w:r>
      <w:proofErr w:type="spellEnd"/>
      <w:r w:rsidRPr="00374859">
        <w:rPr>
          <w:rFonts w:ascii="Times New Roman" w:hAnsi="Times New Roman"/>
          <w:sz w:val="24"/>
          <w:szCs w:val="24"/>
        </w:rPr>
        <w:t>, ул. 9 Января, 213</w:t>
      </w:r>
    </w:p>
    <w:p w14:paraId="2698DC97" w14:textId="77777777" w:rsidR="000F6C75" w:rsidRPr="00374859" w:rsidRDefault="000F6C75" w:rsidP="000F6C75">
      <w:pPr>
        <w:spacing w:line="240" w:lineRule="auto"/>
        <w:rPr>
          <w:rFonts w:ascii="Times New Roman" w:hAnsi="Times New Roman"/>
          <w:sz w:val="24"/>
          <w:szCs w:val="24"/>
        </w:rPr>
      </w:pPr>
      <w:r w:rsidRPr="00374859">
        <w:rPr>
          <w:rFonts w:ascii="Times New Roman" w:hAnsi="Times New Roman"/>
          <w:sz w:val="24"/>
          <w:szCs w:val="24"/>
        </w:rPr>
        <w:t>Мы предлагаем нашим посетителям хлебопекарные изделия из разных кухонь мира:</w:t>
      </w:r>
    </w:p>
    <w:p w14:paraId="515346C6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Инджера</w:t>
      </w:r>
      <w:proofErr w:type="spellEnd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эфиопское национальное блюдо – 55р.</w:t>
      </w:r>
    </w:p>
    <w:p w14:paraId="02CF036F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Французский багет – 30р.</w:t>
      </w:r>
    </w:p>
    <w:p w14:paraId="5AC36335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Пан </w:t>
      </w:r>
      <w:proofErr w:type="spellStart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Кубано</w:t>
      </w:r>
      <w:proofErr w:type="spellEnd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итальянский хлеб – 50р.</w:t>
      </w:r>
    </w:p>
    <w:p w14:paraId="14C1D6B4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Хачапури – 70р.</w:t>
      </w:r>
    </w:p>
    <w:p w14:paraId="6B5677D4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Популярный в Армении и Средней Азии лаваш – 50р.</w:t>
      </w:r>
    </w:p>
    <w:p w14:paraId="6F3FE1F2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Хлеб с плавленым сыром и чесноком из Южной Кореи – 85р.</w:t>
      </w:r>
    </w:p>
    <w:p w14:paraId="00CBEA58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Багель</w:t>
      </w:r>
      <w:proofErr w:type="spellEnd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считается польским, но по одной из версий был завезён в Польшу из Германии и изначально назывался «</w:t>
      </w:r>
      <w:proofErr w:type="spellStart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обварзанек</w:t>
      </w:r>
      <w:proofErr w:type="spellEnd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- 45р.</w:t>
      </w:r>
    </w:p>
    <w:p w14:paraId="29E9D4F6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Турецкий </w:t>
      </w:r>
      <w:proofErr w:type="spellStart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симит</w:t>
      </w:r>
      <w:proofErr w:type="spellEnd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80р.</w:t>
      </w:r>
    </w:p>
    <w:p w14:paraId="0A9BB48B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Английские </w:t>
      </w:r>
      <w:proofErr w:type="spellStart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крампеты</w:t>
      </w:r>
      <w:proofErr w:type="spellEnd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100р. </w:t>
      </w:r>
    </w:p>
    <w:p w14:paraId="1269E8F1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Пандебоно</w:t>
      </w:r>
      <w:proofErr w:type="spellEnd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колумбийский сырный хлеб – 90р.</w:t>
      </w:r>
    </w:p>
    <w:p w14:paraId="041A165F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Пао</w:t>
      </w:r>
      <w:proofErr w:type="spellEnd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 </w:t>
      </w:r>
      <w:proofErr w:type="spellStart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кейхо</w:t>
      </w:r>
      <w:proofErr w:type="spellEnd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150р.</w:t>
      </w:r>
    </w:p>
    <w:p w14:paraId="77D8E7CE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Индийская </w:t>
      </w:r>
      <w:proofErr w:type="spellStart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паротта</w:t>
      </w:r>
      <w:proofErr w:type="spellEnd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100р. </w:t>
      </w:r>
    </w:p>
    <w:p w14:paraId="5741AF40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Содовый американский хлеб – 95р.</w:t>
      </w:r>
    </w:p>
    <w:p w14:paraId="0DED1194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Еврейская хала – 100р. </w:t>
      </w:r>
    </w:p>
    <w:p w14:paraId="5AC820BF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Конча – традиционный мексиканский десерт – 170р.</w:t>
      </w:r>
    </w:p>
    <w:p w14:paraId="4A9D3240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Каре пан, или хлеб с карри – это тесто сильной обжарки с японским карри – 150р.</w:t>
      </w:r>
    </w:p>
    <w:p w14:paraId="0B9DAC8D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Голландский тигровый хлеб – 120р.</w:t>
      </w:r>
    </w:p>
    <w:p w14:paraId="3AF154E5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Проджа</w:t>
      </w:r>
      <w:proofErr w:type="spellEnd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это плотный кукурузный хлеб, популярен на Балканах – 80р.</w:t>
      </w:r>
    </w:p>
    <w:p w14:paraId="5752AD75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Иранский </w:t>
      </w:r>
      <w:proofErr w:type="spellStart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сангак</w:t>
      </w:r>
      <w:proofErr w:type="spellEnd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150р.</w:t>
      </w:r>
    </w:p>
    <w:p w14:paraId="19D53A4C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Лимпа</w:t>
      </w:r>
      <w:proofErr w:type="spellEnd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шведский батон – 70р.</w:t>
      </w:r>
    </w:p>
    <w:p w14:paraId="242A3274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Французский круассан – 75р.</w:t>
      </w:r>
    </w:p>
    <w:p w14:paraId="01DE5281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Малавах</w:t>
      </w:r>
      <w:proofErr w:type="spellEnd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это слоевые лепёшки из Йемена – 50р.</w:t>
      </w:r>
    </w:p>
    <w:p w14:paraId="490FC17B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Фокаччия</w:t>
      </w:r>
      <w:proofErr w:type="spellEnd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одно из самых популярных блюд в Италии – 60р.</w:t>
      </w:r>
    </w:p>
    <w:p w14:paraId="7C7E6260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Гайанский масляный хлеб – 120р.</w:t>
      </w:r>
    </w:p>
    <w:p w14:paraId="1790F3CA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Кокосовый хлеб – 130р.</w:t>
      </w:r>
    </w:p>
    <w:p w14:paraId="2EE54A0D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Китайский </w:t>
      </w:r>
      <w:proofErr w:type="spellStart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бао</w:t>
      </w:r>
      <w:proofErr w:type="spellEnd"/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90р.</w:t>
      </w:r>
    </w:p>
    <w:p w14:paraId="2D569B02" w14:textId="77777777" w:rsidR="000F6C75" w:rsidRPr="00374859" w:rsidRDefault="000F6C75" w:rsidP="000F6C75">
      <w:pPr>
        <w:pStyle w:val="aff1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748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Каравай – это традиционный хлеб России – 50р.</w:t>
      </w:r>
    </w:p>
    <w:p w14:paraId="6E855DBC" w14:textId="77777777" w:rsidR="000F6C75" w:rsidRPr="00374859" w:rsidRDefault="000F6C75" w:rsidP="000F6C7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D69F67A" w14:textId="77777777" w:rsidR="000F6C75" w:rsidRPr="00374859" w:rsidRDefault="000F6C75" w:rsidP="000F6C75">
      <w:pPr>
        <w:spacing w:line="240" w:lineRule="auto"/>
        <w:rPr>
          <w:rFonts w:ascii="Times New Roman" w:hAnsi="Times New Roman"/>
          <w:sz w:val="24"/>
          <w:szCs w:val="24"/>
        </w:rPr>
      </w:pPr>
      <w:r w:rsidRPr="00374859">
        <w:rPr>
          <w:rFonts w:ascii="Times New Roman" w:hAnsi="Times New Roman"/>
          <w:sz w:val="24"/>
          <w:szCs w:val="24"/>
        </w:rPr>
        <w:t>Мы удивим наших посетителей не только новыми изделиями, но и также безусловно в нашем ассортименте будут присутствовать классические изделия Удмуртской кухни.</w:t>
      </w:r>
    </w:p>
    <w:p w14:paraId="35215F7E" w14:textId="77777777" w:rsidR="000F6C75" w:rsidRPr="00374859" w:rsidRDefault="000F6C75" w:rsidP="000F6C75">
      <w:pPr>
        <w:spacing w:line="240" w:lineRule="auto"/>
        <w:rPr>
          <w:rFonts w:ascii="Times New Roman" w:hAnsi="Times New Roman"/>
          <w:sz w:val="24"/>
          <w:szCs w:val="24"/>
        </w:rPr>
      </w:pPr>
      <w:r w:rsidRPr="00374859">
        <w:rPr>
          <w:rFonts w:ascii="Times New Roman" w:hAnsi="Times New Roman"/>
          <w:sz w:val="24"/>
          <w:szCs w:val="24"/>
        </w:rPr>
        <w:t xml:space="preserve">В нашей уютной пекарне вы сможете комфортно посидеть и приобрести продукты домой. </w:t>
      </w:r>
    </w:p>
    <w:p w14:paraId="5C592EF3" w14:textId="77777777" w:rsidR="000F6C75" w:rsidRPr="00374859" w:rsidRDefault="000F6C75" w:rsidP="000F6C75">
      <w:pPr>
        <w:spacing w:line="240" w:lineRule="auto"/>
        <w:rPr>
          <w:rFonts w:ascii="Times New Roman" w:hAnsi="Times New Roman"/>
          <w:sz w:val="24"/>
          <w:szCs w:val="24"/>
        </w:rPr>
      </w:pPr>
      <w:r w:rsidRPr="00374859">
        <w:rPr>
          <w:rFonts w:ascii="Times New Roman" w:hAnsi="Times New Roman"/>
          <w:sz w:val="24"/>
          <w:szCs w:val="24"/>
        </w:rPr>
        <w:t xml:space="preserve">Также у нас есть доставка и предзаказ выбранных хлебобулочных изделий </w:t>
      </w:r>
    </w:p>
    <w:p w14:paraId="646B19BC" w14:textId="77777777" w:rsidR="000F6C75" w:rsidRPr="00374859" w:rsidRDefault="000F6C75" w:rsidP="000F6C75">
      <w:pPr>
        <w:spacing w:line="240" w:lineRule="auto"/>
        <w:rPr>
          <w:rFonts w:ascii="Times New Roman" w:hAnsi="Times New Roman"/>
          <w:sz w:val="24"/>
          <w:szCs w:val="24"/>
        </w:rPr>
      </w:pPr>
      <w:r w:rsidRPr="00374859">
        <w:rPr>
          <w:rFonts w:ascii="Times New Roman" w:hAnsi="Times New Roman"/>
          <w:sz w:val="24"/>
          <w:szCs w:val="24"/>
        </w:rPr>
        <w:t>Наши продавцы могут рассказать Вам из чего состоит блюдо и в какой стране пользуется наибольшим спросом.</w:t>
      </w:r>
    </w:p>
    <w:p w14:paraId="7BC72BFE" w14:textId="77777777" w:rsidR="000F6C75" w:rsidRPr="00374859" w:rsidRDefault="000F6C75" w:rsidP="000F6C75">
      <w:pPr>
        <w:pStyle w:val="aff1"/>
        <w:numPr>
          <w:ilvl w:val="0"/>
          <w:numId w:val="3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4859">
        <w:rPr>
          <w:rFonts w:ascii="Times New Roman" w:hAnsi="Times New Roman"/>
          <w:sz w:val="24"/>
          <w:szCs w:val="24"/>
        </w:rPr>
        <w:t>Стоимость хлебобулочных изделий: от 50 до 200 руб./за ед.</w:t>
      </w:r>
    </w:p>
    <w:p w14:paraId="22EFA24A" w14:textId="77777777" w:rsidR="000F6C75" w:rsidRPr="00374859" w:rsidRDefault="000F6C75" w:rsidP="000F6C75">
      <w:pPr>
        <w:pStyle w:val="aff1"/>
        <w:numPr>
          <w:ilvl w:val="0"/>
          <w:numId w:val="3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4859">
        <w:rPr>
          <w:rFonts w:ascii="Times New Roman" w:hAnsi="Times New Roman"/>
          <w:bCs/>
          <w:sz w:val="24"/>
          <w:szCs w:val="24"/>
        </w:rPr>
        <w:t>Доставка на дом – бесплатно при заказе от 1000 рублей</w:t>
      </w:r>
      <w:r w:rsidRPr="00374859">
        <w:rPr>
          <w:rFonts w:ascii="Times New Roman" w:hAnsi="Times New Roman"/>
          <w:sz w:val="24"/>
          <w:szCs w:val="24"/>
        </w:rPr>
        <w:t> </w:t>
      </w:r>
    </w:p>
    <w:p w14:paraId="5E31C3D4" w14:textId="77777777" w:rsidR="000F6C75" w:rsidRDefault="000F6C75" w:rsidP="000F6C75">
      <w:pPr>
        <w:spacing w:line="240" w:lineRule="auto"/>
        <w:rPr>
          <w:rFonts w:ascii="Times New Roman" w:hAnsi="Times New Roman"/>
          <w:sz w:val="24"/>
          <w:szCs w:val="24"/>
        </w:rPr>
      </w:pPr>
      <w:r w:rsidRPr="00374859">
        <w:rPr>
          <w:rFonts w:ascii="Times New Roman" w:hAnsi="Times New Roman"/>
          <w:sz w:val="24"/>
          <w:szCs w:val="24"/>
        </w:rPr>
        <w:t xml:space="preserve">Ждем вас в наших уютных пекарнях. </w:t>
      </w:r>
    </w:p>
    <w:p w14:paraId="473E724F" w14:textId="77777777" w:rsidR="00374859" w:rsidRPr="00374859" w:rsidRDefault="00374859" w:rsidP="000F6C7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90FC1EB" w14:textId="5FB0B842" w:rsidR="000F6C75" w:rsidRPr="00374859" w:rsidRDefault="000F6C75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859">
        <w:rPr>
          <w:rFonts w:ascii="Times New Roman" w:eastAsia="Times New Roman" w:hAnsi="Times New Roman" w:cs="Times New Roman"/>
          <w:b/>
          <w:bCs/>
          <w:sz w:val="24"/>
          <w:szCs w:val="24"/>
        </w:rPr>
        <w:t>КЕЙС №2</w:t>
      </w:r>
    </w:p>
    <w:p w14:paraId="3A0EC9F5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859">
        <w:rPr>
          <w:rFonts w:ascii="Times New Roman" w:hAnsi="Times New Roman" w:cs="Times New Roman"/>
          <w:sz w:val="24"/>
          <w:szCs w:val="24"/>
        </w:rPr>
        <w:t>Предлагается разработать ребрендинг и материалы для продвижения на рынке детского игрового центра «Сигма-Парк».</w:t>
      </w:r>
    </w:p>
    <w:p w14:paraId="64668C53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Сигма-Парк открылся в 2021 году, за почти 3 года зарекомендовал себя, как один их самых известных детских развлекательных центров в г. Ижевске. </w:t>
      </w:r>
    </w:p>
    <w:p w14:paraId="4D224191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Площадь детского центра составляет – 2300 кв.м</w:t>
      </w:r>
    </w:p>
    <w:p w14:paraId="363A235B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безопасных игровых зон</w:t>
      </w:r>
    </w:p>
    <w:p w14:paraId="6F6B1F11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уникальных сказочных комнат для проведения праздника</w:t>
      </w:r>
    </w:p>
    <w:p w14:paraId="7B93B42D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Название «Сигма-парк» было обусловлено тем, что детский центр находится в торговом центре «Сигма», поэтому фирменный стиль и название полностью подходило под концепцию. </w:t>
      </w:r>
    </w:p>
    <w:p w14:paraId="6C741CDA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году детский центр планирует расширятся на другие города, исходя из этого требуется провести ребрендинг. Придумать название и новый логотип, а также разработать рекламную кампанию, которую можно будет запускать на несколько городов.</w:t>
      </w:r>
    </w:p>
    <w:p w14:paraId="3D83D6CC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859">
        <w:rPr>
          <w:rFonts w:ascii="Times New Roman" w:hAnsi="Times New Roman" w:cs="Times New Roman"/>
          <w:sz w:val="24"/>
          <w:szCs w:val="24"/>
        </w:rPr>
        <w:t>Сроки рекламной кампании: 3 месяца</w:t>
      </w:r>
    </w:p>
    <w:p w14:paraId="05D436D7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859">
        <w:rPr>
          <w:rFonts w:ascii="Times New Roman" w:hAnsi="Times New Roman" w:cs="Times New Roman"/>
          <w:sz w:val="24"/>
          <w:szCs w:val="24"/>
        </w:rPr>
        <w:t>Бюджет рекламной кампании: по предложению</w:t>
      </w:r>
    </w:p>
    <w:p w14:paraId="39488AB5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Зоны отдыха для детей:</w:t>
      </w:r>
    </w:p>
    <w:p w14:paraId="2EFE08DD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proofErr w:type="spellStart"/>
      <w:r w:rsidRPr="00374859">
        <w:rPr>
          <w:rStyle w:val="affd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Малышковая</w:t>
      </w:r>
      <w:proofErr w:type="spellEnd"/>
      <w:r w:rsidRPr="00374859">
        <w:rPr>
          <w:rStyle w:val="affd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зона</w:t>
      </w:r>
      <w:r w:rsidRPr="00374859">
        <w:rPr>
          <w:rFonts w:ascii="Times New Roman" w:hAnsi="Times New Roman" w:cs="Times New Roman"/>
          <w:spacing w:val="8"/>
          <w:sz w:val="24"/>
          <w:szCs w:val="24"/>
        </w:rPr>
        <w:br/>
      </w:r>
      <w:r w:rsidRPr="00374859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0-6 лет</w:t>
      </w:r>
    </w:p>
    <w:p w14:paraId="62A6C838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374859">
        <w:rPr>
          <w:rStyle w:val="affd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Батутная арена</w:t>
      </w:r>
      <w:r w:rsidRPr="00374859">
        <w:rPr>
          <w:rFonts w:ascii="Times New Roman" w:hAnsi="Times New Roman" w:cs="Times New Roman"/>
          <w:spacing w:val="8"/>
          <w:sz w:val="24"/>
          <w:szCs w:val="24"/>
        </w:rPr>
        <w:br/>
      </w:r>
      <w:r w:rsidRPr="00374859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0+</w:t>
      </w:r>
    </w:p>
    <w:p w14:paraId="335C068E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374859">
        <w:rPr>
          <w:rStyle w:val="affd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Лего зона</w:t>
      </w:r>
      <w:r w:rsidRPr="00374859">
        <w:rPr>
          <w:rFonts w:ascii="Times New Roman" w:hAnsi="Times New Roman" w:cs="Times New Roman"/>
          <w:spacing w:val="8"/>
          <w:sz w:val="24"/>
          <w:szCs w:val="24"/>
        </w:rPr>
        <w:br/>
      </w:r>
      <w:r w:rsidRPr="00374859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0+</w:t>
      </w:r>
    </w:p>
    <w:p w14:paraId="6C7432E0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374859">
        <w:rPr>
          <w:rStyle w:val="affd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Тюбинги</w:t>
      </w:r>
      <w:r w:rsidRPr="00374859">
        <w:rPr>
          <w:rFonts w:ascii="Times New Roman" w:hAnsi="Times New Roman" w:cs="Times New Roman"/>
          <w:spacing w:val="8"/>
          <w:sz w:val="24"/>
          <w:szCs w:val="24"/>
        </w:rPr>
        <w:br/>
      </w:r>
      <w:r w:rsidRPr="00374859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0+</w:t>
      </w:r>
    </w:p>
    <w:p w14:paraId="40D0AB8B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374859">
        <w:rPr>
          <w:rStyle w:val="affd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Сухой бассейн</w:t>
      </w:r>
      <w:r w:rsidRPr="00374859">
        <w:rPr>
          <w:rFonts w:ascii="Times New Roman" w:hAnsi="Times New Roman" w:cs="Times New Roman"/>
          <w:spacing w:val="8"/>
          <w:sz w:val="24"/>
          <w:szCs w:val="24"/>
        </w:rPr>
        <w:br/>
      </w:r>
      <w:r w:rsidRPr="00374859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0+</w:t>
      </w:r>
    </w:p>
    <w:p w14:paraId="2051CA31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374859">
        <w:rPr>
          <w:rStyle w:val="affd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lastRenderedPageBreak/>
        <w:t>Волшебные сети </w:t>
      </w:r>
      <w:r w:rsidRPr="00374859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3+</w:t>
      </w:r>
    </w:p>
    <w:p w14:paraId="7CC67358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374859">
        <w:rPr>
          <w:rStyle w:val="affd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Игровой лабиринт</w:t>
      </w:r>
      <w:r w:rsidRPr="00374859">
        <w:rPr>
          <w:rFonts w:ascii="Times New Roman" w:hAnsi="Times New Roman" w:cs="Times New Roman"/>
          <w:spacing w:val="8"/>
          <w:sz w:val="24"/>
          <w:szCs w:val="24"/>
        </w:rPr>
        <w:br/>
      </w:r>
      <w:r w:rsidRPr="00374859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7+</w:t>
      </w:r>
    </w:p>
    <w:p w14:paraId="6443E3FD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374859">
        <w:rPr>
          <w:rStyle w:val="affd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Ниндзя парк</w:t>
      </w:r>
      <w:r w:rsidRPr="00374859">
        <w:rPr>
          <w:rFonts w:ascii="Times New Roman" w:hAnsi="Times New Roman" w:cs="Times New Roman"/>
          <w:spacing w:val="8"/>
          <w:sz w:val="24"/>
          <w:szCs w:val="24"/>
        </w:rPr>
        <w:br/>
      </w:r>
      <w:r w:rsidRPr="00374859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7+</w:t>
      </w:r>
    </w:p>
    <w:p w14:paraId="1B8E45D7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374859">
        <w:rPr>
          <w:rStyle w:val="affd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Троллей</w:t>
      </w:r>
      <w:r w:rsidRPr="00374859">
        <w:rPr>
          <w:rFonts w:ascii="Times New Roman" w:hAnsi="Times New Roman" w:cs="Times New Roman"/>
          <w:spacing w:val="8"/>
          <w:sz w:val="24"/>
          <w:szCs w:val="24"/>
        </w:rPr>
        <w:br/>
      </w:r>
      <w:r w:rsidRPr="00374859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7+</w:t>
      </w:r>
    </w:p>
    <w:p w14:paraId="3C1A1648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374859">
        <w:rPr>
          <w:rStyle w:val="affd"/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Вулкан</w:t>
      </w:r>
      <w:r w:rsidRPr="00374859">
        <w:rPr>
          <w:rFonts w:ascii="Times New Roman" w:hAnsi="Times New Roman" w:cs="Times New Roman"/>
          <w:spacing w:val="8"/>
          <w:sz w:val="24"/>
          <w:szCs w:val="24"/>
        </w:rPr>
        <w:br/>
      </w:r>
      <w:r w:rsidRPr="00374859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7+</w:t>
      </w:r>
    </w:p>
    <w:p w14:paraId="4FD5A571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Стоимость посещения: </w:t>
      </w:r>
    </w:p>
    <w:p w14:paraId="5238BF5C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 w:cs="Times New Roman"/>
          <w:sz w:val="24"/>
          <w:szCs w:val="24"/>
          <w:shd w:val="clear" w:color="auto" w:fill="FFFFFF"/>
        </w:rPr>
        <w:t>Будние дни – 700р.</w:t>
      </w:r>
    </w:p>
    <w:p w14:paraId="6612080F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859">
        <w:rPr>
          <w:rFonts w:ascii="Times New Roman" w:hAnsi="Times New Roman" w:cs="Times New Roman"/>
          <w:sz w:val="24"/>
          <w:szCs w:val="24"/>
          <w:shd w:val="clear" w:color="auto" w:fill="FFFFFF"/>
        </w:rPr>
        <w:t>Выходные и праздничные – 1000р.</w:t>
      </w:r>
    </w:p>
    <w:p w14:paraId="5CCC06E8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31DBDC" w14:textId="77777777" w:rsidR="000F6C75" w:rsidRPr="00374859" w:rsidRDefault="000F6C75" w:rsidP="000F6C75">
      <w:pPr>
        <w:spacing w:after="0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48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Контакты</w:t>
      </w:r>
      <w:r w:rsidRPr="003748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3748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 Ижевск, пер. Широкий, 53</w:t>
      </w:r>
      <w:r w:rsidRPr="003748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3748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ТРЦ «Сигма» 3 этаж</w:t>
      </w:r>
    </w:p>
    <w:p w14:paraId="05CC37C7" w14:textId="77777777" w:rsidR="000F6C75" w:rsidRPr="00374859" w:rsidRDefault="000F6C75" w:rsidP="000F6C7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748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Звоните:</w:t>
      </w:r>
      <w:r w:rsidRPr="0037485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48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Тел.</w:t>
      </w:r>
      <w:proofErr w:type="gramEnd"/>
      <w:r w:rsidRPr="003748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hyperlink r:id="rId9" w:history="1">
        <w:r w:rsidRPr="00374859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+7 (3412) 22-16-62</w:t>
        </w:r>
      </w:hyperlink>
      <w:r w:rsidRPr="0037485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7485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E-mail: </w:t>
      </w:r>
      <w:hyperlink r:id="rId10" w:history="1">
        <w:r w:rsidRPr="00374859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office@sigmapark.ru</w:t>
        </w:r>
      </w:hyperlink>
    </w:p>
    <w:p w14:paraId="06849142" w14:textId="77777777" w:rsidR="000F6C75" w:rsidRPr="00374859" w:rsidRDefault="000F6C75" w:rsidP="000F6C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53ACA" w14:textId="77777777" w:rsidR="000F6C75" w:rsidRPr="00374859" w:rsidRDefault="000F6C75" w:rsidP="000F6C75">
      <w:pPr>
        <w:rPr>
          <w:sz w:val="24"/>
          <w:szCs w:val="24"/>
        </w:rPr>
      </w:pPr>
      <w:r w:rsidRPr="00374859">
        <w:rPr>
          <w:sz w:val="24"/>
          <w:szCs w:val="24"/>
        </w:rPr>
        <w:t xml:space="preserve">                    </w:t>
      </w:r>
    </w:p>
    <w:p w14:paraId="34A21E43" w14:textId="5F116D4E" w:rsidR="000F6C75" w:rsidRPr="00374859" w:rsidRDefault="000F6C75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4859">
        <w:rPr>
          <w:rFonts w:ascii="Times New Roman" w:eastAsia="Times New Roman" w:hAnsi="Times New Roman" w:cs="Times New Roman"/>
          <w:b/>
          <w:bCs/>
          <w:sz w:val="24"/>
          <w:szCs w:val="24"/>
        </w:rPr>
        <w:t>КЕЙС №3</w:t>
      </w:r>
    </w:p>
    <w:p w14:paraId="39CA597E" w14:textId="77777777" w:rsidR="000F6C75" w:rsidRPr="00374859" w:rsidRDefault="000F6C75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9E18CD" w14:textId="76FCD2C7" w:rsidR="00A40574" w:rsidRPr="00374859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859">
        <w:rPr>
          <w:rFonts w:ascii="Times New Roman" w:eastAsia="Times New Roman" w:hAnsi="Times New Roman" w:cs="Times New Roman"/>
          <w:sz w:val="24"/>
          <w:szCs w:val="24"/>
        </w:rPr>
        <w:t xml:space="preserve">Предлагается разработать рекламную кампанию и материалы для продвижения на рынке новой услуги – онлайн-курса актерского мастерства. </w:t>
      </w:r>
    </w:p>
    <w:p w14:paraId="072A56FA" w14:textId="77777777" w:rsidR="00A40574" w:rsidRPr="00374859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859">
        <w:rPr>
          <w:rFonts w:ascii="Times New Roman" w:eastAsia="Times New Roman" w:hAnsi="Times New Roman" w:cs="Times New Roman"/>
          <w:sz w:val="24"/>
          <w:szCs w:val="24"/>
        </w:rPr>
        <w:t>Программа предполагается к реализации для всех желающих возрастом с 18 лет.</w:t>
      </w:r>
    </w:p>
    <w:p w14:paraId="7E577AE0" w14:textId="77777777" w:rsidR="00A40574" w:rsidRPr="00374859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859">
        <w:rPr>
          <w:rFonts w:ascii="Times New Roman" w:eastAsia="Times New Roman" w:hAnsi="Times New Roman" w:cs="Times New Roman"/>
          <w:sz w:val="24"/>
          <w:szCs w:val="24"/>
        </w:rPr>
        <w:t xml:space="preserve"> Курс преподают профессиональные актеры, режиссеры, сценаристы, педагоги. Программа актерского мастерства создана для тех, кто хочет прикоснуться к магической атмосфере театрального искусства и попробовать себя на сцене, а также овладеть навыками актерского мастерства для повседневной жизни. </w:t>
      </w:r>
    </w:p>
    <w:p w14:paraId="7D11DD34" w14:textId="77777777" w:rsidR="00A40574" w:rsidRPr="00374859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859">
        <w:rPr>
          <w:rFonts w:ascii="Times New Roman" w:eastAsia="Times New Roman" w:hAnsi="Times New Roman" w:cs="Times New Roman"/>
          <w:sz w:val="24"/>
          <w:szCs w:val="24"/>
        </w:rPr>
        <w:t xml:space="preserve">В данной программе мы можем предложить, не только индивидуальные занятия, но и корпоративные занятия для решения задач бизнеса. </w:t>
      </w:r>
    </w:p>
    <w:p w14:paraId="31602195" w14:textId="77777777" w:rsidR="00A40574" w:rsidRPr="00374859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859">
        <w:rPr>
          <w:rFonts w:ascii="Times New Roman" w:eastAsia="Times New Roman" w:hAnsi="Times New Roman" w:cs="Times New Roman"/>
          <w:sz w:val="24"/>
          <w:szCs w:val="24"/>
        </w:rPr>
        <w:t xml:space="preserve">Вы хотите уверенно чувствовать себя в любой ситуации? Хотите научиться управлять своими эмоциями? Мечтаете раскрыть свой внутренний потенциал и прикоснуться к великому искусству сцены? Тогда приглашаем вас на бесплатное вводное пробное занятие длительностью 2 часа! Записаться можно по телефону +7(343) 209-99-99 </w:t>
      </w:r>
    </w:p>
    <w:p w14:paraId="4FF51730" w14:textId="77777777" w:rsidR="00A40574" w:rsidRPr="00374859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859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включает в себя: </w:t>
      </w:r>
    </w:p>
    <w:p w14:paraId="08875FE9" w14:textId="77777777" w:rsidR="00A40574" w:rsidRPr="00374859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859">
        <w:rPr>
          <w:rFonts w:ascii="Times New Roman" w:eastAsia="Times New Roman" w:hAnsi="Times New Roman" w:cs="Times New Roman"/>
          <w:sz w:val="24"/>
          <w:szCs w:val="24"/>
        </w:rPr>
        <w:t xml:space="preserve">I. АКТЕРСКИЙ ТРЕНИНГ 1. Снимаем телесные и психологические зажимы: упражнения на снятие психофизических зажимов, тренинг на эмоциональное раскрепощение; сценическая пластика - работа с телом, понятие пластической фразы. 2. Приобретаем артистическую смелость и развиваем харизму: ПФД (память физических действий), работа с воображаемым предметом, игровые тренинги на быстроту реакции, находчивость и проницательность, не боимся быть «смешными», учимся быть убедительными и эмоционально заразительными. 3. Учимся основам импровизации и быстро принимать решения: импровизационный тренинг включает упражнения на спонтанность реакции и гибкость мышления, этюды: «Я в предлагаемых обстоятельствах». 4. Тренинг на эффективное </w:t>
      </w:r>
      <w:r w:rsidRPr="003748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взаимодействие в команде: игровые тренинги на проявление своих сильных сторон, упражнения на внимание, развитие памяти, доверие к партнеру 5. «Я и маска»: создаем образ, вживаемся в роль, учимся искусству перевоплощения; дневник персонажа, природа чувств персонажа, логика поведения; видеосъемка: «диктор новостей», «ведущий прогноза погоды» и тд </w:t>
      </w:r>
    </w:p>
    <w:p w14:paraId="4C772E75" w14:textId="77777777" w:rsidR="00A40574" w:rsidRPr="00374859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859">
        <w:rPr>
          <w:rFonts w:ascii="Times New Roman" w:eastAsia="Times New Roman" w:hAnsi="Times New Roman" w:cs="Times New Roman"/>
          <w:sz w:val="24"/>
          <w:szCs w:val="24"/>
        </w:rPr>
        <w:t xml:space="preserve">II. РЕЧЕВОЙ ТРЕНИНГ 1. Правильная постановка дыхания: постановка диафрагмального дыхания на опоре; работа с резонаторами. 2. Освобождаемся от мышечных зажимов: упражнения на расслабление окологлоточной мускулатуры; </w:t>
      </w:r>
      <w:proofErr w:type="spellStart"/>
      <w:r w:rsidRPr="00374859">
        <w:rPr>
          <w:rFonts w:ascii="Times New Roman" w:eastAsia="Times New Roman" w:hAnsi="Times New Roman" w:cs="Times New Roman"/>
          <w:sz w:val="24"/>
          <w:szCs w:val="24"/>
        </w:rPr>
        <w:t>внутриглоточная</w:t>
      </w:r>
      <w:proofErr w:type="spellEnd"/>
      <w:r w:rsidRPr="00374859">
        <w:rPr>
          <w:rFonts w:ascii="Times New Roman" w:eastAsia="Times New Roman" w:hAnsi="Times New Roman" w:cs="Times New Roman"/>
          <w:sz w:val="24"/>
          <w:szCs w:val="24"/>
        </w:rPr>
        <w:t xml:space="preserve"> артикуляция. 3. Добиваемся четкой дикции и артикуляции: артикуляционная гимнастика для нижней челюсти, губ и языка. 4. Убираем говор, речевые дефекты: основы голосоведения; упражнения на развитие силы и посыла звука. 5. Секреты правильного произношения и ударения во фразах: орфоэпия гласных и согласных; правильно распределяем ударения. 6. Учимся управлять своим голосом и воздействовать на партнера: тембральная окраска голоса; темпоритм, скорость речи; яркость и сексуальность голоса. 7. Осваиваем основы ораторского искусства, учимся выступать на публику: работа с художественным текстом; интонационная выразительность; артистизм и уверенность в себе; композиция речи (четкая последовательность); самопрезентация. </w:t>
      </w:r>
    </w:p>
    <w:p w14:paraId="133E1CEB" w14:textId="77777777" w:rsidR="00A40574" w:rsidRPr="00374859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859">
        <w:rPr>
          <w:rFonts w:ascii="Times New Roman" w:eastAsia="Times New Roman" w:hAnsi="Times New Roman" w:cs="Times New Roman"/>
          <w:sz w:val="24"/>
          <w:szCs w:val="24"/>
        </w:rPr>
        <w:t>Стоимость: Курс индивидуальный – 16000 рублей.</w:t>
      </w:r>
    </w:p>
    <w:p w14:paraId="50E811C0" w14:textId="77777777" w:rsidR="00A40574" w:rsidRPr="00374859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859">
        <w:rPr>
          <w:rFonts w:ascii="Times New Roman" w:eastAsia="Times New Roman" w:hAnsi="Times New Roman" w:cs="Times New Roman"/>
          <w:sz w:val="24"/>
          <w:szCs w:val="24"/>
        </w:rPr>
        <w:t xml:space="preserve">Длительность курса – 2 месяца. </w:t>
      </w:r>
    </w:p>
    <w:p w14:paraId="71FDDD4C" w14:textId="77777777" w:rsidR="00A40574" w:rsidRPr="00374859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859">
        <w:rPr>
          <w:rFonts w:ascii="Times New Roman" w:eastAsia="Times New Roman" w:hAnsi="Times New Roman" w:cs="Times New Roman"/>
          <w:sz w:val="24"/>
          <w:szCs w:val="24"/>
        </w:rPr>
        <w:t xml:space="preserve">График занятий - 2 раза в неделю по 2 часа. </w:t>
      </w:r>
    </w:p>
    <w:p w14:paraId="331F91B0" w14:textId="77777777" w:rsidR="00A40574" w:rsidRPr="00374859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859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онлайн в согласованное время с обучающимся. </w:t>
      </w:r>
    </w:p>
    <w:p w14:paraId="5D24E820" w14:textId="77777777" w:rsidR="00A40574" w:rsidRPr="00374859" w:rsidRDefault="00A40574" w:rsidP="00A405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859">
        <w:rPr>
          <w:rFonts w:ascii="Times New Roman" w:eastAsia="Times New Roman" w:hAnsi="Times New Roman" w:cs="Times New Roman"/>
          <w:sz w:val="24"/>
          <w:szCs w:val="24"/>
        </w:rPr>
        <w:t xml:space="preserve">Сроки рекламной кампании – ждём Ваших предложений. </w:t>
      </w:r>
    </w:p>
    <w:p w14:paraId="1F6A2793" w14:textId="6BF30CE3" w:rsidR="002B3DBB" w:rsidRPr="00A40574" w:rsidRDefault="00A40574" w:rsidP="007E0249">
      <w:pPr>
        <w:spacing w:after="0"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374859">
        <w:rPr>
          <w:rFonts w:ascii="Times New Roman" w:eastAsia="Times New Roman" w:hAnsi="Times New Roman" w:cs="Times New Roman"/>
          <w:sz w:val="24"/>
          <w:szCs w:val="24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рекламной кампании - ждём Ваших предложений.</w:t>
      </w:r>
    </w:p>
    <w:sectPr w:rsidR="002B3DBB" w:rsidRPr="00A40574" w:rsidSect="00473C4A">
      <w:footerReference w:type="default" r:id="rId11"/>
      <w:footerReference w:type="first" r:id="rId12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EEF4A" w14:textId="77777777" w:rsidR="00AF4BF2" w:rsidRDefault="00AF4BF2" w:rsidP="00970F49">
      <w:pPr>
        <w:spacing w:after="0" w:line="240" w:lineRule="auto"/>
      </w:pPr>
      <w:r>
        <w:separator/>
      </w:r>
    </w:p>
  </w:endnote>
  <w:endnote w:type="continuationSeparator" w:id="0">
    <w:p w14:paraId="6BB03767" w14:textId="77777777" w:rsidR="00AF4BF2" w:rsidRDefault="00AF4BF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Quattrocento Sans">
    <w:altName w:val="Arial"/>
    <w:charset w:val="00"/>
    <w:family w:val="swiss"/>
    <w:pitch w:val="variable"/>
    <w:sig w:usb0="00000003" w:usb1="4000005B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65BAB019" w:rsidR="00372CFA" w:rsidRDefault="00372CF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859">
          <w:rPr>
            <w:noProof/>
          </w:rPr>
          <w:t>22</w:t>
        </w:r>
        <w:r>
          <w:fldChar w:fldCharType="end"/>
        </w:r>
      </w:p>
    </w:sdtContent>
  </w:sdt>
  <w:p w14:paraId="4954A654" w14:textId="77777777" w:rsidR="00372CFA" w:rsidRDefault="00372CF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372CFA" w:rsidRDefault="00372CFA">
    <w:pPr>
      <w:pStyle w:val="a7"/>
      <w:jc w:val="right"/>
    </w:pPr>
  </w:p>
  <w:p w14:paraId="53CBA541" w14:textId="77777777" w:rsidR="00372CFA" w:rsidRDefault="00372C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43D15" w14:textId="77777777" w:rsidR="00AF4BF2" w:rsidRDefault="00AF4BF2" w:rsidP="00970F49">
      <w:pPr>
        <w:spacing w:after="0" w:line="240" w:lineRule="auto"/>
      </w:pPr>
      <w:r>
        <w:separator/>
      </w:r>
    </w:p>
  </w:footnote>
  <w:footnote w:type="continuationSeparator" w:id="0">
    <w:p w14:paraId="25FCA51A" w14:textId="77777777" w:rsidR="00AF4BF2" w:rsidRDefault="00AF4BF2" w:rsidP="00970F49">
      <w:pPr>
        <w:spacing w:after="0" w:line="240" w:lineRule="auto"/>
      </w:pPr>
      <w:r>
        <w:continuationSeparator/>
      </w:r>
    </w:p>
  </w:footnote>
  <w:footnote w:id="1">
    <w:p w14:paraId="4193D936" w14:textId="77777777" w:rsidR="00372CFA" w:rsidRDefault="00372CFA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6000CCAC" w14:textId="77777777" w:rsidR="00372CFA" w:rsidRDefault="00372CFA" w:rsidP="00A405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3C14"/>
    <w:multiLevelType w:val="hybridMultilevel"/>
    <w:tmpl w:val="2C120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3EE4307"/>
    <w:multiLevelType w:val="multilevel"/>
    <w:tmpl w:val="2B688C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0D5EDC"/>
    <w:multiLevelType w:val="multilevel"/>
    <w:tmpl w:val="C0260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0EA5C90"/>
    <w:multiLevelType w:val="multilevel"/>
    <w:tmpl w:val="96B403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2C9177DE"/>
    <w:multiLevelType w:val="multilevel"/>
    <w:tmpl w:val="9D8A6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42C9D"/>
    <w:multiLevelType w:val="hybridMultilevel"/>
    <w:tmpl w:val="640EE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C274D"/>
    <w:multiLevelType w:val="multilevel"/>
    <w:tmpl w:val="C2CCC8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4DF5AA8"/>
    <w:multiLevelType w:val="multilevel"/>
    <w:tmpl w:val="3E523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48342CCF"/>
    <w:multiLevelType w:val="multilevel"/>
    <w:tmpl w:val="9656CC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D521E0"/>
    <w:multiLevelType w:val="multilevel"/>
    <w:tmpl w:val="6E004D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A31B07"/>
    <w:multiLevelType w:val="multilevel"/>
    <w:tmpl w:val="2AF66A18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14B59"/>
    <w:multiLevelType w:val="multilevel"/>
    <w:tmpl w:val="C742B8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333F3"/>
    <w:multiLevelType w:val="multilevel"/>
    <w:tmpl w:val="536E2F4C"/>
    <w:lvl w:ilvl="0">
      <w:start w:val="1"/>
      <w:numFmt w:val="bullet"/>
      <w:lvlText w:val="-"/>
      <w:lvlJc w:val="left"/>
      <w:pPr>
        <w:ind w:left="360" w:hanging="3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6D5FD2"/>
    <w:multiLevelType w:val="multilevel"/>
    <w:tmpl w:val="A44EE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32F5B"/>
    <w:multiLevelType w:val="multilevel"/>
    <w:tmpl w:val="074099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>
    <w:nsid w:val="78C2730E"/>
    <w:multiLevelType w:val="multilevel"/>
    <w:tmpl w:val="455A0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2"/>
  </w:num>
  <w:num w:numId="7">
    <w:abstractNumId w:val="3"/>
  </w:num>
  <w:num w:numId="8">
    <w:abstractNumId w:val="7"/>
  </w:num>
  <w:num w:numId="9">
    <w:abstractNumId w:val="30"/>
  </w:num>
  <w:num w:numId="10">
    <w:abstractNumId w:val="9"/>
  </w:num>
  <w:num w:numId="11">
    <w:abstractNumId w:val="4"/>
  </w:num>
  <w:num w:numId="12">
    <w:abstractNumId w:val="15"/>
  </w:num>
  <w:num w:numId="13">
    <w:abstractNumId w:val="34"/>
  </w:num>
  <w:num w:numId="14">
    <w:abstractNumId w:val="16"/>
  </w:num>
  <w:num w:numId="15">
    <w:abstractNumId w:val="31"/>
  </w:num>
  <w:num w:numId="16">
    <w:abstractNumId w:val="36"/>
  </w:num>
  <w:num w:numId="17">
    <w:abstractNumId w:val="32"/>
  </w:num>
  <w:num w:numId="18">
    <w:abstractNumId w:val="28"/>
  </w:num>
  <w:num w:numId="19">
    <w:abstractNumId w:val="18"/>
  </w:num>
  <w:num w:numId="20">
    <w:abstractNumId w:val="25"/>
  </w:num>
  <w:num w:numId="21">
    <w:abstractNumId w:val="17"/>
  </w:num>
  <w:num w:numId="22">
    <w:abstractNumId w:val="5"/>
  </w:num>
  <w:num w:numId="23">
    <w:abstractNumId w:val="26"/>
  </w:num>
  <w:num w:numId="24">
    <w:abstractNumId w:val="29"/>
  </w:num>
  <w:num w:numId="25">
    <w:abstractNumId w:val="24"/>
  </w:num>
  <w:num w:numId="26">
    <w:abstractNumId w:val="27"/>
  </w:num>
  <w:num w:numId="27">
    <w:abstractNumId w:val="22"/>
  </w:num>
  <w:num w:numId="28">
    <w:abstractNumId w:val="6"/>
  </w:num>
  <w:num w:numId="29">
    <w:abstractNumId w:val="13"/>
  </w:num>
  <w:num w:numId="30">
    <w:abstractNumId w:val="33"/>
  </w:num>
  <w:num w:numId="31">
    <w:abstractNumId w:val="37"/>
  </w:num>
  <w:num w:numId="32">
    <w:abstractNumId w:val="21"/>
  </w:num>
  <w:num w:numId="33">
    <w:abstractNumId w:val="20"/>
  </w:num>
  <w:num w:numId="34">
    <w:abstractNumId w:val="11"/>
  </w:num>
  <w:num w:numId="35">
    <w:abstractNumId w:val="35"/>
  </w:num>
  <w:num w:numId="36">
    <w:abstractNumId w:val="14"/>
  </w:num>
  <w:num w:numId="37">
    <w:abstractNumId w:val="38"/>
  </w:num>
  <w:num w:numId="38">
    <w:abstractNumId w:val="19"/>
  </w:num>
  <w:num w:numId="3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35A7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93255"/>
    <w:rsid w:val="000966E2"/>
    <w:rsid w:val="000A1765"/>
    <w:rsid w:val="000A1F96"/>
    <w:rsid w:val="000B3397"/>
    <w:rsid w:val="000B55A2"/>
    <w:rsid w:val="000C2FBF"/>
    <w:rsid w:val="000C7ED4"/>
    <w:rsid w:val="000D258B"/>
    <w:rsid w:val="000D43CC"/>
    <w:rsid w:val="000D4C46"/>
    <w:rsid w:val="000D74AA"/>
    <w:rsid w:val="000D74B7"/>
    <w:rsid w:val="000E296C"/>
    <w:rsid w:val="000F0FC3"/>
    <w:rsid w:val="000F6C75"/>
    <w:rsid w:val="00100FE1"/>
    <w:rsid w:val="001024BE"/>
    <w:rsid w:val="00106738"/>
    <w:rsid w:val="00114D79"/>
    <w:rsid w:val="001229E8"/>
    <w:rsid w:val="00127743"/>
    <w:rsid w:val="00137545"/>
    <w:rsid w:val="00137B28"/>
    <w:rsid w:val="0015561E"/>
    <w:rsid w:val="001627D5"/>
    <w:rsid w:val="001665B0"/>
    <w:rsid w:val="0017612A"/>
    <w:rsid w:val="001B01FB"/>
    <w:rsid w:val="001B4B65"/>
    <w:rsid w:val="001C1282"/>
    <w:rsid w:val="001C63E7"/>
    <w:rsid w:val="001D6699"/>
    <w:rsid w:val="001E1DF9"/>
    <w:rsid w:val="00220E70"/>
    <w:rsid w:val="002228E8"/>
    <w:rsid w:val="00237603"/>
    <w:rsid w:val="0024601B"/>
    <w:rsid w:val="00247E8C"/>
    <w:rsid w:val="00270E01"/>
    <w:rsid w:val="002776A1"/>
    <w:rsid w:val="0029547E"/>
    <w:rsid w:val="002A2692"/>
    <w:rsid w:val="002B1426"/>
    <w:rsid w:val="002B3DBB"/>
    <w:rsid w:val="002C521B"/>
    <w:rsid w:val="002E4BF6"/>
    <w:rsid w:val="002E7D38"/>
    <w:rsid w:val="002F2906"/>
    <w:rsid w:val="0032065E"/>
    <w:rsid w:val="003242E1"/>
    <w:rsid w:val="00332665"/>
    <w:rsid w:val="003330EA"/>
    <w:rsid w:val="00333911"/>
    <w:rsid w:val="00334165"/>
    <w:rsid w:val="003531E7"/>
    <w:rsid w:val="003601A4"/>
    <w:rsid w:val="00372CFA"/>
    <w:rsid w:val="00374859"/>
    <w:rsid w:val="0037535C"/>
    <w:rsid w:val="003815C7"/>
    <w:rsid w:val="00386AEF"/>
    <w:rsid w:val="003934F8"/>
    <w:rsid w:val="00397A1B"/>
    <w:rsid w:val="003A21C8"/>
    <w:rsid w:val="003B6C17"/>
    <w:rsid w:val="003C1D7A"/>
    <w:rsid w:val="003C5F97"/>
    <w:rsid w:val="003D1E51"/>
    <w:rsid w:val="003D5A4A"/>
    <w:rsid w:val="003E6C96"/>
    <w:rsid w:val="003F2C9E"/>
    <w:rsid w:val="003F306F"/>
    <w:rsid w:val="00403AE4"/>
    <w:rsid w:val="00423218"/>
    <w:rsid w:val="004254FE"/>
    <w:rsid w:val="00436FFC"/>
    <w:rsid w:val="00437D28"/>
    <w:rsid w:val="00440BD2"/>
    <w:rsid w:val="0044354A"/>
    <w:rsid w:val="0044496E"/>
    <w:rsid w:val="0044646B"/>
    <w:rsid w:val="00453144"/>
    <w:rsid w:val="00454353"/>
    <w:rsid w:val="00461AC6"/>
    <w:rsid w:val="00473C4A"/>
    <w:rsid w:val="0047429B"/>
    <w:rsid w:val="00482282"/>
    <w:rsid w:val="00483E63"/>
    <w:rsid w:val="00484918"/>
    <w:rsid w:val="004861C8"/>
    <w:rsid w:val="004904C5"/>
    <w:rsid w:val="004917C4"/>
    <w:rsid w:val="004A07A5"/>
    <w:rsid w:val="004B692B"/>
    <w:rsid w:val="004C3CAF"/>
    <w:rsid w:val="004C703E"/>
    <w:rsid w:val="004D096E"/>
    <w:rsid w:val="004D2F51"/>
    <w:rsid w:val="004E6C4A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75A77"/>
    <w:rsid w:val="005868C2"/>
    <w:rsid w:val="00591DC3"/>
    <w:rsid w:val="005A1625"/>
    <w:rsid w:val="005A203B"/>
    <w:rsid w:val="005B05D5"/>
    <w:rsid w:val="005B0DEC"/>
    <w:rsid w:val="005B66FC"/>
    <w:rsid w:val="005C6A23"/>
    <w:rsid w:val="005E1575"/>
    <w:rsid w:val="005E30DC"/>
    <w:rsid w:val="00604BC1"/>
    <w:rsid w:val="00605DD7"/>
    <w:rsid w:val="0060658F"/>
    <w:rsid w:val="00613219"/>
    <w:rsid w:val="00623DCA"/>
    <w:rsid w:val="00625008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D3A87"/>
    <w:rsid w:val="006F4464"/>
    <w:rsid w:val="007009C8"/>
    <w:rsid w:val="00714CA4"/>
    <w:rsid w:val="007250D9"/>
    <w:rsid w:val="007274B8"/>
    <w:rsid w:val="00727F97"/>
    <w:rsid w:val="00730AE0"/>
    <w:rsid w:val="0074372D"/>
    <w:rsid w:val="007604F9"/>
    <w:rsid w:val="00764773"/>
    <w:rsid w:val="00767C8D"/>
    <w:rsid w:val="007735DC"/>
    <w:rsid w:val="0078275E"/>
    <w:rsid w:val="0078311A"/>
    <w:rsid w:val="00791D70"/>
    <w:rsid w:val="007A5D4A"/>
    <w:rsid w:val="007A61C5"/>
    <w:rsid w:val="007A6888"/>
    <w:rsid w:val="007B0DCC"/>
    <w:rsid w:val="007B2222"/>
    <w:rsid w:val="007B3FD5"/>
    <w:rsid w:val="007D3601"/>
    <w:rsid w:val="007D6C20"/>
    <w:rsid w:val="007E0249"/>
    <w:rsid w:val="007E2AF1"/>
    <w:rsid w:val="007E73B4"/>
    <w:rsid w:val="00812516"/>
    <w:rsid w:val="0082292E"/>
    <w:rsid w:val="00832EBB"/>
    <w:rsid w:val="00834734"/>
    <w:rsid w:val="00835BF6"/>
    <w:rsid w:val="008761F3"/>
    <w:rsid w:val="00881C7E"/>
    <w:rsid w:val="00881DD2"/>
    <w:rsid w:val="00882B54"/>
    <w:rsid w:val="008912AE"/>
    <w:rsid w:val="008A325C"/>
    <w:rsid w:val="008B0F23"/>
    <w:rsid w:val="008B560B"/>
    <w:rsid w:val="008C41F7"/>
    <w:rsid w:val="008D6DCF"/>
    <w:rsid w:val="008E40E9"/>
    <w:rsid w:val="008E5424"/>
    <w:rsid w:val="00900604"/>
    <w:rsid w:val="00901689"/>
    <w:rsid w:val="009018F0"/>
    <w:rsid w:val="00903E0D"/>
    <w:rsid w:val="00906E82"/>
    <w:rsid w:val="00911309"/>
    <w:rsid w:val="009203A8"/>
    <w:rsid w:val="00941438"/>
    <w:rsid w:val="00943F42"/>
    <w:rsid w:val="009440D0"/>
    <w:rsid w:val="00945E13"/>
    <w:rsid w:val="00953113"/>
    <w:rsid w:val="00954B97"/>
    <w:rsid w:val="00955127"/>
    <w:rsid w:val="00956BC9"/>
    <w:rsid w:val="0095709D"/>
    <w:rsid w:val="00961DA0"/>
    <w:rsid w:val="00970F49"/>
    <w:rsid w:val="009715DA"/>
    <w:rsid w:val="00976338"/>
    <w:rsid w:val="00992D9C"/>
    <w:rsid w:val="009931F0"/>
    <w:rsid w:val="009953CA"/>
    <w:rsid w:val="009955F8"/>
    <w:rsid w:val="00996DA9"/>
    <w:rsid w:val="009A1CBC"/>
    <w:rsid w:val="009A36AD"/>
    <w:rsid w:val="009A4A89"/>
    <w:rsid w:val="009A63B9"/>
    <w:rsid w:val="009B18A2"/>
    <w:rsid w:val="009B7852"/>
    <w:rsid w:val="009C6127"/>
    <w:rsid w:val="009D04EE"/>
    <w:rsid w:val="009E37D3"/>
    <w:rsid w:val="009E52E7"/>
    <w:rsid w:val="009E5BD9"/>
    <w:rsid w:val="009F57C0"/>
    <w:rsid w:val="00A0510D"/>
    <w:rsid w:val="00A11569"/>
    <w:rsid w:val="00A126E7"/>
    <w:rsid w:val="00A204BB"/>
    <w:rsid w:val="00A20A67"/>
    <w:rsid w:val="00A27EE4"/>
    <w:rsid w:val="00A36EE2"/>
    <w:rsid w:val="00A40574"/>
    <w:rsid w:val="00A4187F"/>
    <w:rsid w:val="00A52A97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4BF2"/>
    <w:rsid w:val="00B014FE"/>
    <w:rsid w:val="00B162B5"/>
    <w:rsid w:val="00B166B2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59FE"/>
    <w:rsid w:val="00B610A2"/>
    <w:rsid w:val="00B63451"/>
    <w:rsid w:val="00B73D52"/>
    <w:rsid w:val="00B77EFC"/>
    <w:rsid w:val="00BA2CF0"/>
    <w:rsid w:val="00BB5B96"/>
    <w:rsid w:val="00BC3813"/>
    <w:rsid w:val="00BC4740"/>
    <w:rsid w:val="00BC7808"/>
    <w:rsid w:val="00BE099A"/>
    <w:rsid w:val="00C06EBC"/>
    <w:rsid w:val="00C0723F"/>
    <w:rsid w:val="00C121F9"/>
    <w:rsid w:val="00C16583"/>
    <w:rsid w:val="00C17B01"/>
    <w:rsid w:val="00C21E3A"/>
    <w:rsid w:val="00C24E29"/>
    <w:rsid w:val="00C26C83"/>
    <w:rsid w:val="00C31CA1"/>
    <w:rsid w:val="00C34D0A"/>
    <w:rsid w:val="00C52383"/>
    <w:rsid w:val="00C56A9B"/>
    <w:rsid w:val="00C6046A"/>
    <w:rsid w:val="00C642F0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042F1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3AEA"/>
    <w:rsid w:val="00D82186"/>
    <w:rsid w:val="00D83E4E"/>
    <w:rsid w:val="00D87A1E"/>
    <w:rsid w:val="00D96994"/>
    <w:rsid w:val="00DA1CEB"/>
    <w:rsid w:val="00DD045D"/>
    <w:rsid w:val="00DD4EB6"/>
    <w:rsid w:val="00DD6F94"/>
    <w:rsid w:val="00DE39D8"/>
    <w:rsid w:val="00DE48E2"/>
    <w:rsid w:val="00DE5614"/>
    <w:rsid w:val="00DE7990"/>
    <w:rsid w:val="00E0407E"/>
    <w:rsid w:val="00E04FDF"/>
    <w:rsid w:val="00E15F2A"/>
    <w:rsid w:val="00E23BAE"/>
    <w:rsid w:val="00E279E8"/>
    <w:rsid w:val="00E43056"/>
    <w:rsid w:val="00E579D6"/>
    <w:rsid w:val="00E75567"/>
    <w:rsid w:val="00E857D6"/>
    <w:rsid w:val="00E96327"/>
    <w:rsid w:val="00EA0163"/>
    <w:rsid w:val="00EA0C3A"/>
    <w:rsid w:val="00EA30C6"/>
    <w:rsid w:val="00EB2779"/>
    <w:rsid w:val="00EB2AB5"/>
    <w:rsid w:val="00EB4FF8"/>
    <w:rsid w:val="00ED18F9"/>
    <w:rsid w:val="00ED53C9"/>
    <w:rsid w:val="00EE197A"/>
    <w:rsid w:val="00EE2B55"/>
    <w:rsid w:val="00EE7DA3"/>
    <w:rsid w:val="00F1662D"/>
    <w:rsid w:val="00F3099C"/>
    <w:rsid w:val="00F35F4F"/>
    <w:rsid w:val="00F50AC5"/>
    <w:rsid w:val="00F6025D"/>
    <w:rsid w:val="00F672B2"/>
    <w:rsid w:val="00F743D1"/>
    <w:rsid w:val="00F8340A"/>
    <w:rsid w:val="00F83D10"/>
    <w:rsid w:val="00F84804"/>
    <w:rsid w:val="00F93643"/>
    <w:rsid w:val="00F96457"/>
    <w:rsid w:val="00FB022D"/>
    <w:rsid w:val="00FB1F17"/>
    <w:rsid w:val="00FB3492"/>
    <w:rsid w:val="00FC2B6A"/>
    <w:rsid w:val="00FC2EF9"/>
    <w:rsid w:val="00FC415A"/>
    <w:rsid w:val="00FC6098"/>
    <w:rsid w:val="00FD20DE"/>
    <w:rsid w:val="00FF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Title"/>
    <w:basedOn w:val="a1"/>
    <w:next w:val="a1"/>
    <w:link w:val="aff9"/>
    <w:rsid w:val="00A4057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f9">
    <w:name w:val="Название Знак"/>
    <w:basedOn w:val="a2"/>
    <w:link w:val="aff8"/>
    <w:rsid w:val="00A40574"/>
    <w:rPr>
      <w:rFonts w:ascii="Calibri" w:eastAsia="Calibri" w:hAnsi="Calibri" w:cs="Calibri"/>
      <w:b/>
      <w:sz w:val="72"/>
      <w:szCs w:val="72"/>
      <w:lang w:eastAsia="ru-RU"/>
    </w:rPr>
  </w:style>
  <w:style w:type="paragraph" w:styleId="affa">
    <w:name w:val="Normal (Web)"/>
    <w:basedOn w:val="a1"/>
    <w:uiPriority w:val="99"/>
    <w:unhideWhenUsed/>
    <w:rsid w:val="00A4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rsid w:val="00A40574"/>
  </w:style>
  <w:style w:type="paragraph" w:styleId="affb">
    <w:name w:val="Subtitle"/>
    <w:basedOn w:val="a1"/>
    <w:next w:val="a1"/>
    <w:link w:val="affc"/>
    <w:rsid w:val="00A4057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fc">
    <w:name w:val="Подзаголовок Знак"/>
    <w:basedOn w:val="a2"/>
    <w:link w:val="affb"/>
    <w:rsid w:val="00A4057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ffd">
    <w:name w:val="Strong"/>
    <w:uiPriority w:val="22"/>
    <w:qFormat/>
    <w:rsid w:val="000F6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sigmapark.ru?" TargetMode="External"/><Relationship Id="rId4" Type="http://schemas.openxmlformats.org/officeDocument/2006/relationships/settings" Target="settings.xml"/><Relationship Id="rId9" Type="http://schemas.openxmlformats.org/officeDocument/2006/relationships/hyperlink" Target="tel:+7(3412)22-16-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1C64E-D0A7-4B70-ABF4-8716C740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24</Pages>
  <Words>5192</Words>
  <Characters>29597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47</cp:revision>
  <dcterms:created xsi:type="dcterms:W3CDTF">2024-11-19T00:27:00Z</dcterms:created>
  <dcterms:modified xsi:type="dcterms:W3CDTF">2025-04-06T21:16:00Z</dcterms:modified>
</cp:coreProperties>
</file>