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6"/>
        <w:tblW w:w="9639" w:type="dxa"/>
        <w:tblLook w:val="04A0" w:firstRow="1" w:lastRow="0" w:firstColumn="1" w:lastColumn="0" w:noHBand="0" w:noVBand="1"/>
      </w:tblPr>
      <w:tblGrid>
        <w:gridCol w:w="5419"/>
        <w:gridCol w:w="4220"/>
      </w:tblGrid>
      <w:tr w:rsidR="00F63251" w:rsidRPr="00F63251" w14:paraId="463A4DB7" w14:textId="77777777" w:rsidTr="00CA31D5">
        <w:tc>
          <w:tcPr>
            <w:tcW w:w="5418" w:type="dxa"/>
            <w:tcBorders>
              <w:top w:val="nil"/>
              <w:left w:val="nil"/>
              <w:bottom w:val="nil"/>
              <w:right w:val="nil"/>
            </w:tcBorders>
            <w:shd w:val="clear" w:color="auto" w:fill="auto"/>
          </w:tcPr>
          <w:p w14:paraId="5216E30A" w14:textId="77777777" w:rsidR="00F63251" w:rsidRPr="00F63251" w:rsidRDefault="00F63251" w:rsidP="00F63251">
            <w:pPr>
              <w:spacing w:after="140" w:line="276" w:lineRule="auto"/>
              <w:rPr>
                <w:rFonts w:ascii="Times New Roman" w:hAnsi="Times New Roman"/>
                <w:sz w:val="30"/>
                <w:szCs w:val="24"/>
              </w:rPr>
            </w:pPr>
            <w:r w:rsidRPr="00F63251">
              <w:rPr>
                <w:rFonts w:ascii="Times New Roman" w:hAnsi="Times New Roman"/>
                <w:noProof/>
                <w:sz w:val="24"/>
                <w:szCs w:val="24"/>
                <w:lang w:val="en-US"/>
              </w:rPr>
              <w:drawing>
                <wp:inline distT="0" distB="0" distL="0" distR="0" wp14:anchorId="189AF077" wp14:editId="0B07B989">
                  <wp:extent cx="2880000" cy="1121230"/>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2880000" cy="1121230"/>
                          </a:xfrm>
                          <a:prstGeom prst="rect">
                            <a:avLst/>
                          </a:prstGeom>
                        </pic:spPr>
                      </pic:pic>
                    </a:graphicData>
                  </a:graphic>
                </wp:inline>
              </w:drawing>
            </w:r>
          </w:p>
        </w:tc>
        <w:tc>
          <w:tcPr>
            <w:tcW w:w="4220" w:type="dxa"/>
            <w:tcBorders>
              <w:top w:val="nil"/>
              <w:left w:val="nil"/>
              <w:bottom w:val="nil"/>
              <w:right w:val="nil"/>
            </w:tcBorders>
            <w:shd w:val="clear" w:color="auto" w:fill="auto"/>
          </w:tcPr>
          <w:p w14:paraId="5310CAA0" w14:textId="77777777" w:rsidR="00F63251" w:rsidRPr="00F63251" w:rsidRDefault="00F63251" w:rsidP="00F63251">
            <w:pPr>
              <w:widowControl w:val="0"/>
              <w:spacing w:line="360" w:lineRule="auto"/>
              <w:ind w:left="290"/>
              <w:jc w:val="center"/>
              <w:rPr>
                <w:rFonts w:ascii="Times New Roman" w:hAnsi="Times New Roman"/>
                <w:sz w:val="30"/>
                <w:szCs w:val="24"/>
              </w:rPr>
            </w:pPr>
          </w:p>
        </w:tc>
      </w:tr>
    </w:tbl>
    <w:p w14:paraId="45C44D68" w14:textId="77777777" w:rsidR="00F63251" w:rsidRPr="00F63251" w:rsidRDefault="00F63251" w:rsidP="00F63251">
      <w:pPr>
        <w:suppressAutoHyphens w:val="0"/>
        <w:spacing w:after="160" w:line="259" w:lineRule="auto"/>
        <w:rPr>
          <w:rFonts w:ascii="Times New Roman" w:eastAsia="Cambria" w:hAnsi="Times New Roman" w:cs="Times New Roman"/>
          <w:sz w:val="28"/>
          <w:szCs w:val="28"/>
        </w:rPr>
      </w:pPr>
      <w:bookmarkStart w:id="0" w:name="_Hlk188606025"/>
    </w:p>
    <w:p w14:paraId="16DA6627" w14:textId="77777777" w:rsidR="00F63251" w:rsidRPr="00F63251" w:rsidRDefault="00F63251" w:rsidP="00F63251">
      <w:pPr>
        <w:suppressAutoHyphens w:val="0"/>
        <w:spacing w:after="160" w:line="259" w:lineRule="auto"/>
        <w:rPr>
          <w:rFonts w:ascii="Times New Roman" w:eastAsia="Cambria" w:hAnsi="Times New Roman" w:cs="Times New Roman"/>
          <w:sz w:val="28"/>
          <w:szCs w:val="28"/>
        </w:rPr>
      </w:pPr>
    </w:p>
    <w:p w14:paraId="538D91B3" w14:textId="77777777" w:rsidR="00F63251" w:rsidRPr="00F63251" w:rsidRDefault="00F63251" w:rsidP="00F63251">
      <w:pPr>
        <w:suppressAutoHyphens w:val="0"/>
        <w:spacing w:after="160" w:line="259" w:lineRule="auto"/>
        <w:rPr>
          <w:rFonts w:ascii="Times New Roman" w:eastAsia="Cambria" w:hAnsi="Times New Roman" w:cs="Times New Roman"/>
          <w:sz w:val="28"/>
          <w:szCs w:val="28"/>
        </w:rPr>
      </w:pPr>
    </w:p>
    <w:p w14:paraId="791B6E52" w14:textId="77777777" w:rsidR="00F63251" w:rsidRPr="00F63251" w:rsidRDefault="00F63251" w:rsidP="00F63251">
      <w:pPr>
        <w:suppressAutoHyphens w:val="0"/>
        <w:spacing w:after="160" w:line="259" w:lineRule="auto"/>
        <w:rPr>
          <w:rFonts w:ascii="Times New Roman" w:eastAsia="Cambria" w:hAnsi="Times New Roman" w:cs="Times New Roman"/>
          <w:sz w:val="28"/>
          <w:szCs w:val="28"/>
        </w:rPr>
      </w:pPr>
    </w:p>
    <w:p w14:paraId="2C642804" w14:textId="77777777" w:rsidR="00F63251" w:rsidRPr="00F63251" w:rsidRDefault="00F63251" w:rsidP="00F63251">
      <w:pPr>
        <w:suppressAutoHyphens w:val="0"/>
        <w:spacing w:after="160" w:line="259" w:lineRule="auto"/>
        <w:rPr>
          <w:rFonts w:ascii="Times New Roman" w:eastAsia="Cambria" w:hAnsi="Times New Roman" w:cs="Times New Roman"/>
          <w:sz w:val="28"/>
          <w:szCs w:val="28"/>
        </w:rPr>
      </w:pPr>
    </w:p>
    <w:p w14:paraId="195FEE68" w14:textId="77777777" w:rsidR="00F63251" w:rsidRPr="00F63251" w:rsidRDefault="00F63251" w:rsidP="00F63251">
      <w:pPr>
        <w:suppressAutoHyphens w:val="0"/>
        <w:spacing w:after="160" w:line="259" w:lineRule="auto"/>
        <w:rPr>
          <w:rFonts w:ascii="Times New Roman" w:eastAsia="Cambria" w:hAnsi="Times New Roman" w:cs="Times New Roman"/>
          <w:sz w:val="28"/>
          <w:szCs w:val="28"/>
        </w:rPr>
      </w:pPr>
    </w:p>
    <w:bookmarkEnd w:id="0"/>
    <w:p w14:paraId="1049D42A" w14:textId="0FF88078" w:rsidR="00F63251" w:rsidRPr="00D02AF5" w:rsidRDefault="00A37386" w:rsidP="00F63251">
      <w:pPr>
        <w:suppressAutoHyphens w:val="0"/>
        <w:spacing w:after="120"/>
        <w:jc w:val="center"/>
        <w:rPr>
          <w:rFonts w:ascii="Times New Roman" w:eastAsia="Calibri" w:hAnsi="Times New Roman" w:cs="Times New Roman"/>
          <w:sz w:val="72"/>
          <w:szCs w:val="72"/>
          <w:lang w:eastAsia="ru-RU"/>
        </w:rPr>
      </w:pPr>
      <w:r w:rsidRPr="00D02AF5">
        <w:rPr>
          <w:rFonts w:ascii="Times New Roman" w:hAnsi="Times New Roman" w:cs="Times New Roman"/>
          <w:sz w:val="56"/>
          <w:szCs w:val="56"/>
          <w:lang w:bidi="en-US"/>
        </w:rPr>
        <w:t>КОНКУРСНОЕ ЗАДАНИЕ</w:t>
      </w:r>
      <w:r w:rsidR="00CA31D5" w:rsidRPr="00D02AF5">
        <w:rPr>
          <w:rFonts w:ascii="Times New Roman" w:hAnsi="Times New Roman" w:cs="Times New Roman"/>
          <w:sz w:val="56"/>
          <w:szCs w:val="56"/>
          <w:lang w:bidi="en-US"/>
        </w:rPr>
        <w:br/>
        <w:t>КОМПЕТЕНЦИИ</w:t>
      </w:r>
    </w:p>
    <w:p w14:paraId="7B5D1490" w14:textId="32CD4E01" w:rsidR="00F63251" w:rsidRPr="00F63251" w:rsidRDefault="00F63251" w:rsidP="00F63251">
      <w:pPr>
        <w:suppressAutoHyphens w:val="0"/>
        <w:spacing w:after="120"/>
        <w:jc w:val="center"/>
        <w:rPr>
          <w:rFonts w:ascii="Times New Roman" w:eastAsia="Calibri" w:hAnsi="Times New Roman" w:cs="Times New Roman"/>
          <w:sz w:val="32"/>
          <w:szCs w:val="32"/>
          <w:lang w:eastAsia="ru-RU"/>
        </w:rPr>
      </w:pPr>
      <w:r w:rsidRPr="00F63251">
        <w:rPr>
          <w:rFonts w:ascii="Times New Roman" w:eastAsia="Calibri" w:hAnsi="Times New Roman" w:cs="Times New Roman"/>
          <w:sz w:val="32"/>
          <w:szCs w:val="32"/>
          <w:lang w:eastAsia="ru-RU"/>
        </w:rPr>
        <w:t>«Промышленный дизайн»</w:t>
      </w:r>
      <w:r w:rsidR="00CA31D5">
        <w:rPr>
          <w:rFonts w:ascii="Times New Roman" w:eastAsia="Calibri" w:hAnsi="Times New Roman" w:cs="Times New Roman"/>
          <w:sz w:val="32"/>
          <w:szCs w:val="32"/>
          <w:lang w:eastAsia="ru-RU"/>
        </w:rPr>
        <w:t xml:space="preserve"> (юниоры)</w:t>
      </w:r>
    </w:p>
    <w:p w14:paraId="3CEAD931" w14:textId="347E521A" w:rsidR="00F63251" w:rsidRDefault="00D02AF5" w:rsidP="00F63251">
      <w:pPr>
        <w:suppressAutoHyphens w:val="0"/>
        <w:spacing w:line="1" w:lineRule="atLeast"/>
        <w:jc w:val="center"/>
        <w:rPr>
          <w:rFonts w:ascii="Times New Roman" w:eastAsia="Calibri" w:hAnsi="Times New Roman" w:cs="Times New Roman"/>
          <w:sz w:val="32"/>
          <w:szCs w:val="32"/>
          <w:lang w:eastAsia="ru-RU"/>
        </w:rPr>
      </w:pPr>
      <w:r w:rsidRPr="00D02AF5">
        <w:rPr>
          <w:rFonts w:ascii="Times New Roman" w:eastAsia="Calibri" w:hAnsi="Times New Roman" w:cs="Times New Roman"/>
          <w:sz w:val="32"/>
          <w:szCs w:val="32"/>
          <w:lang w:eastAsia="ru-RU"/>
        </w:rPr>
        <w:t>Итогового (межрегионального) этапа Чемпионата</w:t>
      </w:r>
      <w:r>
        <w:rPr>
          <w:rFonts w:ascii="Times New Roman" w:eastAsia="Calibri" w:hAnsi="Times New Roman" w:cs="Times New Roman"/>
          <w:sz w:val="32"/>
          <w:szCs w:val="32"/>
          <w:lang w:eastAsia="ru-RU"/>
        </w:rPr>
        <w:br/>
      </w:r>
      <w:r w:rsidRPr="00D02AF5">
        <w:rPr>
          <w:rFonts w:ascii="Times New Roman" w:eastAsia="Calibri" w:hAnsi="Times New Roman" w:cs="Times New Roman"/>
          <w:sz w:val="32"/>
          <w:szCs w:val="32"/>
          <w:lang w:eastAsia="ru-RU"/>
        </w:rPr>
        <w:t xml:space="preserve">по профессиональному мастерству </w:t>
      </w:r>
      <w:r w:rsidR="00F63251" w:rsidRPr="00F63251">
        <w:rPr>
          <w:rFonts w:ascii="Times New Roman" w:eastAsia="Calibri" w:hAnsi="Times New Roman" w:cs="Times New Roman"/>
          <w:sz w:val="32"/>
          <w:szCs w:val="32"/>
          <w:lang w:eastAsia="ru-RU"/>
        </w:rPr>
        <w:t>«Профессионалы»</w:t>
      </w:r>
    </w:p>
    <w:p w14:paraId="38EBC4B7" w14:textId="105851C7" w:rsidR="00151BEB" w:rsidRPr="00F63251" w:rsidRDefault="005A7510" w:rsidP="00F63251">
      <w:pPr>
        <w:pStyle w:val="143"/>
        <w:pageBreakBefore/>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r w:rsidR="00CA31D5">
        <w:rPr>
          <w:rFonts w:ascii="Times New Roman" w:hAnsi="Times New Roman" w:cs="Times New Roman"/>
          <w:sz w:val="28"/>
          <w:szCs w:val="28"/>
          <w:lang w:bidi="en-US"/>
        </w:rPr>
        <w:t xml:space="preserve">  </w:t>
      </w:r>
    </w:p>
    <w:p w14:paraId="6DDBA562" w14:textId="552CAC03" w:rsidR="00151BEB" w:rsidRPr="00F63251" w:rsidRDefault="005A7510" w:rsidP="00F63251">
      <w:pPr>
        <w:pStyle w:val="bullet"/>
        <w:ind w:firstLine="709"/>
        <w:jc w:val="both"/>
        <w:rPr>
          <w:rFonts w:ascii="Times New Roman" w:hAnsi="Times New Roman"/>
          <w:bCs/>
          <w:sz w:val="28"/>
          <w:szCs w:val="28"/>
          <w:lang w:val="ru-RU"/>
        </w:rPr>
      </w:pPr>
      <w:r w:rsidRPr="00F63251">
        <w:rPr>
          <w:rFonts w:ascii="Times New Roman" w:hAnsi="Times New Roman"/>
          <w:bCs/>
          <w:sz w:val="28"/>
          <w:szCs w:val="28"/>
          <w:lang w:val="ru-RU"/>
        </w:rPr>
        <w:t>Конкурсное задание включает в себя следующие разделы:</w:t>
      </w:r>
    </w:p>
    <w:sdt>
      <w:sdtPr>
        <w:rPr>
          <w:rFonts w:ascii="Times New Roman" w:hAnsi="Times New Roman"/>
          <w:sz w:val="28"/>
          <w:szCs w:val="32"/>
        </w:rPr>
        <w:id w:val="952595124"/>
        <w:docPartObj>
          <w:docPartGallery w:val="Table of Contents"/>
          <w:docPartUnique/>
        </w:docPartObj>
      </w:sdtPr>
      <w:sdtEndPr/>
      <w:sdtContent>
        <w:p w14:paraId="7C3D492C" w14:textId="30C8F4DA" w:rsidR="00B16476" w:rsidRPr="00B16476" w:rsidRDefault="00151BEB" w:rsidP="00D02AF5">
          <w:pPr>
            <w:pStyle w:val="13"/>
            <w:spacing w:line="240" w:lineRule="auto"/>
            <w:rPr>
              <w:rFonts w:ascii="Times New Roman" w:eastAsiaTheme="minorEastAsia" w:hAnsi="Times New Roman"/>
              <w:bCs w:val="0"/>
              <w:noProof/>
              <w:szCs w:val="24"/>
              <w:lang w:val="ru-RU" w:eastAsia="ru-RU"/>
            </w:rPr>
          </w:pPr>
          <w:r w:rsidRPr="00B16476">
            <w:rPr>
              <w:rFonts w:ascii="Times New Roman" w:hAnsi="Times New Roman"/>
              <w:sz w:val="28"/>
              <w:szCs w:val="32"/>
            </w:rPr>
            <w:fldChar w:fldCharType="begin"/>
          </w:r>
          <w:r w:rsidR="005A7510" w:rsidRPr="00B16476">
            <w:rPr>
              <w:rFonts w:ascii="Times New Roman" w:hAnsi="Times New Roman"/>
              <w:webHidden/>
              <w:sz w:val="28"/>
            </w:rPr>
            <w:instrText>TOC \z \o "1-2" \u \h</w:instrText>
          </w:r>
          <w:r w:rsidRPr="00B16476">
            <w:rPr>
              <w:rFonts w:ascii="Times New Roman" w:hAnsi="Times New Roman"/>
              <w:sz w:val="28"/>
            </w:rPr>
            <w:fldChar w:fldCharType="separate"/>
          </w:r>
          <w:hyperlink w:anchor="_Toc188612978" w:history="1">
            <w:r w:rsidR="00B16476" w:rsidRPr="00B16476">
              <w:rPr>
                <w:rStyle w:val="afff1"/>
                <w:rFonts w:ascii="Times New Roman" w:hAnsi="Times New Roman"/>
                <w:noProof/>
                <w:sz w:val="28"/>
                <w:szCs w:val="32"/>
              </w:rPr>
              <w:t>1. Основные требования компетенции</w:t>
            </w:r>
            <w:r w:rsidR="00B16476" w:rsidRPr="00B16476">
              <w:rPr>
                <w:rFonts w:ascii="Times New Roman" w:hAnsi="Times New Roman"/>
                <w:noProof/>
                <w:webHidden/>
                <w:sz w:val="28"/>
                <w:szCs w:val="32"/>
              </w:rPr>
              <w:tab/>
            </w:r>
            <w:r w:rsidR="00B16476" w:rsidRPr="00B16476">
              <w:rPr>
                <w:rFonts w:ascii="Times New Roman" w:hAnsi="Times New Roman"/>
                <w:noProof/>
                <w:webHidden/>
                <w:sz w:val="28"/>
                <w:szCs w:val="32"/>
              </w:rPr>
              <w:fldChar w:fldCharType="begin"/>
            </w:r>
            <w:r w:rsidR="00B16476" w:rsidRPr="00B16476">
              <w:rPr>
                <w:rFonts w:ascii="Times New Roman" w:hAnsi="Times New Roman"/>
                <w:noProof/>
                <w:webHidden/>
                <w:sz w:val="28"/>
                <w:szCs w:val="32"/>
              </w:rPr>
              <w:instrText xml:space="preserve"> PAGEREF _Toc188612978 \h </w:instrText>
            </w:r>
            <w:r w:rsidR="00B16476" w:rsidRPr="00B16476">
              <w:rPr>
                <w:rFonts w:ascii="Times New Roman" w:hAnsi="Times New Roman"/>
                <w:noProof/>
                <w:webHidden/>
                <w:sz w:val="28"/>
                <w:szCs w:val="32"/>
              </w:rPr>
            </w:r>
            <w:r w:rsidR="00B16476" w:rsidRPr="00B16476">
              <w:rPr>
                <w:rFonts w:ascii="Times New Roman" w:hAnsi="Times New Roman"/>
                <w:noProof/>
                <w:webHidden/>
                <w:sz w:val="28"/>
                <w:szCs w:val="32"/>
              </w:rPr>
              <w:fldChar w:fldCharType="separate"/>
            </w:r>
            <w:r w:rsidR="00B16476" w:rsidRPr="00B16476">
              <w:rPr>
                <w:rFonts w:ascii="Times New Roman" w:hAnsi="Times New Roman"/>
                <w:noProof/>
                <w:webHidden/>
                <w:sz w:val="28"/>
                <w:szCs w:val="32"/>
              </w:rPr>
              <w:t>4</w:t>
            </w:r>
            <w:r w:rsidR="00B16476" w:rsidRPr="00B16476">
              <w:rPr>
                <w:rFonts w:ascii="Times New Roman" w:hAnsi="Times New Roman"/>
                <w:noProof/>
                <w:webHidden/>
                <w:sz w:val="28"/>
                <w:szCs w:val="32"/>
              </w:rPr>
              <w:fldChar w:fldCharType="end"/>
            </w:r>
          </w:hyperlink>
        </w:p>
        <w:p w14:paraId="562D1BB0" w14:textId="2287D388" w:rsidR="00B16476" w:rsidRPr="00B16476" w:rsidRDefault="00EC6F92" w:rsidP="00D02AF5">
          <w:pPr>
            <w:pStyle w:val="13"/>
            <w:spacing w:line="240" w:lineRule="auto"/>
            <w:rPr>
              <w:rFonts w:ascii="Times New Roman" w:eastAsiaTheme="minorEastAsia" w:hAnsi="Times New Roman"/>
              <w:bCs w:val="0"/>
              <w:noProof/>
              <w:szCs w:val="24"/>
              <w:lang w:val="ru-RU" w:eastAsia="ru-RU"/>
            </w:rPr>
          </w:pPr>
          <w:hyperlink w:anchor="_Toc188612979" w:history="1">
            <w:r w:rsidR="00B16476" w:rsidRPr="00B16476">
              <w:rPr>
                <w:rStyle w:val="afff1"/>
                <w:rFonts w:ascii="Times New Roman" w:hAnsi="Times New Roman"/>
                <w:noProof/>
                <w:sz w:val="28"/>
                <w:szCs w:val="32"/>
              </w:rPr>
              <w:t>1.1. Общие сведения о требованиях компетенции</w:t>
            </w:r>
            <w:r w:rsidR="00B16476" w:rsidRPr="00B16476">
              <w:rPr>
                <w:rFonts w:ascii="Times New Roman" w:hAnsi="Times New Roman"/>
                <w:noProof/>
                <w:webHidden/>
                <w:sz w:val="28"/>
                <w:szCs w:val="32"/>
              </w:rPr>
              <w:tab/>
            </w:r>
            <w:r w:rsidR="00B16476" w:rsidRPr="00B16476">
              <w:rPr>
                <w:rFonts w:ascii="Times New Roman" w:hAnsi="Times New Roman"/>
                <w:noProof/>
                <w:webHidden/>
                <w:sz w:val="28"/>
                <w:szCs w:val="32"/>
              </w:rPr>
              <w:fldChar w:fldCharType="begin"/>
            </w:r>
            <w:r w:rsidR="00B16476" w:rsidRPr="00B16476">
              <w:rPr>
                <w:rFonts w:ascii="Times New Roman" w:hAnsi="Times New Roman"/>
                <w:noProof/>
                <w:webHidden/>
                <w:sz w:val="28"/>
                <w:szCs w:val="32"/>
              </w:rPr>
              <w:instrText xml:space="preserve"> PAGEREF _Toc188612979 \h </w:instrText>
            </w:r>
            <w:r w:rsidR="00B16476" w:rsidRPr="00B16476">
              <w:rPr>
                <w:rFonts w:ascii="Times New Roman" w:hAnsi="Times New Roman"/>
                <w:noProof/>
                <w:webHidden/>
                <w:sz w:val="28"/>
                <w:szCs w:val="32"/>
              </w:rPr>
            </w:r>
            <w:r w:rsidR="00B16476" w:rsidRPr="00B16476">
              <w:rPr>
                <w:rFonts w:ascii="Times New Roman" w:hAnsi="Times New Roman"/>
                <w:noProof/>
                <w:webHidden/>
                <w:sz w:val="28"/>
                <w:szCs w:val="32"/>
              </w:rPr>
              <w:fldChar w:fldCharType="separate"/>
            </w:r>
            <w:r w:rsidR="00B16476" w:rsidRPr="00B16476">
              <w:rPr>
                <w:rFonts w:ascii="Times New Roman" w:hAnsi="Times New Roman"/>
                <w:noProof/>
                <w:webHidden/>
                <w:sz w:val="28"/>
                <w:szCs w:val="32"/>
              </w:rPr>
              <w:t>4</w:t>
            </w:r>
            <w:r w:rsidR="00B16476" w:rsidRPr="00B16476">
              <w:rPr>
                <w:rFonts w:ascii="Times New Roman" w:hAnsi="Times New Roman"/>
                <w:noProof/>
                <w:webHidden/>
                <w:sz w:val="28"/>
                <w:szCs w:val="32"/>
              </w:rPr>
              <w:fldChar w:fldCharType="end"/>
            </w:r>
          </w:hyperlink>
        </w:p>
        <w:p w14:paraId="1B8C0EC6" w14:textId="18A294CF" w:rsidR="00B16476" w:rsidRPr="00B16476" w:rsidRDefault="00EC6F92" w:rsidP="00D02AF5">
          <w:pPr>
            <w:pStyle w:val="13"/>
            <w:spacing w:line="240" w:lineRule="auto"/>
            <w:rPr>
              <w:rFonts w:ascii="Times New Roman" w:eastAsiaTheme="minorEastAsia" w:hAnsi="Times New Roman"/>
              <w:bCs w:val="0"/>
              <w:noProof/>
              <w:szCs w:val="24"/>
              <w:lang w:val="ru-RU" w:eastAsia="ru-RU"/>
            </w:rPr>
          </w:pPr>
          <w:hyperlink w:anchor="_Toc188612980" w:history="1">
            <w:r w:rsidR="00B16476" w:rsidRPr="00B16476">
              <w:rPr>
                <w:rStyle w:val="afff1"/>
                <w:rFonts w:ascii="Times New Roman" w:hAnsi="Times New Roman"/>
                <w:noProof/>
                <w:sz w:val="28"/>
                <w:szCs w:val="32"/>
              </w:rPr>
              <w:t>1.2. Перечень профессиональных задач специалиста по компетенции «</w:t>
            </w:r>
            <w:r w:rsidR="00B16476">
              <w:rPr>
                <w:rStyle w:val="afff1"/>
                <w:rFonts w:ascii="Times New Roman" w:hAnsi="Times New Roman"/>
                <w:noProof/>
                <w:sz w:val="28"/>
                <w:szCs w:val="32"/>
                <w:lang w:val="ru-RU"/>
              </w:rPr>
              <w:t>П</w:t>
            </w:r>
            <w:r w:rsidR="00B16476" w:rsidRPr="00B16476">
              <w:rPr>
                <w:rStyle w:val="afff1"/>
                <w:rFonts w:ascii="Times New Roman" w:hAnsi="Times New Roman"/>
                <w:noProof/>
                <w:sz w:val="28"/>
                <w:szCs w:val="32"/>
              </w:rPr>
              <w:t>ромышленный дизайн»</w:t>
            </w:r>
            <w:r w:rsidR="00B16476" w:rsidRPr="00B16476">
              <w:rPr>
                <w:rFonts w:ascii="Times New Roman" w:hAnsi="Times New Roman"/>
                <w:noProof/>
                <w:webHidden/>
                <w:sz w:val="28"/>
                <w:szCs w:val="32"/>
              </w:rPr>
              <w:tab/>
            </w:r>
            <w:r w:rsidR="00B16476" w:rsidRPr="00B16476">
              <w:rPr>
                <w:rFonts w:ascii="Times New Roman" w:hAnsi="Times New Roman"/>
                <w:noProof/>
                <w:webHidden/>
                <w:sz w:val="28"/>
                <w:szCs w:val="32"/>
              </w:rPr>
              <w:fldChar w:fldCharType="begin"/>
            </w:r>
            <w:r w:rsidR="00B16476" w:rsidRPr="00B16476">
              <w:rPr>
                <w:rFonts w:ascii="Times New Roman" w:hAnsi="Times New Roman"/>
                <w:noProof/>
                <w:webHidden/>
                <w:sz w:val="28"/>
                <w:szCs w:val="32"/>
              </w:rPr>
              <w:instrText xml:space="preserve"> PAGEREF _Toc188612980 \h </w:instrText>
            </w:r>
            <w:r w:rsidR="00B16476" w:rsidRPr="00B16476">
              <w:rPr>
                <w:rFonts w:ascii="Times New Roman" w:hAnsi="Times New Roman"/>
                <w:noProof/>
                <w:webHidden/>
                <w:sz w:val="28"/>
                <w:szCs w:val="32"/>
              </w:rPr>
            </w:r>
            <w:r w:rsidR="00B16476" w:rsidRPr="00B16476">
              <w:rPr>
                <w:rFonts w:ascii="Times New Roman" w:hAnsi="Times New Roman"/>
                <w:noProof/>
                <w:webHidden/>
                <w:sz w:val="28"/>
                <w:szCs w:val="32"/>
              </w:rPr>
              <w:fldChar w:fldCharType="separate"/>
            </w:r>
            <w:r w:rsidR="00B16476" w:rsidRPr="00B16476">
              <w:rPr>
                <w:rFonts w:ascii="Times New Roman" w:hAnsi="Times New Roman"/>
                <w:noProof/>
                <w:webHidden/>
                <w:sz w:val="28"/>
                <w:szCs w:val="32"/>
              </w:rPr>
              <w:t>4</w:t>
            </w:r>
            <w:r w:rsidR="00B16476" w:rsidRPr="00B16476">
              <w:rPr>
                <w:rFonts w:ascii="Times New Roman" w:hAnsi="Times New Roman"/>
                <w:noProof/>
                <w:webHidden/>
                <w:sz w:val="28"/>
                <w:szCs w:val="32"/>
              </w:rPr>
              <w:fldChar w:fldCharType="end"/>
            </w:r>
          </w:hyperlink>
        </w:p>
        <w:p w14:paraId="671F819E" w14:textId="026C4EA5" w:rsidR="00B16476" w:rsidRPr="00B16476" w:rsidRDefault="00EC6F92" w:rsidP="00D02AF5">
          <w:pPr>
            <w:pStyle w:val="13"/>
            <w:spacing w:line="240" w:lineRule="auto"/>
            <w:rPr>
              <w:rFonts w:ascii="Times New Roman" w:eastAsiaTheme="minorEastAsia" w:hAnsi="Times New Roman"/>
              <w:bCs w:val="0"/>
              <w:noProof/>
              <w:szCs w:val="24"/>
              <w:lang w:val="ru-RU" w:eastAsia="ru-RU"/>
            </w:rPr>
          </w:pPr>
          <w:hyperlink w:anchor="_Toc188612981" w:history="1">
            <w:r w:rsidR="00B16476" w:rsidRPr="00B16476">
              <w:rPr>
                <w:rStyle w:val="afff1"/>
                <w:rFonts w:ascii="Times New Roman" w:hAnsi="Times New Roman"/>
                <w:noProof/>
                <w:sz w:val="28"/>
                <w:szCs w:val="32"/>
              </w:rPr>
              <w:t>1.3. Требования к схеме оценки</w:t>
            </w:r>
            <w:r w:rsidR="00B16476" w:rsidRPr="00B16476">
              <w:rPr>
                <w:rFonts w:ascii="Times New Roman" w:hAnsi="Times New Roman"/>
                <w:noProof/>
                <w:webHidden/>
                <w:sz w:val="28"/>
                <w:szCs w:val="32"/>
              </w:rPr>
              <w:tab/>
            </w:r>
            <w:r w:rsidR="00B16476" w:rsidRPr="00B16476">
              <w:rPr>
                <w:rFonts w:ascii="Times New Roman" w:hAnsi="Times New Roman"/>
                <w:noProof/>
                <w:webHidden/>
                <w:sz w:val="28"/>
                <w:szCs w:val="32"/>
              </w:rPr>
              <w:fldChar w:fldCharType="begin"/>
            </w:r>
            <w:r w:rsidR="00B16476" w:rsidRPr="00B16476">
              <w:rPr>
                <w:rFonts w:ascii="Times New Roman" w:hAnsi="Times New Roman"/>
                <w:noProof/>
                <w:webHidden/>
                <w:sz w:val="28"/>
                <w:szCs w:val="32"/>
              </w:rPr>
              <w:instrText xml:space="preserve"> PAGEREF _Toc188612981 \h </w:instrText>
            </w:r>
            <w:r w:rsidR="00B16476" w:rsidRPr="00B16476">
              <w:rPr>
                <w:rFonts w:ascii="Times New Roman" w:hAnsi="Times New Roman"/>
                <w:noProof/>
                <w:webHidden/>
                <w:sz w:val="28"/>
                <w:szCs w:val="32"/>
              </w:rPr>
            </w:r>
            <w:r w:rsidR="00B16476" w:rsidRPr="00B16476">
              <w:rPr>
                <w:rFonts w:ascii="Times New Roman" w:hAnsi="Times New Roman"/>
                <w:noProof/>
                <w:webHidden/>
                <w:sz w:val="28"/>
                <w:szCs w:val="32"/>
              </w:rPr>
              <w:fldChar w:fldCharType="separate"/>
            </w:r>
            <w:r w:rsidR="00B16476" w:rsidRPr="00B16476">
              <w:rPr>
                <w:rFonts w:ascii="Times New Roman" w:hAnsi="Times New Roman"/>
                <w:noProof/>
                <w:webHidden/>
                <w:sz w:val="28"/>
                <w:szCs w:val="32"/>
              </w:rPr>
              <w:t>12</w:t>
            </w:r>
            <w:r w:rsidR="00B16476" w:rsidRPr="00B16476">
              <w:rPr>
                <w:rFonts w:ascii="Times New Roman" w:hAnsi="Times New Roman"/>
                <w:noProof/>
                <w:webHidden/>
                <w:sz w:val="28"/>
                <w:szCs w:val="32"/>
              </w:rPr>
              <w:fldChar w:fldCharType="end"/>
            </w:r>
          </w:hyperlink>
        </w:p>
        <w:p w14:paraId="3EBC7360" w14:textId="1496D0A5" w:rsidR="00B16476" w:rsidRPr="00B16476" w:rsidRDefault="00EC6F92" w:rsidP="00D02AF5">
          <w:pPr>
            <w:pStyle w:val="13"/>
            <w:spacing w:line="240" w:lineRule="auto"/>
            <w:rPr>
              <w:rFonts w:ascii="Times New Roman" w:eastAsiaTheme="minorEastAsia" w:hAnsi="Times New Roman"/>
              <w:bCs w:val="0"/>
              <w:noProof/>
              <w:szCs w:val="24"/>
              <w:lang w:val="ru-RU" w:eastAsia="ru-RU"/>
            </w:rPr>
          </w:pPr>
          <w:hyperlink w:anchor="_Toc188612982" w:history="1">
            <w:r w:rsidR="00B16476" w:rsidRPr="00B16476">
              <w:rPr>
                <w:rStyle w:val="afff1"/>
                <w:rFonts w:ascii="Times New Roman" w:hAnsi="Times New Roman"/>
                <w:noProof/>
                <w:sz w:val="28"/>
                <w:szCs w:val="32"/>
              </w:rPr>
              <w:t>1.4. Спецификация оценки компетенции</w:t>
            </w:r>
            <w:r w:rsidR="00B16476" w:rsidRPr="00B16476">
              <w:rPr>
                <w:rFonts w:ascii="Times New Roman" w:hAnsi="Times New Roman"/>
                <w:noProof/>
                <w:webHidden/>
                <w:sz w:val="28"/>
                <w:szCs w:val="32"/>
              </w:rPr>
              <w:tab/>
            </w:r>
            <w:r w:rsidR="00B16476" w:rsidRPr="00B16476">
              <w:rPr>
                <w:rFonts w:ascii="Times New Roman" w:hAnsi="Times New Roman"/>
                <w:noProof/>
                <w:webHidden/>
                <w:sz w:val="28"/>
                <w:szCs w:val="32"/>
              </w:rPr>
              <w:fldChar w:fldCharType="begin"/>
            </w:r>
            <w:r w:rsidR="00B16476" w:rsidRPr="00B16476">
              <w:rPr>
                <w:rFonts w:ascii="Times New Roman" w:hAnsi="Times New Roman"/>
                <w:noProof/>
                <w:webHidden/>
                <w:sz w:val="28"/>
                <w:szCs w:val="32"/>
              </w:rPr>
              <w:instrText xml:space="preserve"> PAGEREF _Toc188612982 \h </w:instrText>
            </w:r>
            <w:r w:rsidR="00B16476" w:rsidRPr="00B16476">
              <w:rPr>
                <w:rFonts w:ascii="Times New Roman" w:hAnsi="Times New Roman"/>
                <w:noProof/>
                <w:webHidden/>
                <w:sz w:val="28"/>
                <w:szCs w:val="32"/>
              </w:rPr>
            </w:r>
            <w:r w:rsidR="00B16476" w:rsidRPr="00B16476">
              <w:rPr>
                <w:rFonts w:ascii="Times New Roman" w:hAnsi="Times New Roman"/>
                <w:noProof/>
                <w:webHidden/>
                <w:sz w:val="28"/>
                <w:szCs w:val="32"/>
              </w:rPr>
              <w:fldChar w:fldCharType="separate"/>
            </w:r>
            <w:r w:rsidR="00B16476" w:rsidRPr="00B16476">
              <w:rPr>
                <w:rFonts w:ascii="Times New Roman" w:hAnsi="Times New Roman"/>
                <w:noProof/>
                <w:webHidden/>
                <w:sz w:val="28"/>
                <w:szCs w:val="32"/>
              </w:rPr>
              <w:t>12</w:t>
            </w:r>
            <w:r w:rsidR="00B16476" w:rsidRPr="00B16476">
              <w:rPr>
                <w:rFonts w:ascii="Times New Roman" w:hAnsi="Times New Roman"/>
                <w:noProof/>
                <w:webHidden/>
                <w:sz w:val="28"/>
                <w:szCs w:val="32"/>
              </w:rPr>
              <w:fldChar w:fldCharType="end"/>
            </w:r>
          </w:hyperlink>
        </w:p>
        <w:p w14:paraId="5EA2EFB5" w14:textId="36EB4E68" w:rsidR="00B16476" w:rsidRPr="00B16476" w:rsidRDefault="00EC6F92" w:rsidP="00D02AF5">
          <w:pPr>
            <w:pStyle w:val="13"/>
            <w:spacing w:line="240" w:lineRule="auto"/>
            <w:rPr>
              <w:rFonts w:ascii="Times New Roman" w:eastAsiaTheme="minorEastAsia" w:hAnsi="Times New Roman"/>
              <w:bCs w:val="0"/>
              <w:noProof/>
              <w:szCs w:val="24"/>
              <w:lang w:val="ru-RU" w:eastAsia="ru-RU"/>
            </w:rPr>
          </w:pPr>
          <w:hyperlink w:anchor="_Toc188612983" w:history="1">
            <w:r w:rsidR="00B16476" w:rsidRPr="00B16476">
              <w:rPr>
                <w:rStyle w:val="afff1"/>
                <w:rFonts w:ascii="Times New Roman" w:hAnsi="Times New Roman"/>
                <w:noProof/>
                <w:sz w:val="28"/>
                <w:szCs w:val="32"/>
              </w:rPr>
              <w:t>1.5. Конкурсное задание</w:t>
            </w:r>
            <w:r w:rsidR="00B16476" w:rsidRPr="00B16476">
              <w:rPr>
                <w:rFonts w:ascii="Times New Roman" w:hAnsi="Times New Roman"/>
                <w:noProof/>
                <w:webHidden/>
                <w:sz w:val="28"/>
                <w:szCs w:val="32"/>
              </w:rPr>
              <w:tab/>
            </w:r>
            <w:r w:rsidR="00B16476" w:rsidRPr="00B16476">
              <w:rPr>
                <w:rFonts w:ascii="Times New Roman" w:hAnsi="Times New Roman"/>
                <w:noProof/>
                <w:webHidden/>
                <w:sz w:val="28"/>
                <w:szCs w:val="32"/>
              </w:rPr>
              <w:fldChar w:fldCharType="begin"/>
            </w:r>
            <w:r w:rsidR="00B16476" w:rsidRPr="00B16476">
              <w:rPr>
                <w:rFonts w:ascii="Times New Roman" w:hAnsi="Times New Roman"/>
                <w:noProof/>
                <w:webHidden/>
                <w:sz w:val="28"/>
                <w:szCs w:val="32"/>
              </w:rPr>
              <w:instrText xml:space="preserve"> PAGEREF _Toc188612983 \h </w:instrText>
            </w:r>
            <w:r w:rsidR="00B16476" w:rsidRPr="00B16476">
              <w:rPr>
                <w:rFonts w:ascii="Times New Roman" w:hAnsi="Times New Roman"/>
                <w:noProof/>
                <w:webHidden/>
                <w:sz w:val="28"/>
                <w:szCs w:val="32"/>
              </w:rPr>
            </w:r>
            <w:r w:rsidR="00B16476" w:rsidRPr="00B16476">
              <w:rPr>
                <w:rFonts w:ascii="Times New Roman" w:hAnsi="Times New Roman"/>
                <w:noProof/>
                <w:webHidden/>
                <w:sz w:val="28"/>
                <w:szCs w:val="32"/>
              </w:rPr>
              <w:fldChar w:fldCharType="separate"/>
            </w:r>
            <w:r w:rsidR="00B16476" w:rsidRPr="00B16476">
              <w:rPr>
                <w:rFonts w:ascii="Times New Roman" w:hAnsi="Times New Roman"/>
                <w:noProof/>
                <w:webHidden/>
                <w:sz w:val="28"/>
                <w:szCs w:val="32"/>
              </w:rPr>
              <w:t>14</w:t>
            </w:r>
            <w:r w:rsidR="00B16476" w:rsidRPr="00B16476">
              <w:rPr>
                <w:rFonts w:ascii="Times New Roman" w:hAnsi="Times New Roman"/>
                <w:noProof/>
                <w:webHidden/>
                <w:sz w:val="28"/>
                <w:szCs w:val="32"/>
              </w:rPr>
              <w:fldChar w:fldCharType="end"/>
            </w:r>
          </w:hyperlink>
        </w:p>
        <w:p w14:paraId="2BD2D7AF" w14:textId="6AF87B9F" w:rsidR="00B16476" w:rsidRPr="00B16476" w:rsidRDefault="00EC6F92" w:rsidP="00D02AF5">
          <w:pPr>
            <w:pStyle w:val="13"/>
            <w:spacing w:line="240" w:lineRule="auto"/>
            <w:rPr>
              <w:rFonts w:ascii="Times New Roman" w:eastAsiaTheme="minorEastAsia" w:hAnsi="Times New Roman"/>
              <w:bCs w:val="0"/>
              <w:noProof/>
              <w:szCs w:val="24"/>
              <w:lang w:val="ru-RU" w:eastAsia="ru-RU"/>
            </w:rPr>
          </w:pPr>
          <w:hyperlink w:anchor="_Toc188612984" w:history="1">
            <w:r w:rsidR="00B16476" w:rsidRPr="00B16476">
              <w:rPr>
                <w:rStyle w:val="afff1"/>
                <w:rFonts w:ascii="Times New Roman" w:hAnsi="Times New Roman"/>
                <w:noProof/>
                <w:sz w:val="28"/>
                <w:szCs w:val="32"/>
              </w:rPr>
              <w:t>1.5.1. Разработка/выбор конкурсного задания</w:t>
            </w:r>
            <w:r w:rsidR="00B16476" w:rsidRPr="00B16476">
              <w:rPr>
                <w:rFonts w:ascii="Times New Roman" w:hAnsi="Times New Roman"/>
                <w:noProof/>
                <w:webHidden/>
                <w:sz w:val="28"/>
                <w:szCs w:val="32"/>
              </w:rPr>
              <w:tab/>
            </w:r>
            <w:r w:rsidR="00B16476" w:rsidRPr="00B16476">
              <w:rPr>
                <w:rFonts w:ascii="Times New Roman" w:hAnsi="Times New Roman"/>
                <w:noProof/>
                <w:webHidden/>
                <w:sz w:val="28"/>
                <w:szCs w:val="32"/>
              </w:rPr>
              <w:fldChar w:fldCharType="begin"/>
            </w:r>
            <w:r w:rsidR="00B16476" w:rsidRPr="00B16476">
              <w:rPr>
                <w:rFonts w:ascii="Times New Roman" w:hAnsi="Times New Roman"/>
                <w:noProof/>
                <w:webHidden/>
                <w:sz w:val="28"/>
                <w:szCs w:val="32"/>
              </w:rPr>
              <w:instrText xml:space="preserve"> PAGEREF _Toc188612984 \h </w:instrText>
            </w:r>
            <w:r w:rsidR="00B16476" w:rsidRPr="00B16476">
              <w:rPr>
                <w:rFonts w:ascii="Times New Roman" w:hAnsi="Times New Roman"/>
                <w:noProof/>
                <w:webHidden/>
                <w:sz w:val="28"/>
                <w:szCs w:val="32"/>
              </w:rPr>
            </w:r>
            <w:r w:rsidR="00B16476" w:rsidRPr="00B16476">
              <w:rPr>
                <w:rFonts w:ascii="Times New Roman" w:hAnsi="Times New Roman"/>
                <w:noProof/>
                <w:webHidden/>
                <w:sz w:val="28"/>
                <w:szCs w:val="32"/>
              </w:rPr>
              <w:fldChar w:fldCharType="separate"/>
            </w:r>
            <w:r w:rsidR="00B16476" w:rsidRPr="00B16476">
              <w:rPr>
                <w:rFonts w:ascii="Times New Roman" w:hAnsi="Times New Roman"/>
                <w:noProof/>
                <w:webHidden/>
                <w:sz w:val="28"/>
                <w:szCs w:val="32"/>
              </w:rPr>
              <w:t>15</w:t>
            </w:r>
            <w:r w:rsidR="00B16476" w:rsidRPr="00B16476">
              <w:rPr>
                <w:rFonts w:ascii="Times New Roman" w:hAnsi="Times New Roman"/>
                <w:noProof/>
                <w:webHidden/>
                <w:sz w:val="28"/>
                <w:szCs w:val="32"/>
              </w:rPr>
              <w:fldChar w:fldCharType="end"/>
            </w:r>
          </w:hyperlink>
        </w:p>
        <w:p w14:paraId="52A921C0" w14:textId="44A77E71" w:rsidR="00B16476" w:rsidRPr="00B16476" w:rsidRDefault="00EC6F92" w:rsidP="00D02AF5">
          <w:pPr>
            <w:pStyle w:val="13"/>
            <w:spacing w:line="240" w:lineRule="auto"/>
            <w:rPr>
              <w:rFonts w:ascii="Times New Roman" w:eastAsiaTheme="minorEastAsia" w:hAnsi="Times New Roman"/>
              <w:bCs w:val="0"/>
              <w:noProof/>
              <w:szCs w:val="24"/>
              <w:lang w:val="ru-RU" w:eastAsia="ru-RU"/>
            </w:rPr>
          </w:pPr>
          <w:hyperlink w:anchor="_Toc188612985" w:history="1">
            <w:r w:rsidR="00B16476" w:rsidRPr="00B16476">
              <w:rPr>
                <w:rStyle w:val="afff1"/>
                <w:rFonts w:ascii="Times New Roman" w:hAnsi="Times New Roman"/>
                <w:noProof/>
                <w:sz w:val="28"/>
                <w:szCs w:val="32"/>
              </w:rPr>
              <w:t>1.5.2. Структура модулей конкурсного задания</w:t>
            </w:r>
            <w:r w:rsidR="00B16476" w:rsidRPr="00B16476">
              <w:rPr>
                <w:rFonts w:ascii="Times New Roman" w:hAnsi="Times New Roman"/>
                <w:noProof/>
                <w:webHidden/>
                <w:sz w:val="28"/>
                <w:szCs w:val="32"/>
              </w:rPr>
              <w:tab/>
            </w:r>
            <w:r w:rsidR="00B16476" w:rsidRPr="00B16476">
              <w:rPr>
                <w:rFonts w:ascii="Times New Roman" w:hAnsi="Times New Roman"/>
                <w:noProof/>
                <w:webHidden/>
                <w:sz w:val="28"/>
                <w:szCs w:val="32"/>
              </w:rPr>
              <w:fldChar w:fldCharType="begin"/>
            </w:r>
            <w:r w:rsidR="00B16476" w:rsidRPr="00B16476">
              <w:rPr>
                <w:rFonts w:ascii="Times New Roman" w:hAnsi="Times New Roman"/>
                <w:noProof/>
                <w:webHidden/>
                <w:sz w:val="28"/>
                <w:szCs w:val="32"/>
              </w:rPr>
              <w:instrText xml:space="preserve"> PAGEREF _Toc188612985 \h </w:instrText>
            </w:r>
            <w:r w:rsidR="00B16476" w:rsidRPr="00B16476">
              <w:rPr>
                <w:rFonts w:ascii="Times New Roman" w:hAnsi="Times New Roman"/>
                <w:noProof/>
                <w:webHidden/>
                <w:sz w:val="28"/>
                <w:szCs w:val="32"/>
              </w:rPr>
            </w:r>
            <w:r w:rsidR="00B16476" w:rsidRPr="00B16476">
              <w:rPr>
                <w:rFonts w:ascii="Times New Roman" w:hAnsi="Times New Roman"/>
                <w:noProof/>
                <w:webHidden/>
                <w:sz w:val="28"/>
                <w:szCs w:val="32"/>
              </w:rPr>
              <w:fldChar w:fldCharType="separate"/>
            </w:r>
            <w:r w:rsidR="00B16476" w:rsidRPr="00B16476">
              <w:rPr>
                <w:rFonts w:ascii="Times New Roman" w:hAnsi="Times New Roman"/>
                <w:noProof/>
                <w:webHidden/>
                <w:sz w:val="28"/>
                <w:szCs w:val="32"/>
              </w:rPr>
              <w:t>15</w:t>
            </w:r>
            <w:r w:rsidR="00B16476" w:rsidRPr="00B16476">
              <w:rPr>
                <w:rFonts w:ascii="Times New Roman" w:hAnsi="Times New Roman"/>
                <w:noProof/>
                <w:webHidden/>
                <w:sz w:val="28"/>
                <w:szCs w:val="32"/>
              </w:rPr>
              <w:fldChar w:fldCharType="end"/>
            </w:r>
          </w:hyperlink>
        </w:p>
        <w:p w14:paraId="3D80A009" w14:textId="36603566" w:rsidR="00B16476" w:rsidRPr="00B16476" w:rsidRDefault="00EC6F92" w:rsidP="00D02AF5">
          <w:pPr>
            <w:pStyle w:val="13"/>
            <w:spacing w:line="240" w:lineRule="auto"/>
            <w:rPr>
              <w:rFonts w:ascii="Times New Roman" w:eastAsiaTheme="minorEastAsia" w:hAnsi="Times New Roman"/>
              <w:bCs w:val="0"/>
              <w:noProof/>
              <w:szCs w:val="24"/>
              <w:lang w:val="ru-RU" w:eastAsia="ru-RU"/>
            </w:rPr>
          </w:pPr>
          <w:hyperlink w:anchor="_Toc188612986" w:history="1">
            <w:r w:rsidR="00B16476" w:rsidRPr="00B16476">
              <w:rPr>
                <w:rStyle w:val="afff1"/>
                <w:rFonts w:ascii="Times New Roman" w:hAnsi="Times New Roman"/>
                <w:noProof/>
                <w:sz w:val="28"/>
                <w:szCs w:val="32"/>
              </w:rPr>
              <w:t>2. Специальные правила компетенции</w:t>
            </w:r>
            <w:r w:rsidR="00B16476" w:rsidRPr="00B16476">
              <w:rPr>
                <w:rFonts w:ascii="Times New Roman" w:hAnsi="Times New Roman"/>
                <w:noProof/>
                <w:webHidden/>
                <w:sz w:val="28"/>
                <w:szCs w:val="32"/>
              </w:rPr>
              <w:tab/>
            </w:r>
            <w:r w:rsidR="00B16476" w:rsidRPr="00B16476">
              <w:rPr>
                <w:rFonts w:ascii="Times New Roman" w:hAnsi="Times New Roman"/>
                <w:noProof/>
                <w:webHidden/>
                <w:sz w:val="28"/>
                <w:szCs w:val="32"/>
              </w:rPr>
              <w:fldChar w:fldCharType="begin"/>
            </w:r>
            <w:r w:rsidR="00B16476" w:rsidRPr="00B16476">
              <w:rPr>
                <w:rFonts w:ascii="Times New Roman" w:hAnsi="Times New Roman"/>
                <w:noProof/>
                <w:webHidden/>
                <w:sz w:val="28"/>
                <w:szCs w:val="32"/>
              </w:rPr>
              <w:instrText xml:space="preserve"> PAGEREF _Toc188612986 \h </w:instrText>
            </w:r>
            <w:r w:rsidR="00B16476" w:rsidRPr="00B16476">
              <w:rPr>
                <w:rFonts w:ascii="Times New Roman" w:hAnsi="Times New Roman"/>
                <w:noProof/>
                <w:webHidden/>
                <w:sz w:val="28"/>
                <w:szCs w:val="32"/>
              </w:rPr>
            </w:r>
            <w:r w:rsidR="00B16476" w:rsidRPr="00B16476">
              <w:rPr>
                <w:rFonts w:ascii="Times New Roman" w:hAnsi="Times New Roman"/>
                <w:noProof/>
                <w:webHidden/>
                <w:sz w:val="28"/>
                <w:szCs w:val="32"/>
              </w:rPr>
              <w:fldChar w:fldCharType="separate"/>
            </w:r>
            <w:r w:rsidR="00B16476" w:rsidRPr="00B16476">
              <w:rPr>
                <w:rFonts w:ascii="Times New Roman" w:hAnsi="Times New Roman"/>
                <w:noProof/>
                <w:webHidden/>
                <w:sz w:val="28"/>
                <w:szCs w:val="32"/>
              </w:rPr>
              <w:t>17</w:t>
            </w:r>
            <w:r w:rsidR="00B16476" w:rsidRPr="00B16476">
              <w:rPr>
                <w:rFonts w:ascii="Times New Roman" w:hAnsi="Times New Roman"/>
                <w:noProof/>
                <w:webHidden/>
                <w:sz w:val="28"/>
                <w:szCs w:val="32"/>
              </w:rPr>
              <w:fldChar w:fldCharType="end"/>
            </w:r>
          </w:hyperlink>
        </w:p>
        <w:p w14:paraId="0A885895" w14:textId="1DEED7DC" w:rsidR="00B16476" w:rsidRPr="00B16476" w:rsidRDefault="00EC6F92" w:rsidP="00D02AF5">
          <w:pPr>
            <w:pStyle w:val="13"/>
            <w:spacing w:line="240" w:lineRule="auto"/>
            <w:rPr>
              <w:rFonts w:ascii="Times New Roman" w:eastAsiaTheme="minorEastAsia" w:hAnsi="Times New Roman"/>
              <w:bCs w:val="0"/>
              <w:noProof/>
              <w:szCs w:val="24"/>
              <w:lang w:val="ru-RU" w:eastAsia="ru-RU"/>
            </w:rPr>
          </w:pPr>
          <w:hyperlink w:anchor="_Toc188612987" w:history="1">
            <w:r w:rsidR="00B16476" w:rsidRPr="00B16476">
              <w:rPr>
                <w:rStyle w:val="afff1"/>
                <w:rFonts w:ascii="Times New Roman" w:hAnsi="Times New Roman"/>
                <w:noProof/>
                <w:sz w:val="28"/>
                <w:szCs w:val="32"/>
              </w:rPr>
              <w:t>2.1. Личный инструмент конкурсанта</w:t>
            </w:r>
            <w:r w:rsidR="00B16476" w:rsidRPr="00B16476">
              <w:rPr>
                <w:rFonts w:ascii="Times New Roman" w:hAnsi="Times New Roman"/>
                <w:noProof/>
                <w:webHidden/>
                <w:sz w:val="28"/>
                <w:szCs w:val="32"/>
              </w:rPr>
              <w:tab/>
            </w:r>
            <w:r w:rsidR="00B16476" w:rsidRPr="00B16476">
              <w:rPr>
                <w:rFonts w:ascii="Times New Roman" w:hAnsi="Times New Roman"/>
                <w:noProof/>
                <w:webHidden/>
                <w:sz w:val="28"/>
                <w:szCs w:val="32"/>
              </w:rPr>
              <w:fldChar w:fldCharType="begin"/>
            </w:r>
            <w:r w:rsidR="00B16476" w:rsidRPr="00B16476">
              <w:rPr>
                <w:rFonts w:ascii="Times New Roman" w:hAnsi="Times New Roman"/>
                <w:noProof/>
                <w:webHidden/>
                <w:sz w:val="28"/>
                <w:szCs w:val="32"/>
              </w:rPr>
              <w:instrText xml:space="preserve"> PAGEREF _Toc188612987 \h </w:instrText>
            </w:r>
            <w:r w:rsidR="00B16476" w:rsidRPr="00B16476">
              <w:rPr>
                <w:rFonts w:ascii="Times New Roman" w:hAnsi="Times New Roman"/>
                <w:noProof/>
                <w:webHidden/>
                <w:sz w:val="28"/>
                <w:szCs w:val="32"/>
              </w:rPr>
            </w:r>
            <w:r w:rsidR="00B16476" w:rsidRPr="00B16476">
              <w:rPr>
                <w:rFonts w:ascii="Times New Roman" w:hAnsi="Times New Roman"/>
                <w:noProof/>
                <w:webHidden/>
                <w:sz w:val="28"/>
                <w:szCs w:val="32"/>
              </w:rPr>
              <w:fldChar w:fldCharType="separate"/>
            </w:r>
            <w:r w:rsidR="00B16476" w:rsidRPr="00B16476">
              <w:rPr>
                <w:rFonts w:ascii="Times New Roman" w:hAnsi="Times New Roman"/>
                <w:noProof/>
                <w:webHidden/>
                <w:sz w:val="28"/>
                <w:szCs w:val="32"/>
              </w:rPr>
              <w:t>17</w:t>
            </w:r>
            <w:r w:rsidR="00B16476" w:rsidRPr="00B16476">
              <w:rPr>
                <w:rFonts w:ascii="Times New Roman" w:hAnsi="Times New Roman"/>
                <w:noProof/>
                <w:webHidden/>
                <w:sz w:val="28"/>
                <w:szCs w:val="32"/>
              </w:rPr>
              <w:fldChar w:fldCharType="end"/>
            </w:r>
          </w:hyperlink>
        </w:p>
        <w:p w14:paraId="2BBB0168" w14:textId="7DC4DD8B" w:rsidR="00B16476" w:rsidRPr="00B16476" w:rsidRDefault="00EC6F92" w:rsidP="00D02AF5">
          <w:pPr>
            <w:pStyle w:val="13"/>
            <w:spacing w:line="240" w:lineRule="auto"/>
            <w:rPr>
              <w:rFonts w:ascii="Times New Roman" w:eastAsiaTheme="minorEastAsia" w:hAnsi="Times New Roman"/>
              <w:bCs w:val="0"/>
              <w:noProof/>
              <w:szCs w:val="24"/>
              <w:lang w:val="ru-RU" w:eastAsia="ru-RU"/>
            </w:rPr>
          </w:pPr>
          <w:hyperlink w:anchor="_Toc188612988" w:history="1">
            <w:r w:rsidR="00B16476" w:rsidRPr="00B16476">
              <w:rPr>
                <w:rStyle w:val="afff1"/>
                <w:rFonts w:ascii="Times New Roman" w:hAnsi="Times New Roman"/>
                <w:noProof/>
                <w:sz w:val="28"/>
                <w:szCs w:val="32"/>
              </w:rPr>
              <w:t>2.2. Материалы, оборудование и инструменты, запрещенные на площадке</w:t>
            </w:r>
            <w:r w:rsidR="00B16476" w:rsidRPr="00B16476">
              <w:rPr>
                <w:rFonts w:ascii="Times New Roman" w:hAnsi="Times New Roman"/>
                <w:noProof/>
                <w:webHidden/>
                <w:sz w:val="28"/>
                <w:szCs w:val="32"/>
              </w:rPr>
              <w:tab/>
            </w:r>
            <w:r w:rsidR="00B16476" w:rsidRPr="00B16476">
              <w:rPr>
                <w:rFonts w:ascii="Times New Roman" w:hAnsi="Times New Roman"/>
                <w:noProof/>
                <w:webHidden/>
                <w:sz w:val="28"/>
                <w:szCs w:val="32"/>
              </w:rPr>
              <w:fldChar w:fldCharType="begin"/>
            </w:r>
            <w:r w:rsidR="00B16476" w:rsidRPr="00B16476">
              <w:rPr>
                <w:rFonts w:ascii="Times New Roman" w:hAnsi="Times New Roman"/>
                <w:noProof/>
                <w:webHidden/>
                <w:sz w:val="28"/>
                <w:szCs w:val="32"/>
              </w:rPr>
              <w:instrText xml:space="preserve"> PAGEREF _Toc188612988 \h </w:instrText>
            </w:r>
            <w:r w:rsidR="00B16476" w:rsidRPr="00B16476">
              <w:rPr>
                <w:rFonts w:ascii="Times New Roman" w:hAnsi="Times New Roman"/>
                <w:noProof/>
                <w:webHidden/>
                <w:sz w:val="28"/>
                <w:szCs w:val="32"/>
              </w:rPr>
            </w:r>
            <w:r w:rsidR="00B16476" w:rsidRPr="00B16476">
              <w:rPr>
                <w:rFonts w:ascii="Times New Roman" w:hAnsi="Times New Roman"/>
                <w:noProof/>
                <w:webHidden/>
                <w:sz w:val="28"/>
                <w:szCs w:val="32"/>
              </w:rPr>
              <w:fldChar w:fldCharType="separate"/>
            </w:r>
            <w:r w:rsidR="00B16476" w:rsidRPr="00B16476">
              <w:rPr>
                <w:rFonts w:ascii="Times New Roman" w:hAnsi="Times New Roman"/>
                <w:noProof/>
                <w:webHidden/>
                <w:sz w:val="28"/>
                <w:szCs w:val="32"/>
              </w:rPr>
              <w:t>18</w:t>
            </w:r>
            <w:r w:rsidR="00B16476" w:rsidRPr="00B16476">
              <w:rPr>
                <w:rFonts w:ascii="Times New Roman" w:hAnsi="Times New Roman"/>
                <w:noProof/>
                <w:webHidden/>
                <w:sz w:val="28"/>
                <w:szCs w:val="32"/>
              </w:rPr>
              <w:fldChar w:fldCharType="end"/>
            </w:r>
          </w:hyperlink>
        </w:p>
        <w:p w14:paraId="4031ABE0" w14:textId="0AF1A866" w:rsidR="00B16476" w:rsidRPr="00B16476" w:rsidRDefault="00EC6F92" w:rsidP="00D02AF5">
          <w:pPr>
            <w:pStyle w:val="13"/>
            <w:spacing w:line="240" w:lineRule="auto"/>
            <w:rPr>
              <w:rFonts w:ascii="Times New Roman" w:eastAsiaTheme="minorEastAsia" w:hAnsi="Times New Roman"/>
              <w:bCs w:val="0"/>
              <w:noProof/>
              <w:szCs w:val="24"/>
              <w:lang w:val="ru-RU" w:eastAsia="ru-RU"/>
            </w:rPr>
          </w:pPr>
          <w:hyperlink w:anchor="_Toc188612989" w:history="1">
            <w:r w:rsidR="00B16476" w:rsidRPr="00B16476">
              <w:rPr>
                <w:rStyle w:val="afff1"/>
                <w:rFonts w:ascii="Times New Roman" w:hAnsi="Times New Roman"/>
                <w:noProof/>
                <w:sz w:val="28"/>
                <w:szCs w:val="32"/>
              </w:rPr>
              <w:t>3. Приложения</w:t>
            </w:r>
            <w:r w:rsidR="00B16476" w:rsidRPr="00B16476">
              <w:rPr>
                <w:rFonts w:ascii="Times New Roman" w:hAnsi="Times New Roman"/>
                <w:noProof/>
                <w:webHidden/>
                <w:sz w:val="28"/>
                <w:szCs w:val="32"/>
              </w:rPr>
              <w:tab/>
            </w:r>
            <w:r w:rsidR="00B16476" w:rsidRPr="00B16476">
              <w:rPr>
                <w:rFonts w:ascii="Times New Roman" w:hAnsi="Times New Roman"/>
                <w:noProof/>
                <w:webHidden/>
                <w:sz w:val="28"/>
                <w:szCs w:val="32"/>
              </w:rPr>
              <w:fldChar w:fldCharType="begin"/>
            </w:r>
            <w:r w:rsidR="00B16476" w:rsidRPr="00B16476">
              <w:rPr>
                <w:rFonts w:ascii="Times New Roman" w:hAnsi="Times New Roman"/>
                <w:noProof/>
                <w:webHidden/>
                <w:sz w:val="28"/>
                <w:szCs w:val="32"/>
              </w:rPr>
              <w:instrText xml:space="preserve"> PAGEREF _Toc188612989 \h </w:instrText>
            </w:r>
            <w:r w:rsidR="00B16476" w:rsidRPr="00B16476">
              <w:rPr>
                <w:rFonts w:ascii="Times New Roman" w:hAnsi="Times New Roman"/>
                <w:noProof/>
                <w:webHidden/>
                <w:sz w:val="28"/>
                <w:szCs w:val="32"/>
              </w:rPr>
            </w:r>
            <w:r w:rsidR="00B16476" w:rsidRPr="00B16476">
              <w:rPr>
                <w:rFonts w:ascii="Times New Roman" w:hAnsi="Times New Roman"/>
                <w:noProof/>
                <w:webHidden/>
                <w:sz w:val="28"/>
                <w:szCs w:val="32"/>
              </w:rPr>
              <w:fldChar w:fldCharType="separate"/>
            </w:r>
            <w:r w:rsidR="00B16476" w:rsidRPr="00B16476">
              <w:rPr>
                <w:rFonts w:ascii="Times New Roman" w:hAnsi="Times New Roman"/>
                <w:noProof/>
                <w:webHidden/>
                <w:sz w:val="28"/>
                <w:szCs w:val="32"/>
              </w:rPr>
              <w:t>19</w:t>
            </w:r>
            <w:r w:rsidR="00B16476" w:rsidRPr="00B16476">
              <w:rPr>
                <w:rFonts w:ascii="Times New Roman" w:hAnsi="Times New Roman"/>
                <w:noProof/>
                <w:webHidden/>
                <w:sz w:val="28"/>
                <w:szCs w:val="32"/>
              </w:rPr>
              <w:fldChar w:fldCharType="end"/>
            </w:r>
          </w:hyperlink>
        </w:p>
        <w:p w14:paraId="224746EF" w14:textId="77777777" w:rsidR="003B1220" w:rsidRDefault="00151BEB" w:rsidP="00D02AF5">
          <w:pPr>
            <w:pStyle w:val="13"/>
            <w:spacing w:line="240" w:lineRule="auto"/>
            <w:rPr>
              <w:rFonts w:ascii="Times New Roman" w:hAnsi="Times New Roman"/>
              <w:sz w:val="28"/>
              <w:szCs w:val="32"/>
            </w:rPr>
          </w:pPr>
          <w:r w:rsidRPr="00B16476">
            <w:rPr>
              <w:rFonts w:ascii="Times New Roman" w:hAnsi="Times New Roman"/>
              <w:sz w:val="28"/>
            </w:rPr>
            <w:fldChar w:fldCharType="end"/>
          </w:r>
        </w:p>
      </w:sdtContent>
    </w:sdt>
    <w:p w14:paraId="22C1A342" w14:textId="3F224F41" w:rsidR="00151BEB" w:rsidRPr="003B1220" w:rsidRDefault="005A7510" w:rsidP="003B1220">
      <w:pPr>
        <w:pStyle w:val="13"/>
        <w:spacing w:line="276" w:lineRule="auto"/>
        <w:rPr>
          <w:rFonts w:ascii="Times New Roman" w:eastAsiaTheme="minorEastAsia" w:hAnsi="Times New Roman"/>
          <w:bCs w:val="0"/>
          <w:kern w:val="2"/>
          <w:szCs w:val="24"/>
          <w:lang w:val="ru-RU" w:eastAsia="ru-RU"/>
          <w14:ligatures w14:val="standardContextual"/>
        </w:rPr>
      </w:pPr>
      <w:r>
        <w:rPr>
          <w:rFonts w:ascii="Times New Roman" w:hAnsi="Times New Roman"/>
          <w:bCs w:val="0"/>
          <w:noProof/>
          <w:szCs w:val="20"/>
          <w:lang w:val="ru-RU" w:eastAsia="ru-RU"/>
        </w:rPr>
        <mc:AlternateContent>
          <mc:Choice Requires="wps">
            <w:drawing>
              <wp:anchor distT="6350" distB="0" distL="6350" distR="0" simplePos="0" relativeHeight="3" behindDoc="0" locked="0" layoutInCell="0" allowOverlap="1" wp14:anchorId="4FDE237A" wp14:editId="1803CDFF">
                <wp:simplePos x="0" y="0"/>
                <wp:positionH relativeFrom="column">
                  <wp:posOffset>5852160</wp:posOffset>
                </wp:positionH>
                <wp:positionV relativeFrom="paragraph">
                  <wp:posOffset>464820</wp:posOffset>
                </wp:positionV>
                <wp:extent cx="383540" cy="403225"/>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3040" cy="402480"/>
                        </a:xfrm>
                        <a:prstGeom prst="rect">
                          <a:avLst/>
                        </a:prstGeom>
                        <a:solidFill>
                          <a:srgbClr val="FFFFFF"/>
                        </a:solidFill>
                        <a:ln>
                          <a:solidFill>
                            <a:srgbClr val="FFFFFF"/>
                          </a:solidFill>
                        </a:ln>
                      </wps:spPr>
                      <wps:style>
                        <a:lnRef idx="2">
                          <a:schemeClr val="accent5"/>
                        </a:lnRef>
                        <a:fillRef idx="1">
                          <a:schemeClr val="lt1"/>
                        </a:fillRef>
                        <a:effectRef idx="0">
                          <a:schemeClr val="accent5"/>
                        </a:effectRef>
                        <a:fontRef idx="minor"/>
                      </wps:style>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id="shape_0" ID="Прямоугольник 2" path="m0,0l-2147483645,0l-2147483645,-2147483646l0,-2147483646xe" fillcolor="white" stroked="t" o:allowincell="f" style="position:absolute;margin-left:460.8pt;margin-top:36.6pt;width:30.1pt;height:31.65pt;mso-wrap-style:none;v-text-anchor:middle" wp14:anchorId="0C51322B">
                <v:fill o:detectmouseclick="t" type="solid" color2="black"/>
                <v:stroke color="white" weight="12600" joinstyle="miter" endcap="flat"/>
                <w10:wrap type="none"/>
              </v:rect>
            </w:pict>
          </mc:Fallback>
        </mc:AlternateContent>
      </w:r>
    </w:p>
    <w:p w14:paraId="2A565BB8" w14:textId="3BEE3CA0" w:rsidR="00151BEB" w:rsidRPr="00A37386" w:rsidRDefault="00B16476" w:rsidP="00197429">
      <w:pPr>
        <w:pStyle w:val="bullet"/>
        <w:pageBreakBefore/>
        <w:spacing w:before="120" w:after="240"/>
        <w:jc w:val="center"/>
        <w:rPr>
          <w:sz w:val="28"/>
          <w:szCs w:val="28"/>
          <w:lang w:val="ru-RU"/>
        </w:rPr>
      </w:pPr>
      <w:r w:rsidRPr="00B16476">
        <w:rPr>
          <w:rFonts w:ascii="Times New Roman" w:hAnsi="Times New Roman"/>
          <w:b/>
          <w:bCs/>
          <w:sz w:val="28"/>
          <w:szCs w:val="22"/>
          <w:lang w:val="ru-RU" w:eastAsia="ru-RU"/>
        </w:rPr>
        <w:t>ИСПОЛЬЗУЕМЫЕ СОКРАЩЕНИЯ</w:t>
      </w:r>
    </w:p>
    <w:p w14:paraId="4E09601C" w14:textId="53E94ABD" w:rsidR="00151BEB" w:rsidRPr="00197429" w:rsidRDefault="005A7510" w:rsidP="00197429">
      <w:pPr>
        <w:suppressAutoHyphens w:val="0"/>
        <w:spacing w:line="360" w:lineRule="auto"/>
        <w:jc w:val="both"/>
        <w:rPr>
          <w:rFonts w:ascii="Times New Roman" w:eastAsia="Times New Roman" w:hAnsi="Times New Roman"/>
          <w:color w:val="000000"/>
          <w:spacing w:val="-6"/>
          <w:sz w:val="28"/>
          <w:szCs w:val="28"/>
          <w:lang w:eastAsia="ru-RU"/>
        </w:rPr>
      </w:pPr>
      <w:r w:rsidRPr="00197429">
        <w:rPr>
          <w:rFonts w:ascii="Times New Roman" w:eastAsia="Times New Roman" w:hAnsi="Times New Roman"/>
          <w:color w:val="000000"/>
          <w:spacing w:val="-6"/>
          <w:sz w:val="28"/>
          <w:szCs w:val="28"/>
          <w:lang w:eastAsia="ru-RU"/>
        </w:rPr>
        <w:t xml:space="preserve">ФГОС – </w:t>
      </w:r>
      <w:r w:rsidR="003B1220">
        <w:rPr>
          <w:rFonts w:ascii="Times New Roman" w:eastAsia="Times New Roman" w:hAnsi="Times New Roman"/>
          <w:color w:val="000000"/>
          <w:spacing w:val="-6"/>
          <w:sz w:val="28"/>
          <w:szCs w:val="28"/>
          <w:lang w:eastAsia="ru-RU"/>
        </w:rPr>
        <w:t>ф</w:t>
      </w:r>
      <w:r w:rsidRPr="00197429">
        <w:rPr>
          <w:rFonts w:ascii="Times New Roman" w:eastAsia="Times New Roman" w:hAnsi="Times New Roman"/>
          <w:color w:val="000000"/>
          <w:spacing w:val="-6"/>
          <w:sz w:val="28"/>
          <w:szCs w:val="28"/>
          <w:lang w:eastAsia="ru-RU"/>
        </w:rPr>
        <w:t>едеральный государственный образовательный стандарт</w:t>
      </w:r>
    </w:p>
    <w:p w14:paraId="58B8E9D6" w14:textId="149C5CBD" w:rsidR="00151BEB" w:rsidRPr="00197429" w:rsidRDefault="005A7510" w:rsidP="00197429">
      <w:pPr>
        <w:suppressAutoHyphens w:val="0"/>
        <w:spacing w:line="360" w:lineRule="auto"/>
        <w:jc w:val="both"/>
        <w:rPr>
          <w:rFonts w:ascii="Times New Roman" w:eastAsia="Times New Roman" w:hAnsi="Times New Roman"/>
          <w:color w:val="000000"/>
          <w:spacing w:val="-6"/>
          <w:sz w:val="28"/>
          <w:szCs w:val="28"/>
          <w:lang w:eastAsia="ru-RU"/>
        </w:rPr>
      </w:pPr>
      <w:r w:rsidRPr="00197429">
        <w:rPr>
          <w:rFonts w:ascii="Times New Roman" w:eastAsia="Times New Roman" w:hAnsi="Times New Roman"/>
          <w:color w:val="000000"/>
          <w:spacing w:val="-6"/>
          <w:sz w:val="28"/>
          <w:szCs w:val="28"/>
          <w:lang w:eastAsia="ru-RU"/>
        </w:rPr>
        <w:t xml:space="preserve">ПС – </w:t>
      </w:r>
      <w:r w:rsidR="003B1220">
        <w:rPr>
          <w:rFonts w:ascii="Times New Roman" w:eastAsia="Times New Roman" w:hAnsi="Times New Roman"/>
          <w:color w:val="000000"/>
          <w:spacing w:val="-6"/>
          <w:sz w:val="28"/>
          <w:szCs w:val="28"/>
          <w:lang w:eastAsia="ru-RU"/>
        </w:rPr>
        <w:t>п</w:t>
      </w:r>
      <w:r w:rsidRPr="00197429">
        <w:rPr>
          <w:rFonts w:ascii="Times New Roman" w:eastAsia="Times New Roman" w:hAnsi="Times New Roman"/>
          <w:color w:val="000000"/>
          <w:spacing w:val="-6"/>
          <w:sz w:val="28"/>
          <w:szCs w:val="28"/>
          <w:lang w:eastAsia="ru-RU"/>
        </w:rPr>
        <w:t>рофессиональный стандарт</w:t>
      </w:r>
    </w:p>
    <w:p w14:paraId="48EFA483" w14:textId="4BBC9275" w:rsidR="00151BEB" w:rsidRPr="00197429" w:rsidRDefault="005A7510" w:rsidP="00197429">
      <w:pPr>
        <w:suppressAutoHyphens w:val="0"/>
        <w:spacing w:line="360" w:lineRule="auto"/>
        <w:jc w:val="both"/>
        <w:rPr>
          <w:rFonts w:ascii="Times New Roman" w:eastAsia="Times New Roman" w:hAnsi="Times New Roman"/>
          <w:color w:val="000000"/>
          <w:spacing w:val="-6"/>
          <w:sz w:val="28"/>
          <w:szCs w:val="28"/>
          <w:lang w:eastAsia="ru-RU"/>
        </w:rPr>
      </w:pPr>
      <w:r w:rsidRPr="00197429">
        <w:rPr>
          <w:rFonts w:ascii="Times New Roman" w:eastAsia="Times New Roman" w:hAnsi="Times New Roman"/>
          <w:color w:val="000000"/>
          <w:spacing w:val="-6"/>
          <w:sz w:val="28"/>
          <w:szCs w:val="28"/>
          <w:lang w:eastAsia="ru-RU"/>
        </w:rPr>
        <w:t xml:space="preserve">КЗ – </w:t>
      </w:r>
      <w:r w:rsidR="003B1220">
        <w:rPr>
          <w:rFonts w:ascii="Times New Roman" w:eastAsia="Times New Roman" w:hAnsi="Times New Roman"/>
          <w:color w:val="000000"/>
          <w:spacing w:val="-6"/>
          <w:sz w:val="28"/>
          <w:szCs w:val="28"/>
          <w:lang w:eastAsia="ru-RU"/>
        </w:rPr>
        <w:t>к</w:t>
      </w:r>
      <w:r w:rsidRPr="00197429">
        <w:rPr>
          <w:rFonts w:ascii="Times New Roman" w:eastAsia="Times New Roman" w:hAnsi="Times New Roman"/>
          <w:color w:val="000000"/>
          <w:spacing w:val="-6"/>
          <w:sz w:val="28"/>
          <w:szCs w:val="28"/>
          <w:lang w:eastAsia="ru-RU"/>
        </w:rPr>
        <w:t>онкурсное задание</w:t>
      </w:r>
    </w:p>
    <w:p w14:paraId="2C871367" w14:textId="72F1843E" w:rsidR="00151BEB" w:rsidRPr="00197429" w:rsidRDefault="005A7510" w:rsidP="00197429">
      <w:pPr>
        <w:suppressAutoHyphens w:val="0"/>
        <w:spacing w:line="360" w:lineRule="auto"/>
        <w:jc w:val="both"/>
        <w:rPr>
          <w:rFonts w:ascii="Times New Roman" w:eastAsia="Times New Roman" w:hAnsi="Times New Roman"/>
          <w:color w:val="000000"/>
          <w:spacing w:val="-6"/>
          <w:sz w:val="28"/>
          <w:szCs w:val="28"/>
          <w:lang w:eastAsia="ru-RU"/>
        </w:rPr>
      </w:pPr>
      <w:r w:rsidRPr="00197429">
        <w:rPr>
          <w:rFonts w:ascii="Times New Roman" w:eastAsia="Times New Roman" w:hAnsi="Times New Roman"/>
          <w:color w:val="000000"/>
          <w:spacing w:val="-6"/>
          <w:sz w:val="28"/>
          <w:szCs w:val="28"/>
          <w:lang w:eastAsia="ru-RU"/>
        </w:rPr>
        <w:t xml:space="preserve">ИЛ – </w:t>
      </w:r>
      <w:r w:rsidR="003B1220">
        <w:rPr>
          <w:rFonts w:ascii="Times New Roman" w:eastAsia="Times New Roman" w:hAnsi="Times New Roman"/>
          <w:color w:val="000000"/>
          <w:spacing w:val="-6"/>
          <w:sz w:val="28"/>
          <w:szCs w:val="28"/>
          <w:lang w:eastAsia="ru-RU"/>
        </w:rPr>
        <w:t>и</w:t>
      </w:r>
      <w:r w:rsidRPr="00197429">
        <w:rPr>
          <w:rFonts w:ascii="Times New Roman" w:eastAsia="Times New Roman" w:hAnsi="Times New Roman"/>
          <w:color w:val="000000"/>
          <w:spacing w:val="-6"/>
          <w:sz w:val="28"/>
          <w:szCs w:val="28"/>
          <w:lang w:eastAsia="ru-RU"/>
        </w:rPr>
        <w:t>нфраструктурный лист</w:t>
      </w:r>
    </w:p>
    <w:p w14:paraId="550019C7" w14:textId="77777777" w:rsidR="00151BEB" w:rsidRPr="00197429" w:rsidRDefault="005A7510" w:rsidP="00197429">
      <w:pPr>
        <w:suppressAutoHyphens w:val="0"/>
        <w:spacing w:line="360" w:lineRule="auto"/>
        <w:jc w:val="both"/>
        <w:rPr>
          <w:rFonts w:ascii="Times New Roman" w:eastAsia="Times New Roman" w:hAnsi="Times New Roman"/>
          <w:color w:val="000000"/>
          <w:spacing w:val="-6"/>
          <w:sz w:val="28"/>
          <w:szCs w:val="28"/>
          <w:lang w:eastAsia="ru-RU"/>
        </w:rPr>
      </w:pPr>
      <w:r w:rsidRPr="00197429">
        <w:rPr>
          <w:rFonts w:ascii="Times New Roman" w:eastAsia="Times New Roman" w:hAnsi="Times New Roman"/>
          <w:color w:val="000000"/>
          <w:spacing w:val="-6"/>
          <w:sz w:val="28"/>
          <w:szCs w:val="28"/>
          <w:lang w:eastAsia="ru-RU"/>
        </w:rPr>
        <w:t>ТЗ – техническое задание</w:t>
      </w:r>
    </w:p>
    <w:p w14:paraId="7FE9CC71" w14:textId="77777777" w:rsidR="00151BEB" w:rsidRPr="00197429" w:rsidRDefault="005A7510" w:rsidP="00197429">
      <w:pPr>
        <w:suppressAutoHyphens w:val="0"/>
        <w:spacing w:line="360" w:lineRule="auto"/>
        <w:jc w:val="both"/>
        <w:rPr>
          <w:rFonts w:ascii="Times New Roman" w:eastAsia="Times New Roman" w:hAnsi="Times New Roman"/>
          <w:color w:val="000000"/>
          <w:spacing w:val="-6"/>
          <w:sz w:val="28"/>
          <w:szCs w:val="28"/>
          <w:lang w:eastAsia="ru-RU"/>
        </w:rPr>
      </w:pPr>
      <w:r w:rsidRPr="00197429">
        <w:rPr>
          <w:rFonts w:ascii="Times New Roman" w:eastAsia="Times New Roman" w:hAnsi="Times New Roman"/>
          <w:color w:val="000000"/>
          <w:spacing w:val="-6"/>
          <w:sz w:val="28"/>
          <w:szCs w:val="28"/>
          <w:lang w:eastAsia="ru-RU"/>
        </w:rPr>
        <w:t>ПО – программное обеспечение</w:t>
      </w:r>
    </w:p>
    <w:p w14:paraId="4755137F" w14:textId="77777777" w:rsidR="00151BEB" w:rsidRPr="00197429" w:rsidRDefault="005A7510" w:rsidP="00197429">
      <w:pPr>
        <w:suppressAutoHyphens w:val="0"/>
        <w:spacing w:line="360" w:lineRule="auto"/>
        <w:jc w:val="both"/>
        <w:rPr>
          <w:rFonts w:ascii="Times New Roman" w:eastAsia="Times New Roman" w:hAnsi="Times New Roman"/>
          <w:color w:val="000000"/>
          <w:spacing w:val="-6"/>
          <w:sz w:val="28"/>
          <w:szCs w:val="28"/>
          <w:lang w:eastAsia="ru-RU"/>
        </w:rPr>
      </w:pPr>
      <w:r w:rsidRPr="00197429">
        <w:rPr>
          <w:rFonts w:ascii="Times New Roman" w:eastAsia="Times New Roman" w:hAnsi="Times New Roman"/>
          <w:color w:val="000000"/>
          <w:spacing w:val="-6"/>
          <w:sz w:val="28"/>
          <w:szCs w:val="28"/>
          <w:lang w:eastAsia="ru-RU"/>
        </w:rPr>
        <w:t>МТТМ – математической трехмерной твердотельной модели</w:t>
      </w:r>
    </w:p>
    <w:p w14:paraId="25D9C023" w14:textId="77777777" w:rsidR="00151BEB" w:rsidRPr="00197429" w:rsidRDefault="005A7510" w:rsidP="00197429">
      <w:pPr>
        <w:suppressAutoHyphens w:val="0"/>
        <w:spacing w:line="360" w:lineRule="auto"/>
        <w:jc w:val="both"/>
        <w:rPr>
          <w:rFonts w:ascii="Times New Roman" w:eastAsia="Times New Roman" w:hAnsi="Times New Roman"/>
          <w:color w:val="000000"/>
          <w:spacing w:val="-6"/>
          <w:sz w:val="28"/>
          <w:szCs w:val="28"/>
          <w:lang w:eastAsia="ru-RU"/>
        </w:rPr>
      </w:pPr>
      <w:r w:rsidRPr="00197429">
        <w:rPr>
          <w:rFonts w:ascii="Times New Roman" w:eastAsia="Times New Roman" w:hAnsi="Times New Roman"/>
          <w:color w:val="000000"/>
          <w:spacing w:val="-6"/>
          <w:sz w:val="28"/>
          <w:szCs w:val="28"/>
          <w:lang w:eastAsia="ru-RU"/>
        </w:rPr>
        <w:t>ТК – требования компетенции</w:t>
      </w:r>
    </w:p>
    <w:p w14:paraId="2DACBFC1" w14:textId="77777777" w:rsidR="00151BEB" w:rsidRPr="00197429" w:rsidRDefault="005A7510" w:rsidP="00197429">
      <w:pPr>
        <w:suppressAutoHyphens w:val="0"/>
        <w:spacing w:line="360" w:lineRule="auto"/>
        <w:jc w:val="both"/>
        <w:rPr>
          <w:rFonts w:ascii="Times New Roman" w:eastAsia="Times New Roman" w:hAnsi="Times New Roman"/>
          <w:color w:val="000000"/>
          <w:spacing w:val="-6"/>
          <w:sz w:val="28"/>
          <w:szCs w:val="28"/>
          <w:lang w:eastAsia="ru-RU"/>
        </w:rPr>
      </w:pPr>
      <w:r w:rsidRPr="00197429">
        <w:rPr>
          <w:rFonts w:ascii="Times New Roman" w:eastAsia="Times New Roman" w:hAnsi="Times New Roman"/>
          <w:color w:val="000000"/>
          <w:spacing w:val="-6"/>
          <w:sz w:val="28"/>
          <w:szCs w:val="28"/>
          <w:lang w:eastAsia="ru-RU"/>
        </w:rPr>
        <w:t>КО – критерии оценки</w:t>
      </w:r>
    </w:p>
    <w:p w14:paraId="57451C10" w14:textId="77777777" w:rsidR="00151BEB" w:rsidRPr="00197429" w:rsidRDefault="005A7510" w:rsidP="00197429">
      <w:pPr>
        <w:suppressAutoHyphens w:val="0"/>
        <w:spacing w:line="360" w:lineRule="auto"/>
        <w:jc w:val="both"/>
        <w:rPr>
          <w:rFonts w:ascii="Times New Roman" w:eastAsia="Times New Roman" w:hAnsi="Times New Roman"/>
          <w:color w:val="000000"/>
          <w:spacing w:val="-6"/>
          <w:sz w:val="28"/>
          <w:szCs w:val="28"/>
          <w:lang w:eastAsia="ru-RU"/>
        </w:rPr>
      </w:pPr>
      <w:r w:rsidRPr="00197429">
        <w:rPr>
          <w:rFonts w:ascii="Times New Roman" w:eastAsia="Times New Roman" w:hAnsi="Times New Roman"/>
          <w:color w:val="000000"/>
          <w:spacing w:val="-6"/>
          <w:sz w:val="28"/>
          <w:szCs w:val="28"/>
          <w:lang w:eastAsia="ru-RU"/>
        </w:rPr>
        <w:t>ПЗ – план застройки</w:t>
      </w:r>
    </w:p>
    <w:p w14:paraId="251AB343" w14:textId="55A0371E" w:rsidR="00151BEB" w:rsidRPr="00197429" w:rsidRDefault="005A7510" w:rsidP="00197429">
      <w:pPr>
        <w:suppressAutoHyphens w:val="0"/>
        <w:spacing w:line="360" w:lineRule="auto"/>
        <w:jc w:val="both"/>
        <w:rPr>
          <w:rFonts w:ascii="Times New Roman" w:eastAsia="Times New Roman" w:hAnsi="Times New Roman"/>
          <w:color w:val="000000"/>
          <w:spacing w:val="-6"/>
          <w:sz w:val="28"/>
          <w:szCs w:val="28"/>
          <w:lang w:eastAsia="ru-RU"/>
        </w:rPr>
      </w:pPr>
      <w:r w:rsidRPr="00197429">
        <w:rPr>
          <w:rFonts w:ascii="Times New Roman" w:eastAsia="Times New Roman" w:hAnsi="Times New Roman"/>
          <w:color w:val="000000"/>
          <w:spacing w:val="-6"/>
          <w:sz w:val="28"/>
          <w:szCs w:val="28"/>
          <w:lang w:eastAsia="ru-RU"/>
        </w:rPr>
        <w:t>ЛИК – личный инструмент конкурсанта</w:t>
      </w:r>
      <w:bookmarkStart w:id="1" w:name="_Toc450204622"/>
      <w:bookmarkEnd w:id="1"/>
    </w:p>
    <w:p w14:paraId="0C5BC57E" w14:textId="5CB5A96D" w:rsidR="00151BEB" w:rsidRDefault="00B16476" w:rsidP="00F63251">
      <w:pPr>
        <w:pStyle w:val="a"/>
        <w:numPr>
          <w:ilvl w:val="0"/>
          <w:numId w:val="6"/>
        </w:numPr>
      </w:pPr>
      <w:bookmarkStart w:id="2" w:name="_Toc188612978"/>
      <w:r w:rsidRPr="00F63251">
        <w:t>ОСНОВНЫЕ ТРЕБОВАНИЯ КОМПЕТЕНЦИИ</w:t>
      </w:r>
      <w:bookmarkEnd w:id="2"/>
    </w:p>
    <w:p w14:paraId="37B4366F" w14:textId="700D6071" w:rsidR="00151BEB" w:rsidRDefault="00507ECE" w:rsidP="00F43E19">
      <w:pPr>
        <w:pStyle w:val="a"/>
        <w:pageBreakBefore w:val="0"/>
        <w:numPr>
          <w:ilvl w:val="1"/>
          <w:numId w:val="6"/>
        </w:numPr>
        <w:ind w:left="0" w:firstLine="360"/>
      </w:pPr>
      <w:bookmarkStart w:id="3" w:name="_Toc188612979"/>
      <w:r w:rsidRPr="00197429">
        <w:t>Общие сведения о требованиях компетенции</w:t>
      </w:r>
      <w:bookmarkEnd w:id="3"/>
    </w:p>
    <w:p w14:paraId="17991AFE" w14:textId="2ECA93E7" w:rsidR="00151BEB" w:rsidRDefault="005A7510">
      <w:pPr>
        <w:pStyle w:val="10"/>
        <w:spacing w:after="0" w:line="360" w:lineRule="auto"/>
        <w:ind w:firstLine="709"/>
        <w:jc w:val="both"/>
      </w:pPr>
      <w:r>
        <w:rPr>
          <w:sz w:val="28"/>
          <w:szCs w:val="28"/>
        </w:rPr>
        <w:t>Требования компетенции (ТК) «Промышленный дизайн»</w:t>
      </w:r>
      <w:r w:rsidR="00CA31D5">
        <w:rPr>
          <w:sz w:val="28"/>
          <w:szCs w:val="28"/>
        </w:rPr>
        <w:t xml:space="preserve"> (юниоры)</w:t>
      </w:r>
      <w:r>
        <w:rPr>
          <w:sz w:val="28"/>
          <w:szCs w:val="28"/>
        </w:rPr>
        <w:t xml:space="preserve"> </w:t>
      </w:r>
      <w:bookmarkStart w:id="4" w:name="_Hlk123050441"/>
      <w:r>
        <w:rPr>
          <w:sz w:val="28"/>
          <w:szCs w:val="28"/>
        </w:rPr>
        <w:t>определяют знания, умения, навыки и трудовые функции</w:t>
      </w:r>
      <w:bookmarkEnd w:id="4"/>
      <w:r>
        <w:rPr>
          <w:sz w:val="28"/>
          <w:szCs w:val="28"/>
        </w:rPr>
        <w:t xml:space="preserve">, которые лежат в основе наиболее актуальных требований работодателей отрасли. </w:t>
      </w:r>
    </w:p>
    <w:p w14:paraId="67AD2D81" w14:textId="77777777" w:rsidR="00151BEB" w:rsidRDefault="005A7510">
      <w:pPr>
        <w:pStyle w:val="10"/>
        <w:spacing w:after="0" w:line="360" w:lineRule="auto"/>
        <w:ind w:firstLine="709"/>
        <w:jc w:val="both"/>
      </w:pPr>
      <w:r>
        <w:rPr>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79B7A6A5" w14:textId="561A0095" w:rsidR="00151BEB" w:rsidRDefault="003B1220">
      <w:pPr>
        <w:pStyle w:val="10"/>
        <w:spacing w:after="0" w:line="360" w:lineRule="auto"/>
        <w:ind w:firstLine="709"/>
        <w:jc w:val="both"/>
      </w:pPr>
      <w:r>
        <w:rPr>
          <w:sz w:val="28"/>
          <w:szCs w:val="28"/>
        </w:rPr>
        <w:t>ТК</w:t>
      </w:r>
      <w:r w:rsidR="005A7510">
        <w:rPr>
          <w:sz w:val="28"/>
          <w:szCs w:val="28"/>
        </w:rPr>
        <w:t xml:space="preserve"> являются руководством для подготовки конкурентоспособных, высококвалифицированных специалистов/рабочих и участия их в конкурсах профессионального мастерства.</w:t>
      </w:r>
    </w:p>
    <w:p w14:paraId="158100A7" w14:textId="77777777" w:rsidR="00151BEB" w:rsidRDefault="005A7510">
      <w:pPr>
        <w:pStyle w:val="10"/>
        <w:spacing w:after="0" w:line="360" w:lineRule="auto"/>
        <w:ind w:firstLine="709"/>
        <w:jc w:val="both"/>
      </w:pPr>
      <w:r>
        <w:rPr>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1102D220" w14:textId="4DC77978" w:rsidR="00151BEB" w:rsidRPr="00957EEE" w:rsidRDefault="003B1220">
      <w:pPr>
        <w:pStyle w:val="10"/>
        <w:spacing w:after="0" w:line="360" w:lineRule="auto"/>
        <w:ind w:firstLine="709"/>
        <w:jc w:val="both"/>
        <w:rPr>
          <w:spacing w:val="-4"/>
        </w:rPr>
      </w:pPr>
      <w:r w:rsidRPr="00957EEE">
        <w:rPr>
          <w:spacing w:val="-4"/>
          <w:sz w:val="28"/>
          <w:szCs w:val="28"/>
        </w:rPr>
        <w:t>ТК</w:t>
      </w:r>
      <w:r w:rsidR="005A7510" w:rsidRPr="00957EEE">
        <w:rPr>
          <w:spacing w:val="-4"/>
          <w:sz w:val="28"/>
          <w:szCs w:val="28"/>
        </w:rPr>
        <w:t xml:space="preserve"> разделены на четкие разделы с номерами и заголовками, каждому разделу назначен процент относительной важности, сумма которых составляет 100.</w:t>
      </w:r>
    </w:p>
    <w:p w14:paraId="3443C5BB" w14:textId="10F3DCE4" w:rsidR="00151BEB" w:rsidRDefault="00507ECE" w:rsidP="000110F0">
      <w:pPr>
        <w:pStyle w:val="a"/>
        <w:pageBreakBefore w:val="0"/>
        <w:numPr>
          <w:ilvl w:val="1"/>
          <w:numId w:val="6"/>
        </w:numPr>
        <w:spacing w:before="240"/>
        <w:ind w:left="0" w:firstLine="0"/>
      </w:pPr>
      <w:bookmarkStart w:id="5" w:name="_Toc188612980"/>
      <w:r w:rsidRPr="00197429">
        <w:t>Перечень профессиональных задач специалиста по компетенции «</w:t>
      </w:r>
      <w:r>
        <w:t>П</w:t>
      </w:r>
      <w:r w:rsidRPr="00197429">
        <w:t>ромышленный дизайн»</w:t>
      </w:r>
      <w:bookmarkEnd w:id="5"/>
      <w:r>
        <w:t xml:space="preserve"> (юниоры)</w:t>
      </w:r>
    </w:p>
    <w:p w14:paraId="148B0736" w14:textId="0CDEA59D" w:rsidR="00151BEB" w:rsidRPr="00197429" w:rsidRDefault="005A7510" w:rsidP="00197429">
      <w:pPr>
        <w:pStyle w:val="10"/>
        <w:spacing w:after="0" w:line="240" w:lineRule="auto"/>
        <w:jc w:val="right"/>
      </w:pPr>
      <w:r>
        <w:rPr>
          <w:i/>
          <w:iCs/>
          <w:sz w:val="20"/>
          <w:szCs w:val="20"/>
        </w:rPr>
        <w:t>Таблица №1</w:t>
      </w:r>
    </w:p>
    <w:p w14:paraId="078F1753" w14:textId="36E65D76" w:rsidR="00151BEB" w:rsidRPr="00197429" w:rsidRDefault="005A7510" w:rsidP="00197429">
      <w:pPr>
        <w:pStyle w:val="10"/>
        <w:spacing w:before="120" w:after="120" w:line="240" w:lineRule="auto"/>
        <w:jc w:val="center"/>
      </w:pPr>
      <w:r w:rsidRPr="00197429">
        <w:rPr>
          <w:color w:val="000000"/>
          <w:sz w:val="28"/>
          <w:szCs w:val="28"/>
        </w:rPr>
        <w:t>Перечень профессиональных задач специалиста</w:t>
      </w:r>
    </w:p>
    <w:tbl>
      <w:tblPr>
        <w:tblW w:w="5047" w:type="pct"/>
        <w:tblLayout w:type="fixed"/>
        <w:tblLook w:val="0400" w:firstRow="0" w:lastRow="0" w:firstColumn="0" w:lastColumn="0" w:noHBand="0" w:noVBand="1"/>
      </w:tblPr>
      <w:tblGrid>
        <w:gridCol w:w="562"/>
        <w:gridCol w:w="7797"/>
        <w:gridCol w:w="1361"/>
      </w:tblGrid>
      <w:tr w:rsidR="00151BEB" w:rsidRPr="00CB4FD6" w14:paraId="460FC8E0" w14:textId="77777777" w:rsidTr="00CA31D5">
        <w:tc>
          <w:tcPr>
            <w:tcW w:w="56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77E774A" w14:textId="77777777" w:rsidR="00151BEB" w:rsidRPr="00CB4FD6" w:rsidRDefault="005A7510" w:rsidP="00CA31D5">
            <w:pPr>
              <w:pStyle w:val="10"/>
              <w:widowControl w:val="0"/>
              <w:spacing w:after="0"/>
              <w:jc w:val="center"/>
            </w:pPr>
            <w:r w:rsidRPr="00CB4FD6">
              <w:rPr>
                <w:b/>
                <w:color w:val="FFFFFF"/>
              </w:rPr>
              <w:t>№ п/п</w:t>
            </w:r>
          </w:p>
        </w:tc>
        <w:tc>
          <w:tcPr>
            <w:tcW w:w="779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9B304D5" w14:textId="77777777" w:rsidR="00151BEB" w:rsidRPr="00CB4FD6" w:rsidRDefault="005A7510" w:rsidP="00CA31D5">
            <w:pPr>
              <w:pStyle w:val="10"/>
              <w:widowControl w:val="0"/>
              <w:spacing w:after="0"/>
              <w:jc w:val="center"/>
            </w:pPr>
            <w:r w:rsidRPr="00CB4FD6">
              <w:rPr>
                <w:b/>
                <w:color w:val="FFFFFF"/>
              </w:rPr>
              <w:t>Раздел</w:t>
            </w:r>
          </w:p>
        </w:tc>
        <w:tc>
          <w:tcPr>
            <w:tcW w:w="136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3CD4D01" w14:textId="77777777" w:rsidR="00151BEB" w:rsidRPr="00CB4FD6" w:rsidRDefault="005A7510" w:rsidP="00CA31D5">
            <w:pPr>
              <w:pStyle w:val="10"/>
              <w:widowControl w:val="0"/>
              <w:spacing w:after="0"/>
              <w:jc w:val="center"/>
            </w:pPr>
            <w:r w:rsidRPr="00CB4FD6">
              <w:rPr>
                <w:b/>
                <w:color w:val="FFFFFF"/>
              </w:rPr>
              <w:t>Важность в %</w:t>
            </w:r>
          </w:p>
        </w:tc>
      </w:tr>
      <w:tr w:rsidR="00197429" w:rsidRPr="00CB4FD6" w14:paraId="3753B46D" w14:textId="77777777" w:rsidTr="00CA31D5">
        <w:tc>
          <w:tcPr>
            <w:tcW w:w="562"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69A04FA" w14:textId="77777777" w:rsidR="00197429" w:rsidRPr="00CB4FD6" w:rsidRDefault="00197429">
            <w:pPr>
              <w:pStyle w:val="10"/>
              <w:widowControl w:val="0"/>
              <w:jc w:val="center"/>
            </w:pPr>
            <w:r w:rsidRPr="00CB4FD6">
              <w:t>1</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DCF3A" w14:textId="77777777" w:rsidR="00197429" w:rsidRPr="00CB4FD6" w:rsidRDefault="00197429">
            <w:pPr>
              <w:pStyle w:val="10"/>
              <w:widowControl w:val="0"/>
              <w:spacing w:after="0"/>
            </w:pPr>
            <w:r w:rsidRPr="00CB4FD6">
              <w:rPr>
                <w:b/>
                <w:bCs/>
              </w:rPr>
              <w:t>Выполнение отдельных работ по эскизированию, трехмерному (твердотельному и поверхностному) моделированию, макетированию, физическому моделированию (прототипированию) продукции (изделия):</w:t>
            </w:r>
          </w:p>
          <w:p w14:paraId="35C3A6D5" w14:textId="1B5FF019"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Сбор исходных данных для проектирования продукции и (или) элементов промышленного дизайна</w:t>
            </w:r>
            <w:r w:rsidR="007005C5" w:rsidRPr="00CB4FD6">
              <w:rPr>
                <w:rFonts w:ascii="Times New Roman" w:eastAsia="Times New Roman" w:hAnsi="Times New Roman"/>
                <w:color w:val="000000"/>
                <w:spacing w:val="-6"/>
                <w:lang w:eastAsia="ru-RU"/>
              </w:rPr>
              <w:t>;</w:t>
            </w:r>
          </w:p>
          <w:p w14:paraId="2DE40D26" w14:textId="2C7FE5DB"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Анализ российского и международного опыта в области промышленного дизайна</w:t>
            </w:r>
            <w:r w:rsidR="007005C5" w:rsidRPr="00CB4FD6">
              <w:rPr>
                <w:rFonts w:ascii="Times New Roman" w:eastAsia="Times New Roman" w:hAnsi="Times New Roman"/>
                <w:color w:val="000000"/>
                <w:spacing w:val="-6"/>
                <w:lang w:eastAsia="ru-RU"/>
              </w:rPr>
              <w:t>;</w:t>
            </w:r>
          </w:p>
          <w:p w14:paraId="20D9477E" w14:textId="753B78A5"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Эскизирование элементов продукции или изделия</w:t>
            </w:r>
            <w:r w:rsidR="007005C5" w:rsidRPr="00CB4FD6">
              <w:rPr>
                <w:rFonts w:ascii="Times New Roman" w:eastAsia="Times New Roman" w:hAnsi="Times New Roman"/>
                <w:color w:val="000000"/>
                <w:spacing w:val="-6"/>
                <w:lang w:eastAsia="ru-RU"/>
              </w:rPr>
              <w:t>;</w:t>
            </w:r>
          </w:p>
          <w:p w14:paraId="4A987AB3" w14:textId="09874B67"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Разработка конструкторской документации (требуемого уровня проработки) с использованием в качестве источника информации предоставленных трехмерных моделей</w:t>
            </w:r>
            <w:r w:rsidR="007005C5" w:rsidRPr="00CB4FD6">
              <w:rPr>
                <w:rFonts w:ascii="Times New Roman" w:eastAsia="Times New Roman" w:hAnsi="Times New Roman"/>
                <w:color w:val="000000"/>
                <w:spacing w:val="-6"/>
                <w:lang w:eastAsia="ru-RU"/>
              </w:rPr>
              <w:t>;</w:t>
            </w:r>
          </w:p>
          <w:p w14:paraId="56A7FB45" w14:textId="75796F70" w:rsidR="00197429" w:rsidRPr="00CB4FD6" w:rsidRDefault="00197429" w:rsidP="007005C5">
            <w:pPr>
              <w:pStyle w:val="affb"/>
              <w:numPr>
                <w:ilvl w:val="0"/>
                <w:numId w:val="13"/>
              </w:numPr>
              <w:suppressAutoHyphens w:val="0"/>
              <w:spacing w:after="0" w:line="240" w:lineRule="auto"/>
              <w:ind w:left="0" w:firstLine="0"/>
              <w:contextualSpacing w:val="0"/>
              <w:jc w:val="both"/>
            </w:pPr>
            <w:r w:rsidRPr="00CB4FD6">
              <w:rPr>
                <w:rFonts w:ascii="Times New Roman" w:eastAsia="Times New Roman" w:hAnsi="Times New Roman"/>
                <w:color w:val="000000"/>
                <w:spacing w:val="-6"/>
                <w:lang w:eastAsia="ru-RU"/>
              </w:rPr>
              <w:t>Подготовка презентаций по итогам эскизирования, макетирования, физического моделирования продукции и (или) элементов промышленного дизайна</w:t>
            </w:r>
            <w:r w:rsidR="007005C5" w:rsidRPr="00CB4FD6">
              <w:rPr>
                <w:rFonts w:ascii="Times New Roman" w:eastAsia="Times New Roman" w:hAnsi="Times New Roman"/>
                <w:color w:val="000000"/>
                <w:spacing w:val="-6"/>
                <w:lang w:eastAsia="ru-RU"/>
              </w:rPr>
              <w:t>.</w:t>
            </w:r>
          </w:p>
        </w:tc>
        <w:tc>
          <w:tcPr>
            <w:tcW w:w="1361" w:type="dxa"/>
            <w:vMerge w:val="restart"/>
            <w:tcBorders>
              <w:top w:val="single" w:sz="4" w:space="0" w:color="000000"/>
              <w:left w:val="single" w:sz="4" w:space="0" w:color="000000"/>
              <w:right w:val="single" w:sz="4" w:space="0" w:color="000000"/>
            </w:tcBorders>
            <w:shd w:val="clear" w:color="auto" w:fill="auto"/>
          </w:tcPr>
          <w:p w14:paraId="055F6288" w14:textId="71CA32EF" w:rsidR="00197429" w:rsidRPr="00CB4FD6" w:rsidRDefault="00CA31D5">
            <w:pPr>
              <w:pStyle w:val="10"/>
              <w:widowControl w:val="0"/>
              <w:jc w:val="center"/>
            </w:pPr>
            <w:r>
              <w:t>40</w:t>
            </w:r>
          </w:p>
        </w:tc>
      </w:tr>
      <w:tr w:rsidR="00197429" w:rsidRPr="00CB4FD6" w14:paraId="0C88F1AB" w14:textId="77777777" w:rsidTr="00CA31D5">
        <w:tc>
          <w:tcPr>
            <w:tcW w:w="562"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3D9C35" w14:textId="77777777" w:rsidR="00197429" w:rsidRPr="00CB4FD6" w:rsidRDefault="00197429">
            <w:pPr>
              <w:pStyle w:val="10"/>
              <w:widowControl w:val="0"/>
              <w:jc w:val="center"/>
            </w:pP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E523A" w14:textId="77777777" w:rsidR="00197429" w:rsidRPr="00CB4FD6" w:rsidRDefault="00197429">
            <w:pPr>
              <w:pStyle w:val="10"/>
              <w:widowControl w:val="0"/>
              <w:spacing w:after="0"/>
              <w:jc w:val="both"/>
            </w:pPr>
            <w:r w:rsidRPr="00CB4FD6">
              <w:t>Специалист должен знать и понимать:</w:t>
            </w:r>
          </w:p>
          <w:p w14:paraId="7BC56504" w14:textId="160B5FCF"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Правовые основы в области промышленного дизайна, национальные и международные стандарты в области эргономики</w:t>
            </w:r>
            <w:r w:rsidR="007005C5" w:rsidRPr="00CB4FD6">
              <w:rPr>
                <w:rFonts w:ascii="Times New Roman" w:eastAsia="Times New Roman" w:hAnsi="Times New Roman"/>
                <w:color w:val="000000"/>
                <w:spacing w:val="-6"/>
                <w:lang w:eastAsia="ru-RU"/>
              </w:rPr>
              <w:t>;</w:t>
            </w:r>
          </w:p>
          <w:p w14:paraId="5EC14482" w14:textId="4D67566D"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Основы авторского права</w:t>
            </w:r>
            <w:r w:rsidR="007005C5" w:rsidRPr="00CB4FD6">
              <w:rPr>
                <w:rFonts w:ascii="Times New Roman" w:eastAsia="Times New Roman" w:hAnsi="Times New Roman"/>
                <w:color w:val="000000"/>
                <w:spacing w:val="-6"/>
                <w:lang w:eastAsia="ru-RU"/>
              </w:rPr>
              <w:t>;</w:t>
            </w:r>
          </w:p>
          <w:p w14:paraId="376E2B62" w14:textId="106B5F5A"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Принципы дизайна, промышленного дизайна</w:t>
            </w:r>
            <w:r w:rsidR="007005C5" w:rsidRPr="00CB4FD6">
              <w:rPr>
                <w:rFonts w:ascii="Times New Roman" w:eastAsia="Times New Roman" w:hAnsi="Times New Roman"/>
                <w:color w:val="000000"/>
                <w:spacing w:val="-6"/>
                <w:lang w:eastAsia="ru-RU"/>
              </w:rPr>
              <w:t>;</w:t>
            </w:r>
          </w:p>
          <w:p w14:paraId="1883279E" w14:textId="0235CBAD"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Алгоритмы маркетинговых исследований в промышленном дизайне, методы и закономерности появления трендов и тенденций в промышленном дизайне</w:t>
            </w:r>
            <w:r w:rsidR="007005C5" w:rsidRPr="00CB4FD6">
              <w:rPr>
                <w:rFonts w:ascii="Times New Roman" w:eastAsia="Times New Roman" w:hAnsi="Times New Roman"/>
                <w:color w:val="000000"/>
                <w:spacing w:val="-6"/>
                <w:lang w:eastAsia="ru-RU"/>
              </w:rPr>
              <w:t>;</w:t>
            </w:r>
          </w:p>
          <w:p w14:paraId="7A93AA24" w14:textId="64D3665D"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Основы психологии поведения человека</w:t>
            </w:r>
            <w:r w:rsidR="007005C5" w:rsidRPr="00CB4FD6">
              <w:rPr>
                <w:rFonts w:ascii="Times New Roman" w:eastAsia="Times New Roman" w:hAnsi="Times New Roman"/>
                <w:color w:val="000000"/>
                <w:spacing w:val="-6"/>
                <w:lang w:eastAsia="ru-RU"/>
              </w:rPr>
              <w:t>;</w:t>
            </w:r>
          </w:p>
          <w:p w14:paraId="0DF32DCD" w14:textId="1D0AF8AC"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Принципы коррективной эргономики</w:t>
            </w:r>
            <w:r w:rsidR="007005C5" w:rsidRPr="00CB4FD6">
              <w:rPr>
                <w:rFonts w:ascii="Times New Roman" w:eastAsia="Times New Roman" w:hAnsi="Times New Roman"/>
                <w:color w:val="000000"/>
                <w:spacing w:val="-6"/>
                <w:lang w:eastAsia="ru-RU"/>
              </w:rPr>
              <w:t>;</w:t>
            </w:r>
          </w:p>
          <w:p w14:paraId="4530DBBA" w14:textId="48F2A4C4"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Основные приемы создания эскизов</w:t>
            </w:r>
            <w:r w:rsidR="007005C5" w:rsidRPr="00CB4FD6">
              <w:rPr>
                <w:rFonts w:ascii="Times New Roman" w:eastAsia="Times New Roman" w:hAnsi="Times New Roman"/>
                <w:color w:val="000000"/>
                <w:spacing w:val="-6"/>
                <w:lang w:eastAsia="ru-RU"/>
              </w:rPr>
              <w:t>;</w:t>
            </w:r>
          </w:p>
          <w:p w14:paraId="7E6A48A1" w14:textId="1FA7DB95"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Современные тренды в материалах и формообразовании</w:t>
            </w:r>
            <w:r w:rsidR="007005C5" w:rsidRPr="00CB4FD6">
              <w:rPr>
                <w:rFonts w:ascii="Times New Roman" w:eastAsia="Times New Roman" w:hAnsi="Times New Roman"/>
                <w:color w:val="000000"/>
                <w:spacing w:val="-6"/>
                <w:lang w:eastAsia="ru-RU"/>
              </w:rPr>
              <w:t>;</w:t>
            </w:r>
          </w:p>
          <w:p w14:paraId="4E71556E" w14:textId="5686E84C"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Влияние особенностей технологии на внешний вид объекта</w:t>
            </w:r>
            <w:r w:rsidR="007005C5" w:rsidRPr="00CB4FD6">
              <w:rPr>
                <w:rFonts w:ascii="Times New Roman" w:eastAsia="Times New Roman" w:hAnsi="Times New Roman"/>
                <w:color w:val="000000"/>
                <w:spacing w:val="-6"/>
                <w:lang w:eastAsia="ru-RU"/>
              </w:rPr>
              <w:t>;</w:t>
            </w:r>
          </w:p>
          <w:p w14:paraId="6CE72A0F" w14:textId="059F9795"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Антропометрические таблицы</w:t>
            </w:r>
            <w:r w:rsidR="007005C5" w:rsidRPr="00CB4FD6">
              <w:rPr>
                <w:rFonts w:ascii="Times New Roman" w:eastAsia="Times New Roman" w:hAnsi="Times New Roman"/>
                <w:color w:val="000000"/>
                <w:spacing w:val="-6"/>
                <w:lang w:eastAsia="ru-RU"/>
              </w:rPr>
              <w:t>;</w:t>
            </w:r>
          </w:p>
          <w:p w14:paraId="7B457E20" w14:textId="108A9C28"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Особенности колористики в промышленном дизайне</w:t>
            </w:r>
            <w:r w:rsidR="007005C5" w:rsidRPr="00CB4FD6">
              <w:rPr>
                <w:rFonts w:ascii="Times New Roman" w:eastAsia="Times New Roman" w:hAnsi="Times New Roman"/>
                <w:color w:val="000000"/>
                <w:spacing w:val="-6"/>
                <w:lang w:eastAsia="ru-RU"/>
              </w:rPr>
              <w:t>;</w:t>
            </w:r>
          </w:p>
          <w:p w14:paraId="34049B6B" w14:textId="30955744"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Композиционные закономерности, категории, свойства и средства композиции</w:t>
            </w:r>
            <w:r w:rsidR="007005C5" w:rsidRPr="00CB4FD6">
              <w:rPr>
                <w:rFonts w:ascii="Times New Roman" w:eastAsia="Times New Roman" w:hAnsi="Times New Roman"/>
                <w:color w:val="000000"/>
                <w:spacing w:val="-6"/>
                <w:lang w:eastAsia="ru-RU"/>
              </w:rPr>
              <w:t>;</w:t>
            </w:r>
          </w:p>
          <w:p w14:paraId="2FCB3336" w14:textId="6C419009"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Пропорции</w:t>
            </w:r>
            <w:r w:rsidR="007005C5" w:rsidRPr="00CB4FD6">
              <w:rPr>
                <w:rFonts w:ascii="Times New Roman" w:eastAsia="Times New Roman" w:hAnsi="Times New Roman"/>
                <w:color w:val="000000"/>
                <w:spacing w:val="-6"/>
                <w:lang w:eastAsia="ru-RU"/>
              </w:rPr>
              <w:t>;</w:t>
            </w:r>
          </w:p>
          <w:p w14:paraId="21786234" w14:textId="2A3F9C49"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Свойства современных материалов</w:t>
            </w:r>
            <w:r w:rsidR="007005C5" w:rsidRPr="00CB4FD6">
              <w:rPr>
                <w:rFonts w:ascii="Times New Roman" w:eastAsia="Times New Roman" w:hAnsi="Times New Roman"/>
                <w:color w:val="000000"/>
                <w:spacing w:val="-6"/>
                <w:lang w:eastAsia="ru-RU"/>
              </w:rPr>
              <w:t>;</w:t>
            </w:r>
          </w:p>
          <w:p w14:paraId="225C3896" w14:textId="655B6F77" w:rsidR="00197429" w:rsidRPr="00CB4FD6" w:rsidRDefault="00197429" w:rsidP="007005C5">
            <w:pPr>
              <w:pStyle w:val="affb"/>
              <w:numPr>
                <w:ilvl w:val="0"/>
                <w:numId w:val="13"/>
              </w:numPr>
              <w:suppressAutoHyphens w:val="0"/>
              <w:spacing w:after="0" w:line="240" w:lineRule="auto"/>
              <w:ind w:left="0" w:firstLine="0"/>
              <w:contextualSpacing w:val="0"/>
              <w:jc w:val="both"/>
            </w:pPr>
            <w:r w:rsidRPr="00CB4FD6">
              <w:rPr>
                <w:rFonts w:ascii="Times New Roman" w:eastAsia="Times New Roman" w:hAnsi="Times New Roman"/>
                <w:color w:val="000000"/>
                <w:spacing w:val="-6"/>
                <w:lang w:eastAsia="ru-RU"/>
              </w:rPr>
              <w:t>Ограничения в применяемости материалов и их экологические свойства</w:t>
            </w:r>
            <w:r w:rsidR="007005C5" w:rsidRPr="00CB4FD6">
              <w:rPr>
                <w:rFonts w:ascii="Times New Roman" w:eastAsia="Times New Roman" w:hAnsi="Times New Roman"/>
                <w:color w:val="000000"/>
                <w:spacing w:val="-6"/>
                <w:lang w:eastAsia="ru-RU"/>
              </w:rPr>
              <w:t>.</w:t>
            </w:r>
          </w:p>
        </w:tc>
        <w:tc>
          <w:tcPr>
            <w:tcW w:w="1361" w:type="dxa"/>
            <w:vMerge/>
            <w:tcBorders>
              <w:left w:val="single" w:sz="4" w:space="0" w:color="000000"/>
              <w:right w:val="single" w:sz="4" w:space="0" w:color="000000"/>
            </w:tcBorders>
            <w:shd w:val="clear" w:color="auto" w:fill="auto"/>
          </w:tcPr>
          <w:p w14:paraId="46F3A836" w14:textId="77777777" w:rsidR="00197429" w:rsidRPr="00CB4FD6" w:rsidRDefault="00197429">
            <w:pPr>
              <w:pStyle w:val="10"/>
              <w:widowControl w:val="0"/>
              <w:jc w:val="center"/>
            </w:pPr>
          </w:p>
        </w:tc>
      </w:tr>
      <w:tr w:rsidR="00197429" w:rsidRPr="00CB4FD6" w14:paraId="24472F1C" w14:textId="77777777" w:rsidTr="00CA31D5">
        <w:tc>
          <w:tcPr>
            <w:tcW w:w="562"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CABDC9F" w14:textId="77777777" w:rsidR="00197429" w:rsidRPr="00CB4FD6" w:rsidRDefault="00197429">
            <w:pPr>
              <w:pStyle w:val="10"/>
              <w:widowControl w:val="0"/>
              <w:jc w:val="center"/>
            </w:pP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BC61B" w14:textId="77777777" w:rsidR="00197429" w:rsidRPr="00CB4FD6" w:rsidRDefault="00197429">
            <w:pPr>
              <w:pStyle w:val="10"/>
              <w:widowControl w:val="0"/>
              <w:spacing w:after="0"/>
              <w:jc w:val="both"/>
            </w:pPr>
            <w:r w:rsidRPr="00CB4FD6">
              <w:t>Специалист должен уметь:</w:t>
            </w:r>
          </w:p>
          <w:p w14:paraId="582BEDDF" w14:textId="403B4090"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Систематизировать данные, научные исследования и разработки в области промышленного дизайна</w:t>
            </w:r>
            <w:r w:rsidR="002A00E2" w:rsidRPr="00CB4FD6">
              <w:rPr>
                <w:rFonts w:ascii="Times New Roman" w:eastAsia="Times New Roman" w:hAnsi="Times New Roman"/>
                <w:color w:val="000000"/>
                <w:spacing w:val="-6"/>
                <w:lang w:eastAsia="ru-RU"/>
              </w:rPr>
              <w:t>;</w:t>
            </w:r>
          </w:p>
          <w:p w14:paraId="28516BB7" w14:textId="3C28AE60"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Использовать комбинированные техники для достижения художественной целостности моделей продукции (изделия)</w:t>
            </w:r>
            <w:r w:rsidR="002A00E2" w:rsidRPr="00CB4FD6">
              <w:rPr>
                <w:rFonts w:ascii="Times New Roman" w:eastAsia="Times New Roman" w:hAnsi="Times New Roman"/>
                <w:color w:val="000000"/>
                <w:spacing w:val="-6"/>
                <w:lang w:eastAsia="ru-RU"/>
              </w:rPr>
              <w:t>;</w:t>
            </w:r>
          </w:p>
          <w:p w14:paraId="569E0DF1" w14:textId="7FB67F73"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Применять законы композиции для формирования эстетически привлекательного внешнего вида изделия</w:t>
            </w:r>
            <w:r w:rsidR="002A00E2" w:rsidRPr="00CB4FD6">
              <w:rPr>
                <w:rFonts w:ascii="Times New Roman" w:eastAsia="Times New Roman" w:hAnsi="Times New Roman"/>
                <w:color w:val="000000"/>
                <w:spacing w:val="-6"/>
                <w:lang w:eastAsia="ru-RU"/>
              </w:rPr>
              <w:t>;</w:t>
            </w:r>
          </w:p>
          <w:p w14:paraId="0889B4D0" w14:textId="1744522B"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Анализировать запросы потребителей и учитывать современные тренды и тенденции при разработке продукции (изделий)</w:t>
            </w:r>
            <w:r w:rsidR="002A00E2" w:rsidRPr="00CB4FD6">
              <w:rPr>
                <w:rFonts w:ascii="Times New Roman" w:eastAsia="Times New Roman" w:hAnsi="Times New Roman"/>
                <w:color w:val="000000"/>
                <w:spacing w:val="-6"/>
                <w:lang w:eastAsia="ru-RU"/>
              </w:rPr>
              <w:t>;</w:t>
            </w:r>
          </w:p>
          <w:p w14:paraId="25EA565F" w14:textId="33110AF9" w:rsidR="00197429" w:rsidRPr="00CB4FD6" w:rsidRDefault="00197429" w:rsidP="007005C5">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Использовать программные продукты и технологии визуализации продукции и (или) элементов промышленного дизайна</w:t>
            </w:r>
            <w:r w:rsidR="002A00E2" w:rsidRPr="00CB4FD6">
              <w:rPr>
                <w:rFonts w:ascii="Times New Roman" w:eastAsia="Times New Roman" w:hAnsi="Times New Roman"/>
                <w:color w:val="000000"/>
                <w:spacing w:val="-6"/>
                <w:lang w:eastAsia="ru-RU"/>
              </w:rPr>
              <w:t>;</w:t>
            </w:r>
          </w:p>
          <w:p w14:paraId="2A0046F1" w14:textId="1EC837F4" w:rsidR="00197429" w:rsidRPr="00CB4FD6" w:rsidRDefault="00197429" w:rsidP="007005C5">
            <w:pPr>
              <w:pStyle w:val="affb"/>
              <w:numPr>
                <w:ilvl w:val="0"/>
                <w:numId w:val="13"/>
              </w:numPr>
              <w:suppressAutoHyphens w:val="0"/>
              <w:spacing w:after="0" w:line="240" w:lineRule="auto"/>
              <w:ind w:left="0" w:firstLine="0"/>
              <w:contextualSpacing w:val="0"/>
              <w:jc w:val="both"/>
            </w:pPr>
            <w:r w:rsidRPr="00CB4FD6">
              <w:rPr>
                <w:rFonts w:ascii="Times New Roman" w:eastAsia="Times New Roman" w:hAnsi="Times New Roman"/>
                <w:color w:val="000000"/>
                <w:spacing w:val="-6"/>
                <w:lang w:eastAsia="ru-RU"/>
              </w:rPr>
              <w:t xml:space="preserve">Использовать </w:t>
            </w:r>
            <w:r w:rsidR="000110F0">
              <w:rPr>
                <w:rFonts w:ascii="Times New Roman" w:eastAsia="Times New Roman" w:hAnsi="Times New Roman"/>
                <w:color w:val="000000"/>
                <w:spacing w:val="-6"/>
                <w:lang w:eastAsia="ru-RU"/>
              </w:rPr>
              <w:t>ПО</w:t>
            </w:r>
            <w:r w:rsidRPr="00CB4FD6">
              <w:rPr>
                <w:rFonts w:ascii="Times New Roman" w:eastAsia="Times New Roman" w:hAnsi="Times New Roman"/>
                <w:color w:val="000000"/>
                <w:spacing w:val="-6"/>
                <w:lang w:eastAsia="ru-RU"/>
              </w:rPr>
              <w:t xml:space="preserve">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r w:rsidR="007005C5" w:rsidRPr="00CB4FD6">
              <w:rPr>
                <w:rFonts w:ascii="Times New Roman" w:eastAsia="Times New Roman" w:hAnsi="Times New Roman"/>
                <w:color w:val="000000"/>
                <w:spacing w:val="-6"/>
                <w:lang w:eastAsia="ru-RU"/>
              </w:rPr>
              <w:t>.</w:t>
            </w:r>
          </w:p>
        </w:tc>
        <w:tc>
          <w:tcPr>
            <w:tcW w:w="1361" w:type="dxa"/>
            <w:vMerge/>
            <w:tcBorders>
              <w:left w:val="single" w:sz="4" w:space="0" w:color="000000"/>
              <w:bottom w:val="single" w:sz="4" w:space="0" w:color="000000"/>
              <w:right w:val="single" w:sz="4" w:space="0" w:color="000000"/>
            </w:tcBorders>
            <w:shd w:val="clear" w:color="auto" w:fill="auto"/>
          </w:tcPr>
          <w:p w14:paraId="67AE4984" w14:textId="77777777" w:rsidR="00197429" w:rsidRPr="00CB4FD6" w:rsidRDefault="00197429">
            <w:pPr>
              <w:pStyle w:val="10"/>
              <w:widowControl w:val="0"/>
              <w:jc w:val="center"/>
            </w:pPr>
          </w:p>
        </w:tc>
      </w:tr>
      <w:tr w:rsidR="00197429" w:rsidRPr="00CB4FD6" w14:paraId="4E2F246B" w14:textId="77777777" w:rsidTr="00CA31D5">
        <w:tc>
          <w:tcPr>
            <w:tcW w:w="562"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E0CE91E" w14:textId="7F05F59C" w:rsidR="00197429" w:rsidRPr="00CB4FD6" w:rsidRDefault="000110F0">
            <w:pPr>
              <w:pStyle w:val="10"/>
              <w:widowControl w:val="0"/>
              <w:jc w:val="center"/>
            </w:pPr>
            <w:r>
              <w:t>2</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1079" w14:textId="77777777" w:rsidR="00197429" w:rsidRPr="00CB4FD6" w:rsidRDefault="00197429">
            <w:pPr>
              <w:pStyle w:val="10"/>
              <w:widowControl w:val="0"/>
              <w:spacing w:after="0" w:line="240" w:lineRule="auto"/>
            </w:pPr>
            <w:r w:rsidRPr="00CB4FD6">
              <w:rPr>
                <w:b/>
                <w:bCs/>
              </w:rPr>
              <w:t>Компьютерное (твердотельное и поверхностное) моделирование, визуализация, презентация модели продукта (изделия) и (или) элемента промышленного дизайна:</w:t>
            </w:r>
          </w:p>
          <w:p w14:paraId="4D7CAD13" w14:textId="733AF393"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Создание компьютерной модели продукта (изделия, элемента) с помощью специальных программ моделирования</w:t>
            </w:r>
            <w:r w:rsidR="002263F1" w:rsidRPr="00CB4FD6">
              <w:rPr>
                <w:rFonts w:ascii="Times New Roman" w:eastAsia="Times New Roman" w:hAnsi="Times New Roman"/>
                <w:color w:val="000000"/>
                <w:spacing w:val="-6"/>
                <w:lang w:eastAsia="ru-RU"/>
              </w:rPr>
              <w:t>;</w:t>
            </w:r>
          </w:p>
          <w:p w14:paraId="430897CE" w14:textId="379F44A4"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Поиск с использованием новых информационных технологий наиболее рациональных вариантов решений конструкционно-отделочных материалов и деталей внешнего оформления, объемно-пространственного и графического проектирования, детализации форм продукта (изделия, элемента)</w:t>
            </w:r>
            <w:r w:rsidR="002263F1" w:rsidRPr="00CB4FD6">
              <w:rPr>
                <w:rFonts w:ascii="Times New Roman" w:eastAsia="Times New Roman" w:hAnsi="Times New Roman"/>
                <w:color w:val="000000"/>
                <w:spacing w:val="-6"/>
                <w:lang w:eastAsia="ru-RU"/>
              </w:rPr>
              <w:t>;</w:t>
            </w:r>
          </w:p>
          <w:p w14:paraId="3BB4A343" w14:textId="74191354"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Проработка компоновочных и композиционных решений для модели продукта (изделия, элемента) в специализированных программных продуктах</w:t>
            </w:r>
            <w:r w:rsidR="002263F1" w:rsidRPr="00CB4FD6">
              <w:rPr>
                <w:rFonts w:ascii="Times New Roman" w:eastAsia="Times New Roman" w:hAnsi="Times New Roman"/>
                <w:color w:val="000000"/>
                <w:spacing w:val="-6"/>
                <w:lang w:eastAsia="ru-RU"/>
              </w:rPr>
              <w:t>;</w:t>
            </w:r>
          </w:p>
          <w:p w14:paraId="1BE80A9F" w14:textId="01076FDC"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Подготовка данных для расчетов экономического обоснования предлагаемой конструкции продукта (изделия, элемента)</w:t>
            </w:r>
            <w:r w:rsidR="002263F1" w:rsidRPr="00CB4FD6">
              <w:rPr>
                <w:rFonts w:ascii="Times New Roman" w:eastAsia="Times New Roman" w:hAnsi="Times New Roman"/>
                <w:color w:val="000000"/>
                <w:spacing w:val="-6"/>
                <w:lang w:eastAsia="ru-RU"/>
              </w:rPr>
              <w:t>;</w:t>
            </w:r>
          </w:p>
          <w:p w14:paraId="2FEC41F7" w14:textId="5C7EC485"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Создание компьютерных презентаций модели продукта (изделия, элемента)</w:t>
            </w:r>
            <w:r w:rsidR="002263F1" w:rsidRPr="00CB4FD6">
              <w:rPr>
                <w:rFonts w:ascii="Times New Roman" w:eastAsia="Times New Roman" w:hAnsi="Times New Roman"/>
                <w:color w:val="000000"/>
                <w:spacing w:val="-6"/>
                <w:lang w:eastAsia="ru-RU"/>
              </w:rPr>
              <w:t>;</w:t>
            </w:r>
          </w:p>
          <w:p w14:paraId="15AB7028" w14:textId="06461A48"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Подготовка графических материалов для презентации модели продукта (изделия, элемента), в том числе на выставках</w:t>
            </w:r>
            <w:r w:rsidR="002263F1" w:rsidRPr="00CB4FD6">
              <w:rPr>
                <w:rFonts w:ascii="Times New Roman" w:eastAsia="Times New Roman" w:hAnsi="Times New Roman"/>
                <w:color w:val="000000"/>
                <w:spacing w:val="-6"/>
                <w:lang w:eastAsia="ru-RU"/>
              </w:rPr>
              <w:t>;</w:t>
            </w:r>
          </w:p>
          <w:p w14:paraId="6CFA76AF" w14:textId="1FF51848" w:rsidR="00197429" w:rsidRPr="00CB4FD6" w:rsidRDefault="00197429" w:rsidP="002263F1">
            <w:pPr>
              <w:pStyle w:val="affb"/>
              <w:numPr>
                <w:ilvl w:val="0"/>
                <w:numId w:val="13"/>
              </w:numPr>
              <w:suppressAutoHyphens w:val="0"/>
              <w:spacing w:after="0" w:line="240" w:lineRule="auto"/>
              <w:ind w:left="0" w:firstLine="0"/>
              <w:contextualSpacing w:val="0"/>
              <w:jc w:val="both"/>
            </w:pPr>
            <w:r w:rsidRPr="00CB4FD6">
              <w:rPr>
                <w:rFonts w:ascii="Times New Roman" w:eastAsia="Times New Roman" w:hAnsi="Times New Roman"/>
                <w:color w:val="000000"/>
                <w:spacing w:val="-6"/>
                <w:lang w:eastAsia="ru-RU"/>
              </w:rPr>
              <w:t>Визуализация проектных решений в области промышленного дизайна с помощью специализированных программ</w:t>
            </w:r>
            <w:r w:rsidR="002263F1" w:rsidRPr="00CB4FD6">
              <w:rPr>
                <w:rFonts w:ascii="Times New Roman" w:eastAsia="Times New Roman" w:hAnsi="Times New Roman"/>
                <w:color w:val="000000"/>
                <w:spacing w:val="-6"/>
                <w:lang w:eastAsia="ru-RU"/>
              </w:rPr>
              <w:t>.</w:t>
            </w:r>
          </w:p>
        </w:tc>
        <w:tc>
          <w:tcPr>
            <w:tcW w:w="1361" w:type="dxa"/>
            <w:vMerge w:val="restart"/>
            <w:tcBorders>
              <w:top w:val="single" w:sz="4" w:space="0" w:color="000000"/>
              <w:left w:val="single" w:sz="4" w:space="0" w:color="000000"/>
              <w:right w:val="single" w:sz="4" w:space="0" w:color="000000"/>
            </w:tcBorders>
            <w:shd w:val="clear" w:color="auto" w:fill="auto"/>
          </w:tcPr>
          <w:p w14:paraId="5FA814B4" w14:textId="24706DE9" w:rsidR="00197429" w:rsidRPr="00CB4FD6" w:rsidRDefault="000110F0">
            <w:pPr>
              <w:pStyle w:val="10"/>
              <w:widowControl w:val="0"/>
              <w:jc w:val="center"/>
            </w:pPr>
            <w:r>
              <w:t>11</w:t>
            </w:r>
          </w:p>
        </w:tc>
      </w:tr>
      <w:tr w:rsidR="00197429" w:rsidRPr="00CB4FD6" w14:paraId="250D4CC7" w14:textId="77777777" w:rsidTr="00CA31D5">
        <w:tc>
          <w:tcPr>
            <w:tcW w:w="562"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94ED59" w14:textId="77777777" w:rsidR="00197429" w:rsidRPr="00CB4FD6" w:rsidRDefault="00197429">
            <w:pPr>
              <w:pStyle w:val="10"/>
              <w:widowControl w:val="0"/>
              <w:jc w:val="center"/>
            </w:pP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225F4" w14:textId="77777777" w:rsidR="00197429" w:rsidRPr="00CB4FD6" w:rsidRDefault="00197429">
            <w:pPr>
              <w:pStyle w:val="10"/>
              <w:widowControl w:val="0"/>
              <w:spacing w:after="0" w:line="240" w:lineRule="auto"/>
              <w:jc w:val="both"/>
            </w:pPr>
            <w:r w:rsidRPr="00CB4FD6">
              <w:t>Специалист должен знать и понимать:</w:t>
            </w:r>
          </w:p>
          <w:p w14:paraId="5556EB71" w14:textId="24F322AD"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Основы промышленного дизайна</w:t>
            </w:r>
            <w:r w:rsidR="002263F1" w:rsidRPr="00CB4FD6">
              <w:rPr>
                <w:rFonts w:ascii="Times New Roman" w:eastAsia="Times New Roman" w:hAnsi="Times New Roman"/>
                <w:color w:val="000000"/>
                <w:spacing w:val="-6"/>
                <w:lang w:eastAsia="ru-RU"/>
              </w:rPr>
              <w:t>;</w:t>
            </w:r>
          </w:p>
          <w:p w14:paraId="02931F47" w14:textId="1E8611B4"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Национальные и международные стандарты в области эргономики</w:t>
            </w:r>
            <w:r w:rsidR="002263F1" w:rsidRPr="00CB4FD6">
              <w:rPr>
                <w:rFonts w:ascii="Times New Roman" w:eastAsia="Times New Roman" w:hAnsi="Times New Roman"/>
                <w:color w:val="000000"/>
                <w:spacing w:val="-6"/>
                <w:lang w:eastAsia="ru-RU"/>
              </w:rPr>
              <w:t>;</w:t>
            </w:r>
          </w:p>
          <w:p w14:paraId="6123965F" w14:textId="1861EB7A"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Алгоритмы маркетинговых исследований в промышленном дизайне, методы и закономерности появления трендов и тенденций в промышленном дизайне</w:t>
            </w:r>
            <w:r w:rsidR="002263F1" w:rsidRPr="00CB4FD6">
              <w:rPr>
                <w:rFonts w:ascii="Times New Roman" w:eastAsia="Times New Roman" w:hAnsi="Times New Roman"/>
                <w:color w:val="000000"/>
                <w:spacing w:val="-6"/>
                <w:lang w:eastAsia="ru-RU"/>
              </w:rPr>
              <w:t>;</w:t>
            </w:r>
          </w:p>
          <w:p w14:paraId="2D4CA178" w14:textId="7F936CED"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Основы психологии поведения человека</w:t>
            </w:r>
            <w:r w:rsidR="002263F1" w:rsidRPr="00CB4FD6">
              <w:rPr>
                <w:rFonts w:ascii="Times New Roman" w:eastAsia="Times New Roman" w:hAnsi="Times New Roman"/>
                <w:color w:val="000000"/>
                <w:spacing w:val="-6"/>
                <w:lang w:eastAsia="ru-RU"/>
              </w:rPr>
              <w:t>;</w:t>
            </w:r>
          </w:p>
          <w:p w14:paraId="6FDB32BC" w14:textId="55C6B67C"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Виды моделирования и принципы моделирования</w:t>
            </w:r>
            <w:r w:rsidR="002263F1" w:rsidRPr="00CB4FD6">
              <w:rPr>
                <w:rFonts w:ascii="Times New Roman" w:eastAsia="Times New Roman" w:hAnsi="Times New Roman"/>
                <w:color w:val="000000"/>
                <w:spacing w:val="-6"/>
                <w:lang w:eastAsia="ru-RU"/>
              </w:rPr>
              <w:t>;</w:t>
            </w:r>
          </w:p>
          <w:p w14:paraId="473654B3" w14:textId="43538C96"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Проекции и типы трехмерных моделей</w:t>
            </w:r>
            <w:r w:rsidR="002263F1" w:rsidRPr="00CB4FD6">
              <w:rPr>
                <w:rFonts w:ascii="Times New Roman" w:eastAsia="Times New Roman" w:hAnsi="Times New Roman"/>
                <w:color w:val="000000"/>
                <w:spacing w:val="-6"/>
                <w:lang w:eastAsia="ru-RU"/>
              </w:rPr>
              <w:t>;</w:t>
            </w:r>
          </w:p>
          <w:p w14:paraId="0A5C415B" w14:textId="774532A7"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Визуализация проектных решений в специализированных компьютерных программах</w:t>
            </w:r>
            <w:r w:rsidR="002263F1" w:rsidRPr="00CB4FD6">
              <w:rPr>
                <w:rFonts w:ascii="Times New Roman" w:eastAsia="Times New Roman" w:hAnsi="Times New Roman"/>
                <w:color w:val="000000"/>
                <w:spacing w:val="-6"/>
                <w:lang w:eastAsia="ru-RU"/>
              </w:rPr>
              <w:t>;</w:t>
            </w:r>
          </w:p>
          <w:p w14:paraId="1043E9DF" w14:textId="34B51A8B"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Исходные материалы для трехмерной визуализации модели (планы, развертки, разрезы в установленном формате; чертежи; ручные рисунки, наброски, эскизы; трехмерные модели; фотографии)</w:t>
            </w:r>
            <w:r w:rsidR="002263F1" w:rsidRPr="00CB4FD6">
              <w:rPr>
                <w:rFonts w:ascii="Times New Roman" w:eastAsia="Times New Roman" w:hAnsi="Times New Roman"/>
                <w:color w:val="000000"/>
                <w:spacing w:val="-6"/>
                <w:lang w:eastAsia="ru-RU"/>
              </w:rPr>
              <w:t>;</w:t>
            </w:r>
          </w:p>
          <w:p w14:paraId="186FD121" w14:textId="22C8134D"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Особенности аддитивных технологий</w:t>
            </w:r>
            <w:r w:rsidR="002263F1" w:rsidRPr="00CB4FD6">
              <w:rPr>
                <w:rFonts w:ascii="Times New Roman" w:eastAsia="Times New Roman" w:hAnsi="Times New Roman"/>
                <w:color w:val="000000"/>
                <w:spacing w:val="-6"/>
                <w:lang w:eastAsia="ru-RU"/>
              </w:rPr>
              <w:t>;</w:t>
            </w:r>
          </w:p>
          <w:p w14:paraId="14B68C8C" w14:textId="70992B6A"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Специализированные программные продукты для моделирования в области промышленного дизайна</w:t>
            </w:r>
            <w:r w:rsidR="002263F1" w:rsidRPr="00CB4FD6">
              <w:rPr>
                <w:rFonts w:ascii="Times New Roman" w:eastAsia="Times New Roman" w:hAnsi="Times New Roman"/>
                <w:color w:val="000000"/>
                <w:spacing w:val="-6"/>
                <w:lang w:eastAsia="ru-RU"/>
              </w:rPr>
              <w:t>;</w:t>
            </w:r>
          </w:p>
          <w:p w14:paraId="3A3A9B1F" w14:textId="3F23756C"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Специализированные программные продукты для визуализации в области промышленного дизайна</w:t>
            </w:r>
            <w:r w:rsidR="002263F1" w:rsidRPr="00CB4FD6">
              <w:rPr>
                <w:rFonts w:ascii="Times New Roman" w:eastAsia="Times New Roman" w:hAnsi="Times New Roman"/>
                <w:color w:val="000000"/>
                <w:spacing w:val="-6"/>
                <w:lang w:eastAsia="ru-RU"/>
              </w:rPr>
              <w:t>;</w:t>
            </w:r>
          </w:p>
          <w:p w14:paraId="755DB9F1" w14:textId="4E3A7117" w:rsidR="00197429" w:rsidRPr="00CB4FD6" w:rsidRDefault="00197429" w:rsidP="002263F1">
            <w:pPr>
              <w:pStyle w:val="affb"/>
              <w:numPr>
                <w:ilvl w:val="0"/>
                <w:numId w:val="13"/>
              </w:numPr>
              <w:suppressAutoHyphens w:val="0"/>
              <w:spacing w:after="0" w:line="240" w:lineRule="auto"/>
              <w:ind w:left="0" w:firstLine="0"/>
              <w:contextualSpacing w:val="0"/>
              <w:jc w:val="both"/>
            </w:pPr>
            <w:r w:rsidRPr="00CB4FD6">
              <w:rPr>
                <w:rFonts w:ascii="Times New Roman" w:eastAsia="Times New Roman" w:hAnsi="Times New Roman"/>
                <w:color w:val="000000"/>
                <w:spacing w:val="-6"/>
                <w:lang w:eastAsia="ru-RU"/>
              </w:rPr>
              <w:t>Специализированные программные продукты для презентации модели продукта (изделия) и (или) элемента промышленного дизайна</w:t>
            </w:r>
            <w:r w:rsidR="002263F1" w:rsidRPr="00CB4FD6">
              <w:rPr>
                <w:rFonts w:ascii="Times New Roman" w:eastAsia="Times New Roman" w:hAnsi="Times New Roman"/>
                <w:color w:val="000000"/>
                <w:spacing w:val="-6"/>
                <w:lang w:eastAsia="ru-RU"/>
              </w:rPr>
              <w:t>.</w:t>
            </w:r>
          </w:p>
        </w:tc>
        <w:tc>
          <w:tcPr>
            <w:tcW w:w="1361" w:type="dxa"/>
            <w:vMerge/>
            <w:tcBorders>
              <w:left w:val="single" w:sz="4" w:space="0" w:color="000000"/>
              <w:right w:val="single" w:sz="4" w:space="0" w:color="000000"/>
            </w:tcBorders>
            <w:shd w:val="clear" w:color="auto" w:fill="auto"/>
          </w:tcPr>
          <w:p w14:paraId="27B34FE8" w14:textId="77777777" w:rsidR="00197429" w:rsidRPr="00CB4FD6" w:rsidRDefault="00197429">
            <w:pPr>
              <w:pStyle w:val="10"/>
              <w:widowControl w:val="0"/>
              <w:jc w:val="center"/>
            </w:pPr>
          </w:p>
        </w:tc>
      </w:tr>
      <w:tr w:rsidR="00197429" w:rsidRPr="00CB4FD6" w14:paraId="3DF5D1F5" w14:textId="77777777" w:rsidTr="00CA31D5">
        <w:tc>
          <w:tcPr>
            <w:tcW w:w="562"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A472B70" w14:textId="77777777" w:rsidR="00197429" w:rsidRPr="00CB4FD6" w:rsidRDefault="00197429">
            <w:pPr>
              <w:pStyle w:val="10"/>
              <w:widowControl w:val="0"/>
              <w:jc w:val="center"/>
            </w:pP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A238E" w14:textId="77777777" w:rsidR="00197429" w:rsidRPr="00CB4FD6" w:rsidRDefault="00197429">
            <w:pPr>
              <w:pStyle w:val="10"/>
              <w:widowControl w:val="0"/>
              <w:spacing w:after="0" w:line="240" w:lineRule="auto"/>
              <w:jc w:val="both"/>
            </w:pPr>
            <w:r w:rsidRPr="00CB4FD6">
              <w:t>Специалист должен уметь:</w:t>
            </w:r>
          </w:p>
          <w:p w14:paraId="0812DD73" w14:textId="302EFDC9"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Создавать 2D-чертежи в специализированных компьютерных программах</w:t>
            </w:r>
            <w:r w:rsidR="002263F1" w:rsidRPr="00CB4FD6">
              <w:rPr>
                <w:rFonts w:ascii="Times New Roman" w:eastAsia="Times New Roman" w:hAnsi="Times New Roman"/>
                <w:color w:val="000000"/>
                <w:spacing w:val="-6"/>
                <w:lang w:eastAsia="ru-RU"/>
              </w:rPr>
              <w:t>;</w:t>
            </w:r>
          </w:p>
          <w:p w14:paraId="56C6369B" w14:textId="1D25049F"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Строить трехмерные модели продукта (изделия, элемента) по абсолютным и относительным координатам в специализированных компьютерных программах</w:t>
            </w:r>
            <w:r w:rsidR="002263F1" w:rsidRPr="00CB4FD6">
              <w:rPr>
                <w:rFonts w:ascii="Times New Roman" w:eastAsia="Times New Roman" w:hAnsi="Times New Roman"/>
                <w:color w:val="000000"/>
                <w:spacing w:val="-6"/>
                <w:lang w:eastAsia="ru-RU"/>
              </w:rPr>
              <w:t>;</w:t>
            </w:r>
          </w:p>
          <w:p w14:paraId="0D29AA22" w14:textId="206350F2"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Создавать твердотельные трехмерные модели продукта (изделия, элемента) в специализированных компьютерных программах</w:t>
            </w:r>
            <w:r w:rsidR="002263F1" w:rsidRPr="00CB4FD6">
              <w:rPr>
                <w:rFonts w:ascii="Times New Roman" w:eastAsia="Times New Roman" w:hAnsi="Times New Roman"/>
                <w:color w:val="000000"/>
                <w:spacing w:val="-6"/>
                <w:lang w:eastAsia="ru-RU"/>
              </w:rPr>
              <w:t>;</w:t>
            </w:r>
          </w:p>
          <w:p w14:paraId="12709B51" w14:textId="40373119"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Строить разрезы и сечения трехмерных моделей продукта (изделия, элемента) в специализированных компьютерных программах</w:t>
            </w:r>
            <w:r w:rsidR="002263F1" w:rsidRPr="00CB4FD6">
              <w:rPr>
                <w:rFonts w:ascii="Times New Roman" w:eastAsia="Times New Roman" w:hAnsi="Times New Roman"/>
                <w:color w:val="000000"/>
                <w:spacing w:val="-6"/>
                <w:lang w:eastAsia="ru-RU"/>
              </w:rPr>
              <w:t>;</w:t>
            </w:r>
          </w:p>
          <w:p w14:paraId="0503386A" w14:textId="7283AAAA"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Создавать трехмерные каркасные модели продукта (изделия, элемента) в специализированных компьютерных программах</w:t>
            </w:r>
            <w:r w:rsidR="002263F1" w:rsidRPr="00CB4FD6">
              <w:rPr>
                <w:rFonts w:ascii="Times New Roman" w:eastAsia="Times New Roman" w:hAnsi="Times New Roman"/>
                <w:color w:val="000000"/>
                <w:spacing w:val="-6"/>
                <w:lang w:eastAsia="ru-RU"/>
              </w:rPr>
              <w:t>;</w:t>
            </w:r>
          </w:p>
          <w:p w14:paraId="6797E0A5" w14:textId="1B6AFD49"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Использовать встроенные средства визуализации в специализированных компьютерных программах</w:t>
            </w:r>
            <w:r w:rsidR="002263F1" w:rsidRPr="00CB4FD6">
              <w:rPr>
                <w:rFonts w:ascii="Times New Roman" w:eastAsia="Times New Roman" w:hAnsi="Times New Roman"/>
                <w:color w:val="000000"/>
                <w:spacing w:val="-6"/>
                <w:lang w:eastAsia="ru-RU"/>
              </w:rPr>
              <w:t>;</w:t>
            </w:r>
          </w:p>
          <w:p w14:paraId="4892053D" w14:textId="7F69DDB2"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Анализировать запросы потребителей и учитывать современные тренды и тенденции при разработке продукции (изделий)</w:t>
            </w:r>
            <w:r w:rsidR="002263F1" w:rsidRPr="00CB4FD6">
              <w:rPr>
                <w:rFonts w:ascii="Times New Roman" w:eastAsia="Times New Roman" w:hAnsi="Times New Roman"/>
                <w:color w:val="000000"/>
                <w:spacing w:val="-6"/>
                <w:lang w:eastAsia="ru-RU"/>
              </w:rPr>
              <w:t>;</w:t>
            </w:r>
          </w:p>
          <w:p w14:paraId="24DFD332" w14:textId="23C95FB8" w:rsidR="00197429" w:rsidRPr="00CB4FD6" w:rsidRDefault="00197429" w:rsidP="002263F1">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Работать с аддитивными технологиями и оборудованием в области промышленного дизайна</w:t>
            </w:r>
            <w:r w:rsidR="002263F1" w:rsidRPr="00CB4FD6">
              <w:rPr>
                <w:rFonts w:ascii="Times New Roman" w:eastAsia="Times New Roman" w:hAnsi="Times New Roman"/>
                <w:color w:val="000000"/>
                <w:spacing w:val="-6"/>
                <w:lang w:eastAsia="ru-RU"/>
              </w:rPr>
              <w:t>;</w:t>
            </w:r>
          </w:p>
          <w:p w14:paraId="39B5FD6E" w14:textId="3B4A130B" w:rsidR="00197429" w:rsidRPr="00CB4FD6" w:rsidRDefault="00197429" w:rsidP="002263F1">
            <w:pPr>
              <w:pStyle w:val="affb"/>
              <w:numPr>
                <w:ilvl w:val="0"/>
                <w:numId w:val="13"/>
              </w:numPr>
              <w:suppressAutoHyphens w:val="0"/>
              <w:spacing w:after="0" w:line="240" w:lineRule="auto"/>
              <w:ind w:left="0" w:firstLine="0"/>
              <w:contextualSpacing w:val="0"/>
              <w:jc w:val="both"/>
            </w:pPr>
            <w:r w:rsidRPr="00CB4FD6">
              <w:rPr>
                <w:rFonts w:ascii="Times New Roman" w:eastAsia="Times New Roman" w:hAnsi="Times New Roman"/>
                <w:color w:val="000000"/>
                <w:spacing w:val="-6"/>
                <w:lang w:eastAsia="ru-RU"/>
              </w:rPr>
              <w:t>Работать в специализированных компьютерных программах в области промышленного дизайна</w:t>
            </w:r>
            <w:r w:rsidR="002263F1" w:rsidRPr="00CB4FD6">
              <w:rPr>
                <w:rFonts w:ascii="Times New Roman" w:eastAsia="Times New Roman" w:hAnsi="Times New Roman"/>
                <w:color w:val="000000"/>
                <w:spacing w:val="-6"/>
                <w:lang w:eastAsia="ru-RU"/>
              </w:rPr>
              <w:t>.</w:t>
            </w:r>
          </w:p>
        </w:tc>
        <w:tc>
          <w:tcPr>
            <w:tcW w:w="1361" w:type="dxa"/>
            <w:vMerge/>
            <w:tcBorders>
              <w:left w:val="single" w:sz="4" w:space="0" w:color="000000"/>
              <w:bottom w:val="single" w:sz="4" w:space="0" w:color="000000"/>
              <w:right w:val="single" w:sz="4" w:space="0" w:color="000000"/>
            </w:tcBorders>
            <w:shd w:val="clear" w:color="auto" w:fill="auto"/>
          </w:tcPr>
          <w:p w14:paraId="15C83DC1" w14:textId="77777777" w:rsidR="00197429" w:rsidRPr="00CB4FD6" w:rsidRDefault="00197429">
            <w:pPr>
              <w:pStyle w:val="10"/>
              <w:widowControl w:val="0"/>
              <w:jc w:val="center"/>
            </w:pPr>
          </w:p>
        </w:tc>
      </w:tr>
      <w:tr w:rsidR="00197429" w:rsidRPr="00CB4FD6" w14:paraId="50B14F7E" w14:textId="77777777" w:rsidTr="00CA31D5">
        <w:tc>
          <w:tcPr>
            <w:tcW w:w="562"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ECE2947" w14:textId="471D239D" w:rsidR="00197429" w:rsidRPr="00CB4FD6" w:rsidRDefault="000110F0">
            <w:pPr>
              <w:pStyle w:val="10"/>
              <w:widowControl w:val="0"/>
              <w:jc w:val="center"/>
            </w:pPr>
            <w:r>
              <w:t>3</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724B" w14:textId="77777777" w:rsidR="00197429" w:rsidRPr="00CB4FD6" w:rsidRDefault="00197429">
            <w:pPr>
              <w:pStyle w:val="10"/>
              <w:widowControl w:val="0"/>
              <w:spacing w:after="0" w:line="240" w:lineRule="auto"/>
            </w:pPr>
            <w:r w:rsidRPr="00CB4FD6">
              <w:rPr>
                <w:b/>
                <w:bCs/>
              </w:rPr>
              <w:t xml:space="preserve">Установление соответствия характеристик модели, прототипа продукта (изделия) предъявляемым требованиям: </w:t>
            </w:r>
          </w:p>
          <w:p w14:paraId="4CB7777E" w14:textId="7C00B1C2"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Разработка предложений при эскизировании, моделировании, прототипировании, конструировании продукта (изделия)</w:t>
            </w:r>
            <w:r w:rsidR="00CB4FD6" w:rsidRPr="00CB4FD6">
              <w:rPr>
                <w:rFonts w:ascii="Times New Roman" w:eastAsia="Times New Roman" w:hAnsi="Times New Roman"/>
                <w:color w:val="000000"/>
                <w:spacing w:val="-6"/>
                <w:lang w:eastAsia="ru-RU"/>
              </w:rPr>
              <w:t>;</w:t>
            </w:r>
          </w:p>
          <w:p w14:paraId="35700B38" w14:textId="41B05530"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Проверка соответствия характеристик модели, прототипа продукта (изделия) эргономическим требованиям</w:t>
            </w:r>
            <w:r w:rsidR="00CB4FD6" w:rsidRPr="00CB4FD6">
              <w:rPr>
                <w:rFonts w:ascii="Times New Roman" w:eastAsia="Times New Roman" w:hAnsi="Times New Roman"/>
                <w:color w:val="000000"/>
                <w:spacing w:val="-6"/>
                <w:lang w:eastAsia="ru-RU"/>
              </w:rPr>
              <w:t>;</w:t>
            </w:r>
          </w:p>
          <w:p w14:paraId="266B3325" w14:textId="24C0FA11"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Анализ технологической карты продукта (изделия)</w:t>
            </w:r>
            <w:r w:rsidR="00CB4FD6" w:rsidRPr="00CB4FD6">
              <w:rPr>
                <w:rFonts w:ascii="Times New Roman" w:eastAsia="Times New Roman" w:hAnsi="Times New Roman"/>
                <w:color w:val="000000"/>
                <w:spacing w:val="-6"/>
                <w:lang w:eastAsia="ru-RU"/>
              </w:rPr>
              <w:t>;</w:t>
            </w:r>
          </w:p>
          <w:p w14:paraId="7995D713" w14:textId="1A4619AC"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Детализация форм продукта (изделий) при выявлении несоответствия эргономическим требованиям</w:t>
            </w:r>
            <w:r w:rsidR="00CB4FD6" w:rsidRPr="00CB4FD6">
              <w:rPr>
                <w:rFonts w:ascii="Times New Roman" w:eastAsia="Times New Roman" w:hAnsi="Times New Roman"/>
                <w:color w:val="000000"/>
                <w:spacing w:val="-6"/>
                <w:lang w:eastAsia="ru-RU"/>
              </w:rPr>
              <w:t>;</w:t>
            </w:r>
          </w:p>
          <w:p w14:paraId="0468DC6E" w14:textId="0F9741D1" w:rsidR="00197429" w:rsidRPr="00CB4FD6" w:rsidRDefault="00197429" w:rsidP="00CB4FD6">
            <w:pPr>
              <w:pStyle w:val="affb"/>
              <w:numPr>
                <w:ilvl w:val="0"/>
                <w:numId w:val="13"/>
              </w:numPr>
              <w:suppressAutoHyphens w:val="0"/>
              <w:spacing w:after="0" w:line="240" w:lineRule="auto"/>
              <w:ind w:left="0" w:firstLine="0"/>
              <w:contextualSpacing w:val="0"/>
              <w:jc w:val="both"/>
            </w:pPr>
            <w:r w:rsidRPr="00CB4FD6">
              <w:rPr>
                <w:rFonts w:ascii="Times New Roman" w:eastAsia="Times New Roman" w:hAnsi="Times New Roman"/>
                <w:color w:val="000000"/>
                <w:spacing w:val="-6"/>
                <w:lang w:eastAsia="ru-RU"/>
              </w:rPr>
              <w:t>Приведение эскиза, конструкции продукта (изделия) в соответствие с эргономическими требованиями</w:t>
            </w:r>
            <w:r w:rsidR="00CB4FD6" w:rsidRPr="00CB4FD6">
              <w:rPr>
                <w:rFonts w:ascii="Times New Roman" w:eastAsia="Times New Roman" w:hAnsi="Times New Roman"/>
                <w:color w:val="000000"/>
                <w:spacing w:val="-6"/>
                <w:lang w:eastAsia="ru-RU"/>
              </w:rPr>
              <w:t>.</w:t>
            </w:r>
          </w:p>
        </w:tc>
        <w:tc>
          <w:tcPr>
            <w:tcW w:w="1361" w:type="dxa"/>
            <w:vMerge w:val="restart"/>
            <w:tcBorders>
              <w:top w:val="single" w:sz="4" w:space="0" w:color="000000"/>
              <w:left w:val="single" w:sz="4" w:space="0" w:color="000000"/>
              <w:right w:val="single" w:sz="4" w:space="0" w:color="000000"/>
            </w:tcBorders>
            <w:shd w:val="clear" w:color="auto" w:fill="auto"/>
          </w:tcPr>
          <w:p w14:paraId="45DD2A6C" w14:textId="57A9FC19" w:rsidR="00197429" w:rsidRPr="00CB4FD6" w:rsidRDefault="000110F0">
            <w:pPr>
              <w:pStyle w:val="10"/>
              <w:widowControl w:val="0"/>
              <w:jc w:val="center"/>
            </w:pPr>
            <w:r>
              <w:t>49</w:t>
            </w:r>
          </w:p>
        </w:tc>
      </w:tr>
      <w:tr w:rsidR="00197429" w:rsidRPr="00CB4FD6" w14:paraId="6571F23D" w14:textId="77777777" w:rsidTr="00CA31D5">
        <w:tc>
          <w:tcPr>
            <w:tcW w:w="562"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D4381F2" w14:textId="77777777" w:rsidR="00197429" w:rsidRPr="00CB4FD6" w:rsidRDefault="00197429">
            <w:pPr>
              <w:pStyle w:val="10"/>
              <w:widowControl w:val="0"/>
              <w:jc w:val="center"/>
            </w:pP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CED57" w14:textId="77777777" w:rsidR="00197429" w:rsidRPr="00CB4FD6" w:rsidRDefault="00197429">
            <w:pPr>
              <w:pStyle w:val="10"/>
              <w:widowControl w:val="0"/>
              <w:spacing w:after="0" w:line="240" w:lineRule="auto"/>
              <w:jc w:val="both"/>
            </w:pPr>
            <w:r w:rsidRPr="00CB4FD6">
              <w:t>Специалист должен знать и понимать:</w:t>
            </w:r>
          </w:p>
          <w:p w14:paraId="738A06EE" w14:textId="02104D04"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Основы эргономики</w:t>
            </w:r>
            <w:r w:rsidR="00CB4FD6" w:rsidRPr="00CB4FD6">
              <w:rPr>
                <w:rFonts w:ascii="Times New Roman" w:eastAsia="Times New Roman" w:hAnsi="Times New Roman"/>
                <w:color w:val="000000"/>
                <w:spacing w:val="-6"/>
                <w:lang w:eastAsia="ru-RU"/>
              </w:rPr>
              <w:t>;</w:t>
            </w:r>
          </w:p>
          <w:p w14:paraId="1138E0FC" w14:textId="46673778"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Основы технической эстетики и художественного конструирования</w:t>
            </w:r>
            <w:r w:rsidR="00CB4FD6" w:rsidRPr="00CB4FD6">
              <w:rPr>
                <w:rFonts w:ascii="Times New Roman" w:eastAsia="Times New Roman" w:hAnsi="Times New Roman"/>
                <w:color w:val="000000"/>
                <w:spacing w:val="-6"/>
                <w:lang w:eastAsia="ru-RU"/>
              </w:rPr>
              <w:t>;</w:t>
            </w:r>
          </w:p>
          <w:p w14:paraId="4E1BD539" w14:textId="00C7C619"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Нормативные правовые акты, методические материалы, национальные и международные стандарты в области эргономики и промышленной безопасности</w:t>
            </w:r>
            <w:r w:rsidR="00CB4FD6" w:rsidRPr="00CB4FD6">
              <w:rPr>
                <w:rFonts w:ascii="Times New Roman" w:eastAsia="Times New Roman" w:hAnsi="Times New Roman"/>
                <w:color w:val="000000"/>
                <w:spacing w:val="-6"/>
                <w:lang w:eastAsia="ru-RU"/>
              </w:rPr>
              <w:t>;</w:t>
            </w:r>
          </w:p>
          <w:p w14:paraId="1CCFD5F5" w14:textId="36E78A6A"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Нормативные правовые акты, методические материалы по художественному конструированию и правовой охране промышленных образцов</w:t>
            </w:r>
            <w:r w:rsidR="00CB4FD6" w:rsidRPr="00CB4FD6">
              <w:rPr>
                <w:rFonts w:ascii="Times New Roman" w:eastAsia="Times New Roman" w:hAnsi="Times New Roman"/>
                <w:color w:val="000000"/>
                <w:spacing w:val="-6"/>
                <w:lang w:eastAsia="ru-RU"/>
              </w:rPr>
              <w:t>;</w:t>
            </w:r>
          </w:p>
          <w:p w14:paraId="6C4FE135" w14:textId="0B076CD9"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Нормативные правовые акты, методические материалы, касающиеся конструкторской подготовки производства</w:t>
            </w:r>
            <w:r w:rsidR="00CB4FD6" w:rsidRPr="00CB4FD6">
              <w:rPr>
                <w:rFonts w:ascii="Times New Roman" w:eastAsia="Times New Roman" w:hAnsi="Times New Roman"/>
                <w:color w:val="000000"/>
                <w:spacing w:val="-6"/>
                <w:lang w:eastAsia="ru-RU"/>
              </w:rPr>
              <w:t>;</w:t>
            </w:r>
          </w:p>
          <w:p w14:paraId="4F7F99DA" w14:textId="6BB5D1B8"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Технология производства, принципы работы, условия монтажа и технической эксплуатации разрабатываемых изделий, действующие в отрасли и в организации стандарты, технические условия, касающиеся художественно-конструкторских разработок</w:t>
            </w:r>
            <w:r w:rsidR="00CB4FD6" w:rsidRPr="00CB4FD6">
              <w:rPr>
                <w:rFonts w:ascii="Times New Roman" w:eastAsia="Times New Roman" w:hAnsi="Times New Roman"/>
                <w:color w:val="000000"/>
                <w:spacing w:val="-6"/>
                <w:lang w:eastAsia="ru-RU"/>
              </w:rPr>
              <w:t>;</w:t>
            </w:r>
          </w:p>
          <w:p w14:paraId="6D3E13BD" w14:textId="393B73D5"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Основные требования, которые необходимо учитывать в процессе проектирования изделий (функциональные, технико-конструктивные, эргономические, эстетические)</w:t>
            </w:r>
            <w:r w:rsidR="00CB4FD6" w:rsidRPr="00CB4FD6">
              <w:rPr>
                <w:rFonts w:ascii="Times New Roman" w:eastAsia="Times New Roman" w:hAnsi="Times New Roman"/>
                <w:color w:val="000000"/>
                <w:spacing w:val="-6"/>
                <w:lang w:eastAsia="ru-RU"/>
              </w:rPr>
              <w:t>;</w:t>
            </w:r>
          </w:p>
          <w:p w14:paraId="018827CF" w14:textId="38D7931D"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Методы художественного конструирования и художественно-графических работ</w:t>
            </w:r>
            <w:r w:rsidR="00CB4FD6" w:rsidRPr="00CB4FD6">
              <w:rPr>
                <w:rFonts w:ascii="Times New Roman" w:eastAsia="Times New Roman" w:hAnsi="Times New Roman"/>
                <w:color w:val="000000"/>
                <w:spacing w:val="-6"/>
                <w:lang w:eastAsia="ru-RU"/>
              </w:rPr>
              <w:t>;</w:t>
            </w:r>
          </w:p>
          <w:p w14:paraId="5F6BE446" w14:textId="4133861E"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Технические характеристики и свойства материалов, применяемых в проектируемых конструкциях</w:t>
            </w:r>
            <w:r w:rsidR="00CB4FD6" w:rsidRPr="00CB4FD6">
              <w:rPr>
                <w:rFonts w:ascii="Times New Roman" w:eastAsia="Times New Roman" w:hAnsi="Times New Roman"/>
                <w:color w:val="000000"/>
                <w:spacing w:val="-6"/>
                <w:lang w:eastAsia="ru-RU"/>
              </w:rPr>
              <w:t>;</w:t>
            </w:r>
          </w:p>
          <w:p w14:paraId="4921347C" w14:textId="70AD0AC8"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Технические требования, предъявляемые к разрабатываемым конструкциям, порядок их сертификации</w:t>
            </w:r>
            <w:r w:rsidR="00CB4FD6" w:rsidRPr="00CB4FD6">
              <w:rPr>
                <w:rFonts w:ascii="Times New Roman" w:eastAsia="Times New Roman" w:hAnsi="Times New Roman"/>
                <w:color w:val="000000"/>
                <w:spacing w:val="-6"/>
                <w:lang w:eastAsia="ru-RU"/>
              </w:rPr>
              <w:t>;</w:t>
            </w:r>
          </w:p>
          <w:p w14:paraId="19E7634C" w14:textId="39838B59"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Специализированные программные продукты в области конструирования и моделирования промышленных продуктов (изделий)</w:t>
            </w:r>
            <w:r w:rsidR="00CB4FD6" w:rsidRPr="00CB4FD6">
              <w:rPr>
                <w:rFonts w:ascii="Times New Roman" w:eastAsia="Times New Roman" w:hAnsi="Times New Roman"/>
                <w:color w:val="000000"/>
                <w:spacing w:val="-6"/>
                <w:lang w:eastAsia="ru-RU"/>
              </w:rPr>
              <w:t>;</w:t>
            </w:r>
          </w:p>
          <w:p w14:paraId="5CD923D0" w14:textId="0685B65E"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Методы технических расчетов при конструировании</w:t>
            </w:r>
            <w:r w:rsidR="00CB4FD6" w:rsidRPr="00CB4FD6">
              <w:rPr>
                <w:rFonts w:ascii="Times New Roman" w:eastAsia="Times New Roman" w:hAnsi="Times New Roman"/>
                <w:color w:val="000000"/>
                <w:spacing w:val="-6"/>
                <w:lang w:eastAsia="ru-RU"/>
              </w:rPr>
              <w:t>;</w:t>
            </w:r>
          </w:p>
          <w:p w14:paraId="113FCE2A" w14:textId="52B1F03D"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 xml:space="preserve">Основы стандартизации и </w:t>
            </w:r>
            <w:proofErr w:type="spellStart"/>
            <w:r w:rsidRPr="00CB4FD6">
              <w:rPr>
                <w:rFonts w:ascii="Times New Roman" w:eastAsia="Times New Roman" w:hAnsi="Times New Roman"/>
                <w:color w:val="000000"/>
                <w:spacing w:val="-6"/>
                <w:lang w:eastAsia="ru-RU"/>
              </w:rPr>
              <w:t>патентоведения</w:t>
            </w:r>
            <w:proofErr w:type="spellEnd"/>
            <w:r w:rsidR="00CB4FD6" w:rsidRPr="00CB4FD6">
              <w:rPr>
                <w:rFonts w:ascii="Times New Roman" w:eastAsia="Times New Roman" w:hAnsi="Times New Roman"/>
                <w:color w:val="000000"/>
                <w:spacing w:val="-6"/>
                <w:lang w:eastAsia="ru-RU"/>
              </w:rPr>
              <w:t>;</w:t>
            </w:r>
          </w:p>
          <w:p w14:paraId="57D4CE70" w14:textId="0F5A47ED"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Основы психологии человека</w:t>
            </w:r>
            <w:r w:rsidR="00CB4FD6" w:rsidRPr="00CB4FD6">
              <w:rPr>
                <w:rFonts w:ascii="Times New Roman" w:eastAsia="Times New Roman" w:hAnsi="Times New Roman"/>
                <w:color w:val="000000"/>
                <w:spacing w:val="-6"/>
                <w:lang w:eastAsia="ru-RU"/>
              </w:rPr>
              <w:t>;</w:t>
            </w:r>
          </w:p>
          <w:p w14:paraId="1A008CD6" w14:textId="15861AEE" w:rsidR="00197429" w:rsidRPr="00CB4FD6" w:rsidRDefault="00197429" w:rsidP="00CB4FD6">
            <w:pPr>
              <w:pStyle w:val="affb"/>
              <w:numPr>
                <w:ilvl w:val="0"/>
                <w:numId w:val="13"/>
              </w:numPr>
              <w:suppressAutoHyphens w:val="0"/>
              <w:spacing w:after="0" w:line="240" w:lineRule="auto"/>
              <w:ind w:left="0" w:firstLine="0"/>
              <w:contextualSpacing w:val="0"/>
              <w:jc w:val="both"/>
            </w:pPr>
            <w:r w:rsidRPr="00CB4FD6">
              <w:rPr>
                <w:rFonts w:ascii="Times New Roman" w:eastAsia="Times New Roman" w:hAnsi="Times New Roman"/>
                <w:color w:val="000000"/>
                <w:spacing w:val="-6"/>
                <w:lang w:eastAsia="ru-RU"/>
              </w:rPr>
              <w:t>Основы изобретательства</w:t>
            </w:r>
            <w:r w:rsidR="00CB4FD6" w:rsidRPr="00CB4FD6">
              <w:rPr>
                <w:rFonts w:ascii="Times New Roman" w:eastAsia="Times New Roman" w:hAnsi="Times New Roman"/>
                <w:color w:val="000000"/>
                <w:spacing w:val="-6"/>
                <w:lang w:eastAsia="ru-RU"/>
              </w:rPr>
              <w:t>.</w:t>
            </w:r>
          </w:p>
        </w:tc>
        <w:tc>
          <w:tcPr>
            <w:tcW w:w="1361" w:type="dxa"/>
            <w:vMerge/>
            <w:tcBorders>
              <w:left w:val="single" w:sz="4" w:space="0" w:color="000000"/>
              <w:right w:val="single" w:sz="4" w:space="0" w:color="000000"/>
            </w:tcBorders>
            <w:shd w:val="clear" w:color="auto" w:fill="auto"/>
          </w:tcPr>
          <w:p w14:paraId="2227A1AB" w14:textId="77777777" w:rsidR="00197429" w:rsidRPr="00CB4FD6" w:rsidRDefault="00197429">
            <w:pPr>
              <w:pStyle w:val="10"/>
              <w:widowControl w:val="0"/>
              <w:jc w:val="center"/>
            </w:pPr>
          </w:p>
        </w:tc>
      </w:tr>
      <w:tr w:rsidR="00197429" w:rsidRPr="00CB4FD6" w14:paraId="3FA3CB95" w14:textId="77777777" w:rsidTr="00CA31D5">
        <w:tc>
          <w:tcPr>
            <w:tcW w:w="562"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F66F52F" w14:textId="77777777" w:rsidR="00197429" w:rsidRPr="00CB4FD6" w:rsidRDefault="00197429">
            <w:pPr>
              <w:pStyle w:val="10"/>
              <w:widowControl w:val="0"/>
              <w:jc w:val="center"/>
            </w:pP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902EA" w14:textId="77777777" w:rsidR="00197429" w:rsidRPr="00CB4FD6" w:rsidRDefault="00197429">
            <w:pPr>
              <w:pStyle w:val="10"/>
              <w:widowControl w:val="0"/>
              <w:spacing w:after="0" w:line="240" w:lineRule="auto"/>
              <w:jc w:val="both"/>
            </w:pPr>
            <w:r w:rsidRPr="00CB4FD6">
              <w:t>Специалист должен уметь:</w:t>
            </w:r>
          </w:p>
          <w:p w14:paraId="1F5181A2" w14:textId="463FC343"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Использовать инструменты эскизирования, моделирования, прототипирования, конструирования</w:t>
            </w:r>
            <w:r w:rsidR="00CB4FD6" w:rsidRPr="00CB4FD6">
              <w:rPr>
                <w:rFonts w:ascii="Times New Roman" w:eastAsia="Times New Roman" w:hAnsi="Times New Roman"/>
                <w:color w:val="000000"/>
                <w:spacing w:val="-6"/>
                <w:lang w:eastAsia="ru-RU"/>
              </w:rPr>
              <w:t>;</w:t>
            </w:r>
          </w:p>
          <w:p w14:paraId="14E6E74A" w14:textId="75E3FBCC" w:rsidR="00197429" w:rsidRPr="00CB4FD6" w:rsidRDefault="00197429" w:rsidP="00CB4FD6">
            <w:pPr>
              <w:pStyle w:val="affb"/>
              <w:numPr>
                <w:ilvl w:val="0"/>
                <w:numId w:val="13"/>
              </w:numPr>
              <w:suppressAutoHyphens w:val="0"/>
              <w:spacing w:after="0" w:line="240" w:lineRule="auto"/>
              <w:ind w:left="0" w:firstLine="0"/>
              <w:contextualSpacing w:val="0"/>
              <w:jc w:val="both"/>
              <w:rPr>
                <w:rFonts w:ascii="Times New Roman" w:eastAsia="Times New Roman" w:hAnsi="Times New Roman"/>
                <w:color w:val="000000"/>
                <w:spacing w:val="-6"/>
                <w:lang w:eastAsia="ru-RU"/>
              </w:rPr>
            </w:pPr>
            <w:r w:rsidRPr="00CB4FD6">
              <w:rPr>
                <w:rFonts w:ascii="Times New Roman" w:eastAsia="Times New Roman" w:hAnsi="Times New Roman"/>
                <w:color w:val="000000"/>
                <w:spacing w:val="-6"/>
                <w:lang w:eastAsia="ru-RU"/>
              </w:rPr>
              <w:t>Использовать компьютерные инструменты моделирования и конструирования</w:t>
            </w:r>
            <w:r w:rsidR="00CB4FD6" w:rsidRPr="00CB4FD6">
              <w:rPr>
                <w:rFonts w:ascii="Times New Roman" w:eastAsia="Times New Roman" w:hAnsi="Times New Roman"/>
                <w:color w:val="000000"/>
                <w:spacing w:val="-6"/>
                <w:lang w:eastAsia="ru-RU"/>
              </w:rPr>
              <w:t>;</w:t>
            </w:r>
          </w:p>
          <w:p w14:paraId="7943C7A3" w14:textId="702D903A" w:rsidR="00197429" w:rsidRPr="00CB4FD6" w:rsidRDefault="00197429" w:rsidP="00CB4FD6">
            <w:pPr>
              <w:pStyle w:val="affb"/>
              <w:numPr>
                <w:ilvl w:val="0"/>
                <w:numId w:val="13"/>
              </w:numPr>
              <w:suppressAutoHyphens w:val="0"/>
              <w:spacing w:after="0" w:line="240" w:lineRule="auto"/>
              <w:ind w:left="0" w:firstLine="0"/>
              <w:contextualSpacing w:val="0"/>
              <w:jc w:val="both"/>
            </w:pPr>
            <w:r w:rsidRPr="00CB4FD6">
              <w:rPr>
                <w:rFonts w:ascii="Times New Roman" w:eastAsia="Times New Roman" w:hAnsi="Times New Roman"/>
                <w:color w:val="000000"/>
                <w:spacing w:val="-6"/>
                <w:lang w:eastAsia="ru-RU"/>
              </w:rPr>
              <w:t>Использовать приемы эскизирования, моделирования, прототипирования, конструирования</w:t>
            </w:r>
            <w:r w:rsidR="00CB4FD6" w:rsidRPr="00CB4FD6">
              <w:rPr>
                <w:rFonts w:ascii="Times New Roman" w:eastAsia="Times New Roman" w:hAnsi="Times New Roman"/>
                <w:color w:val="000000"/>
                <w:spacing w:val="-6"/>
                <w:lang w:eastAsia="ru-RU"/>
              </w:rPr>
              <w:t>.</w:t>
            </w:r>
          </w:p>
        </w:tc>
        <w:tc>
          <w:tcPr>
            <w:tcW w:w="1361" w:type="dxa"/>
            <w:vMerge/>
            <w:tcBorders>
              <w:left w:val="single" w:sz="4" w:space="0" w:color="000000"/>
              <w:bottom w:val="single" w:sz="4" w:space="0" w:color="000000"/>
              <w:right w:val="single" w:sz="4" w:space="0" w:color="000000"/>
            </w:tcBorders>
            <w:shd w:val="clear" w:color="auto" w:fill="auto"/>
          </w:tcPr>
          <w:p w14:paraId="384EBC8A" w14:textId="77777777" w:rsidR="00197429" w:rsidRPr="00CB4FD6" w:rsidRDefault="00197429">
            <w:pPr>
              <w:pStyle w:val="10"/>
              <w:widowControl w:val="0"/>
              <w:jc w:val="center"/>
            </w:pPr>
          </w:p>
        </w:tc>
      </w:tr>
    </w:tbl>
    <w:p w14:paraId="09C5D79E" w14:textId="372D18C6" w:rsidR="00151BEB" w:rsidRDefault="00507ECE" w:rsidP="000110F0">
      <w:pPr>
        <w:pStyle w:val="a"/>
        <w:numPr>
          <w:ilvl w:val="1"/>
          <w:numId w:val="6"/>
        </w:numPr>
        <w:ind w:left="788" w:hanging="431"/>
      </w:pPr>
      <w:bookmarkStart w:id="6" w:name="_Toc78885655"/>
      <w:bookmarkStart w:id="7" w:name="_Toc188612981"/>
      <w:r w:rsidRPr="00197429">
        <w:t>Требования к схеме оценки</w:t>
      </w:r>
      <w:bookmarkEnd w:id="6"/>
      <w:bookmarkEnd w:id="7"/>
    </w:p>
    <w:p w14:paraId="05ED7CA1" w14:textId="77777777" w:rsidR="00151BEB" w:rsidRPr="00935C36" w:rsidRDefault="005A7510">
      <w:pPr>
        <w:pStyle w:val="afb"/>
        <w:widowControl/>
        <w:ind w:firstLine="709"/>
        <w:rPr>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2D2D0C2" w14:textId="77777777" w:rsidR="00151BEB" w:rsidRPr="00197429" w:rsidRDefault="005A7510" w:rsidP="00197429">
      <w:pPr>
        <w:pStyle w:val="10"/>
        <w:spacing w:after="0" w:line="240" w:lineRule="auto"/>
        <w:jc w:val="right"/>
        <w:rPr>
          <w:i/>
          <w:iCs/>
          <w:sz w:val="20"/>
          <w:szCs w:val="20"/>
        </w:rPr>
      </w:pPr>
      <w:r w:rsidRPr="00197429">
        <w:rPr>
          <w:i/>
          <w:iCs/>
          <w:sz w:val="20"/>
          <w:szCs w:val="20"/>
        </w:rPr>
        <w:t>Таблица №2</w:t>
      </w:r>
    </w:p>
    <w:p w14:paraId="6C9F52A7" w14:textId="77777777" w:rsidR="00151BEB" w:rsidRPr="007005C5" w:rsidRDefault="005A7510" w:rsidP="007005C5">
      <w:pPr>
        <w:pStyle w:val="10"/>
        <w:spacing w:before="120" w:after="120" w:line="240" w:lineRule="auto"/>
        <w:jc w:val="center"/>
        <w:rPr>
          <w:color w:val="000000"/>
          <w:sz w:val="28"/>
          <w:szCs w:val="28"/>
        </w:rPr>
      </w:pPr>
      <w:r w:rsidRPr="007005C5">
        <w:rPr>
          <w:color w:val="000000"/>
          <w:sz w:val="28"/>
          <w:szCs w:val="28"/>
        </w:rPr>
        <w:t>Матрица пересчета требований компетенции в критерии оценки</w:t>
      </w:r>
    </w:p>
    <w:tbl>
      <w:tblPr>
        <w:tblStyle w:val="afff"/>
        <w:tblW w:w="9634" w:type="dxa"/>
        <w:tblLayout w:type="fixed"/>
        <w:tblLook w:val="04A0" w:firstRow="1" w:lastRow="0" w:firstColumn="1" w:lastColumn="0" w:noHBand="0" w:noVBand="1"/>
      </w:tblPr>
      <w:tblGrid>
        <w:gridCol w:w="988"/>
        <w:gridCol w:w="697"/>
        <w:gridCol w:w="2138"/>
        <w:gridCol w:w="1984"/>
        <w:gridCol w:w="2126"/>
        <w:gridCol w:w="1701"/>
      </w:tblGrid>
      <w:tr w:rsidR="00151BEB" w14:paraId="0B9108FE" w14:textId="77777777" w:rsidTr="0080408F">
        <w:trPr>
          <w:trHeight w:val="711"/>
        </w:trPr>
        <w:tc>
          <w:tcPr>
            <w:tcW w:w="7933" w:type="dxa"/>
            <w:gridSpan w:val="5"/>
            <w:tcBorders>
              <w:right w:val="nil"/>
            </w:tcBorders>
            <w:shd w:val="clear" w:color="auto" w:fill="92D050"/>
            <w:vAlign w:val="center"/>
          </w:tcPr>
          <w:p w14:paraId="3732C902" w14:textId="77777777" w:rsidR="00151BEB" w:rsidRPr="009D2484" w:rsidRDefault="005A7510">
            <w:pPr>
              <w:pStyle w:val="10"/>
              <w:widowControl w:val="0"/>
              <w:spacing w:after="0" w:line="240" w:lineRule="auto"/>
              <w:jc w:val="center"/>
              <w:rPr>
                <w:color w:val="FFFFFF" w:themeColor="background1"/>
                <w:szCs w:val="20"/>
              </w:rPr>
            </w:pPr>
            <w:r w:rsidRPr="009D2484">
              <w:rPr>
                <w:rFonts w:eastAsia="Times New Roman"/>
                <w:b/>
                <w:color w:val="FFFFFF" w:themeColor="background1"/>
                <w:sz w:val="22"/>
                <w:szCs w:val="22"/>
              </w:rPr>
              <w:t>Критерий/Модуль</w:t>
            </w:r>
          </w:p>
        </w:tc>
        <w:tc>
          <w:tcPr>
            <w:tcW w:w="1701" w:type="dxa"/>
            <w:shd w:val="clear" w:color="auto" w:fill="92D050"/>
            <w:vAlign w:val="center"/>
          </w:tcPr>
          <w:p w14:paraId="32561158" w14:textId="77777777" w:rsidR="00D813C4" w:rsidRPr="009D2484" w:rsidRDefault="005A7510">
            <w:pPr>
              <w:pStyle w:val="10"/>
              <w:widowControl w:val="0"/>
              <w:spacing w:after="0" w:line="240" w:lineRule="auto"/>
              <w:jc w:val="center"/>
              <w:rPr>
                <w:rFonts w:eastAsia="Times New Roman"/>
                <w:b/>
                <w:color w:val="FFFFFF" w:themeColor="background1"/>
                <w:sz w:val="22"/>
                <w:szCs w:val="22"/>
              </w:rPr>
            </w:pPr>
            <w:r w:rsidRPr="009D2484">
              <w:rPr>
                <w:rFonts w:eastAsia="Times New Roman"/>
                <w:b/>
                <w:color w:val="FFFFFF" w:themeColor="background1"/>
                <w:sz w:val="22"/>
                <w:szCs w:val="22"/>
              </w:rPr>
              <w:t>Итого баллов</w:t>
            </w:r>
          </w:p>
          <w:p w14:paraId="2AE4189D" w14:textId="7A16489A" w:rsidR="00151BEB" w:rsidRPr="009D2484" w:rsidRDefault="005A7510">
            <w:pPr>
              <w:pStyle w:val="10"/>
              <w:widowControl w:val="0"/>
              <w:spacing w:after="0" w:line="240" w:lineRule="auto"/>
              <w:jc w:val="center"/>
              <w:rPr>
                <w:color w:val="FFFFFF" w:themeColor="background1"/>
                <w:szCs w:val="20"/>
              </w:rPr>
            </w:pPr>
            <w:r w:rsidRPr="009D2484">
              <w:rPr>
                <w:rFonts w:eastAsia="Times New Roman"/>
                <w:b/>
                <w:color w:val="FFFFFF" w:themeColor="background1"/>
                <w:sz w:val="22"/>
                <w:szCs w:val="22"/>
              </w:rPr>
              <w:t xml:space="preserve"> за раздел </w:t>
            </w:r>
            <w:r w:rsidR="0080408F">
              <w:rPr>
                <w:rFonts w:eastAsia="Times New Roman"/>
                <w:b/>
                <w:color w:val="FFFFFF" w:themeColor="background1"/>
                <w:sz w:val="22"/>
                <w:szCs w:val="22"/>
              </w:rPr>
              <w:t>ТК</w:t>
            </w:r>
          </w:p>
        </w:tc>
      </w:tr>
      <w:tr w:rsidR="0080408F" w14:paraId="26F94252" w14:textId="77777777" w:rsidTr="0080408F">
        <w:trPr>
          <w:cantSplit/>
          <w:trHeight w:val="340"/>
        </w:trPr>
        <w:tc>
          <w:tcPr>
            <w:tcW w:w="988" w:type="dxa"/>
            <w:vMerge w:val="restart"/>
            <w:shd w:val="clear" w:color="auto" w:fill="92D050"/>
            <w:textDirection w:val="btLr"/>
            <w:vAlign w:val="center"/>
          </w:tcPr>
          <w:p w14:paraId="5612B677" w14:textId="48BC843D" w:rsidR="0080408F" w:rsidRPr="009D2484" w:rsidRDefault="0080408F" w:rsidP="009D2484">
            <w:pPr>
              <w:pStyle w:val="10"/>
              <w:widowControl w:val="0"/>
              <w:spacing w:after="0" w:line="240" w:lineRule="auto"/>
              <w:ind w:left="113" w:right="113"/>
              <w:jc w:val="center"/>
              <w:rPr>
                <w:color w:val="FFFFFF" w:themeColor="background1"/>
                <w:szCs w:val="20"/>
              </w:rPr>
            </w:pPr>
            <w:r w:rsidRPr="009D2484">
              <w:rPr>
                <w:rFonts w:eastAsia="Times New Roman"/>
                <w:b/>
                <w:color w:val="FFFFFF" w:themeColor="background1"/>
                <w:sz w:val="22"/>
                <w:szCs w:val="22"/>
              </w:rPr>
              <w:t xml:space="preserve">Разделы </w:t>
            </w:r>
            <w:r>
              <w:rPr>
                <w:rFonts w:eastAsia="Times New Roman"/>
                <w:b/>
                <w:color w:val="FFFFFF" w:themeColor="background1"/>
                <w:sz w:val="22"/>
                <w:szCs w:val="22"/>
              </w:rPr>
              <w:t>ТК</w:t>
            </w:r>
          </w:p>
        </w:tc>
        <w:tc>
          <w:tcPr>
            <w:tcW w:w="697" w:type="dxa"/>
            <w:shd w:val="clear" w:color="auto" w:fill="92D050"/>
            <w:vAlign w:val="center"/>
          </w:tcPr>
          <w:p w14:paraId="26EEC3EE" w14:textId="77777777" w:rsidR="0080408F" w:rsidRPr="009D2484" w:rsidRDefault="0080408F">
            <w:pPr>
              <w:pStyle w:val="10"/>
              <w:widowControl w:val="0"/>
              <w:spacing w:after="0" w:line="240" w:lineRule="auto"/>
              <w:jc w:val="center"/>
              <w:rPr>
                <w:rFonts w:eastAsia="Times New Roman"/>
                <w:color w:val="FFFFFF" w:themeColor="background1"/>
                <w:sz w:val="22"/>
                <w:szCs w:val="22"/>
              </w:rPr>
            </w:pPr>
          </w:p>
        </w:tc>
        <w:tc>
          <w:tcPr>
            <w:tcW w:w="2138" w:type="dxa"/>
            <w:shd w:val="clear" w:color="auto" w:fill="00B050"/>
            <w:vAlign w:val="center"/>
          </w:tcPr>
          <w:p w14:paraId="30DF4CFD" w14:textId="77777777" w:rsidR="0080408F" w:rsidRDefault="0080408F">
            <w:pPr>
              <w:pStyle w:val="10"/>
              <w:widowControl w:val="0"/>
              <w:spacing w:after="0" w:line="240" w:lineRule="auto"/>
              <w:jc w:val="center"/>
              <w:rPr>
                <w:szCs w:val="20"/>
              </w:rPr>
            </w:pPr>
            <w:r>
              <w:rPr>
                <w:rFonts w:eastAsia="Times New Roman"/>
                <w:b/>
                <w:color w:val="FFFFFF" w:themeColor="background1"/>
                <w:sz w:val="22"/>
                <w:szCs w:val="22"/>
                <w:lang w:val="en-US"/>
              </w:rPr>
              <w:t>A</w:t>
            </w:r>
          </w:p>
        </w:tc>
        <w:tc>
          <w:tcPr>
            <w:tcW w:w="1984" w:type="dxa"/>
            <w:shd w:val="clear" w:color="auto" w:fill="00B050"/>
            <w:vAlign w:val="center"/>
          </w:tcPr>
          <w:p w14:paraId="0199635A" w14:textId="77777777" w:rsidR="0080408F" w:rsidRDefault="0080408F">
            <w:pPr>
              <w:pStyle w:val="10"/>
              <w:widowControl w:val="0"/>
              <w:spacing w:after="0" w:line="240" w:lineRule="auto"/>
              <w:jc w:val="center"/>
              <w:rPr>
                <w:szCs w:val="20"/>
              </w:rPr>
            </w:pPr>
            <w:r>
              <w:rPr>
                <w:rFonts w:eastAsia="Times New Roman"/>
                <w:b/>
                <w:color w:val="FFFFFF" w:themeColor="background1"/>
                <w:sz w:val="22"/>
                <w:szCs w:val="22"/>
              </w:rPr>
              <w:t>Б</w:t>
            </w:r>
          </w:p>
        </w:tc>
        <w:tc>
          <w:tcPr>
            <w:tcW w:w="2126" w:type="dxa"/>
            <w:shd w:val="clear" w:color="auto" w:fill="00B050"/>
            <w:vAlign w:val="center"/>
          </w:tcPr>
          <w:p w14:paraId="74851436" w14:textId="77777777" w:rsidR="0080408F" w:rsidRDefault="0080408F">
            <w:pPr>
              <w:pStyle w:val="10"/>
              <w:widowControl w:val="0"/>
              <w:spacing w:after="0" w:line="240" w:lineRule="auto"/>
              <w:jc w:val="center"/>
              <w:rPr>
                <w:szCs w:val="20"/>
              </w:rPr>
            </w:pPr>
            <w:r>
              <w:rPr>
                <w:rFonts w:eastAsia="Times New Roman"/>
                <w:b/>
                <w:color w:val="FFFFFF" w:themeColor="background1"/>
                <w:sz w:val="22"/>
                <w:szCs w:val="22"/>
              </w:rPr>
              <w:t>В</w:t>
            </w:r>
          </w:p>
        </w:tc>
        <w:tc>
          <w:tcPr>
            <w:tcW w:w="1701" w:type="dxa"/>
            <w:shd w:val="clear" w:color="auto" w:fill="00B050"/>
            <w:vAlign w:val="center"/>
          </w:tcPr>
          <w:p w14:paraId="3BF7A81D" w14:textId="77777777" w:rsidR="0080408F" w:rsidRDefault="0080408F">
            <w:pPr>
              <w:pStyle w:val="10"/>
              <w:widowControl w:val="0"/>
              <w:spacing w:after="0" w:line="240" w:lineRule="auto"/>
              <w:ind w:right="172" w:hanging="176"/>
              <w:jc w:val="both"/>
              <w:rPr>
                <w:rFonts w:eastAsia="Times New Roman"/>
                <w:b/>
                <w:sz w:val="22"/>
                <w:szCs w:val="22"/>
              </w:rPr>
            </w:pPr>
          </w:p>
        </w:tc>
      </w:tr>
      <w:tr w:rsidR="0080408F" w14:paraId="35534C29" w14:textId="77777777" w:rsidTr="0080408F">
        <w:trPr>
          <w:cantSplit/>
          <w:trHeight w:val="340"/>
        </w:trPr>
        <w:tc>
          <w:tcPr>
            <w:tcW w:w="988" w:type="dxa"/>
            <w:vMerge/>
            <w:shd w:val="clear" w:color="auto" w:fill="92D050"/>
            <w:vAlign w:val="center"/>
          </w:tcPr>
          <w:p w14:paraId="4371F8D7" w14:textId="77777777" w:rsidR="0080408F" w:rsidRPr="009D2484" w:rsidRDefault="0080408F" w:rsidP="0080408F">
            <w:pPr>
              <w:pStyle w:val="10"/>
              <w:widowControl w:val="0"/>
              <w:spacing w:after="0" w:line="240" w:lineRule="auto"/>
              <w:jc w:val="both"/>
              <w:rPr>
                <w:rFonts w:eastAsia="Times New Roman"/>
                <w:b/>
                <w:color w:val="FFFFFF" w:themeColor="background1"/>
                <w:sz w:val="22"/>
                <w:szCs w:val="22"/>
              </w:rPr>
            </w:pPr>
          </w:p>
        </w:tc>
        <w:tc>
          <w:tcPr>
            <w:tcW w:w="697" w:type="dxa"/>
            <w:shd w:val="clear" w:color="auto" w:fill="00B050"/>
            <w:vAlign w:val="center"/>
          </w:tcPr>
          <w:p w14:paraId="06641AAA" w14:textId="77777777" w:rsidR="0080408F" w:rsidRPr="009D2484" w:rsidRDefault="0080408F" w:rsidP="0080408F">
            <w:pPr>
              <w:pStyle w:val="10"/>
              <w:widowControl w:val="0"/>
              <w:spacing w:after="0" w:line="240" w:lineRule="auto"/>
              <w:jc w:val="center"/>
              <w:rPr>
                <w:color w:val="FFFFFF" w:themeColor="background1"/>
                <w:szCs w:val="20"/>
              </w:rPr>
            </w:pPr>
            <w:r w:rsidRPr="009D2484">
              <w:rPr>
                <w:rFonts w:eastAsia="Times New Roman"/>
                <w:b/>
                <w:color w:val="FFFFFF" w:themeColor="background1"/>
                <w:sz w:val="22"/>
                <w:szCs w:val="22"/>
                <w:lang w:val="en-US"/>
              </w:rPr>
              <w:t>1</w:t>
            </w:r>
          </w:p>
        </w:tc>
        <w:tc>
          <w:tcPr>
            <w:tcW w:w="2138" w:type="dxa"/>
            <w:shd w:val="clear" w:color="auto" w:fill="auto"/>
            <w:vAlign w:val="center"/>
          </w:tcPr>
          <w:p w14:paraId="495F94F8" w14:textId="41F15856" w:rsidR="0080408F" w:rsidRDefault="0080408F" w:rsidP="0080408F">
            <w:pPr>
              <w:pStyle w:val="10"/>
              <w:widowControl w:val="0"/>
              <w:spacing w:after="0" w:line="240" w:lineRule="auto"/>
              <w:jc w:val="center"/>
              <w:rPr>
                <w:szCs w:val="20"/>
              </w:rPr>
            </w:pPr>
            <w:r>
              <w:t>40</w:t>
            </w:r>
          </w:p>
        </w:tc>
        <w:tc>
          <w:tcPr>
            <w:tcW w:w="1984" w:type="dxa"/>
            <w:shd w:val="clear" w:color="auto" w:fill="auto"/>
            <w:vAlign w:val="center"/>
          </w:tcPr>
          <w:p w14:paraId="72E2C42F" w14:textId="0FD32747" w:rsidR="0080408F" w:rsidRDefault="0080408F" w:rsidP="0080408F">
            <w:pPr>
              <w:pStyle w:val="10"/>
              <w:widowControl w:val="0"/>
              <w:spacing w:after="0" w:line="240" w:lineRule="auto"/>
              <w:jc w:val="center"/>
              <w:rPr>
                <w:szCs w:val="20"/>
              </w:rPr>
            </w:pPr>
            <w:r>
              <w:rPr>
                <w:sz w:val="22"/>
              </w:rPr>
              <w:t>0</w:t>
            </w:r>
          </w:p>
        </w:tc>
        <w:tc>
          <w:tcPr>
            <w:tcW w:w="2126" w:type="dxa"/>
            <w:shd w:val="clear" w:color="auto" w:fill="auto"/>
            <w:vAlign w:val="center"/>
          </w:tcPr>
          <w:p w14:paraId="008D33F7" w14:textId="5418D6D7" w:rsidR="0080408F" w:rsidRDefault="0080408F" w:rsidP="0080408F">
            <w:pPr>
              <w:pStyle w:val="10"/>
              <w:widowControl w:val="0"/>
              <w:spacing w:after="0" w:line="240" w:lineRule="auto"/>
              <w:jc w:val="center"/>
              <w:rPr>
                <w:szCs w:val="20"/>
              </w:rPr>
            </w:pPr>
            <w:r>
              <w:rPr>
                <w:sz w:val="22"/>
              </w:rPr>
              <w:t>0</w:t>
            </w:r>
          </w:p>
        </w:tc>
        <w:tc>
          <w:tcPr>
            <w:tcW w:w="1701" w:type="dxa"/>
            <w:shd w:val="clear" w:color="auto" w:fill="F2F2F2" w:themeFill="background1" w:themeFillShade="F2"/>
            <w:vAlign w:val="center"/>
          </w:tcPr>
          <w:p w14:paraId="3BE0ACD5" w14:textId="332F819A" w:rsidR="0080408F" w:rsidRDefault="0080408F" w:rsidP="0080408F">
            <w:pPr>
              <w:pStyle w:val="10"/>
              <w:widowControl w:val="0"/>
              <w:spacing w:after="0" w:line="240" w:lineRule="auto"/>
              <w:jc w:val="center"/>
              <w:rPr>
                <w:szCs w:val="20"/>
              </w:rPr>
            </w:pPr>
            <w:r>
              <w:t>40</w:t>
            </w:r>
          </w:p>
        </w:tc>
      </w:tr>
      <w:tr w:rsidR="0080408F" w14:paraId="49410A6E" w14:textId="77777777" w:rsidTr="0080408F">
        <w:trPr>
          <w:cantSplit/>
          <w:trHeight w:val="340"/>
        </w:trPr>
        <w:tc>
          <w:tcPr>
            <w:tcW w:w="988" w:type="dxa"/>
            <w:vMerge/>
            <w:shd w:val="clear" w:color="auto" w:fill="92D050"/>
            <w:vAlign w:val="center"/>
          </w:tcPr>
          <w:p w14:paraId="579D8022" w14:textId="77777777" w:rsidR="0080408F" w:rsidRPr="009D2484" w:rsidRDefault="0080408F" w:rsidP="0080408F">
            <w:pPr>
              <w:pStyle w:val="10"/>
              <w:widowControl w:val="0"/>
              <w:spacing w:after="0" w:line="240" w:lineRule="auto"/>
              <w:jc w:val="both"/>
              <w:rPr>
                <w:rFonts w:eastAsia="Times New Roman"/>
                <w:b/>
                <w:color w:val="FFFFFF" w:themeColor="background1"/>
                <w:sz w:val="22"/>
                <w:szCs w:val="22"/>
              </w:rPr>
            </w:pPr>
          </w:p>
        </w:tc>
        <w:tc>
          <w:tcPr>
            <w:tcW w:w="697" w:type="dxa"/>
            <w:shd w:val="clear" w:color="auto" w:fill="00B050"/>
            <w:vAlign w:val="center"/>
          </w:tcPr>
          <w:p w14:paraId="50497DE1" w14:textId="77777777" w:rsidR="0080408F" w:rsidRPr="009D2484" w:rsidRDefault="0080408F" w:rsidP="0080408F">
            <w:pPr>
              <w:pStyle w:val="10"/>
              <w:widowControl w:val="0"/>
              <w:spacing w:after="0" w:line="240" w:lineRule="auto"/>
              <w:jc w:val="center"/>
              <w:rPr>
                <w:color w:val="FFFFFF" w:themeColor="background1"/>
                <w:szCs w:val="20"/>
              </w:rPr>
            </w:pPr>
            <w:r w:rsidRPr="009D2484">
              <w:rPr>
                <w:rFonts w:eastAsia="Times New Roman"/>
                <w:b/>
                <w:color w:val="FFFFFF" w:themeColor="background1"/>
                <w:sz w:val="22"/>
                <w:szCs w:val="22"/>
                <w:lang w:val="en-US"/>
              </w:rPr>
              <w:t>2</w:t>
            </w:r>
          </w:p>
        </w:tc>
        <w:tc>
          <w:tcPr>
            <w:tcW w:w="2138" w:type="dxa"/>
            <w:shd w:val="clear" w:color="auto" w:fill="auto"/>
            <w:vAlign w:val="center"/>
          </w:tcPr>
          <w:p w14:paraId="2E6EFF4D" w14:textId="60C2C5C0" w:rsidR="0080408F" w:rsidRDefault="0080408F" w:rsidP="0080408F">
            <w:pPr>
              <w:pStyle w:val="10"/>
              <w:widowControl w:val="0"/>
              <w:spacing w:after="0" w:line="240" w:lineRule="auto"/>
              <w:jc w:val="center"/>
              <w:rPr>
                <w:szCs w:val="20"/>
              </w:rPr>
            </w:pPr>
            <w:r>
              <w:rPr>
                <w:sz w:val="22"/>
              </w:rPr>
              <w:t>0</w:t>
            </w:r>
          </w:p>
        </w:tc>
        <w:tc>
          <w:tcPr>
            <w:tcW w:w="1984" w:type="dxa"/>
            <w:shd w:val="clear" w:color="auto" w:fill="auto"/>
            <w:vAlign w:val="center"/>
          </w:tcPr>
          <w:p w14:paraId="7344E94A" w14:textId="1B9E4CFE" w:rsidR="0080408F" w:rsidRDefault="0080408F" w:rsidP="0080408F">
            <w:pPr>
              <w:pStyle w:val="10"/>
              <w:widowControl w:val="0"/>
              <w:spacing w:after="0" w:line="240" w:lineRule="auto"/>
              <w:jc w:val="center"/>
              <w:rPr>
                <w:szCs w:val="20"/>
              </w:rPr>
            </w:pPr>
            <w:r>
              <w:t>11</w:t>
            </w:r>
          </w:p>
        </w:tc>
        <w:tc>
          <w:tcPr>
            <w:tcW w:w="2126" w:type="dxa"/>
            <w:shd w:val="clear" w:color="auto" w:fill="auto"/>
            <w:vAlign w:val="center"/>
          </w:tcPr>
          <w:p w14:paraId="35B69E31" w14:textId="4BA9641B" w:rsidR="0080408F" w:rsidRDefault="0080408F" w:rsidP="0080408F">
            <w:pPr>
              <w:pStyle w:val="10"/>
              <w:widowControl w:val="0"/>
              <w:spacing w:after="0" w:line="240" w:lineRule="auto"/>
              <w:jc w:val="center"/>
              <w:rPr>
                <w:szCs w:val="20"/>
              </w:rPr>
            </w:pPr>
            <w:r>
              <w:rPr>
                <w:sz w:val="22"/>
              </w:rPr>
              <w:t>0</w:t>
            </w:r>
          </w:p>
        </w:tc>
        <w:tc>
          <w:tcPr>
            <w:tcW w:w="1701" w:type="dxa"/>
            <w:shd w:val="clear" w:color="auto" w:fill="F2F2F2" w:themeFill="background1" w:themeFillShade="F2"/>
            <w:vAlign w:val="center"/>
          </w:tcPr>
          <w:p w14:paraId="0FE11721" w14:textId="045CAF84" w:rsidR="0080408F" w:rsidRDefault="0080408F" w:rsidP="0080408F">
            <w:pPr>
              <w:pStyle w:val="10"/>
              <w:widowControl w:val="0"/>
              <w:spacing w:after="0" w:line="240" w:lineRule="auto"/>
              <w:jc w:val="center"/>
              <w:rPr>
                <w:szCs w:val="20"/>
              </w:rPr>
            </w:pPr>
            <w:r>
              <w:t>11</w:t>
            </w:r>
          </w:p>
        </w:tc>
      </w:tr>
      <w:tr w:rsidR="0080408F" w14:paraId="0CFCC238" w14:textId="77777777" w:rsidTr="0080408F">
        <w:trPr>
          <w:cantSplit/>
          <w:trHeight w:val="340"/>
        </w:trPr>
        <w:tc>
          <w:tcPr>
            <w:tcW w:w="988" w:type="dxa"/>
            <w:vMerge/>
            <w:shd w:val="clear" w:color="auto" w:fill="92D050"/>
            <w:vAlign w:val="center"/>
          </w:tcPr>
          <w:p w14:paraId="5F39F5B3" w14:textId="77777777" w:rsidR="0080408F" w:rsidRPr="009D2484" w:rsidRDefault="0080408F" w:rsidP="0080408F">
            <w:pPr>
              <w:pStyle w:val="10"/>
              <w:widowControl w:val="0"/>
              <w:spacing w:after="0" w:line="240" w:lineRule="auto"/>
              <w:jc w:val="both"/>
              <w:rPr>
                <w:rFonts w:eastAsia="Times New Roman"/>
                <w:b/>
                <w:color w:val="FFFFFF" w:themeColor="background1"/>
                <w:sz w:val="22"/>
                <w:szCs w:val="22"/>
              </w:rPr>
            </w:pPr>
          </w:p>
        </w:tc>
        <w:tc>
          <w:tcPr>
            <w:tcW w:w="697" w:type="dxa"/>
            <w:shd w:val="clear" w:color="auto" w:fill="00B050"/>
            <w:vAlign w:val="center"/>
          </w:tcPr>
          <w:p w14:paraId="4D93C8C4" w14:textId="77777777" w:rsidR="0080408F" w:rsidRPr="009D2484" w:rsidRDefault="0080408F" w:rsidP="0080408F">
            <w:pPr>
              <w:pStyle w:val="10"/>
              <w:widowControl w:val="0"/>
              <w:spacing w:after="0" w:line="240" w:lineRule="auto"/>
              <w:jc w:val="center"/>
              <w:rPr>
                <w:color w:val="FFFFFF" w:themeColor="background1"/>
                <w:szCs w:val="20"/>
              </w:rPr>
            </w:pPr>
            <w:r w:rsidRPr="009D2484">
              <w:rPr>
                <w:rFonts w:eastAsia="Times New Roman"/>
                <w:b/>
                <w:color w:val="FFFFFF" w:themeColor="background1"/>
                <w:sz w:val="22"/>
                <w:szCs w:val="22"/>
                <w:lang w:val="en-US"/>
              </w:rPr>
              <w:t>3</w:t>
            </w:r>
          </w:p>
        </w:tc>
        <w:tc>
          <w:tcPr>
            <w:tcW w:w="2138" w:type="dxa"/>
            <w:shd w:val="clear" w:color="auto" w:fill="auto"/>
            <w:vAlign w:val="center"/>
          </w:tcPr>
          <w:p w14:paraId="3989E0E5" w14:textId="672597EC" w:rsidR="0080408F" w:rsidRDefault="0080408F" w:rsidP="0080408F">
            <w:pPr>
              <w:pStyle w:val="10"/>
              <w:widowControl w:val="0"/>
              <w:spacing w:after="0" w:line="240" w:lineRule="auto"/>
              <w:jc w:val="center"/>
              <w:rPr>
                <w:szCs w:val="20"/>
              </w:rPr>
            </w:pPr>
            <w:r>
              <w:rPr>
                <w:sz w:val="22"/>
              </w:rPr>
              <w:t>0</w:t>
            </w:r>
          </w:p>
        </w:tc>
        <w:tc>
          <w:tcPr>
            <w:tcW w:w="1984" w:type="dxa"/>
            <w:shd w:val="clear" w:color="auto" w:fill="auto"/>
            <w:vAlign w:val="center"/>
          </w:tcPr>
          <w:p w14:paraId="798574EC" w14:textId="5FEDBB99" w:rsidR="0080408F" w:rsidRDefault="0080408F" w:rsidP="0080408F">
            <w:pPr>
              <w:pStyle w:val="10"/>
              <w:widowControl w:val="0"/>
              <w:spacing w:after="0" w:line="240" w:lineRule="auto"/>
              <w:jc w:val="center"/>
              <w:rPr>
                <w:szCs w:val="20"/>
              </w:rPr>
            </w:pPr>
            <w:r>
              <w:t>0</w:t>
            </w:r>
          </w:p>
        </w:tc>
        <w:tc>
          <w:tcPr>
            <w:tcW w:w="2126" w:type="dxa"/>
            <w:shd w:val="clear" w:color="auto" w:fill="auto"/>
            <w:vAlign w:val="center"/>
          </w:tcPr>
          <w:p w14:paraId="0FE389BC" w14:textId="24A72D81" w:rsidR="0080408F" w:rsidRDefault="0080408F" w:rsidP="0080408F">
            <w:pPr>
              <w:pStyle w:val="10"/>
              <w:widowControl w:val="0"/>
              <w:spacing w:after="0" w:line="240" w:lineRule="auto"/>
              <w:jc w:val="center"/>
              <w:rPr>
                <w:szCs w:val="20"/>
              </w:rPr>
            </w:pPr>
            <w:r>
              <w:t>49</w:t>
            </w:r>
          </w:p>
        </w:tc>
        <w:tc>
          <w:tcPr>
            <w:tcW w:w="1701" w:type="dxa"/>
            <w:shd w:val="clear" w:color="auto" w:fill="F2F2F2" w:themeFill="background1" w:themeFillShade="F2"/>
            <w:vAlign w:val="center"/>
          </w:tcPr>
          <w:p w14:paraId="01394445" w14:textId="02E2D92C" w:rsidR="0080408F" w:rsidRDefault="0080408F" w:rsidP="0080408F">
            <w:pPr>
              <w:pStyle w:val="10"/>
              <w:widowControl w:val="0"/>
              <w:spacing w:after="0" w:line="240" w:lineRule="auto"/>
              <w:jc w:val="center"/>
              <w:rPr>
                <w:szCs w:val="20"/>
              </w:rPr>
            </w:pPr>
            <w:r>
              <w:t>49</w:t>
            </w:r>
          </w:p>
        </w:tc>
      </w:tr>
      <w:tr w:rsidR="0080408F" w14:paraId="59687B12" w14:textId="77777777" w:rsidTr="0080408F">
        <w:trPr>
          <w:trHeight w:val="50"/>
        </w:trPr>
        <w:tc>
          <w:tcPr>
            <w:tcW w:w="1685" w:type="dxa"/>
            <w:gridSpan w:val="2"/>
            <w:shd w:val="clear" w:color="auto" w:fill="00B050"/>
            <w:vAlign w:val="center"/>
          </w:tcPr>
          <w:p w14:paraId="09F406E8" w14:textId="75004110" w:rsidR="0080408F" w:rsidRPr="009D2484" w:rsidRDefault="0080408F" w:rsidP="0080408F">
            <w:pPr>
              <w:pStyle w:val="10"/>
              <w:widowControl w:val="0"/>
              <w:spacing w:after="0" w:line="240" w:lineRule="auto"/>
              <w:jc w:val="center"/>
              <w:rPr>
                <w:color w:val="FFFFFF" w:themeColor="background1"/>
                <w:szCs w:val="20"/>
              </w:rPr>
            </w:pPr>
            <w:r w:rsidRPr="009D2484">
              <w:rPr>
                <w:rFonts w:eastAsia="Times New Roman"/>
                <w:b/>
                <w:color w:val="FFFFFF" w:themeColor="background1"/>
                <w:sz w:val="22"/>
                <w:szCs w:val="22"/>
              </w:rPr>
              <w:t>Итого баллов за критерий/</w:t>
            </w:r>
            <w:r>
              <w:rPr>
                <w:rFonts w:eastAsia="Times New Roman"/>
                <w:b/>
                <w:color w:val="FFFFFF" w:themeColor="background1"/>
                <w:sz w:val="22"/>
                <w:szCs w:val="22"/>
              </w:rPr>
              <w:t xml:space="preserve"> </w:t>
            </w:r>
            <w:r w:rsidRPr="009D2484">
              <w:rPr>
                <w:rFonts w:eastAsia="Times New Roman"/>
                <w:b/>
                <w:color w:val="FFFFFF" w:themeColor="background1"/>
                <w:sz w:val="22"/>
                <w:szCs w:val="22"/>
              </w:rPr>
              <w:t>модуль</w:t>
            </w:r>
          </w:p>
        </w:tc>
        <w:tc>
          <w:tcPr>
            <w:tcW w:w="2138" w:type="dxa"/>
            <w:shd w:val="clear" w:color="auto" w:fill="F2F2F2" w:themeFill="background1" w:themeFillShade="F2"/>
            <w:vAlign w:val="center"/>
          </w:tcPr>
          <w:p w14:paraId="71B99844" w14:textId="1FD5267D" w:rsidR="0080408F" w:rsidRDefault="0080408F" w:rsidP="0080408F">
            <w:pPr>
              <w:pStyle w:val="10"/>
              <w:widowControl w:val="0"/>
              <w:spacing w:after="0" w:line="240" w:lineRule="auto"/>
              <w:jc w:val="center"/>
              <w:rPr>
                <w:szCs w:val="20"/>
              </w:rPr>
            </w:pPr>
            <w:r>
              <w:rPr>
                <w:rFonts w:eastAsia="Times New Roman"/>
                <w:sz w:val="22"/>
                <w:szCs w:val="22"/>
              </w:rPr>
              <w:t>40</w:t>
            </w:r>
          </w:p>
        </w:tc>
        <w:tc>
          <w:tcPr>
            <w:tcW w:w="1984" w:type="dxa"/>
            <w:shd w:val="clear" w:color="auto" w:fill="F2F2F2" w:themeFill="background1" w:themeFillShade="F2"/>
            <w:vAlign w:val="center"/>
          </w:tcPr>
          <w:p w14:paraId="78136C6D" w14:textId="69F72A30" w:rsidR="0080408F" w:rsidRDefault="0080408F" w:rsidP="0080408F">
            <w:pPr>
              <w:pStyle w:val="10"/>
              <w:widowControl w:val="0"/>
              <w:spacing w:after="0" w:line="240" w:lineRule="auto"/>
              <w:jc w:val="center"/>
              <w:rPr>
                <w:szCs w:val="20"/>
              </w:rPr>
            </w:pPr>
            <w:r>
              <w:rPr>
                <w:sz w:val="22"/>
              </w:rPr>
              <w:t>11</w:t>
            </w:r>
          </w:p>
        </w:tc>
        <w:tc>
          <w:tcPr>
            <w:tcW w:w="2126" w:type="dxa"/>
            <w:shd w:val="clear" w:color="auto" w:fill="F2F2F2" w:themeFill="background1" w:themeFillShade="F2"/>
            <w:vAlign w:val="center"/>
          </w:tcPr>
          <w:p w14:paraId="1C337807" w14:textId="57F9ED01" w:rsidR="0080408F" w:rsidRDefault="0080408F" w:rsidP="0080408F">
            <w:pPr>
              <w:pStyle w:val="10"/>
              <w:widowControl w:val="0"/>
              <w:spacing w:after="0" w:line="240" w:lineRule="auto"/>
              <w:jc w:val="center"/>
              <w:rPr>
                <w:szCs w:val="20"/>
              </w:rPr>
            </w:pPr>
            <w:r>
              <w:t>49</w:t>
            </w:r>
          </w:p>
        </w:tc>
        <w:tc>
          <w:tcPr>
            <w:tcW w:w="1701" w:type="dxa"/>
            <w:shd w:val="clear" w:color="auto" w:fill="F2F2F2" w:themeFill="background1" w:themeFillShade="F2"/>
            <w:vAlign w:val="center"/>
          </w:tcPr>
          <w:p w14:paraId="74C8E0E4" w14:textId="36E9851D" w:rsidR="0080408F" w:rsidRPr="0080408F" w:rsidRDefault="0080408F" w:rsidP="0080408F">
            <w:pPr>
              <w:pStyle w:val="10"/>
              <w:widowControl w:val="0"/>
              <w:spacing w:after="0" w:line="240" w:lineRule="auto"/>
              <w:jc w:val="center"/>
              <w:rPr>
                <w:b/>
                <w:szCs w:val="20"/>
              </w:rPr>
            </w:pPr>
            <w:r w:rsidRPr="0080408F">
              <w:rPr>
                <w:b/>
              </w:rPr>
              <w:t>100</w:t>
            </w:r>
          </w:p>
        </w:tc>
      </w:tr>
    </w:tbl>
    <w:p w14:paraId="577C4B59" w14:textId="0AF534F3" w:rsidR="00151BEB" w:rsidRDefault="00507ECE" w:rsidP="000110F0">
      <w:pPr>
        <w:pStyle w:val="a"/>
        <w:pageBreakBefore w:val="0"/>
        <w:numPr>
          <w:ilvl w:val="1"/>
          <w:numId w:val="6"/>
        </w:numPr>
        <w:spacing w:before="240"/>
        <w:ind w:left="788" w:hanging="431"/>
      </w:pPr>
      <w:bookmarkStart w:id="8" w:name="_Toc188612982"/>
      <w:r w:rsidRPr="00197429">
        <w:t>Спецификация оценки компетенции</w:t>
      </w:r>
      <w:bookmarkEnd w:id="8"/>
    </w:p>
    <w:p w14:paraId="5663770A" w14:textId="7D0E4962" w:rsidR="00151BEB" w:rsidRDefault="005A7510">
      <w:pPr>
        <w:pStyle w:val="10"/>
        <w:spacing w:after="0" w:line="360" w:lineRule="auto"/>
        <w:ind w:firstLine="709"/>
        <w:jc w:val="both"/>
      </w:pPr>
      <w:r>
        <w:rPr>
          <w:sz w:val="28"/>
          <w:szCs w:val="28"/>
        </w:rPr>
        <w:t>Оценка Конкурсного задания будет основываться на критериях, указанных в таблице №3</w:t>
      </w:r>
      <w:r w:rsidR="00D02AF5">
        <w:rPr>
          <w:sz w:val="28"/>
          <w:szCs w:val="28"/>
        </w:rPr>
        <w:t>.</w:t>
      </w:r>
    </w:p>
    <w:p w14:paraId="4089ACC0" w14:textId="77777777" w:rsidR="00151BEB" w:rsidRPr="00197429" w:rsidRDefault="005A7510" w:rsidP="00197429">
      <w:pPr>
        <w:pStyle w:val="10"/>
        <w:spacing w:after="0" w:line="240" w:lineRule="auto"/>
        <w:jc w:val="right"/>
        <w:rPr>
          <w:i/>
          <w:iCs/>
          <w:sz w:val="20"/>
          <w:szCs w:val="20"/>
        </w:rPr>
      </w:pPr>
      <w:r w:rsidRPr="00197429">
        <w:rPr>
          <w:i/>
          <w:iCs/>
          <w:sz w:val="20"/>
          <w:szCs w:val="20"/>
        </w:rPr>
        <w:t>Таблица №3</w:t>
      </w:r>
    </w:p>
    <w:p w14:paraId="7CB51B5C" w14:textId="77777777" w:rsidR="00151BEB" w:rsidRPr="007005C5" w:rsidRDefault="005A7510" w:rsidP="007005C5">
      <w:pPr>
        <w:pStyle w:val="10"/>
        <w:spacing w:before="120" w:after="120" w:line="240" w:lineRule="auto"/>
        <w:jc w:val="center"/>
        <w:rPr>
          <w:color w:val="000000"/>
          <w:sz w:val="28"/>
          <w:szCs w:val="28"/>
        </w:rPr>
      </w:pPr>
      <w:r w:rsidRPr="007005C5">
        <w:rPr>
          <w:color w:val="000000"/>
          <w:sz w:val="28"/>
          <w:szCs w:val="28"/>
        </w:rPr>
        <w:t>Оценка конкурсного задания</w:t>
      </w:r>
    </w:p>
    <w:tbl>
      <w:tblPr>
        <w:tblStyle w:val="afff"/>
        <w:tblW w:w="5000" w:type="pct"/>
        <w:tblLayout w:type="fixed"/>
        <w:tblLook w:val="04A0" w:firstRow="1" w:lastRow="0" w:firstColumn="1" w:lastColumn="0" w:noHBand="0" w:noVBand="1"/>
      </w:tblPr>
      <w:tblGrid>
        <w:gridCol w:w="540"/>
        <w:gridCol w:w="2290"/>
        <w:gridCol w:w="6799"/>
      </w:tblGrid>
      <w:tr w:rsidR="009D2484" w:rsidRPr="009D2484" w14:paraId="0AD7ACD1" w14:textId="77777777" w:rsidTr="009D2484">
        <w:trPr>
          <w:trHeight w:val="573"/>
        </w:trPr>
        <w:tc>
          <w:tcPr>
            <w:tcW w:w="2830" w:type="dxa"/>
            <w:gridSpan w:val="2"/>
            <w:shd w:val="clear" w:color="auto" w:fill="92D050"/>
            <w:vAlign w:val="center"/>
          </w:tcPr>
          <w:p w14:paraId="4AE7A1EA" w14:textId="77777777" w:rsidR="00151BEB" w:rsidRPr="009D2484" w:rsidRDefault="005A7510" w:rsidP="009D2484">
            <w:pPr>
              <w:pStyle w:val="10"/>
              <w:widowControl w:val="0"/>
              <w:spacing w:after="0" w:line="240" w:lineRule="auto"/>
              <w:jc w:val="center"/>
              <w:rPr>
                <w:color w:val="FFFFFF" w:themeColor="background1"/>
              </w:rPr>
            </w:pPr>
            <w:r w:rsidRPr="009D2484">
              <w:rPr>
                <w:rFonts w:eastAsia="Times New Roman"/>
                <w:b/>
                <w:color w:val="FFFFFF" w:themeColor="background1"/>
              </w:rPr>
              <w:t>Критерий</w:t>
            </w:r>
          </w:p>
        </w:tc>
        <w:tc>
          <w:tcPr>
            <w:tcW w:w="6799" w:type="dxa"/>
            <w:shd w:val="clear" w:color="auto" w:fill="92D050"/>
            <w:vAlign w:val="center"/>
          </w:tcPr>
          <w:p w14:paraId="333B73D6" w14:textId="77777777" w:rsidR="00151BEB" w:rsidRPr="009D2484" w:rsidRDefault="005A7510" w:rsidP="009D2484">
            <w:pPr>
              <w:pStyle w:val="10"/>
              <w:widowControl w:val="0"/>
              <w:spacing w:after="0" w:line="240" w:lineRule="auto"/>
              <w:jc w:val="center"/>
              <w:rPr>
                <w:color w:val="FFFFFF" w:themeColor="background1"/>
              </w:rPr>
            </w:pPr>
            <w:r w:rsidRPr="009D2484">
              <w:rPr>
                <w:rFonts w:eastAsia="Times New Roman"/>
                <w:b/>
                <w:color w:val="FFFFFF" w:themeColor="background1"/>
              </w:rPr>
              <w:t>Методика проверки навыков в критерии</w:t>
            </w:r>
          </w:p>
        </w:tc>
      </w:tr>
      <w:tr w:rsidR="00151BEB" w:rsidRPr="009D2484" w14:paraId="6186CB8C" w14:textId="77777777" w:rsidTr="009D2484">
        <w:tc>
          <w:tcPr>
            <w:tcW w:w="540" w:type="dxa"/>
            <w:shd w:val="clear" w:color="auto" w:fill="00B050"/>
          </w:tcPr>
          <w:p w14:paraId="0F0D79C3" w14:textId="77777777" w:rsidR="00151BEB" w:rsidRPr="009D2484" w:rsidRDefault="005A7510" w:rsidP="009D2484">
            <w:pPr>
              <w:pStyle w:val="10"/>
              <w:widowControl w:val="0"/>
              <w:spacing w:after="0" w:line="240" w:lineRule="auto"/>
              <w:jc w:val="both"/>
              <w:rPr>
                <w:color w:val="FFFFFF" w:themeColor="background1"/>
              </w:rPr>
            </w:pPr>
            <w:r w:rsidRPr="009D2484">
              <w:rPr>
                <w:rFonts w:eastAsia="Times New Roman"/>
                <w:b/>
                <w:color w:val="FFFFFF" w:themeColor="background1"/>
              </w:rPr>
              <w:t>А</w:t>
            </w:r>
          </w:p>
        </w:tc>
        <w:tc>
          <w:tcPr>
            <w:tcW w:w="2290" w:type="dxa"/>
            <w:shd w:val="clear" w:color="auto" w:fill="92D050"/>
          </w:tcPr>
          <w:p w14:paraId="1304EB49" w14:textId="4E6D66A2" w:rsidR="00151BEB" w:rsidRPr="009D2484" w:rsidRDefault="005A7510" w:rsidP="009D2484">
            <w:pPr>
              <w:pStyle w:val="10"/>
              <w:widowControl w:val="0"/>
              <w:spacing w:after="0" w:line="240" w:lineRule="auto"/>
              <w:rPr>
                <w:color w:val="FFFFFF" w:themeColor="background1"/>
              </w:rPr>
            </w:pPr>
            <w:r w:rsidRPr="009D2484">
              <w:rPr>
                <w:rFonts w:eastAsia="Times New Roman"/>
                <w:b/>
                <w:color w:val="FFFFFF" w:themeColor="background1"/>
              </w:rPr>
              <w:t xml:space="preserve">Эскизирование по ТЗ и подготовка материалов </w:t>
            </w:r>
            <w:r w:rsidR="001A4692">
              <w:rPr>
                <w:rFonts w:eastAsia="Times New Roman"/>
                <w:b/>
                <w:color w:val="FFFFFF" w:themeColor="background1"/>
              </w:rPr>
              <w:t>для заказчика</w:t>
            </w:r>
          </w:p>
        </w:tc>
        <w:tc>
          <w:tcPr>
            <w:tcW w:w="6799" w:type="dxa"/>
            <w:shd w:val="clear" w:color="auto" w:fill="auto"/>
          </w:tcPr>
          <w:p w14:paraId="5312B4A4" w14:textId="4C149790" w:rsidR="001A4692" w:rsidRPr="001A4692" w:rsidRDefault="001A4692" w:rsidP="001A4692">
            <w:pPr>
              <w:pStyle w:val="10"/>
              <w:widowControl w:val="0"/>
              <w:spacing w:after="60"/>
              <w:ind w:firstLine="176"/>
              <w:jc w:val="both"/>
              <w:rPr>
                <w:rFonts w:eastAsia="Times New Roman"/>
                <w:spacing w:val="-4"/>
              </w:rPr>
            </w:pPr>
            <w:r w:rsidRPr="001A4692">
              <w:rPr>
                <w:rFonts w:eastAsia="Times New Roman"/>
                <w:spacing w:val="-4"/>
              </w:rPr>
              <w:t>Проверка проводится только по предоставленной документации, включающей в себя визуальные материалы и скетчи. Никаких пояснений по своим проектам, иначе как на эскизах и документах, участники предоставить не могут. Судейская оценка ни в коем случае не выставляется по принципу ранжирования проектов, она должна идти обособленно для каждого проекта и возможности его исполнения на производстве.</w:t>
            </w:r>
          </w:p>
          <w:p w14:paraId="0FA8C73B" w14:textId="4D07561D" w:rsidR="001A4692" w:rsidRPr="001A4692" w:rsidRDefault="001A4692" w:rsidP="001A4692">
            <w:pPr>
              <w:pStyle w:val="10"/>
              <w:widowControl w:val="0"/>
              <w:spacing w:after="60"/>
              <w:ind w:firstLine="176"/>
              <w:jc w:val="both"/>
              <w:rPr>
                <w:rFonts w:eastAsia="Times New Roman"/>
                <w:spacing w:val="-4"/>
              </w:rPr>
            </w:pPr>
            <w:r w:rsidRPr="001A4692">
              <w:rPr>
                <w:rFonts w:eastAsia="Times New Roman"/>
                <w:i/>
                <w:spacing w:val="-4"/>
              </w:rPr>
              <w:t>Предпроектный анализ.</w:t>
            </w:r>
            <w:r w:rsidRPr="001A4692">
              <w:rPr>
                <w:rFonts w:eastAsia="Times New Roman"/>
                <w:spacing w:val="-4"/>
              </w:rPr>
              <w:t xml:space="preserve"> Участник должен продемонстрировать навыки в получении информации и ее первичной интерпретации. Оценивается точность найденной информации, широта и глубина подбора информации и рассматриваемых областей информации.</w:t>
            </w:r>
          </w:p>
          <w:p w14:paraId="7A27BCE6" w14:textId="66BB4F1D" w:rsidR="00151BEB" w:rsidRPr="001A4692" w:rsidRDefault="001A4692" w:rsidP="001A4692">
            <w:pPr>
              <w:pStyle w:val="10"/>
              <w:widowControl w:val="0"/>
              <w:spacing w:after="60" w:line="240" w:lineRule="auto"/>
              <w:ind w:firstLine="176"/>
              <w:jc w:val="both"/>
              <w:rPr>
                <w:spacing w:val="-4"/>
              </w:rPr>
            </w:pPr>
            <w:r w:rsidRPr="001A4692">
              <w:rPr>
                <w:rFonts w:eastAsia="Times New Roman"/>
                <w:i/>
                <w:spacing w:val="-4"/>
              </w:rPr>
              <w:t>Скетчинг.</w:t>
            </w:r>
            <w:r w:rsidRPr="001A4692">
              <w:rPr>
                <w:rFonts w:eastAsia="Times New Roman"/>
                <w:spacing w:val="-4"/>
              </w:rPr>
              <w:t xml:space="preserve"> Группа навыков, касающихся практического выполнения первичной визуализации проекта с помощью изображения скетчей. Оценка идет с точки зрения художественной ценности этих изображений и этапности работы со скетчами.</w:t>
            </w:r>
          </w:p>
        </w:tc>
      </w:tr>
      <w:tr w:rsidR="00151BEB" w:rsidRPr="009D2484" w14:paraId="5EE9AD3E" w14:textId="77777777" w:rsidTr="009D2484">
        <w:tc>
          <w:tcPr>
            <w:tcW w:w="540" w:type="dxa"/>
            <w:shd w:val="clear" w:color="auto" w:fill="00B050"/>
          </w:tcPr>
          <w:p w14:paraId="0B3BADC7" w14:textId="77777777" w:rsidR="00151BEB" w:rsidRPr="009D2484" w:rsidRDefault="005A7510" w:rsidP="001C458F">
            <w:pPr>
              <w:pStyle w:val="10"/>
              <w:keepLines/>
              <w:widowControl w:val="0"/>
              <w:spacing w:after="0" w:line="240" w:lineRule="auto"/>
              <w:jc w:val="both"/>
              <w:rPr>
                <w:color w:val="FFFFFF" w:themeColor="background1"/>
              </w:rPr>
            </w:pPr>
            <w:r w:rsidRPr="009D2484">
              <w:rPr>
                <w:rFonts w:eastAsia="Times New Roman"/>
                <w:b/>
                <w:color w:val="FFFFFF" w:themeColor="background1"/>
              </w:rPr>
              <w:t>Б</w:t>
            </w:r>
          </w:p>
        </w:tc>
        <w:tc>
          <w:tcPr>
            <w:tcW w:w="2290" w:type="dxa"/>
            <w:shd w:val="clear" w:color="auto" w:fill="92D050"/>
          </w:tcPr>
          <w:p w14:paraId="3CEB9D5E" w14:textId="0A16E83A" w:rsidR="00151BEB" w:rsidRPr="001A4692" w:rsidRDefault="001A4692" w:rsidP="001C458F">
            <w:pPr>
              <w:pStyle w:val="10"/>
              <w:keepLines/>
              <w:widowControl w:val="0"/>
              <w:spacing w:after="0" w:line="240" w:lineRule="auto"/>
              <w:rPr>
                <w:color w:val="FFFFFF" w:themeColor="background1"/>
              </w:rPr>
            </w:pPr>
            <w:r w:rsidRPr="001A4692">
              <w:rPr>
                <w:rFonts w:eastAsia="Times New Roman"/>
                <w:b/>
                <w:color w:val="FFFFFF" w:themeColor="background1"/>
              </w:rPr>
              <w:t>Твердотельное моделирование проекта</w:t>
            </w:r>
          </w:p>
        </w:tc>
        <w:tc>
          <w:tcPr>
            <w:tcW w:w="6799" w:type="dxa"/>
            <w:shd w:val="clear" w:color="auto" w:fill="auto"/>
          </w:tcPr>
          <w:p w14:paraId="7B67D38F" w14:textId="11FDAE4E" w:rsidR="001A4692" w:rsidRPr="001A4692" w:rsidRDefault="001A4692" w:rsidP="001C458F">
            <w:pPr>
              <w:pStyle w:val="10"/>
              <w:keepLines/>
              <w:widowControl w:val="0"/>
              <w:spacing w:after="60"/>
              <w:ind w:firstLine="176"/>
              <w:jc w:val="both"/>
              <w:rPr>
                <w:rFonts w:eastAsia="Times New Roman"/>
                <w:spacing w:val="-4"/>
              </w:rPr>
            </w:pPr>
            <w:r w:rsidRPr="001A4692">
              <w:rPr>
                <w:rFonts w:eastAsia="Times New Roman"/>
                <w:spacing w:val="-4"/>
              </w:rPr>
              <w:t>Оценка проводится по предоставленным участниками материалам. Оценивается как процесс выполнения модели, так и доработка проекта относительно изображения. Так же в этом модуле оценивается разумность и рациональность расположения элементов, понимание в конструировании и возможностях изменения конструкции. Эстетическое решение нового объекта, безопасность его эксплуатации. Умение работать в приведенной стилистике.  Понимание рынка и потребительских предпочтений. Оценивается процесс выполнения прототипа.</w:t>
            </w:r>
          </w:p>
          <w:p w14:paraId="592C1E37" w14:textId="77777777" w:rsidR="001A4692" w:rsidRPr="001A4692" w:rsidRDefault="001A4692" w:rsidP="001C458F">
            <w:pPr>
              <w:pStyle w:val="10"/>
              <w:keepLines/>
              <w:widowControl w:val="0"/>
              <w:spacing w:after="60"/>
              <w:ind w:firstLine="176"/>
              <w:jc w:val="both"/>
              <w:rPr>
                <w:rFonts w:eastAsia="Times New Roman"/>
                <w:spacing w:val="-4"/>
              </w:rPr>
            </w:pPr>
            <w:r w:rsidRPr="001A4692">
              <w:rPr>
                <w:rFonts w:eastAsia="Times New Roman"/>
                <w:i/>
                <w:spacing w:val="-4"/>
              </w:rPr>
              <w:t>Дизайн-проектирование</w:t>
            </w:r>
            <w:r w:rsidRPr="001A4692">
              <w:rPr>
                <w:rFonts w:eastAsia="Times New Roman"/>
                <w:spacing w:val="-4"/>
              </w:rPr>
              <w:t>. Участник демонстрирует навыки создания новых объектов, благодаря его знаниям в индустриальных технологиях, конструировании, материаловедении, маркетинге и искусстве. Навыки участника должны способствовать созданию актуальных эстетических объектов. Участник демонстрирует навыки в определенном спектре задач промышленного дизайнера, объединяет которые не собственное проектирование</w:t>
            </w:r>
            <w:r w:rsidRPr="00826C61">
              <w:rPr>
                <w:rFonts w:eastAsia="Times New Roman"/>
                <w:spacing w:val="-4"/>
              </w:rPr>
              <w:t xml:space="preserve">, а выполнение поставленных задач от </w:t>
            </w:r>
            <w:proofErr w:type="spellStart"/>
            <w:r w:rsidRPr="00826C61">
              <w:rPr>
                <w:rFonts w:eastAsia="Times New Roman"/>
                <w:spacing w:val="-4"/>
              </w:rPr>
              <w:t>лида</w:t>
            </w:r>
            <w:proofErr w:type="spellEnd"/>
            <w:r w:rsidRPr="00826C61">
              <w:rPr>
                <w:rFonts w:eastAsia="Times New Roman"/>
                <w:spacing w:val="-4"/>
              </w:rPr>
              <w:t>.</w:t>
            </w:r>
            <w:r w:rsidRPr="001A4692">
              <w:rPr>
                <w:rFonts w:eastAsia="Times New Roman"/>
                <w:spacing w:val="-4"/>
              </w:rPr>
              <w:t xml:space="preserve"> Оценка идет с точки зрения креативности решения и грамотности предложений, предоставленных участником. </w:t>
            </w:r>
          </w:p>
          <w:p w14:paraId="0C901B32" w14:textId="70629BBE" w:rsidR="001A4692" w:rsidRPr="001A4692" w:rsidRDefault="001A4692" w:rsidP="001C458F">
            <w:pPr>
              <w:pStyle w:val="10"/>
              <w:keepLines/>
              <w:widowControl w:val="0"/>
              <w:spacing w:after="60"/>
              <w:ind w:firstLine="176"/>
              <w:jc w:val="both"/>
              <w:rPr>
                <w:rFonts w:eastAsia="Times New Roman"/>
                <w:spacing w:val="-4"/>
              </w:rPr>
            </w:pPr>
            <w:r w:rsidRPr="001A4692">
              <w:rPr>
                <w:rFonts w:eastAsia="Times New Roman"/>
                <w:i/>
                <w:spacing w:val="-4"/>
              </w:rPr>
              <w:t>Трехмерное моделирование</w:t>
            </w:r>
            <w:r w:rsidRPr="001A4692">
              <w:rPr>
                <w:rFonts w:eastAsia="Times New Roman"/>
                <w:spacing w:val="-4"/>
              </w:rPr>
              <w:t>. В данной группе оценка идет как с точки зрения проработанности трехмерной модели, что оценивается судейской оценкой, так и с точки зрения выполнения технических параметров моделирования, что оценивается объективно.</w:t>
            </w:r>
          </w:p>
          <w:p w14:paraId="0F700045" w14:textId="4A8BCDCA" w:rsidR="001A4692" w:rsidRPr="001A4692" w:rsidRDefault="001A4692" w:rsidP="001C458F">
            <w:pPr>
              <w:pStyle w:val="10"/>
              <w:keepLines/>
              <w:widowControl w:val="0"/>
              <w:spacing w:after="60"/>
              <w:ind w:firstLine="176"/>
              <w:jc w:val="both"/>
              <w:rPr>
                <w:rFonts w:eastAsia="Times New Roman"/>
                <w:spacing w:val="-4"/>
              </w:rPr>
            </w:pPr>
            <w:r w:rsidRPr="001A4692">
              <w:rPr>
                <w:rFonts w:eastAsia="Times New Roman"/>
                <w:i/>
                <w:spacing w:val="-4"/>
              </w:rPr>
              <w:t>Создание визуальных материалов (из программ трехмерного моделирования, в 2-D графике).</w:t>
            </w:r>
            <w:r w:rsidRPr="001A4692">
              <w:rPr>
                <w:rFonts w:eastAsia="Times New Roman"/>
                <w:spacing w:val="-4"/>
              </w:rPr>
              <w:t xml:space="preserve"> Оценивается как с точки зрения художественной ценности визуальных материалов, так и с точки зрения соблюдения технических параметров вывода, что относится к измеримой оценке. Визуализация проекта в качестве видеоролика или статичных </w:t>
            </w:r>
            <w:proofErr w:type="spellStart"/>
            <w:r w:rsidRPr="001A4692">
              <w:rPr>
                <w:rFonts w:eastAsia="Times New Roman"/>
                <w:spacing w:val="-4"/>
              </w:rPr>
              <w:t>рендеров</w:t>
            </w:r>
            <w:proofErr w:type="spellEnd"/>
            <w:r w:rsidRPr="001A4692">
              <w:rPr>
                <w:rFonts w:eastAsia="Times New Roman"/>
                <w:spacing w:val="-4"/>
              </w:rPr>
              <w:t xml:space="preserve"> оценивается с позиции художественной ценности полученного продукта и выполнения технических характеристик работы. Сюда же входит группа навыков, касающаяся визуализации проекта в качестве плакатов и т.д.</w:t>
            </w:r>
          </w:p>
          <w:p w14:paraId="56C705E5" w14:textId="77777777" w:rsidR="001A4692" w:rsidRPr="001A4692" w:rsidRDefault="001A4692" w:rsidP="001C458F">
            <w:pPr>
              <w:pStyle w:val="10"/>
              <w:keepLines/>
              <w:widowControl w:val="0"/>
              <w:spacing w:after="60"/>
              <w:ind w:firstLine="176"/>
              <w:jc w:val="both"/>
              <w:rPr>
                <w:rFonts w:eastAsia="Times New Roman"/>
                <w:spacing w:val="-4"/>
              </w:rPr>
            </w:pPr>
            <w:r w:rsidRPr="001A4692">
              <w:rPr>
                <w:rFonts w:eastAsia="Times New Roman"/>
                <w:i/>
                <w:spacing w:val="-4"/>
              </w:rPr>
              <w:t>Прототипирование.</w:t>
            </w:r>
            <w:r w:rsidRPr="001A4692">
              <w:rPr>
                <w:rFonts w:eastAsia="Times New Roman"/>
                <w:spacing w:val="-4"/>
              </w:rPr>
              <w:t xml:space="preserve"> Оценка ведется в отношении созданных функционального и демонстрационного прототипов. Под оценку попадают как измеримые характеристики прототипа, так и художественное выполнение визуализации концепции.</w:t>
            </w:r>
          </w:p>
          <w:p w14:paraId="3600FCA9" w14:textId="7756AC88" w:rsidR="00151BEB" w:rsidRPr="001A4692" w:rsidRDefault="001A4692" w:rsidP="001C458F">
            <w:pPr>
              <w:pStyle w:val="10"/>
              <w:keepLines/>
              <w:widowControl w:val="0"/>
              <w:spacing w:after="60" w:line="240" w:lineRule="auto"/>
              <w:ind w:firstLine="176"/>
              <w:jc w:val="both"/>
              <w:rPr>
                <w:spacing w:val="-4"/>
              </w:rPr>
            </w:pPr>
            <w:r w:rsidRPr="001A4692">
              <w:rPr>
                <w:rFonts w:eastAsia="Times New Roman"/>
                <w:i/>
                <w:spacing w:val="-4"/>
              </w:rPr>
              <w:t>Техника безопасности</w:t>
            </w:r>
            <w:r w:rsidRPr="001A4692">
              <w:rPr>
                <w:rFonts w:eastAsia="Times New Roman"/>
                <w:spacing w:val="-4"/>
              </w:rPr>
              <w:t>. Участник должен продемонстрировать аккуратную работу в своей рабочей зоне, без нареканий и нарушений, которые могут повлечь травмирование участника, экспертов или любого другого присутствующего на площадке человека, а также соблюдать требования охраны труда при выполнении модулей. Оценка производится как с точки зрения судейской оценки, так и объективной</w:t>
            </w:r>
            <w:r>
              <w:rPr>
                <w:rFonts w:eastAsia="Times New Roman"/>
                <w:spacing w:val="-4"/>
              </w:rPr>
              <w:t>.</w:t>
            </w:r>
          </w:p>
        </w:tc>
      </w:tr>
      <w:tr w:rsidR="00151BEB" w:rsidRPr="009D2484" w14:paraId="216D9AE9" w14:textId="77777777" w:rsidTr="009D2484">
        <w:tc>
          <w:tcPr>
            <w:tcW w:w="540" w:type="dxa"/>
            <w:shd w:val="clear" w:color="auto" w:fill="00B050"/>
          </w:tcPr>
          <w:p w14:paraId="45A81929" w14:textId="77777777" w:rsidR="00151BEB" w:rsidRPr="009D2484" w:rsidRDefault="005A7510" w:rsidP="001A4692">
            <w:pPr>
              <w:pStyle w:val="10"/>
              <w:keepLines/>
              <w:widowControl w:val="0"/>
              <w:spacing w:after="0" w:line="240" w:lineRule="auto"/>
              <w:jc w:val="both"/>
              <w:rPr>
                <w:color w:val="FFFFFF" w:themeColor="background1"/>
              </w:rPr>
            </w:pPr>
            <w:r w:rsidRPr="009D2484">
              <w:rPr>
                <w:rFonts w:eastAsia="Times New Roman"/>
                <w:b/>
                <w:color w:val="FFFFFF" w:themeColor="background1"/>
              </w:rPr>
              <w:t>В</w:t>
            </w:r>
          </w:p>
        </w:tc>
        <w:tc>
          <w:tcPr>
            <w:tcW w:w="2290" w:type="dxa"/>
            <w:shd w:val="clear" w:color="auto" w:fill="92D050"/>
          </w:tcPr>
          <w:p w14:paraId="5CDA1A7A" w14:textId="61E1AD44" w:rsidR="00151BEB" w:rsidRPr="009D2484" w:rsidRDefault="00A23B54" w:rsidP="001A4692">
            <w:pPr>
              <w:pStyle w:val="10"/>
              <w:keepLines/>
              <w:widowControl w:val="0"/>
              <w:spacing w:after="0" w:line="240" w:lineRule="auto"/>
              <w:rPr>
                <w:color w:val="FFFFFF" w:themeColor="background1"/>
              </w:rPr>
            </w:pPr>
            <w:r>
              <w:rPr>
                <w:rFonts w:eastAsia="Times New Roman"/>
                <w:b/>
                <w:color w:val="FFFFFF" w:themeColor="background1"/>
              </w:rPr>
              <w:t>Презентационные</w:t>
            </w:r>
            <w:r w:rsidR="001A4692" w:rsidRPr="001A4692">
              <w:rPr>
                <w:rFonts w:eastAsia="Times New Roman"/>
                <w:b/>
                <w:color w:val="FFFFFF" w:themeColor="background1"/>
              </w:rPr>
              <w:t xml:space="preserve"> работы</w:t>
            </w:r>
          </w:p>
        </w:tc>
        <w:tc>
          <w:tcPr>
            <w:tcW w:w="6799" w:type="dxa"/>
            <w:shd w:val="clear" w:color="auto" w:fill="auto"/>
          </w:tcPr>
          <w:p w14:paraId="6BC40C28" w14:textId="0CBE3BD0" w:rsidR="001A4692" w:rsidRPr="001A4692" w:rsidRDefault="001A4692" w:rsidP="001A4692">
            <w:pPr>
              <w:pStyle w:val="10"/>
              <w:keepLines/>
              <w:widowControl w:val="0"/>
              <w:spacing w:after="60"/>
              <w:ind w:firstLine="176"/>
              <w:jc w:val="both"/>
              <w:rPr>
                <w:rFonts w:eastAsia="Times New Roman"/>
                <w:spacing w:val="-4"/>
              </w:rPr>
            </w:pPr>
            <w:r w:rsidRPr="001A4692">
              <w:rPr>
                <w:rFonts w:eastAsia="Times New Roman"/>
                <w:spacing w:val="-4"/>
              </w:rPr>
              <w:t>Проверка проводится только по предоставленным материалам. Участник должен продемонстрировать навыки в подготовке запоминающейся яркой, современной презентации.</w:t>
            </w:r>
          </w:p>
          <w:p w14:paraId="431F4382" w14:textId="79095D8C" w:rsidR="00151BEB" w:rsidRPr="001A4692" w:rsidRDefault="001A4692" w:rsidP="001A4692">
            <w:pPr>
              <w:pStyle w:val="10"/>
              <w:keepLines/>
              <w:widowControl w:val="0"/>
              <w:spacing w:after="60" w:line="240" w:lineRule="auto"/>
              <w:ind w:firstLine="176"/>
              <w:jc w:val="both"/>
              <w:rPr>
                <w:spacing w:val="-4"/>
              </w:rPr>
            </w:pPr>
            <w:r w:rsidRPr="001A4692">
              <w:rPr>
                <w:rFonts w:eastAsia="Times New Roman"/>
                <w:i/>
                <w:spacing w:val="-4"/>
              </w:rPr>
              <w:t>Презентация.</w:t>
            </w:r>
            <w:r w:rsidRPr="001A4692">
              <w:rPr>
                <w:rFonts w:eastAsia="Times New Roman"/>
                <w:spacing w:val="-4"/>
              </w:rPr>
              <w:t xml:space="preserve"> Группа навыков, касающихся визуализации полученной информации для заказчика. Оценка идет с точки зрения и художественной подачи, и информационного наполнения, и доступности презентации. Оценивается качество выполнения презентации, ее проработанность</w:t>
            </w:r>
            <w:r>
              <w:rPr>
                <w:rFonts w:eastAsia="Times New Roman"/>
                <w:spacing w:val="-4"/>
              </w:rPr>
              <w:t>.</w:t>
            </w:r>
          </w:p>
        </w:tc>
      </w:tr>
    </w:tbl>
    <w:p w14:paraId="6D1C6266" w14:textId="769712A1" w:rsidR="00151BEB" w:rsidRDefault="00507ECE" w:rsidP="001A4692">
      <w:pPr>
        <w:pStyle w:val="a"/>
        <w:pageBreakBefore w:val="0"/>
        <w:numPr>
          <w:ilvl w:val="1"/>
          <w:numId w:val="6"/>
        </w:numPr>
        <w:spacing w:before="240"/>
        <w:ind w:left="788" w:hanging="431"/>
      </w:pPr>
      <w:bookmarkStart w:id="9" w:name="_Toc188612983"/>
      <w:r w:rsidRPr="009D2484">
        <w:t>Конкурсное задание</w:t>
      </w:r>
      <w:bookmarkEnd w:id="9"/>
    </w:p>
    <w:p w14:paraId="74F7E726" w14:textId="70456824" w:rsidR="00151BEB" w:rsidRDefault="005A7510">
      <w:pPr>
        <w:pStyle w:val="10"/>
        <w:spacing w:after="0" w:line="360" w:lineRule="auto"/>
        <w:jc w:val="both"/>
      </w:pPr>
      <w:r>
        <w:rPr>
          <w:rFonts w:eastAsia="Times New Roman"/>
          <w:color w:val="000000"/>
          <w:sz w:val="28"/>
          <w:szCs w:val="28"/>
        </w:rPr>
        <w:t>Общая продолжительность Конкурсного задания</w:t>
      </w:r>
      <w:r>
        <w:rPr>
          <w:rStyle w:val="ac"/>
          <w:rFonts w:eastAsia="Times New Roman"/>
          <w:color w:val="000000"/>
          <w:sz w:val="28"/>
          <w:szCs w:val="28"/>
        </w:rPr>
        <w:footnoteReference w:id="1"/>
      </w:r>
      <w:r>
        <w:rPr>
          <w:rFonts w:eastAsia="Times New Roman"/>
          <w:color w:val="000000"/>
          <w:sz w:val="28"/>
          <w:szCs w:val="28"/>
        </w:rPr>
        <w:t>: 1</w:t>
      </w:r>
      <w:r w:rsidR="001C458F">
        <w:rPr>
          <w:rFonts w:eastAsia="Times New Roman"/>
          <w:color w:val="000000"/>
          <w:sz w:val="28"/>
          <w:szCs w:val="28"/>
        </w:rPr>
        <w:t>2</w:t>
      </w:r>
      <w:r>
        <w:rPr>
          <w:rFonts w:eastAsia="Times New Roman"/>
          <w:color w:val="000000"/>
          <w:sz w:val="28"/>
          <w:szCs w:val="28"/>
        </w:rPr>
        <w:t xml:space="preserve"> ч.</w:t>
      </w:r>
    </w:p>
    <w:p w14:paraId="656BA5FF" w14:textId="77777777" w:rsidR="00151BEB" w:rsidRDefault="005A7510">
      <w:pPr>
        <w:pStyle w:val="10"/>
        <w:spacing w:after="0" w:line="360" w:lineRule="auto"/>
        <w:jc w:val="both"/>
      </w:pPr>
      <w:r>
        <w:rPr>
          <w:rFonts w:eastAsia="Times New Roman"/>
          <w:color w:val="000000"/>
          <w:sz w:val="28"/>
          <w:szCs w:val="28"/>
        </w:rPr>
        <w:t>Количество конкурсных дней: 3 дня</w:t>
      </w:r>
    </w:p>
    <w:p w14:paraId="6DCC17F4" w14:textId="77777777" w:rsidR="00151BEB" w:rsidRDefault="005A7510">
      <w:pPr>
        <w:pStyle w:val="10"/>
        <w:spacing w:after="0" w:line="360" w:lineRule="auto"/>
        <w:ind w:firstLine="709"/>
        <w:jc w:val="both"/>
      </w:pPr>
      <w:r>
        <w:rPr>
          <w:sz w:val="28"/>
          <w:szCs w:val="28"/>
        </w:rPr>
        <w:t>Вне зависимости от количества модулей, КЗ должно включать оценку по каждому из разделов требований компетенции.</w:t>
      </w:r>
    </w:p>
    <w:p w14:paraId="49BFD032" w14:textId="77777777" w:rsidR="00151BEB" w:rsidRDefault="005A7510">
      <w:pPr>
        <w:pStyle w:val="10"/>
        <w:spacing w:after="0" w:line="360" w:lineRule="auto"/>
        <w:ind w:firstLine="709"/>
        <w:jc w:val="both"/>
      </w:pPr>
      <w:r>
        <w:rPr>
          <w:rFonts w:eastAsia="Times New Roman"/>
          <w:color w:val="000000"/>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EA2DF03" w14:textId="4168E9DA" w:rsidR="00151BEB" w:rsidRDefault="005A7510" w:rsidP="009D2484">
      <w:pPr>
        <w:pStyle w:val="a"/>
        <w:pageBreakBefore w:val="0"/>
        <w:numPr>
          <w:ilvl w:val="2"/>
          <w:numId w:val="6"/>
        </w:numPr>
      </w:pPr>
      <w:bookmarkStart w:id="10" w:name="_Toc188612984"/>
      <w:r>
        <w:t>Разработка/выбор конкурсного задания</w:t>
      </w:r>
      <w:bookmarkEnd w:id="10"/>
    </w:p>
    <w:p w14:paraId="29524F8E" w14:textId="3CFC671D" w:rsidR="00151BEB" w:rsidRDefault="003B1220">
      <w:pPr>
        <w:pStyle w:val="10"/>
        <w:spacing w:after="0" w:line="360" w:lineRule="auto"/>
        <w:ind w:firstLine="851"/>
        <w:jc w:val="both"/>
      </w:pPr>
      <w:r>
        <w:rPr>
          <w:sz w:val="28"/>
        </w:rPr>
        <w:t>КЗ</w:t>
      </w:r>
      <w:r w:rsidR="001C458F">
        <w:rPr>
          <w:sz w:val="28"/>
        </w:rPr>
        <w:t xml:space="preserve"> состоит из 3 модулей, включает обязательную к выполнению часть (инвариант) – 2 модуля (А, Б), вариативную часть – 1 модуль (В). Общее количество баллов конкурсного задания составляет 100.</w:t>
      </w:r>
    </w:p>
    <w:p w14:paraId="2DA9F34A" w14:textId="2F58A77D" w:rsidR="00151BEB" w:rsidRPr="00CB4A1F" w:rsidRDefault="005A7510" w:rsidP="00CB4A1F">
      <w:pPr>
        <w:pStyle w:val="a"/>
        <w:pageBreakBefore w:val="0"/>
        <w:numPr>
          <w:ilvl w:val="2"/>
          <w:numId w:val="6"/>
        </w:numPr>
      </w:pPr>
      <w:bookmarkStart w:id="11" w:name="_Toc188612985"/>
      <w:r>
        <w:t>Структура модулей конкурсного задания</w:t>
      </w:r>
      <w:bookmarkEnd w:id="11"/>
      <w:r>
        <w:t xml:space="preserve"> </w:t>
      </w:r>
    </w:p>
    <w:p w14:paraId="6BE72A3B" w14:textId="0A30196D" w:rsidR="00151BEB" w:rsidRPr="00CC1EEC" w:rsidRDefault="005A7510">
      <w:pPr>
        <w:pStyle w:val="10"/>
        <w:spacing w:after="0" w:line="360" w:lineRule="auto"/>
        <w:jc w:val="both"/>
        <w:rPr>
          <w:spacing w:val="-6"/>
          <w:sz w:val="27"/>
          <w:szCs w:val="27"/>
        </w:rPr>
      </w:pPr>
      <w:r w:rsidRPr="00CC1EEC">
        <w:rPr>
          <w:rFonts w:eastAsia="Times New Roman"/>
          <w:b/>
          <w:bCs/>
          <w:spacing w:val="-6"/>
          <w:sz w:val="27"/>
          <w:szCs w:val="27"/>
          <w:lang w:eastAsia="ru-RU"/>
        </w:rPr>
        <w:t>Модуль А.</w:t>
      </w:r>
      <w:r w:rsidRPr="00CC1EEC">
        <w:rPr>
          <w:rFonts w:eastAsia="Times New Roman"/>
          <w:b/>
          <w:color w:val="000000"/>
          <w:spacing w:val="-6"/>
          <w:sz w:val="27"/>
          <w:szCs w:val="27"/>
          <w:lang w:eastAsia="ru-RU"/>
        </w:rPr>
        <w:t xml:space="preserve"> </w:t>
      </w:r>
      <w:r w:rsidR="001C458F">
        <w:rPr>
          <w:b/>
          <w:sz w:val="28"/>
        </w:rPr>
        <w:t>Эскизирование по ТЗ и подготовка материалов по заданию  заказчика (инвариант)</w:t>
      </w:r>
    </w:p>
    <w:p w14:paraId="1E4C1D29" w14:textId="41EC0D98" w:rsidR="00151BEB" w:rsidRPr="00826C61" w:rsidRDefault="005A7510">
      <w:pPr>
        <w:pStyle w:val="10"/>
        <w:spacing w:after="0" w:line="360" w:lineRule="auto"/>
        <w:contextualSpacing/>
        <w:jc w:val="both"/>
        <w:rPr>
          <w:spacing w:val="-6"/>
          <w:sz w:val="28"/>
          <w:szCs w:val="28"/>
        </w:rPr>
      </w:pPr>
      <w:r w:rsidRPr="00826C61">
        <w:rPr>
          <w:rFonts w:eastAsia="Times New Roman"/>
          <w:bCs/>
          <w:spacing w:val="-6"/>
          <w:sz w:val="28"/>
          <w:szCs w:val="28"/>
        </w:rPr>
        <w:t xml:space="preserve">Время на выполнение модуля: </w:t>
      </w:r>
      <w:r w:rsidR="001C458F" w:rsidRPr="00826C61">
        <w:rPr>
          <w:rFonts w:eastAsia="Times New Roman"/>
          <w:bCs/>
          <w:spacing w:val="-6"/>
          <w:sz w:val="28"/>
          <w:szCs w:val="28"/>
        </w:rPr>
        <w:t>4 ча</w:t>
      </w:r>
      <w:r w:rsidRPr="00826C61">
        <w:rPr>
          <w:rFonts w:eastAsia="Times New Roman"/>
          <w:bCs/>
          <w:spacing w:val="-6"/>
          <w:sz w:val="28"/>
          <w:szCs w:val="28"/>
        </w:rPr>
        <w:t>с</w:t>
      </w:r>
      <w:r w:rsidR="001C458F" w:rsidRPr="00826C61">
        <w:rPr>
          <w:rFonts w:eastAsia="Times New Roman"/>
          <w:bCs/>
          <w:spacing w:val="-6"/>
          <w:sz w:val="28"/>
          <w:szCs w:val="28"/>
        </w:rPr>
        <w:t>а</w:t>
      </w:r>
    </w:p>
    <w:p w14:paraId="69076DF5" w14:textId="6F5DE563" w:rsidR="00151BEB" w:rsidRPr="00826C61" w:rsidRDefault="005A7510">
      <w:pPr>
        <w:pStyle w:val="10"/>
        <w:spacing w:after="0" w:line="360" w:lineRule="auto"/>
        <w:contextualSpacing/>
        <w:jc w:val="both"/>
        <w:rPr>
          <w:spacing w:val="-6"/>
          <w:sz w:val="28"/>
          <w:szCs w:val="28"/>
        </w:rPr>
      </w:pPr>
      <w:r w:rsidRPr="00826C61">
        <w:rPr>
          <w:rFonts w:eastAsia="Times New Roman"/>
          <w:b/>
          <w:bCs/>
          <w:spacing w:val="-6"/>
          <w:sz w:val="28"/>
          <w:szCs w:val="28"/>
        </w:rPr>
        <w:t>Задания:</w:t>
      </w:r>
      <w:r w:rsidRPr="00826C61">
        <w:rPr>
          <w:rFonts w:eastAsia="Times New Roman"/>
          <w:bCs/>
          <w:spacing w:val="-6"/>
          <w:sz w:val="28"/>
          <w:szCs w:val="28"/>
        </w:rPr>
        <w:t xml:space="preserve"> Конкурсантам предоставляется ТЗ (Приложение </w:t>
      </w:r>
      <w:r w:rsidR="001C458F" w:rsidRPr="00826C61">
        <w:rPr>
          <w:rFonts w:eastAsia="Times New Roman"/>
          <w:bCs/>
          <w:spacing w:val="-6"/>
          <w:sz w:val="28"/>
          <w:szCs w:val="28"/>
        </w:rPr>
        <w:t>5</w:t>
      </w:r>
      <w:r w:rsidRPr="00826C61">
        <w:rPr>
          <w:rFonts w:eastAsia="Times New Roman"/>
          <w:bCs/>
          <w:spacing w:val="-6"/>
          <w:sz w:val="28"/>
          <w:szCs w:val="28"/>
        </w:rPr>
        <w:t>). Для работы над проектом необходимо выполнить следующие задачи:</w:t>
      </w:r>
    </w:p>
    <w:p w14:paraId="5D123575" w14:textId="45F64B80" w:rsidR="00151BEB" w:rsidRPr="00826C61" w:rsidRDefault="005A7510" w:rsidP="00CB4A1F">
      <w:pPr>
        <w:pStyle w:val="10"/>
        <w:numPr>
          <w:ilvl w:val="0"/>
          <w:numId w:val="17"/>
        </w:numPr>
        <w:spacing w:after="0" w:line="360" w:lineRule="auto"/>
        <w:ind w:left="0" w:firstLine="709"/>
        <w:contextualSpacing/>
        <w:jc w:val="both"/>
        <w:rPr>
          <w:spacing w:val="-6"/>
          <w:sz w:val="28"/>
          <w:szCs w:val="28"/>
        </w:rPr>
      </w:pPr>
      <w:r w:rsidRPr="00826C61">
        <w:rPr>
          <w:rFonts w:eastAsia="Times New Roman"/>
          <w:bCs/>
          <w:spacing w:val="-6"/>
          <w:sz w:val="28"/>
          <w:szCs w:val="28"/>
        </w:rPr>
        <w:t>Подготовка визуальных материалов:</w:t>
      </w:r>
    </w:p>
    <w:p w14:paraId="1E99A119" w14:textId="1975F1BC" w:rsidR="00151BEB" w:rsidRPr="00826C61" w:rsidRDefault="005A7510" w:rsidP="00935C36">
      <w:pPr>
        <w:pStyle w:val="10"/>
        <w:numPr>
          <w:ilvl w:val="0"/>
          <w:numId w:val="2"/>
        </w:numPr>
        <w:tabs>
          <w:tab w:val="num" w:pos="284"/>
        </w:tabs>
        <w:spacing w:after="0" w:line="360" w:lineRule="auto"/>
        <w:ind w:left="0" w:firstLine="0"/>
        <w:contextualSpacing/>
        <w:jc w:val="both"/>
        <w:rPr>
          <w:spacing w:val="-6"/>
          <w:sz w:val="28"/>
          <w:szCs w:val="28"/>
        </w:rPr>
      </w:pPr>
      <w:r w:rsidRPr="00826C61">
        <w:rPr>
          <w:rFonts w:eastAsia="Times New Roman"/>
          <w:bCs/>
          <w:spacing w:val="-6"/>
          <w:sz w:val="28"/>
          <w:szCs w:val="28"/>
        </w:rPr>
        <w:t>Создать альбом изображений по направлениям: стилевые решения, тренды, косвенные аналоги (например, природные мотивы)</w:t>
      </w:r>
      <w:r w:rsidR="001C458F" w:rsidRPr="00826C61">
        <w:rPr>
          <w:rFonts w:eastAsia="Times New Roman"/>
          <w:bCs/>
          <w:spacing w:val="-6"/>
          <w:sz w:val="28"/>
          <w:szCs w:val="28"/>
        </w:rPr>
        <w:t>;</w:t>
      </w:r>
    </w:p>
    <w:p w14:paraId="5CC768BA" w14:textId="137B083F" w:rsidR="001C458F" w:rsidRPr="00826C61" w:rsidRDefault="001C458F" w:rsidP="00935C36">
      <w:pPr>
        <w:pStyle w:val="10"/>
        <w:numPr>
          <w:ilvl w:val="0"/>
          <w:numId w:val="2"/>
        </w:numPr>
        <w:tabs>
          <w:tab w:val="num" w:pos="284"/>
        </w:tabs>
        <w:spacing w:after="0" w:line="360" w:lineRule="auto"/>
        <w:ind w:left="0" w:firstLine="0"/>
        <w:contextualSpacing/>
        <w:jc w:val="both"/>
        <w:rPr>
          <w:spacing w:val="-6"/>
          <w:sz w:val="28"/>
          <w:szCs w:val="28"/>
        </w:rPr>
      </w:pPr>
      <w:r w:rsidRPr="00826C61">
        <w:rPr>
          <w:spacing w:val="-6"/>
          <w:sz w:val="28"/>
          <w:szCs w:val="28"/>
        </w:rPr>
        <w:t xml:space="preserve">Создать визуальный портрет потребителя, содержащий его аватар, среду и </w:t>
      </w:r>
      <w:proofErr w:type="spellStart"/>
      <w:r w:rsidRPr="00826C61">
        <w:rPr>
          <w:spacing w:val="-6"/>
          <w:sz w:val="28"/>
          <w:szCs w:val="28"/>
        </w:rPr>
        <w:t>т.д</w:t>
      </w:r>
      <w:proofErr w:type="spellEnd"/>
      <w:r w:rsidRPr="00826C61">
        <w:rPr>
          <w:spacing w:val="-6"/>
          <w:sz w:val="28"/>
          <w:szCs w:val="28"/>
        </w:rPr>
        <w:t>;</w:t>
      </w:r>
    </w:p>
    <w:p w14:paraId="06C5FC86" w14:textId="3ECA6742" w:rsidR="00151BEB" w:rsidRPr="00826C61" w:rsidRDefault="005A7510" w:rsidP="00935C36">
      <w:pPr>
        <w:pStyle w:val="10"/>
        <w:numPr>
          <w:ilvl w:val="0"/>
          <w:numId w:val="2"/>
        </w:numPr>
        <w:tabs>
          <w:tab w:val="num" w:pos="284"/>
        </w:tabs>
        <w:spacing w:after="0" w:line="360" w:lineRule="auto"/>
        <w:ind w:left="0" w:firstLine="0"/>
        <w:contextualSpacing/>
        <w:jc w:val="both"/>
        <w:rPr>
          <w:spacing w:val="-6"/>
          <w:sz w:val="28"/>
          <w:szCs w:val="28"/>
        </w:rPr>
      </w:pPr>
      <w:r w:rsidRPr="00826C61">
        <w:rPr>
          <w:rFonts w:eastAsia="Times New Roman"/>
          <w:bCs/>
          <w:spacing w:val="-6"/>
          <w:sz w:val="28"/>
          <w:szCs w:val="28"/>
        </w:rPr>
        <w:t xml:space="preserve">Визуальные материалы должны быть эстетичными и целостными, соответствовать </w:t>
      </w:r>
      <w:r w:rsidR="001C458F" w:rsidRPr="00826C61">
        <w:rPr>
          <w:rFonts w:eastAsia="Times New Roman"/>
          <w:bCs/>
          <w:spacing w:val="-6"/>
          <w:sz w:val="28"/>
          <w:szCs w:val="28"/>
        </w:rPr>
        <w:t>требованиям заказчика для последующей презентации</w:t>
      </w:r>
      <w:r w:rsidRPr="00826C61">
        <w:rPr>
          <w:rFonts w:eastAsia="Times New Roman"/>
          <w:bCs/>
          <w:spacing w:val="-6"/>
          <w:sz w:val="28"/>
          <w:szCs w:val="28"/>
        </w:rPr>
        <w:t>.</w:t>
      </w:r>
    </w:p>
    <w:p w14:paraId="7CA1D49E" w14:textId="28213EA5" w:rsidR="00151BEB" w:rsidRPr="00826C61" w:rsidRDefault="005A7510" w:rsidP="00CB4A1F">
      <w:pPr>
        <w:pStyle w:val="10"/>
        <w:numPr>
          <w:ilvl w:val="0"/>
          <w:numId w:val="17"/>
        </w:numPr>
        <w:spacing w:after="0" w:line="360" w:lineRule="auto"/>
        <w:ind w:left="0" w:firstLine="709"/>
        <w:contextualSpacing/>
        <w:jc w:val="both"/>
        <w:rPr>
          <w:rFonts w:eastAsia="Times New Roman"/>
          <w:bCs/>
          <w:spacing w:val="-6"/>
          <w:sz w:val="28"/>
          <w:szCs w:val="28"/>
        </w:rPr>
      </w:pPr>
      <w:r w:rsidRPr="00826C61">
        <w:rPr>
          <w:rFonts w:eastAsia="Times New Roman"/>
          <w:bCs/>
          <w:spacing w:val="-6"/>
          <w:sz w:val="28"/>
          <w:szCs w:val="28"/>
        </w:rPr>
        <w:t>Создание оригинальных эскизов</w:t>
      </w:r>
      <w:r w:rsidR="00D02AF5" w:rsidRPr="00826C61">
        <w:rPr>
          <w:rFonts w:eastAsia="Times New Roman"/>
          <w:bCs/>
          <w:spacing w:val="-6"/>
          <w:sz w:val="28"/>
          <w:szCs w:val="28"/>
        </w:rPr>
        <w:t>:</w:t>
      </w:r>
    </w:p>
    <w:p w14:paraId="6766B605" w14:textId="4D344E5B" w:rsidR="00151BEB" w:rsidRPr="00826C61" w:rsidRDefault="001C458F" w:rsidP="00CB4A1F">
      <w:pPr>
        <w:pStyle w:val="10"/>
        <w:numPr>
          <w:ilvl w:val="0"/>
          <w:numId w:val="2"/>
        </w:numPr>
        <w:tabs>
          <w:tab w:val="num" w:pos="284"/>
        </w:tabs>
        <w:spacing w:after="0" w:line="360" w:lineRule="auto"/>
        <w:ind w:left="0" w:firstLine="0"/>
        <w:contextualSpacing/>
        <w:jc w:val="both"/>
        <w:rPr>
          <w:rFonts w:eastAsia="Times New Roman"/>
          <w:bCs/>
          <w:spacing w:val="-6"/>
          <w:sz w:val="28"/>
          <w:szCs w:val="28"/>
        </w:rPr>
      </w:pPr>
      <w:r w:rsidRPr="00826C61">
        <w:rPr>
          <w:sz w:val="28"/>
          <w:szCs w:val="28"/>
        </w:rPr>
        <w:t>На основе предоставленных изображений объекта и собранных визуальных материалов выполнить эскизы в гибридной скетчевой технике;</w:t>
      </w:r>
    </w:p>
    <w:p w14:paraId="6A61CB22" w14:textId="0CEE49D3" w:rsidR="00151BEB" w:rsidRPr="00826C61" w:rsidRDefault="001C458F" w:rsidP="00CB4A1F">
      <w:pPr>
        <w:pStyle w:val="10"/>
        <w:numPr>
          <w:ilvl w:val="0"/>
          <w:numId w:val="2"/>
        </w:numPr>
        <w:tabs>
          <w:tab w:val="num" w:pos="284"/>
        </w:tabs>
        <w:spacing w:after="0" w:line="360" w:lineRule="auto"/>
        <w:ind w:left="0" w:firstLine="0"/>
        <w:contextualSpacing/>
        <w:jc w:val="both"/>
        <w:rPr>
          <w:rFonts w:eastAsia="Times New Roman"/>
          <w:bCs/>
          <w:spacing w:val="-6"/>
          <w:sz w:val="28"/>
          <w:szCs w:val="28"/>
        </w:rPr>
      </w:pPr>
      <w:r w:rsidRPr="00826C61">
        <w:rPr>
          <w:sz w:val="28"/>
          <w:szCs w:val="28"/>
        </w:rPr>
        <w:t>Эскизы должны отражать поиск формы и колористического решения, демонстрировать одно-три предложения для заказчика</w:t>
      </w:r>
      <w:r w:rsidRPr="00826C61">
        <w:rPr>
          <w:rFonts w:eastAsia="Times New Roman"/>
          <w:bCs/>
          <w:spacing w:val="-6"/>
          <w:sz w:val="28"/>
          <w:szCs w:val="28"/>
        </w:rPr>
        <w:t>;</w:t>
      </w:r>
    </w:p>
    <w:p w14:paraId="4F00535A" w14:textId="525BC83F" w:rsidR="00151BEB" w:rsidRPr="00826C61" w:rsidRDefault="001C458F" w:rsidP="00CB4A1F">
      <w:pPr>
        <w:pStyle w:val="10"/>
        <w:numPr>
          <w:ilvl w:val="0"/>
          <w:numId w:val="2"/>
        </w:numPr>
        <w:tabs>
          <w:tab w:val="num" w:pos="284"/>
        </w:tabs>
        <w:spacing w:after="0" w:line="360" w:lineRule="auto"/>
        <w:ind w:left="0" w:firstLine="0"/>
        <w:contextualSpacing/>
        <w:jc w:val="both"/>
        <w:rPr>
          <w:spacing w:val="-6"/>
          <w:sz w:val="28"/>
          <w:szCs w:val="28"/>
        </w:rPr>
      </w:pPr>
      <w:r w:rsidRPr="00826C61">
        <w:rPr>
          <w:sz w:val="28"/>
          <w:szCs w:val="28"/>
        </w:rPr>
        <w:t>Приветствуется детальное изображение нюансов работы изделия, внедрение человека в скетчи и использование других художественных решений для максимального информирования через эскизы;</w:t>
      </w:r>
    </w:p>
    <w:p w14:paraId="261DFC2B" w14:textId="0EB8EADB" w:rsidR="001C458F" w:rsidRPr="00826C61" w:rsidRDefault="001C458F" w:rsidP="00CB4A1F">
      <w:pPr>
        <w:pStyle w:val="10"/>
        <w:numPr>
          <w:ilvl w:val="0"/>
          <w:numId w:val="2"/>
        </w:numPr>
        <w:tabs>
          <w:tab w:val="num" w:pos="284"/>
        </w:tabs>
        <w:spacing w:after="0" w:line="360" w:lineRule="auto"/>
        <w:ind w:left="0" w:firstLine="0"/>
        <w:contextualSpacing/>
        <w:jc w:val="both"/>
        <w:rPr>
          <w:spacing w:val="-6"/>
          <w:sz w:val="28"/>
          <w:szCs w:val="28"/>
        </w:rPr>
      </w:pPr>
      <w:r w:rsidRPr="00826C61">
        <w:rPr>
          <w:sz w:val="28"/>
          <w:szCs w:val="28"/>
        </w:rPr>
        <w:t>Скетчи содержат пояснения по концепции проекта;</w:t>
      </w:r>
    </w:p>
    <w:p w14:paraId="671693D8" w14:textId="5F817973" w:rsidR="001C458F" w:rsidRPr="00826C61" w:rsidRDefault="001C458F" w:rsidP="00CB4A1F">
      <w:pPr>
        <w:pStyle w:val="10"/>
        <w:numPr>
          <w:ilvl w:val="0"/>
          <w:numId w:val="2"/>
        </w:numPr>
        <w:tabs>
          <w:tab w:val="num" w:pos="284"/>
        </w:tabs>
        <w:spacing w:after="0" w:line="360" w:lineRule="auto"/>
        <w:ind w:left="0" w:firstLine="0"/>
        <w:contextualSpacing/>
        <w:jc w:val="both"/>
        <w:rPr>
          <w:spacing w:val="-6"/>
          <w:sz w:val="28"/>
          <w:szCs w:val="28"/>
        </w:rPr>
      </w:pPr>
      <w:r w:rsidRPr="00826C61">
        <w:rPr>
          <w:sz w:val="28"/>
          <w:szCs w:val="28"/>
        </w:rPr>
        <w:t xml:space="preserve">Скетчи должны быть </w:t>
      </w:r>
      <w:proofErr w:type="spellStart"/>
      <w:r w:rsidRPr="00826C61">
        <w:rPr>
          <w:sz w:val="28"/>
          <w:szCs w:val="28"/>
        </w:rPr>
        <w:t>закомпонованы</w:t>
      </w:r>
      <w:proofErr w:type="spellEnd"/>
      <w:r w:rsidRPr="00826C61">
        <w:rPr>
          <w:sz w:val="28"/>
          <w:szCs w:val="28"/>
        </w:rPr>
        <w:t xml:space="preserve"> в презентацию, в которой помимо изображений будет содержаться информация о цветофактурном решении и описана концепция в целом.</w:t>
      </w:r>
    </w:p>
    <w:p w14:paraId="5A8A8699" w14:textId="76A330D3" w:rsidR="00151BEB" w:rsidRPr="00826C61" w:rsidRDefault="005A7510" w:rsidP="00590EC7">
      <w:pPr>
        <w:pStyle w:val="10"/>
        <w:keepNext/>
        <w:spacing w:after="0" w:line="360" w:lineRule="auto"/>
        <w:jc w:val="both"/>
        <w:rPr>
          <w:spacing w:val="-6"/>
          <w:sz w:val="28"/>
          <w:szCs w:val="28"/>
        </w:rPr>
      </w:pPr>
      <w:r w:rsidRPr="00826C61">
        <w:rPr>
          <w:rFonts w:eastAsia="Times New Roman"/>
          <w:b/>
          <w:bCs/>
          <w:spacing w:val="-6"/>
          <w:sz w:val="28"/>
          <w:szCs w:val="28"/>
          <w:lang w:eastAsia="ru-RU"/>
        </w:rPr>
        <w:t>Модуль Б.</w:t>
      </w:r>
      <w:r w:rsidRPr="00826C61">
        <w:rPr>
          <w:rFonts w:eastAsia="Times New Roman"/>
          <w:b/>
          <w:color w:val="000000"/>
          <w:spacing w:val="-6"/>
          <w:sz w:val="28"/>
          <w:szCs w:val="28"/>
          <w:lang w:eastAsia="ru-RU"/>
        </w:rPr>
        <w:t xml:space="preserve"> </w:t>
      </w:r>
      <w:r w:rsidR="001C458F" w:rsidRPr="00826C61">
        <w:rPr>
          <w:b/>
          <w:sz w:val="28"/>
          <w:szCs w:val="28"/>
        </w:rPr>
        <w:t>Твердотельное моделирование проекта (инвариант)</w:t>
      </w:r>
    </w:p>
    <w:p w14:paraId="0F5A92CC" w14:textId="620556B0" w:rsidR="00151BEB" w:rsidRPr="00826C61" w:rsidRDefault="005A7510">
      <w:pPr>
        <w:pStyle w:val="10"/>
        <w:spacing w:after="0" w:line="360" w:lineRule="auto"/>
        <w:contextualSpacing/>
        <w:jc w:val="both"/>
        <w:rPr>
          <w:spacing w:val="-6"/>
          <w:sz w:val="28"/>
          <w:szCs w:val="28"/>
        </w:rPr>
      </w:pPr>
      <w:r w:rsidRPr="00826C61">
        <w:rPr>
          <w:rFonts w:eastAsia="Times New Roman"/>
          <w:bCs/>
          <w:spacing w:val="-6"/>
          <w:sz w:val="28"/>
          <w:szCs w:val="28"/>
        </w:rPr>
        <w:t xml:space="preserve">Время на выполнение модуля: </w:t>
      </w:r>
      <w:r w:rsidR="00E62A73" w:rsidRPr="00826C61">
        <w:rPr>
          <w:rFonts w:eastAsia="Times New Roman"/>
          <w:bCs/>
          <w:spacing w:val="-6"/>
          <w:sz w:val="28"/>
          <w:szCs w:val="28"/>
        </w:rPr>
        <w:t>4</w:t>
      </w:r>
      <w:r w:rsidRPr="00826C61">
        <w:rPr>
          <w:rFonts w:eastAsia="Times New Roman"/>
          <w:bCs/>
          <w:spacing w:val="-6"/>
          <w:sz w:val="28"/>
          <w:szCs w:val="28"/>
        </w:rPr>
        <w:t xml:space="preserve"> часа</w:t>
      </w:r>
    </w:p>
    <w:p w14:paraId="7898ED1E" w14:textId="4768795C" w:rsidR="00151BEB" w:rsidRPr="00826C61" w:rsidRDefault="005A7510" w:rsidP="00CB4A1F">
      <w:pPr>
        <w:pStyle w:val="10"/>
        <w:spacing w:after="0" w:line="360" w:lineRule="auto"/>
        <w:contextualSpacing/>
        <w:jc w:val="both"/>
        <w:rPr>
          <w:spacing w:val="-6"/>
          <w:sz w:val="28"/>
          <w:szCs w:val="28"/>
        </w:rPr>
      </w:pPr>
      <w:r w:rsidRPr="00826C61">
        <w:rPr>
          <w:rFonts w:eastAsia="Times New Roman"/>
          <w:b/>
          <w:bCs/>
          <w:spacing w:val="-6"/>
          <w:sz w:val="28"/>
          <w:szCs w:val="28"/>
        </w:rPr>
        <w:t>Задания:</w:t>
      </w:r>
      <w:r w:rsidRPr="00826C61">
        <w:rPr>
          <w:rFonts w:eastAsia="Times New Roman"/>
          <w:bCs/>
          <w:spacing w:val="-6"/>
          <w:sz w:val="28"/>
          <w:szCs w:val="28"/>
        </w:rPr>
        <w:t xml:space="preserve"> </w:t>
      </w:r>
      <w:r w:rsidR="00E62A73" w:rsidRPr="00826C61">
        <w:rPr>
          <w:sz w:val="28"/>
          <w:szCs w:val="28"/>
        </w:rPr>
        <w:t>По скетчам из прошлого модуля выполняется моделирование. На данном этапе необходимо приступить к твердотельному моделированию для последующей подготовки изделия к производству. Также создается прототип (3</w:t>
      </w:r>
      <w:r w:rsidR="00E62A73" w:rsidRPr="00826C61">
        <w:rPr>
          <w:sz w:val="28"/>
          <w:szCs w:val="28"/>
          <w:lang w:val="en-US"/>
        </w:rPr>
        <w:t>D</w:t>
      </w:r>
      <w:r w:rsidR="00E62A73" w:rsidRPr="00826C61">
        <w:rPr>
          <w:sz w:val="28"/>
          <w:szCs w:val="28"/>
        </w:rPr>
        <w:t xml:space="preserve"> печать) на основе </w:t>
      </w:r>
      <w:r w:rsidR="00D02AF5" w:rsidRPr="00826C61">
        <w:rPr>
          <w:sz w:val="28"/>
          <w:szCs w:val="28"/>
        </w:rPr>
        <w:t>разработанной</w:t>
      </w:r>
      <w:r w:rsidR="00E62A73" w:rsidRPr="00826C61">
        <w:rPr>
          <w:sz w:val="28"/>
          <w:szCs w:val="28"/>
        </w:rPr>
        <w:t xml:space="preserve"> трехмерной модели. </w:t>
      </w:r>
      <w:r w:rsidR="00D02AF5" w:rsidRPr="00826C61">
        <w:rPr>
          <w:sz w:val="28"/>
          <w:szCs w:val="28"/>
        </w:rPr>
        <w:t>С</w:t>
      </w:r>
      <w:r w:rsidR="00E62A73" w:rsidRPr="00826C61">
        <w:rPr>
          <w:sz w:val="28"/>
          <w:szCs w:val="28"/>
        </w:rPr>
        <w:t xml:space="preserve">оздание </w:t>
      </w:r>
      <w:proofErr w:type="spellStart"/>
      <w:r w:rsidR="00E62A73" w:rsidRPr="00826C61">
        <w:rPr>
          <w:sz w:val="28"/>
          <w:szCs w:val="28"/>
        </w:rPr>
        <w:t>рендеров</w:t>
      </w:r>
      <w:proofErr w:type="spellEnd"/>
      <w:r w:rsidR="00E62A73" w:rsidRPr="00826C61">
        <w:rPr>
          <w:sz w:val="28"/>
          <w:szCs w:val="28"/>
        </w:rPr>
        <w:t xml:space="preserve"> статичного и динамичного характера для демонстрации заказчику подготовленной модели</w:t>
      </w:r>
      <w:r w:rsidR="00D02AF5" w:rsidRPr="00826C61">
        <w:rPr>
          <w:sz w:val="28"/>
          <w:szCs w:val="28"/>
        </w:rPr>
        <w:t>.</w:t>
      </w:r>
    </w:p>
    <w:p w14:paraId="12C883FD" w14:textId="05791437" w:rsidR="00E62A73" w:rsidRPr="00826C61" w:rsidRDefault="00E62A73" w:rsidP="00E62A73">
      <w:pPr>
        <w:pStyle w:val="10"/>
        <w:spacing w:after="0" w:line="360" w:lineRule="auto"/>
        <w:jc w:val="both"/>
        <w:rPr>
          <w:spacing w:val="-6"/>
          <w:sz w:val="28"/>
          <w:szCs w:val="28"/>
        </w:rPr>
      </w:pPr>
      <w:r w:rsidRPr="00826C61">
        <w:rPr>
          <w:rFonts w:eastAsia="Times New Roman"/>
          <w:b/>
          <w:bCs/>
          <w:spacing w:val="-6"/>
          <w:sz w:val="28"/>
          <w:szCs w:val="28"/>
          <w:lang w:eastAsia="ru-RU"/>
        </w:rPr>
        <w:t>Модуль В.</w:t>
      </w:r>
      <w:r w:rsidRPr="00826C61">
        <w:rPr>
          <w:rFonts w:eastAsia="Times New Roman"/>
          <w:b/>
          <w:color w:val="000000"/>
          <w:spacing w:val="-6"/>
          <w:sz w:val="28"/>
          <w:szCs w:val="28"/>
          <w:lang w:eastAsia="ru-RU"/>
        </w:rPr>
        <w:t xml:space="preserve"> </w:t>
      </w:r>
      <w:r w:rsidR="00A23B54" w:rsidRPr="00826C61">
        <w:rPr>
          <w:b/>
          <w:sz w:val="28"/>
          <w:szCs w:val="28"/>
        </w:rPr>
        <w:t>Презентационные</w:t>
      </w:r>
      <w:r w:rsidRPr="00826C61">
        <w:rPr>
          <w:b/>
          <w:sz w:val="28"/>
          <w:szCs w:val="28"/>
        </w:rPr>
        <w:t xml:space="preserve"> работы (</w:t>
      </w:r>
      <w:proofErr w:type="spellStart"/>
      <w:r w:rsidRPr="00826C61">
        <w:rPr>
          <w:b/>
          <w:sz w:val="28"/>
          <w:szCs w:val="28"/>
        </w:rPr>
        <w:t>вариатив</w:t>
      </w:r>
      <w:proofErr w:type="spellEnd"/>
      <w:r w:rsidRPr="00826C61">
        <w:rPr>
          <w:b/>
          <w:sz w:val="28"/>
          <w:szCs w:val="28"/>
        </w:rPr>
        <w:t>)</w:t>
      </w:r>
    </w:p>
    <w:p w14:paraId="7436E4D8" w14:textId="6AA1A2E2" w:rsidR="00151BEB" w:rsidRPr="00826C61" w:rsidRDefault="005A7510">
      <w:pPr>
        <w:pStyle w:val="10"/>
        <w:spacing w:after="0" w:line="360" w:lineRule="auto"/>
        <w:contextualSpacing/>
        <w:jc w:val="both"/>
        <w:rPr>
          <w:spacing w:val="-6"/>
          <w:sz w:val="28"/>
          <w:szCs w:val="28"/>
        </w:rPr>
      </w:pPr>
      <w:r w:rsidRPr="00826C61">
        <w:rPr>
          <w:rFonts w:eastAsia="Times New Roman"/>
          <w:bCs/>
          <w:spacing w:val="-6"/>
          <w:sz w:val="28"/>
          <w:szCs w:val="28"/>
        </w:rPr>
        <w:t xml:space="preserve">Время на выполнение модуля: </w:t>
      </w:r>
      <w:r w:rsidR="00E62A73" w:rsidRPr="00826C61">
        <w:rPr>
          <w:rFonts w:eastAsia="Times New Roman"/>
          <w:bCs/>
          <w:spacing w:val="-6"/>
          <w:sz w:val="28"/>
          <w:szCs w:val="28"/>
        </w:rPr>
        <w:t>4</w:t>
      </w:r>
      <w:r w:rsidRPr="00826C61">
        <w:rPr>
          <w:rFonts w:eastAsia="Times New Roman"/>
          <w:bCs/>
          <w:spacing w:val="-6"/>
          <w:sz w:val="28"/>
          <w:szCs w:val="28"/>
        </w:rPr>
        <w:t xml:space="preserve"> часа</w:t>
      </w:r>
    </w:p>
    <w:p w14:paraId="11BF5C59" w14:textId="0E048E99" w:rsidR="00151BEB" w:rsidRPr="00826C61" w:rsidRDefault="005A7510">
      <w:pPr>
        <w:pStyle w:val="10"/>
        <w:spacing w:after="0" w:line="360" w:lineRule="auto"/>
        <w:contextualSpacing/>
        <w:jc w:val="both"/>
        <w:rPr>
          <w:spacing w:val="-6"/>
          <w:sz w:val="28"/>
          <w:szCs w:val="28"/>
        </w:rPr>
      </w:pPr>
      <w:r w:rsidRPr="00826C61">
        <w:rPr>
          <w:rFonts w:eastAsia="Times New Roman"/>
          <w:b/>
          <w:bCs/>
          <w:spacing w:val="-6"/>
          <w:sz w:val="28"/>
          <w:szCs w:val="28"/>
        </w:rPr>
        <w:t>Задания</w:t>
      </w:r>
      <w:proofErr w:type="gramStart"/>
      <w:r w:rsidRPr="00826C61">
        <w:rPr>
          <w:rFonts w:eastAsia="Times New Roman"/>
          <w:b/>
          <w:bCs/>
          <w:spacing w:val="-6"/>
          <w:sz w:val="28"/>
          <w:szCs w:val="28"/>
        </w:rPr>
        <w:t>:</w:t>
      </w:r>
      <w:r w:rsidRPr="00826C61">
        <w:rPr>
          <w:rFonts w:eastAsia="Times New Roman"/>
          <w:bCs/>
          <w:spacing w:val="-6"/>
          <w:sz w:val="28"/>
          <w:szCs w:val="28"/>
        </w:rPr>
        <w:t xml:space="preserve"> </w:t>
      </w:r>
      <w:r w:rsidR="00E62A73" w:rsidRPr="00826C61">
        <w:rPr>
          <w:sz w:val="28"/>
          <w:szCs w:val="28"/>
        </w:rPr>
        <w:t>Подготовить</w:t>
      </w:r>
      <w:proofErr w:type="gramEnd"/>
      <w:r w:rsidR="00E62A73" w:rsidRPr="00826C61">
        <w:rPr>
          <w:sz w:val="28"/>
          <w:szCs w:val="28"/>
        </w:rPr>
        <w:t xml:space="preserve"> презентационные материалы на основываясь на созданных в предыдущих модулях визуальных художественных материалах (скетчи, визуализации). Презентационные материалы должны соответствовать требованиям композиционного оформления, трендам демонстрации визуальных материалов, быть легко читаемыми, раскрывать потенциал проекта</w:t>
      </w:r>
      <w:r w:rsidR="00D02AF5" w:rsidRPr="00826C61">
        <w:rPr>
          <w:sz w:val="28"/>
          <w:szCs w:val="28"/>
        </w:rPr>
        <w:t>.</w:t>
      </w:r>
    </w:p>
    <w:p w14:paraId="7546768E" w14:textId="601CDD3B" w:rsidR="00151BEB" w:rsidRDefault="005A7510" w:rsidP="00CB4A1F">
      <w:pPr>
        <w:pStyle w:val="a"/>
        <w:numPr>
          <w:ilvl w:val="0"/>
          <w:numId w:val="6"/>
        </w:numPr>
      </w:pPr>
      <w:bookmarkStart w:id="12" w:name="_Toc188612986"/>
      <w:r w:rsidRPr="00CB4A1F">
        <w:t>СПЕЦИАЛЬНЫЕ ПРАВИЛА КОМПЕТЕНЦИИ</w:t>
      </w:r>
      <w:bookmarkStart w:id="13" w:name="_Toc78885643"/>
      <w:bookmarkEnd w:id="13"/>
      <w:r w:rsidRPr="00D02AF5">
        <w:rPr>
          <w:rStyle w:val="ac"/>
          <w:b w:val="0"/>
          <w:spacing w:val="0"/>
          <w:lang w:eastAsia="en-US"/>
        </w:rPr>
        <w:footnoteReference w:id="2"/>
      </w:r>
      <w:bookmarkEnd w:id="12"/>
    </w:p>
    <w:p w14:paraId="2B3F1694" w14:textId="4E600E0E" w:rsidR="00151BEB" w:rsidRPr="00D13D57" w:rsidRDefault="005A7510" w:rsidP="00D13D57">
      <w:pPr>
        <w:pStyle w:val="143"/>
        <w:shd w:val="clear" w:color="auto" w:fill="auto"/>
        <w:spacing w:line="360" w:lineRule="auto"/>
        <w:ind w:firstLine="709"/>
        <w:jc w:val="both"/>
        <w:rPr>
          <w:rFonts w:ascii="Times New Roman" w:hAnsi="Times New Roman" w:cs="Times New Roman"/>
          <w:sz w:val="28"/>
          <w:szCs w:val="28"/>
          <w:lang w:bidi="en-US"/>
        </w:rPr>
      </w:pPr>
      <w:r w:rsidRPr="00D13D57">
        <w:rPr>
          <w:rFonts w:ascii="Times New Roman" w:hAnsi="Times New Roman" w:cs="Times New Roman"/>
          <w:sz w:val="28"/>
          <w:szCs w:val="28"/>
          <w:lang w:bidi="en-US"/>
        </w:rPr>
        <w:t>Наличие реальных заказчиков. Наличие независимого эксперта в группе оценки; согласование задания с предприятием и присутствие индустриального эксперта.</w:t>
      </w:r>
    </w:p>
    <w:p w14:paraId="1B2F62AC" w14:textId="02447D51" w:rsidR="00151BEB" w:rsidRDefault="005A7510" w:rsidP="00D13D57">
      <w:pPr>
        <w:pStyle w:val="143"/>
        <w:shd w:val="clear" w:color="auto" w:fill="auto"/>
        <w:spacing w:line="360" w:lineRule="auto"/>
        <w:ind w:firstLine="709"/>
        <w:jc w:val="both"/>
        <w:rPr>
          <w:rFonts w:ascii="Times New Roman" w:hAnsi="Times New Roman" w:cs="Times New Roman"/>
          <w:sz w:val="28"/>
          <w:szCs w:val="28"/>
          <w:lang w:bidi="en-US"/>
        </w:rPr>
      </w:pPr>
      <w:r w:rsidRPr="00D13D57">
        <w:rPr>
          <w:rFonts w:ascii="Times New Roman" w:hAnsi="Times New Roman" w:cs="Times New Roman"/>
          <w:sz w:val="28"/>
          <w:szCs w:val="28"/>
          <w:lang w:bidi="en-US"/>
        </w:rPr>
        <w:t xml:space="preserve">Если экспертное сообщество, путем голосования, принимает решение, что </w:t>
      </w:r>
      <w:r w:rsidR="00935C36" w:rsidRPr="00D13D57">
        <w:rPr>
          <w:rFonts w:ascii="Times New Roman" w:hAnsi="Times New Roman" w:cs="Times New Roman"/>
          <w:sz w:val="28"/>
          <w:szCs w:val="28"/>
          <w:lang w:bidi="en-US"/>
        </w:rPr>
        <w:t>конкурсанты</w:t>
      </w:r>
      <w:r w:rsidRPr="00D13D57">
        <w:rPr>
          <w:rFonts w:ascii="Times New Roman" w:hAnsi="Times New Roman" w:cs="Times New Roman"/>
          <w:sz w:val="28"/>
          <w:szCs w:val="28"/>
          <w:lang w:bidi="en-US"/>
        </w:rPr>
        <w:t xml:space="preserve"> сами не отправляют файлы на печать, то только Технический администратор может собирать файлы для печати у конкурсантов и их печатать.</w:t>
      </w:r>
    </w:p>
    <w:p w14:paraId="188840A7" w14:textId="2B24AF36" w:rsidR="00826C61" w:rsidRPr="00826C61" w:rsidRDefault="00826C61" w:rsidP="00826C6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зоне макетных работ производятся следующие операции: скетчинг, прототипирование. Оба этапа обязательно проводятся с дополнительным освещением с помощью лампы на пантографе. Оба типа работ проводятся только в макетной зоне, в связи с опасностью компонентов для цифровой среды. </w:t>
      </w:r>
    </w:p>
    <w:p w14:paraId="03E92F63" w14:textId="6ACA48D1" w:rsidR="00151BEB" w:rsidRDefault="00507ECE" w:rsidP="00D13D57">
      <w:pPr>
        <w:pStyle w:val="a"/>
        <w:pageBreakBefore w:val="0"/>
        <w:numPr>
          <w:ilvl w:val="1"/>
          <w:numId w:val="6"/>
        </w:numPr>
      </w:pPr>
      <w:bookmarkStart w:id="14" w:name="_Toc188612987"/>
      <w:r>
        <w:t>Личный инструмент конкурсанта</w:t>
      </w:r>
      <w:bookmarkEnd w:id="14"/>
    </w:p>
    <w:p w14:paraId="23CBA6B5" w14:textId="77777777" w:rsidR="00151BEB" w:rsidRDefault="005A7510">
      <w:pPr>
        <w:pStyle w:val="10"/>
        <w:spacing w:after="0" w:line="360" w:lineRule="auto"/>
        <w:ind w:firstLine="709"/>
        <w:jc w:val="both"/>
      </w:pPr>
      <w:r>
        <w:rPr>
          <w:sz w:val="28"/>
          <w:szCs w:val="28"/>
        </w:rPr>
        <w:t>Перечень ЛИК является неопределенным, формируется на усмотрение конкурсанта (кроме запрещенных позиций), ниже приведены примеры.</w:t>
      </w:r>
    </w:p>
    <w:p w14:paraId="56C73B01" w14:textId="77777777" w:rsidR="00151BEB" w:rsidRPr="00D02AF5" w:rsidRDefault="005A7510">
      <w:pPr>
        <w:pStyle w:val="10"/>
        <w:spacing w:after="0" w:line="360" w:lineRule="auto"/>
        <w:ind w:firstLine="709"/>
        <w:jc w:val="both"/>
      </w:pPr>
      <w:r w:rsidRPr="00D02AF5">
        <w:rPr>
          <w:sz w:val="28"/>
          <w:szCs w:val="28"/>
        </w:rPr>
        <w:t>Состоит из трех частей.</w:t>
      </w:r>
    </w:p>
    <w:p w14:paraId="342F799E" w14:textId="0C59E67C" w:rsidR="00151BEB" w:rsidRDefault="005A7510">
      <w:pPr>
        <w:pStyle w:val="10"/>
        <w:spacing w:after="0" w:line="360" w:lineRule="auto"/>
        <w:ind w:firstLine="709"/>
        <w:jc w:val="both"/>
      </w:pPr>
      <w:r w:rsidRPr="00D02AF5">
        <w:rPr>
          <w:sz w:val="28"/>
          <w:szCs w:val="28"/>
        </w:rPr>
        <w:t xml:space="preserve">1 часть </w:t>
      </w:r>
      <w:r w:rsidR="00D13D57" w:rsidRPr="00D02AF5">
        <w:rPr>
          <w:sz w:val="28"/>
          <w:szCs w:val="28"/>
        </w:rPr>
        <w:t>–</w:t>
      </w:r>
      <w:r w:rsidRPr="00D02AF5">
        <w:rPr>
          <w:sz w:val="28"/>
          <w:szCs w:val="28"/>
        </w:rPr>
        <w:t xml:space="preserve"> ЛИК для эскизирования: краски, </w:t>
      </w:r>
      <w:proofErr w:type="spellStart"/>
      <w:r w:rsidRPr="00D02AF5">
        <w:rPr>
          <w:sz w:val="28"/>
          <w:szCs w:val="28"/>
        </w:rPr>
        <w:t>линеры</w:t>
      </w:r>
      <w:proofErr w:type="spellEnd"/>
      <w:r w:rsidRPr="00D02AF5">
        <w:rPr>
          <w:sz w:val="28"/>
          <w:szCs w:val="28"/>
        </w:rPr>
        <w:t>, фломастеры, маркеры, ручки, карандаши, линейки, ластики, лекала и т.д. (Бумага для рисунка в перечень не входит. Аппликация недопустима).</w:t>
      </w:r>
    </w:p>
    <w:p w14:paraId="1C597D97" w14:textId="25318BA5" w:rsidR="00151BEB" w:rsidRDefault="005A7510">
      <w:pPr>
        <w:pStyle w:val="10"/>
        <w:spacing w:after="0" w:line="360" w:lineRule="auto"/>
        <w:ind w:firstLine="709"/>
        <w:jc w:val="both"/>
      </w:pPr>
      <w:r>
        <w:rPr>
          <w:sz w:val="28"/>
          <w:szCs w:val="28"/>
        </w:rPr>
        <w:t xml:space="preserve">2 часть </w:t>
      </w:r>
      <w:r w:rsidR="00D13D57">
        <w:rPr>
          <w:sz w:val="28"/>
          <w:szCs w:val="28"/>
        </w:rPr>
        <w:t>–</w:t>
      </w:r>
      <w:r>
        <w:rPr>
          <w:sz w:val="28"/>
          <w:szCs w:val="28"/>
        </w:rPr>
        <w:t xml:space="preserve"> ЛИК для макетирования и прототипирования. Набор для создания прототипа и его постобработки, окрашивания (вариативно). Для прозрачных деталей допустимо использование прозрачных пластиков или пленок. Запрещается использование механизированные средства обработки прототипа (абразивный механизированный инструмент, нагревательный инструмент для изменение полученных форм при трехмерной печати и соединения элементов конструкции). Недопустимо использование любых аэрозолей для обработки прототипа.</w:t>
      </w:r>
    </w:p>
    <w:p w14:paraId="3033BF81" w14:textId="4D586B13" w:rsidR="00151BEB" w:rsidRDefault="005A7510">
      <w:pPr>
        <w:pStyle w:val="10"/>
        <w:spacing w:after="0" w:line="360" w:lineRule="auto"/>
        <w:ind w:firstLine="709"/>
        <w:jc w:val="both"/>
      </w:pPr>
      <w:r>
        <w:rPr>
          <w:rFonts w:eastAsia="Times New Roman"/>
          <w:sz w:val="28"/>
          <w:szCs w:val="28"/>
        </w:rPr>
        <w:t xml:space="preserve">3 часть </w:t>
      </w:r>
      <w:r w:rsidR="00D13D57">
        <w:rPr>
          <w:rFonts w:eastAsia="Times New Roman"/>
          <w:sz w:val="28"/>
          <w:szCs w:val="28"/>
        </w:rPr>
        <w:t>–</w:t>
      </w:r>
      <w:r>
        <w:rPr>
          <w:rFonts w:eastAsia="Times New Roman"/>
          <w:sz w:val="28"/>
          <w:szCs w:val="28"/>
        </w:rPr>
        <w:t xml:space="preserve"> ЛИК для работы с ПО. Компьютерная мышь (коврик для мыши), не требующая специализированного программного обеспечения для установки, без поддержки сторонних макросов. Клавиатура без спец кнопок и манипуляторов, не требующая специализированного программного обеспечения для установки. Графический планшет, без поддержки сторонних макросов. Манипулятор, не требующий специализированного программного обеспечения для установки, без поддержки сторонних макросов. Настройка и калибровка происходит в день перед соревнованиями самостоятельно конкурсантом (драйверы, необходимые для работы личного оборудования, участник приносит на </w:t>
      </w:r>
      <w:proofErr w:type="spellStart"/>
      <w:r>
        <w:rPr>
          <w:rFonts w:eastAsia="Times New Roman"/>
          <w:sz w:val="28"/>
          <w:szCs w:val="28"/>
        </w:rPr>
        <w:t>флешке</w:t>
      </w:r>
      <w:proofErr w:type="spellEnd"/>
      <w:r>
        <w:rPr>
          <w:rFonts w:eastAsia="Times New Roman"/>
          <w:sz w:val="28"/>
          <w:szCs w:val="28"/>
        </w:rPr>
        <w:t xml:space="preserve">, в день перед началом соревнования, и отдает ее Техническому эксперту. Установка драйверов на компьютер осуществляется только Техническим администратором площадки). Наушники, обязательно проводные (не </w:t>
      </w:r>
      <w:proofErr w:type="spellStart"/>
      <w:r>
        <w:rPr>
          <w:rFonts w:eastAsia="Times New Roman"/>
          <w:sz w:val="28"/>
          <w:szCs w:val="28"/>
        </w:rPr>
        <w:t>bluetooth</w:t>
      </w:r>
      <w:proofErr w:type="spellEnd"/>
      <w:r>
        <w:rPr>
          <w:rFonts w:eastAsia="Times New Roman"/>
          <w:sz w:val="28"/>
          <w:szCs w:val="28"/>
        </w:rPr>
        <w:t xml:space="preserve"> - проверяется техническим экспертом в день перед соревнованиями), расчет провода на большую длину (допустимо иметь одну запасную пару).</w:t>
      </w:r>
    </w:p>
    <w:p w14:paraId="4C4693CD" w14:textId="315F15B6" w:rsidR="00151BEB" w:rsidRDefault="005A7510" w:rsidP="00D13D57">
      <w:pPr>
        <w:pStyle w:val="a"/>
        <w:pageBreakBefore w:val="0"/>
        <w:numPr>
          <w:ilvl w:val="1"/>
          <w:numId w:val="6"/>
        </w:numPr>
      </w:pPr>
      <w:bookmarkStart w:id="15" w:name="_Toc78885660"/>
      <w:bookmarkStart w:id="16" w:name="_Toc188612988"/>
      <w:r>
        <w:t>Материалы, оборудование и инструменты, запрещенные на площадке</w:t>
      </w:r>
      <w:bookmarkEnd w:id="15"/>
      <w:bookmarkEnd w:id="16"/>
    </w:p>
    <w:p w14:paraId="4AA0F471" w14:textId="77777777" w:rsidR="00151BEB" w:rsidRDefault="005A7510">
      <w:pPr>
        <w:pStyle w:val="10"/>
        <w:spacing w:after="0" w:line="360" w:lineRule="auto"/>
        <w:ind w:firstLine="709"/>
        <w:jc w:val="both"/>
      </w:pPr>
      <w:r>
        <w:rPr>
          <w:sz w:val="28"/>
          <w:szCs w:val="28"/>
        </w:rPr>
        <w:t xml:space="preserve">Любые электронные носители, кроме </w:t>
      </w:r>
      <w:proofErr w:type="spellStart"/>
      <w:r>
        <w:rPr>
          <w:sz w:val="28"/>
          <w:szCs w:val="28"/>
        </w:rPr>
        <w:t>флеш</w:t>
      </w:r>
      <w:proofErr w:type="spellEnd"/>
      <w:r>
        <w:rPr>
          <w:sz w:val="28"/>
          <w:szCs w:val="28"/>
        </w:rPr>
        <w:t xml:space="preserve">-накопителя главного эксперта воспрещены в зоне работы участников (если иное не предусмотрено в рамках конкретного КЗ). Телефоны, электронные часы, карты памяти, любые накопители не допускаться к использованию на площадке. </w:t>
      </w:r>
    </w:p>
    <w:p w14:paraId="1BCE6C25" w14:textId="77777777" w:rsidR="00151BEB" w:rsidRDefault="005A7510">
      <w:pPr>
        <w:pStyle w:val="10"/>
        <w:spacing w:after="0" w:line="360" w:lineRule="auto"/>
        <w:ind w:firstLine="709"/>
        <w:jc w:val="both"/>
      </w:pPr>
      <w:r>
        <w:rPr>
          <w:sz w:val="28"/>
          <w:szCs w:val="28"/>
        </w:rPr>
        <w:t>На усмотрение главного эксперта использование mp3-плееров участниками.</w:t>
      </w:r>
    </w:p>
    <w:p w14:paraId="591779CB" w14:textId="77777777" w:rsidR="00151BEB" w:rsidRDefault="005A7510">
      <w:pPr>
        <w:pStyle w:val="10"/>
        <w:spacing w:after="0" w:line="360" w:lineRule="auto"/>
        <w:ind w:firstLine="709"/>
        <w:jc w:val="both"/>
      </w:pPr>
      <w:r>
        <w:rPr>
          <w:sz w:val="28"/>
          <w:szCs w:val="28"/>
        </w:rPr>
        <w:t xml:space="preserve">Недопустимо использование аэрозолей на площадке. </w:t>
      </w:r>
    </w:p>
    <w:p w14:paraId="74A83CFB" w14:textId="77777777" w:rsidR="00151BEB" w:rsidRDefault="005A7510">
      <w:pPr>
        <w:pStyle w:val="10"/>
        <w:spacing w:after="0" w:line="360" w:lineRule="auto"/>
        <w:ind w:firstLine="709"/>
        <w:jc w:val="both"/>
      </w:pPr>
      <w:r>
        <w:rPr>
          <w:rFonts w:eastAsia="Times New Roman"/>
          <w:sz w:val="28"/>
          <w:szCs w:val="28"/>
        </w:rPr>
        <w:t>Продукты питания не допустимы в качестве материалов и инструментов для выполнения работ в зоне участника.</w:t>
      </w:r>
    </w:p>
    <w:p w14:paraId="6BA91C9E" w14:textId="71F5066B" w:rsidR="00151BEB" w:rsidRPr="00742822" w:rsidRDefault="00507ECE" w:rsidP="00D13D57">
      <w:pPr>
        <w:pStyle w:val="a"/>
        <w:numPr>
          <w:ilvl w:val="0"/>
          <w:numId w:val="6"/>
        </w:numPr>
      </w:pPr>
      <w:bookmarkStart w:id="17" w:name="_Toc188612989"/>
      <w:r w:rsidRPr="00D13D57">
        <w:t>ПРИЛОЖЕНИЯ</w:t>
      </w:r>
      <w:bookmarkEnd w:id="17"/>
    </w:p>
    <w:p w14:paraId="493BF823" w14:textId="77777777" w:rsidR="006E5620" w:rsidRDefault="006E5620" w:rsidP="006E5620">
      <w:pPr>
        <w:pStyle w:val="10"/>
        <w:spacing w:after="0" w:line="360" w:lineRule="auto"/>
        <w:jc w:val="both"/>
      </w:pPr>
      <w:r>
        <w:rPr>
          <w:sz w:val="28"/>
          <w:szCs w:val="28"/>
        </w:rPr>
        <w:t>Приложение №1 Инструкция по заполнению матрицы конкурсного задания</w:t>
      </w:r>
    </w:p>
    <w:p w14:paraId="1CAB2FCF" w14:textId="77777777" w:rsidR="006E5620" w:rsidRDefault="006E5620" w:rsidP="006E5620">
      <w:pPr>
        <w:pStyle w:val="10"/>
        <w:spacing w:after="0" w:line="360" w:lineRule="auto"/>
        <w:jc w:val="both"/>
      </w:pPr>
      <w:r>
        <w:rPr>
          <w:sz w:val="28"/>
          <w:szCs w:val="28"/>
        </w:rPr>
        <w:t xml:space="preserve">Приложение №2 Матрица конкурсного задания </w:t>
      </w:r>
    </w:p>
    <w:p w14:paraId="6E55CA8C" w14:textId="5C107AFC" w:rsidR="006E5620" w:rsidRDefault="006E5620" w:rsidP="006E5620">
      <w:pPr>
        <w:pStyle w:val="10"/>
        <w:spacing w:after="0" w:line="360" w:lineRule="auto"/>
        <w:jc w:val="both"/>
      </w:pPr>
      <w:r>
        <w:rPr>
          <w:sz w:val="28"/>
          <w:szCs w:val="28"/>
        </w:rPr>
        <w:t>Приложение №3 Инструкция по охране труда</w:t>
      </w:r>
      <w:bookmarkStart w:id="18" w:name="_GoBack"/>
      <w:bookmarkEnd w:id="18"/>
    </w:p>
    <w:p w14:paraId="6C485F75" w14:textId="77777777" w:rsidR="006E5620" w:rsidRDefault="006E5620" w:rsidP="006E5620">
      <w:pPr>
        <w:pStyle w:val="10"/>
        <w:widowControl w:val="0"/>
        <w:spacing w:after="0" w:line="360" w:lineRule="auto"/>
        <w:jc w:val="both"/>
      </w:pPr>
      <w:r>
        <w:rPr>
          <w:sz w:val="28"/>
          <w:szCs w:val="28"/>
        </w:rPr>
        <w:t xml:space="preserve">Приложение №4 Технические параметры разработки проекта </w:t>
      </w:r>
    </w:p>
    <w:p w14:paraId="296A332F" w14:textId="4679837B" w:rsidR="006E5620" w:rsidRPr="00236EA6" w:rsidRDefault="006E5620">
      <w:pPr>
        <w:pStyle w:val="10"/>
        <w:widowControl w:val="0"/>
        <w:spacing w:after="0" w:line="360" w:lineRule="auto"/>
        <w:jc w:val="both"/>
      </w:pPr>
      <w:r>
        <w:rPr>
          <w:sz w:val="28"/>
          <w:szCs w:val="28"/>
        </w:rPr>
        <w:t xml:space="preserve">Приложение №5 </w:t>
      </w:r>
      <w:r w:rsidR="00236EA6">
        <w:rPr>
          <w:sz w:val="28"/>
        </w:rPr>
        <w:t>Техническое задание от заказчика</w:t>
      </w:r>
    </w:p>
    <w:sectPr w:rsidR="006E5620" w:rsidRPr="00236EA6" w:rsidSect="00CB4FD6">
      <w:footerReference w:type="default" r:id="rId9"/>
      <w:footerReference w:type="first" r:id="rId10"/>
      <w:pgSz w:w="11906" w:h="16838"/>
      <w:pgMar w:top="1134" w:right="849" w:bottom="993" w:left="1418" w:header="0" w:footer="61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297D7" w14:textId="77777777" w:rsidR="00EC6F92" w:rsidRDefault="00EC6F92">
      <w:r>
        <w:separator/>
      </w:r>
    </w:p>
  </w:endnote>
  <w:endnote w:type="continuationSeparator" w:id="0">
    <w:p w14:paraId="088F08BA" w14:textId="77777777" w:rsidR="00EC6F92" w:rsidRDefault="00EC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Verdana"/>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FrutigerLTStd-Light">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04807"/>
      <w:docPartObj>
        <w:docPartGallery w:val="Page Numbers (Bottom of Page)"/>
        <w:docPartUnique/>
      </w:docPartObj>
    </w:sdtPr>
    <w:sdtEndPr/>
    <w:sdtContent>
      <w:p w14:paraId="02AB3E22" w14:textId="5B162E2A" w:rsidR="00CA31D5" w:rsidRDefault="00CA31D5">
        <w:pPr>
          <w:pStyle w:val="aff1"/>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5165" w14:textId="77777777" w:rsidR="00D02AF5" w:rsidRPr="00CA31D5" w:rsidRDefault="00D02AF5" w:rsidP="00D02AF5">
    <w:pPr>
      <w:suppressAutoHyphens w:val="0"/>
      <w:spacing w:line="1" w:lineRule="atLeast"/>
      <w:jc w:val="center"/>
      <w:rPr>
        <w:rFonts w:ascii="Times New Roman" w:eastAsia="Calibri" w:hAnsi="Times New Roman" w:cs="Times New Roman"/>
        <w:sz w:val="32"/>
        <w:szCs w:val="32"/>
        <w:lang w:eastAsia="ru-RU"/>
      </w:rPr>
    </w:pPr>
    <w:r>
      <w:rPr>
        <w:rFonts w:ascii="Times New Roman" w:eastAsia="Calibri" w:hAnsi="Times New Roman" w:cs="Times New Roman"/>
        <w:sz w:val="32"/>
        <w:szCs w:val="32"/>
        <w:lang w:eastAsia="ru-RU"/>
      </w:rPr>
      <w:t>Приморский край</w:t>
    </w:r>
  </w:p>
  <w:p w14:paraId="0C9EBEA2" w14:textId="318B6611" w:rsidR="00CA31D5" w:rsidRDefault="00CA31D5" w:rsidP="00F63251">
    <w:pPr>
      <w:pStyle w:val="aff1"/>
      <w:jc w:val="center"/>
      <w:rPr>
        <w:sz w:val="28"/>
        <w:szCs w:val="28"/>
      </w:rPr>
    </w:pPr>
    <w:r>
      <w:rPr>
        <w:sz w:val="28"/>
        <w:szCs w:val="28"/>
      </w:rPr>
      <w:t>2025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7BE2B" w14:textId="77777777" w:rsidR="00EC6F92" w:rsidRDefault="00EC6F92">
      <w:pPr>
        <w:rPr>
          <w:sz w:val="12"/>
        </w:rPr>
      </w:pPr>
      <w:r>
        <w:separator/>
      </w:r>
    </w:p>
  </w:footnote>
  <w:footnote w:type="continuationSeparator" w:id="0">
    <w:p w14:paraId="602F31D2" w14:textId="77777777" w:rsidR="00EC6F92" w:rsidRDefault="00EC6F92">
      <w:pPr>
        <w:rPr>
          <w:sz w:val="12"/>
        </w:rPr>
      </w:pPr>
      <w:r>
        <w:continuationSeparator/>
      </w:r>
    </w:p>
  </w:footnote>
  <w:footnote w:id="1">
    <w:p w14:paraId="38730CB6" w14:textId="77777777" w:rsidR="00CA31D5" w:rsidRDefault="00CA31D5">
      <w:pPr>
        <w:pStyle w:val="10"/>
        <w:spacing w:after="0" w:line="240" w:lineRule="auto"/>
        <w:jc w:val="both"/>
      </w:pPr>
      <w:r>
        <w:rPr>
          <w:rStyle w:val="af7"/>
        </w:rPr>
        <w:footnoteRef/>
      </w:r>
      <w:r>
        <w:rPr>
          <w:rFonts w:eastAsia="Times New Roman"/>
          <w:i/>
          <w:color w:val="000000"/>
          <w:sz w:val="18"/>
          <w:szCs w:val="18"/>
        </w:rPr>
        <w:t xml:space="preserve"> Указывается суммарное время на выполнение всех модулей КЗ одним конкурсантом.</w:t>
      </w:r>
    </w:p>
  </w:footnote>
  <w:footnote w:id="2">
    <w:p w14:paraId="30BB76A3" w14:textId="77777777" w:rsidR="00CA31D5" w:rsidRDefault="00CA31D5">
      <w:pPr>
        <w:pStyle w:val="10"/>
        <w:spacing w:after="0" w:line="240" w:lineRule="auto"/>
      </w:pPr>
      <w:r>
        <w:rPr>
          <w:rStyle w:val="af7"/>
        </w:rPr>
        <w:footnoteRef/>
      </w:r>
      <w:r>
        <w:rPr>
          <w:rFonts w:eastAsia="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4D76"/>
    <w:multiLevelType w:val="multilevel"/>
    <w:tmpl w:val="A12A6272"/>
    <w:lvl w:ilvl="0">
      <w:start w:val="1"/>
      <w:numFmt w:val="bullet"/>
      <w:suff w:val="space"/>
      <w:lvlText w:val=""/>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D703822"/>
    <w:multiLevelType w:val="multilevel"/>
    <w:tmpl w:val="A12A6272"/>
    <w:lvl w:ilvl="0">
      <w:start w:val="1"/>
      <w:numFmt w:val="bullet"/>
      <w:suff w:val="space"/>
      <w:lvlText w:val=""/>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A54D18"/>
    <w:multiLevelType w:val="multilevel"/>
    <w:tmpl w:val="9860315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17D0B37"/>
    <w:multiLevelType w:val="multilevel"/>
    <w:tmpl w:val="435472B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4C5556"/>
    <w:multiLevelType w:val="multilevel"/>
    <w:tmpl w:val="9BEACC5A"/>
    <w:lvl w:ilvl="0">
      <w:start w:val="1"/>
      <w:numFmt w:val="bullet"/>
      <w:suff w:val="space"/>
      <w:lvlText w:val=""/>
      <w:lvlJc w:val="left"/>
      <w:pPr>
        <w:ind w:left="149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4BB7188"/>
    <w:multiLevelType w:val="hybridMultilevel"/>
    <w:tmpl w:val="A2AE9FA4"/>
    <w:lvl w:ilvl="0" w:tplc="C5027BDE">
      <w:start w:val="1"/>
      <w:numFmt w:val="decimal"/>
      <w:suff w:val="space"/>
      <w:lvlText w:val="%1."/>
      <w:lvlJc w:val="left"/>
      <w:pPr>
        <w:ind w:left="720" w:hanging="360"/>
      </w:pPr>
      <w:rPr>
        <w:rFonts w:eastAsia="Times New Roman" w:hint="default"/>
        <w:b w:val="0"/>
        <w:bCs w:val="0"/>
        <w:i w:val="0"/>
        <w:iCs/>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A66674"/>
    <w:multiLevelType w:val="multilevel"/>
    <w:tmpl w:val="978097F4"/>
    <w:lvl w:ilvl="0">
      <w:start w:val="1"/>
      <w:numFmt w:val="bullet"/>
      <w:pStyle w:val="a"/>
      <w:lvlText w:val=""/>
      <w:lvlJc w:val="left"/>
      <w:pPr>
        <w:tabs>
          <w:tab w:val="num" w:pos="0"/>
        </w:tabs>
        <w:ind w:left="720" w:hanging="360"/>
      </w:pPr>
      <w:rPr>
        <w:rFonts w:ascii="Symbol" w:hAnsi="Symbol" w:cs="Symbol" w:hint="default"/>
      </w:rPr>
    </w:lvl>
    <w:lvl w:ilvl="1">
      <w:start w:val="1"/>
      <w:numFmt w:val="decimal"/>
      <w:lvlText w:val="%1.%2."/>
      <w:lvlJc w:val="left"/>
      <w:pPr>
        <w:tabs>
          <w:tab w:val="num" w:pos="0"/>
        </w:tabs>
        <w:ind w:left="855" w:hanging="495"/>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7" w15:restartNumberingAfterBreak="0">
    <w:nsid w:val="445B20A0"/>
    <w:multiLevelType w:val="multilevel"/>
    <w:tmpl w:val="2902A362"/>
    <w:lvl w:ilvl="0">
      <w:start w:val="1"/>
      <w:numFmt w:val="bullet"/>
      <w:suff w:val="space"/>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3BA4A5F"/>
    <w:multiLevelType w:val="multilevel"/>
    <w:tmpl w:val="D92E44E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 w15:restartNumberingAfterBreak="0">
    <w:nsid w:val="729D480D"/>
    <w:multiLevelType w:val="multilevel"/>
    <w:tmpl w:val="A61AAF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7"/>
  </w:num>
  <w:num w:numId="3">
    <w:abstractNumId w:val="8"/>
  </w:num>
  <w:num w:numId="4">
    <w:abstractNumId w:val="6"/>
  </w:num>
  <w:num w:numId="5">
    <w:abstractNumId w:val="9"/>
  </w:num>
  <w:num w:numId="6">
    <w:abstractNumId w:val="3"/>
  </w:num>
  <w:num w:numId="7">
    <w:abstractNumId w:val="6"/>
  </w:num>
  <w:num w:numId="8">
    <w:abstractNumId w:val="0"/>
  </w:num>
  <w:num w:numId="9">
    <w:abstractNumId w:val="6"/>
  </w:num>
  <w:num w:numId="10">
    <w:abstractNumId w:val="6"/>
  </w:num>
  <w:num w:numId="11">
    <w:abstractNumId w:val="6"/>
  </w:num>
  <w:num w:numId="12">
    <w:abstractNumId w:val="1"/>
  </w:num>
  <w:num w:numId="13">
    <w:abstractNumId w:val="4"/>
  </w:num>
  <w:num w:numId="14">
    <w:abstractNumId w:val="6"/>
  </w:num>
  <w:num w:numId="15">
    <w:abstractNumId w:val="6"/>
  </w:num>
  <w:num w:numId="16">
    <w:abstractNumId w:val="6"/>
  </w:num>
  <w:num w:numId="17">
    <w:abstractNumId w:val="5"/>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EB"/>
    <w:rsid w:val="000110F0"/>
    <w:rsid w:val="000837E0"/>
    <w:rsid w:val="00151BEB"/>
    <w:rsid w:val="00197429"/>
    <w:rsid w:val="001A4692"/>
    <w:rsid w:val="001C458F"/>
    <w:rsid w:val="001F08AC"/>
    <w:rsid w:val="001F2268"/>
    <w:rsid w:val="002263F1"/>
    <w:rsid w:val="00236EA6"/>
    <w:rsid w:val="002A00E2"/>
    <w:rsid w:val="002C0834"/>
    <w:rsid w:val="003951CF"/>
    <w:rsid w:val="003B1220"/>
    <w:rsid w:val="00484155"/>
    <w:rsid w:val="004C55FA"/>
    <w:rsid w:val="00507ECE"/>
    <w:rsid w:val="00563785"/>
    <w:rsid w:val="0058385E"/>
    <w:rsid w:val="00590EC7"/>
    <w:rsid w:val="005A7510"/>
    <w:rsid w:val="00633A65"/>
    <w:rsid w:val="00635228"/>
    <w:rsid w:val="006E5620"/>
    <w:rsid w:val="007005C5"/>
    <w:rsid w:val="00742822"/>
    <w:rsid w:val="00745F84"/>
    <w:rsid w:val="007C170B"/>
    <w:rsid w:val="0080408F"/>
    <w:rsid w:val="00826C61"/>
    <w:rsid w:val="00935C36"/>
    <w:rsid w:val="00957EEE"/>
    <w:rsid w:val="00975C7D"/>
    <w:rsid w:val="009A5EC6"/>
    <w:rsid w:val="009C5C01"/>
    <w:rsid w:val="009D2484"/>
    <w:rsid w:val="00A23B54"/>
    <w:rsid w:val="00A37386"/>
    <w:rsid w:val="00B16476"/>
    <w:rsid w:val="00B540FA"/>
    <w:rsid w:val="00CA31D5"/>
    <w:rsid w:val="00CB4A1F"/>
    <w:rsid w:val="00CB4FD6"/>
    <w:rsid w:val="00CC1EEC"/>
    <w:rsid w:val="00CC6027"/>
    <w:rsid w:val="00CE3BE4"/>
    <w:rsid w:val="00D02AF5"/>
    <w:rsid w:val="00D13D57"/>
    <w:rsid w:val="00D813C4"/>
    <w:rsid w:val="00D85F05"/>
    <w:rsid w:val="00E306A6"/>
    <w:rsid w:val="00E62A73"/>
    <w:rsid w:val="00EC6F92"/>
    <w:rsid w:val="00F43E19"/>
    <w:rsid w:val="00F62319"/>
    <w:rsid w:val="00F623AF"/>
    <w:rsid w:val="00F63251"/>
    <w:rsid w:val="00FE06C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2D0FC"/>
  <w15:docId w15:val="{33DB2431-F482-034B-8345-A2C61C19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basedOn w:val="10"/>
    <w:next w:val="10"/>
    <w:link w:val="11"/>
    <w:qFormat/>
    <w:rsid w:val="00DE39D8"/>
    <w:pPr>
      <w:keepNext/>
      <w:spacing w:before="240" w:after="120" w:line="360" w:lineRule="auto"/>
      <w:outlineLvl w:val="0"/>
    </w:pPr>
    <w:rPr>
      <w:rFonts w:ascii="Arial" w:eastAsia="Times New Roman" w:hAnsi="Arial"/>
      <w:b/>
      <w:bCs/>
      <w:caps/>
      <w:color w:val="2C8DE6"/>
      <w:sz w:val="36"/>
      <w:lang w:val="en-GB"/>
    </w:rPr>
  </w:style>
  <w:style w:type="paragraph" w:styleId="2">
    <w:name w:val="heading 2"/>
    <w:basedOn w:val="10"/>
    <w:next w:val="10"/>
    <w:qFormat/>
    <w:rsid w:val="00DE39D8"/>
    <w:pPr>
      <w:keepNext/>
      <w:spacing w:before="240" w:after="120" w:line="360" w:lineRule="auto"/>
      <w:outlineLvl w:val="1"/>
    </w:pPr>
    <w:rPr>
      <w:rFonts w:ascii="Arial" w:eastAsia="Times New Roman" w:hAnsi="Arial"/>
      <w:b/>
      <w:sz w:val="28"/>
      <w:lang w:val="en-GB"/>
    </w:rPr>
  </w:style>
  <w:style w:type="paragraph" w:styleId="3">
    <w:name w:val="heading 3"/>
    <w:basedOn w:val="10"/>
    <w:next w:val="10"/>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10"/>
    <w:next w:val="10"/>
    <w:link w:val="40"/>
    <w:qFormat/>
    <w:rsid w:val="00DE39D8"/>
    <w:pPr>
      <w:keepNext/>
      <w:widowControl w:val="0"/>
      <w:snapToGrid w:val="0"/>
      <w:spacing w:after="0" w:line="360" w:lineRule="auto"/>
      <w:outlineLvl w:val="3"/>
    </w:pPr>
    <w:rPr>
      <w:rFonts w:ascii="Arial" w:eastAsia="Times New Roman" w:hAnsi="Arial"/>
      <w:b/>
      <w:sz w:val="28"/>
      <w:szCs w:val="20"/>
      <w:lang w:val="en-AU"/>
    </w:rPr>
  </w:style>
  <w:style w:type="paragraph" w:styleId="5">
    <w:name w:val="heading 5"/>
    <w:basedOn w:val="10"/>
    <w:next w:val="10"/>
    <w:link w:val="50"/>
    <w:qFormat/>
    <w:rsid w:val="00DE39D8"/>
    <w:pPr>
      <w:keepNext/>
      <w:widowControl w:val="0"/>
      <w:snapToGrid w:val="0"/>
      <w:spacing w:after="0" w:line="360" w:lineRule="auto"/>
      <w:jc w:val="both"/>
      <w:outlineLvl w:val="4"/>
    </w:pPr>
    <w:rPr>
      <w:rFonts w:ascii="Arial" w:eastAsia="Times New Roman" w:hAnsi="Arial"/>
      <w:b/>
      <w:bCs/>
      <w:sz w:val="28"/>
      <w:lang w:val="en-GB"/>
    </w:rPr>
  </w:style>
  <w:style w:type="paragraph" w:styleId="6">
    <w:name w:val="heading 6"/>
    <w:basedOn w:val="10"/>
    <w:next w:val="10"/>
    <w:link w:val="60"/>
    <w:qFormat/>
    <w:rsid w:val="00DE39D8"/>
    <w:pPr>
      <w:keepNext/>
      <w:widowControl w:val="0"/>
      <w:snapToGrid w:val="0"/>
      <w:spacing w:after="58" w:line="360" w:lineRule="auto"/>
      <w:outlineLvl w:val="5"/>
    </w:pPr>
    <w:rPr>
      <w:rFonts w:ascii="Arial" w:eastAsia="Times New Roman" w:hAnsi="Arial"/>
      <w:b/>
      <w:szCs w:val="20"/>
      <w:lang w:val="en-AU"/>
    </w:rPr>
  </w:style>
  <w:style w:type="paragraph" w:styleId="7">
    <w:name w:val="heading 7"/>
    <w:basedOn w:val="10"/>
    <w:next w:val="10"/>
    <w:link w:val="70"/>
    <w:qFormat/>
    <w:rsid w:val="00DE39D8"/>
    <w:pPr>
      <w:keepNext/>
      <w:widowControl w:val="0"/>
      <w:snapToGrid w:val="0"/>
      <w:spacing w:after="0" w:line="360" w:lineRule="auto"/>
      <w:jc w:val="both"/>
      <w:outlineLvl w:val="6"/>
    </w:pPr>
    <w:rPr>
      <w:rFonts w:ascii="Arial" w:eastAsia="Times New Roman" w:hAnsi="Arial"/>
      <w:spacing w:val="-3"/>
      <w:sz w:val="28"/>
      <w:szCs w:val="20"/>
      <w:lang w:val="en-US"/>
    </w:rPr>
  </w:style>
  <w:style w:type="paragraph" w:styleId="8">
    <w:name w:val="heading 8"/>
    <w:basedOn w:val="10"/>
    <w:next w:val="10"/>
    <w:link w:val="80"/>
    <w:qFormat/>
    <w:rsid w:val="00DE39D8"/>
    <w:pPr>
      <w:keepNext/>
      <w:widowControl w:val="0"/>
      <w:snapToGrid w:val="0"/>
      <w:spacing w:after="0" w:line="360" w:lineRule="auto"/>
      <w:jc w:val="both"/>
      <w:outlineLvl w:val="7"/>
    </w:pPr>
    <w:rPr>
      <w:rFonts w:ascii="Arial" w:eastAsia="Times New Roman" w:hAnsi="Arial"/>
      <w:b/>
      <w:bCs/>
      <w:lang w:val="en-GB"/>
    </w:rPr>
  </w:style>
  <w:style w:type="paragraph" w:styleId="9">
    <w:name w:val="heading 9"/>
    <w:basedOn w:val="10"/>
    <w:next w:val="10"/>
    <w:link w:val="90"/>
    <w:qFormat/>
    <w:rsid w:val="00DE39D8"/>
    <w:pPr>
      <w:keepNext/>
      <w:widowControl w:val="0"/>
      <w:spacing w:after="0" w:line="360" w:lineRule="auto"/>
      <w:ind w:left="360" w:firstLine="360"/>
      <w:jc w:val="both"/>
      <w:outlineLvl w:val="8"/>
    </w:pPr>
    <w:rPr>
      <w:rFonts w:ascii="Arial" w:eastAsia="Times New Roman" w:hAnsi="Arial"/>
      <w:szCs w:val="20"/>
      <w:u w:val="single"/>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qFormat/>
    <w:rsid w:val="00DE39D8"/>
    <w:pPr>
      <w:spacing w:after="200" w:line="276" w:lineRule="auto"/>
    </w:pPr>
    <w:rPr>
      <w:rFonts w:ascii="Times New Roman" w:eastAsia="DejaVu Sans" w:hAnsi="Times New Roman" w:cs="Times New Roman"/>
      <w:sz w:val="24"/>
      <w:szCs w:val="24"/>
    </w:rPr>
  </w:style>
  <w:style w:type="character" w:customStyle="1" w:styleId="a4">
    <w:name w:val="Верхний колонтитул Знак"/>
    <w:basedOn w:val="a1"/>
    <w:uiPriority w:val="99"/>
    <w:qFormat/>
    <w:rsid w:val="00970F49"/>
  </w:style>
  <w:style w:type="character" w:customStyle="1" w:styleId="a5">
    <w:name w:val="Нижний колонтитул Знак"/>
    <w:basedOn w:val="a1"/>
    <w:uiPriority w:val="99"/>
    <w:qFormat/>
    <w:rsid w:val="00970F49"/>
  </w:style>
  <w:style w:type="character" w:customStyle="1" w:styleId="a6">
    <w:name w:val="Без интервала Знак"/>
    <w:basedOn w:val="a1"/>
    <w:uiPriority w:val="1"/>
    <w:qFormat/>
    <w:rsid w:val="00B45AA4"/>
    <w:rPr>
      <w:rFonts w:eastAsiaTheme="minorEastAsia"/>
      <w:lang w:eastAsia="ru-RU"/>
    </w:rPr>
  </w:style>
  <w:style w:type="character" w:styleId="a7">
    <w:name w:val="Placeholder Text"/>
    <w:basedOn w:val="a1"/>
    <w:uiPriority w:val="99"/>
    <w:semiHidden/>
    <w:qFormat/>
    <w:rsid w:val="00832EBB"/>
    <w:rPr>
      <w:color w:val="808080"/>
    </w:rPr>
  </w:style>
  <w:style w:type="character" w:customStyle="1" w:styleId="a8">
    <w:name w:val="Текст выноски Знак"/>
    <w:basedOn w:val="a1"/>
    <w:qFormat/>
    <w:rsid w:val="00DE39D8"/>
    <w:rPr>
      <w:rFonts w:ascii="Tahoma" w:hAnsi="Tahoma" w:cs="Tahoma"/>
      <w:sz w:val="16"/>
      <w:szCs w:val="16"/>
    </w:rPr>
  </w:style>
  <w:style w:type="character" w:customStyle="1" w:styleId="11">
    <w:name w:val="Заголовок 1 Знак"/>
    <w:basedOn w:val="a1"/>
    <w:link w:val="1"/>
    <w:qFormat/>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1"/>
    <w:qFormat/>
    <w:rsid w:val="00DE39D8"/>
    <w:rPr>
      <w:rFonts w:ascii="Arial" w:eastAsia="Times New Roman" w:hAnsi="Arial" w:cs="Times New Roman"/>
      <w:b/>
      <w:sz w:val="28"/>
      <w:szCs w:val="24"/>
      <w:lang w:val="en-GB"/>
    </w:rPr>
  </w:style>
  <w:style w:type="character" w:customStyle="1" w:styleId="30">
    <w:name w:val="Заголовок 3 Знак"/>
    <w:basedOn w:val="a1"/>
    <w:link w:val="3"/>
    <w:qFormat/>
    <w:rsid w:val="00DE39D8"/>
    <w:rPr>
      <w:rFonts w:ascii="Arial" w:eastAsia="Times New Roman" w:hAnsi="Arial" w:cs="Arial"/>
      <w:b/>
      <w:bCs/>
      <w:szCs w:val="26"/>
      <w:lang w:val="en-GB"/>
    </w:rPr>
  </w:style>
  <w:style w:type="character" w:customStyle="1" w:styleId="40">
    <w:name w:val="Заголовок 4 Знак"/>
    <w:basedOn w:val="a1"/>
    <w:link w:val="4"/>
    <w:qFormat/>
    <w:rsid w:val="00DE39D8"/>
    <w:rPr>
      <w:rFonts w:ascii="Arial" w:eastAsia="Times New Roman" w:hAnsi="Arial" w:cs="Times New Roman"/>
      <w:b/>
      <w:sz w:val="28"/>
      <w:szCs w:val="20"/>
      <w:lang w:val="en-AU"/>
    </w:rPr>
  </w:style>
  <w:style w:type="character" w:customStyle="1" w:styleId="50">
    <w:name w:val="Заголовок 5 Знак"/>
    <w:basedOn w:val="a1"/>
    <w:link w:val="5"/>
    <w:qFormat/>
    <w:rsid w:val="00DE39D8"/>
    <w:rPr>
      <w:rFonts w:ascii="Arial" w:eastAsia="Times New Roman" w:hAnsi="Arial" w:cs="Times New Roman"/>
      <w:b/>
      <w:bCs/>
      <w:sz w:val="28"/>
      <w:szCs w:val="24"/>
      <w:lang w:val="en-GB"/>
    </w:rPr>
  </w:style>
  <w:style w:type="character" w:customStyle="1" w:styleId="60">
    <w:name w:val="Заголовок 6 Знак"/>
    <w:basedOn w:val="a1"/>
    <w:link w:val="6"/>
    <w:qFormat/>
    <w:rsid w:val="00DE39D8"/>
    <w:rPr>
      <w:rFonts w:ascii="Arial" w:eastAsia="Times New Roman" w:hAnsi="Arial" w:cs="Times New Roman"/>
      <w:b/>
      <w:sz w:val="24"/>
      <w:szCs w:val="20"/>
      <w:lang w:val="en-AU"/>
    </w:rPr>
  </w:style>
  <w:style w:type="character" w:customStyle="1" w:styleId="70">
    <w:name w:val="Заголовок 7 Знак"/>
    <w:basedOn w:val="a1"/>
    <w:link w:val="7"/>
    <w:qFormat/>
    <w:rsid w:val="00DE39D8"/>
    <w:rPr>
      <w:rFonts w:ascii="Arial" w:eastAsia="Times New Roman" w:hAnsi="Arial" w:cs="Times New Roman"/>
      <w:spacing w:val="-3"/>
      <w:sz w:val="28"/>
      <w:szCs w:val="20"/>
      <w:lang w:val="en-US"/>
    </w:rPr>
  </w:style>
  <w:style w:type="character" w:customStyle="1" w:styleId="80">
    <w:name w:val="Заголовок 8 Знак"/>
    <w:basedOn w:val="a1"/>
    <w:link w:val="8"/>
    <w:qFormat/>
    <w:rsid w:val="00DE39D8"/>
    <w:rPr>
      <w:rFonts w:ascii="Arial" w:eastAsia="Times New Roman" w:hAnsi="Arial" w:cs="Times New Roman"/>
      <w:b/>
      <w:bCs/>
      <w:sz w:val="24"/>
      <w:szCs w:val="24"/>
      <w:lang w:val="en-GB"/>
    </w:rPr>
  </w:style>
  <w:style w:type="character" w:customStyle="1" w:styleId="90">
    <w:name w:val="Заголовок 9 Знак"/>
    <w:basedOn w:val="a1"/>
    <w:link w:val="9"/>
    <w:qFormat/>
    <w:rsid w:val="00DE39D8"/>
    <w:rPr>
      <w:rFonts w:ascii="Arial" w:eastAsia="Times New Roman" w:hAnsi="Arial" w:cs="Times New Roman"/>
      <w:sz w:val="24"/>
      <w:szCs w:val="20"/>
      <w:u w:val="single"/>
      <w:lang w:val="en-AU"/>
    </w:rPr>
  </w:style>
  <w:style w:type="character" w:customStyle="1" w:styleId="-">
    <w:name w:val="Интернет-ссылка"/>
    <w:rsid w:val="00DE39D8"/>
    <w:rPr>
      <w:color w:val="0000FF"/>
      <w:u w:val="single"/>
      <w:lang w:val="ru-RU" w:eastAsia="ru-RU" w:bidi="ru-RU"/>
    </w:rPr>
  </w:style>
  <w:style w:type="character" w:styleId="a9">
    <w:name w:val="page number"/>
    <w:qFormat/>
    <w:rsid w:val="00DE39D8"/>
    <w:rPr>
      <w:rFonts w:ascii="Arial" w:hAnsi="Arial"/>
      <w:sz w:val="16"/>
    </w:rPr>
  </w:style>
  <w:style w:type="character" w:customStyle="1" w:styleId="aa">
    <w:name w:val="Основной текст Знак"/>
    <w:basedOn w:val="a1"/>
    <w:semiHidden/>
    <w:qFormat/>
    <w:rsid w:val="00DE39D8"/>
    <w:rPr>
      <w:rFonts w:ascii="Arial" w:eastAsia="Times New Roman" w:hAnsi="Arial" w:cs="Times New Roman"/>
      <w:sz w:val="24"/>
      <w:szCs w:val="20"/>
      <w:lang w:val="en-AU"/>
    </w:rPr>
  </w:style>
  <w:style w:type="character" w:customStyle="1" w:styleId="21">
    <w:name w:val="Основной текст с отступом 2 Знак"/>
    <w:basedOn w:val="a1"/>
    <w:link w:val="22"/>
    <w:semiHidden/>
    <w:qFormat/>
    <w:rsid w:val="00DE39D8"/>
    <w:rPr>
      <w:rFonts w:ascii="Arial" w:eastAsia="Times New Roman" w:hAnsi="Arial" w:cs="Times New Roman"/>
      <w:sz w:val="24"/>
      <w:szCs w:val="20"/>
      <w:lang w:val="en-US"/>
    </w:rPr>
  </w:style>
  <w:style w:type="character" w:customStyle="1" w:styleId="23">
    <w:name w:val="Основной текст 2 Знак"/>
    <w:basedOn w:val="a1"/>
    <w:semiHidden/>
    <w:qFormat/>
    <w:rsid w:val="00DE39D8"/>
    <w:rPr>
      <w:rFonts w:ascii="Arial" w:eastAsia="Times New Roman" w:hAnsi="Arial" w:cs="Times New Roman"/>
      <w:spacing w:val="-3"/>
      <w:szCs w:val="20"/>
      <w:lang w:val="en-US"/>
    </w:rPr>
  </w:style>
  <w:style w:type="character" w:customStyle="1" w:styleId="Docsubtitle1Char">
    <w:name w:val="Doc subtitle1 Char"/>
    <w:link w:val="Docsubtitle1"/>
    <w:qFormat/>
    <w:locked/>
    <w:rsid w:val="00DE39D8"/>
    <w:rPr>
      <w:rFonts w:ascii="Arial" w:eastAsia="Times New Roman" w:hAnsi="Arial" w:cs="Times New Roman"/>
      <w:b/>
      <w:sz w:val="28"/>
      <w:szCs w:val="24"/>
      <w:lang w:val="en-GB"/>
    </w:rPr>
  </w:style>
  <w:style w:type="character" w:customStyle="1" w:styleId="ab">
    <w:name w:val="Текст сноски Знак"/>
    <w:basedOn w:val="a1"/>
    <w:qFormat/>
    <w:rsid w:val="00DE39D8"/>
    <w:rPr>
      <w:rFonts w:ascii="Times New Roman" w:eastAsia="Times New Roman" w:hAnsi="Times New Roman" w:cs="Times New Roman"/>
      <w:szCs w:val="20"/>
      <w:lang w:eastAsia="ru-RU"/>
    </w:rPr>
  </w:style>
  <w:style w:type="character" w:customStyle="1" w:styleId="ac">
    <w:name w:val="Привязка сноски"/>
    <w:rPr>
      <w:vertAlign w:val="superscript"/>
    </w:rPr>
  </w:style>
  <w:style w:type="character" w:customStyle="1" w:styleId="FootnoteCharacters">
    <w:name w:val="Footnote Characters"/>
    <w:qFormat/>
    <w:rsid w:val="00DE39D8"/>
    <w:rPr>
      <w:vertAlign w:val="superscript"/>
    </w:rPr>
  </w:style>
  <w:style w:type="character" w:customStyle="1" w:styleId="ad">
    <w:name w:val="Посещённая гиперссылка"/>
    <w:qFormat/>
    <w:rsid w:val="00DE39D8"/>
    <w:rPr>
      <w:color w:val="800080"/>
      <w:u w:val="single"/>
    </w:rPr>
  </w:style>
  <w:style w:type="character" w:customStyle="1" w:styleId="ae">
    <w:name w:val="цвет в таблице"/>
    <w:qFormat/>
    <w:rsid w:val="00DE39D8"/>
    <w:rPr>
      <w:color w:val="2C8DE6"/>
    </w:rPr>
  </w:style>
  <w:style w:type="character" w:customStyle="1" w:styleId="-1">
    <w:name w:val="!Заголовок-1 Знак"/>
    <w:qFormat/>
    <w:rsid w:val="00DE39D8"/>
    <w:rPr>
      <w:rFonts w:ascii="Arial" w:eastAsia="Times New Roman" w:hAnsi="Arial" w:cs="Times New Roman"/>
      <w:b/>
      <w:bCs/>
      <w:caps/>
      <w:color w:val="2C8DE6"/>
      <w:sz w:val="36"/>
      <w:szCs w:val="24"/>
    </w:rPr>
  </w:style>
  <w:style w:type="character" w:customStyle="1" w:styleId="210">
    <w:name w:val="Основной текст 2 Знак1"/>
    <w:link w:val="24"/>
    <w:qFormat/>
    <w:rsid w:val="00DE39D8"/>
    <w:rPr>
      <w:rFonts w:ascii="Arial" w:eastAsia="Times New Roman" w:hAnsi="Arial" w:cs="Times New Roman"/>
      <w:b/>
      <w:sz w:val="28"/>
      <w:szCs w:val="24"/>
    </w:rPr>
  </w:style>
  <w:style w:type="character" w:customStyle="1" w:styleId="af">
    <w:name w:val="!Текст Знак"/>
    <w:qFormat/>
    <w:rsid w:val="00DE39D8"/>
    <w:rPr>
      <w:rFonts w:ascii="Times New Roman" w:eastAsia="Times New Roman" w:hAnsi="Times New Roman" w:cs="Times New Roman"/>
      <w:szCs w:val="20"/>
      <w:lang w:eastAsia="ru-RU"/>
    </w:rPr>
  </w:style>
  <w:style w:type="character" w:customStyle="1" w:styleId="af0">
    <w:name w:val="выделение цвет Знак"/>
    <w:qFormat/>
    <w:rsid w:val="00DE39D8"/>
    <w:rPr>
      <w:rFonts w:ascii="Times New Roman" w:eastAsia="Times New Roman" w:hAnsi="Times New Roman" w:cs="Times New Roman"/>
      <w:b/>
      <w:color w:val="2C8DE6"/>
      <w:szCs w:val="20"/>
      <w:u w:val="single"/>
      <w:lang w:eastAsia="ru-RU"/>
    </w:rPr>
  </w:style>
  <w:style w:type="character" w:customStyle="1" w:styleId="af1">
    <w:name w:val="!Синий заголовок текста Знак"/>
    <w:qFormat/>
    <w:rsid w:val="00DE39D8"/>
    <w:rPr>
      <w:rFonts w:ascii="Times New Roman" w:eastAsia="Times New Roman" w:hAnsi="Times New Roman" w:cs="Times New Roman"/>
      <w:b/>
      <w:color w:val="2C8DE6"/>
      <w:szCs w:val="20"/>
      <w:u w:val="single"/>
      <w:lang w:eastAsia="ru-RU"/>
    </w:rPr>
  </w:style>
  <w:style w:type="character" w:customStyle="1" w:styleId="af2">
    <w:name w:val="!Список с точками Знак"/>
    <w:qFormat/>
    <w:rsid w:val="00DE39D8"/>
    <w:rPr>
      <w:rFonts w:ascii="Times New Roman" w:eastAsia="Times New Roman" w:hAnsi="Times New Roman" w:cs="Times New Roman"/>
      <w:szCs w:val="20"/>
      <w:lang w:eastAsia="ru-RU"/>
    </w:rPr>
  </w:style>
  <w:style w:type="character" w:styleId="af3">
    <w:name w:val="annotation reference"/>
    <w:basedOn w:val="a1"/>
    <w:semiHidden/>
    <w:unhideWhenUsed/>
    <w:qFormat/>
    <w:rsid w:val="00DE39D8"/>
    <w:rPr>
      <w:sz w:val="16"/>
      <w:szCs w:val="16"/>
    </w:rPr>
  </w:style>
  <w:style w:type="character" w:customStyle="1" w:styleId="af4">
    <w:name w:val="Текст примечания Знак"/>
    <w:basedOn w:val="a1"/>
    <w:semiHidden/>
    <w:qFormat/>
    <w:rsid w:val="00DE39D8"/>
    <w:rPr>
      <w:rFonts w:ascii="Times New Roman" w:eastAsia="Times New Roman" w:hAnsi="Times New Roman" w:cs="Times New Roman"/>
      <w:sz w:val="20"/>
      <w:szCs w:val="20"/>
      <w:lang w:eastAsia="ru-RU"/>
    </w:rPr>
  </w:style>
  <w:style w:type="character" w:customStyle="1" w:styleId="af5">
    <w:name w:val="Тема примечания Знак"/>
    <w:basedOn w:val="af4"/>
    <w:semiHidden/>
    <w:qFormat/>
    <w:rsid w:val="00DE39D8"/>
    <w:rPr>
      <w:rFonts w:ascii="Times New Roman" w:eastAsia="Times New Roman" w:hAnsi="Times New Roman" w:cs="Times New Roman"/>
      <w:b/>
      <w:bCs/>
      <w:sz w:val="20"/>
      <w:szCs w:val="20"/>
      <w:lang w:eastAsia="ru-RU"/>
    </w:rPr>
  </w:style>
  <w:style w:type="character" w:customStyle="1" w:styleId="14">
    <w:name w:val="Основной текст (14)_"/>
    <w:basedOn w:val="a1"/>
    <w:link w:val="143"/>
    <w:qFormat/>
    <w:rsid w:val="00E857D6"/>
    <w:rPr>
      <w:rFonts w:ascii="Segoe UI" w:eastAsia="Segoe UI" w:hAnsi="Segoe UI" w:cs="Segoe UI"/>
      <w:sz w:val="19"/>
      <w:szCs w:val="19"/>
      <w:shd w:val="clear" w:color="auto" w:fill="FFFFFF"/>
    </w:rPr>
  </w:style>
  <w:style w:type="character" w:customStyle="1" w:styleId="12">
    <w:name w:val="Неразрешенное упоминание1"/>
    <w:basedOn w:val="a1"/>
    <w:uiPriority w:val="99"/>
    <w:semiHidden/>
    <w:unhideWhenUsed/>
    <w:qFormat/>
    <w:rsid w:val="001E1DF9"/>
    <w:rPr>
      <w:color w:val="605E5C"/>
      <w:shd w:val="clear" w:color="auto" w:fill="E1DFDD"/>
    </w:rPr>
  </w:style>
  <w:style w:type="character" w:customStyle="1" w:styleId="25">
    <w:name w:val="Неразрешенное упоминание2"/>
    <w:basedOn w:val="a1"/>
    <w:uiPriority w:val="99"/>
    <w:semiHidden/>
    <w:unhideWhenUsed/>
    <w:qFormat/>
    <w:rsid w:val="00F35F4F"/>
    <w:rPr>
      <w:color w:val="605E5C"/>
      <w:shd w:val="clear" w:color="auto" w:fill="E1DFDD"/>
    </w:rPr>
  </w:style>
  <w:style w:type="character" w:customStyle="1" w:styleId="af6">
    <w:name w:val="Ссылка указателя"/>
    <w:qFormat/>
  </w:style>
  <w:style w:type="character" w:customStyle="1" w:styleId="af7">
    <w:name w:val="Символ сноски"/>
    <w:qFormat/>
  </w:style>
  <w:style w:type="character" w:customStyle="1" w:styleId="af8">
    <w:name w:val="Привязка концевой сноски"/>
    <w:rPr>
      <w:vertAlign w:val="superscript"/>
    </w:rPr>
  </w:style>
  <w:style w:type="character" w:customStyle="1" w:styleId="af9">
    <w:name w:val="Символ концевой сноски"/>
    <w:qFormat/>
  </w:style>
  <w:style w:type="paragraph" w:styleId="afa">
    <w:name w:val="Title"/>
    <w:basedOn w:val="10"/>
    <w:next w:val="afb"/>
    <w:qFormat/>
    <w:pPr>
      <w:keepNext/>
      <w:spacing w:before="240" w:after="120"/>
    </w:pPr>
    <w:rPr>
      <w:rFonts w:ascii="Liberation Sans" w:eastAsia="Microsoft YaHei" w:hAnsi="Liberation Sans" w:cs="Arial"/>
      <w:sz w:val="28"/>
      <w:szCs w:val="28"/>
    </w:rPr>
  </w:style>
  <w:style w:type="paragraph" w:styleId="afb">
    <w:name w:val="Body Text"/>
    <w:basedOn w:val="10"/>
    <w:semiHidden/>
    <w:rsid w:val="00DE39D8"/>
    <w:pPr>
      <w:widowControl w:val="0"/>
      <w:snapToGrid w:val="0"/>
      <w:spacing w:after="0" w:line="360" w:lineRule="auto"/>
      <w:jc w:val="both"/>
    </w:pPr>
    <w:rPr>
      <w:rFonts w:ascii="Arial" w:eastAsia="Times New Roman" w:hAnsi="Arial"/>
      <w:szCs w:val="20"/>
      <w:lang w:val="en-AU"/>
    </w:rPr>
  </w:style>
  <w:style w:type="paragraph" w:styleId="afc">
    <w:name w:val="List"/>
    <w:basedOn w:val="afb"/>
    <w:rPr>
      <w:rFonts w:cs="Arial"/>
    </w:rPr>
  </w:style>
  <w:style w:type="paragraph" w:styleId="afd">
    <w:name w:val="caption"/>
    <w:basedOn w:val="10"/>
    <w:next w:val="10"/>
    <w:qFormat/>
    <w:rsid w:val="00DE39D8"/>
    <w:pPr>
      <w:widowControl w:val="0"/>
      <w:spacing w:before="240" w:after="0" w:line="360" w:lineRule="auto"/>
      <w:jc w:val="center"/>
    </w:pPr>
    <w:rPr>
      <w:rFonts w:ascii="Arial" w:eastAsia="Times New Roman" w:hAnsi="Arial"/>
      <w:b/>
      <w:sz w:val="36"/>
      <w:szCs w:val="20"/>
      <w:lang w:val="en-AU"/>
    </w:rPr>
  </w:style>
  <w:style w:type="paragraph" w:styleId="afe">
    <w:name w:val="index heading"/>
    <w:basedOn w:val="10"/>
    <w:qFormat/>
    <w:pPr>
      <w:suppressLineNumbers/>
    </w:pPr>
    <w:rPr>
      <w:rFonts w:cs="Arial"/>
    </w:rPr>
  </w:style>
  <w:style w:type="paragraph" w:customStyle="1" w:styleId="aff">
    <w:name w:val="Колонтитул"/>
    <w:basedOn w:val="10"/>
    <w:qFormat/>
  </w:style>
  <w:style w:type="paragraph" w:styleId="aff0">
    <w:name w:val="header"/>
    <w:basedOn w:val="10"/>
    <w:uiPriority w:val="99"/>
    <w:unhideWhenUsed/>
    <w:rsid w:val="00970F49"/>
    <w:pPr>
      <w:tabs>
        <w:tab w:val="center" w:pos="4677"/>
        <w:tab w:val="right" w:pos="9355"/>
      </w:tabs>
      <w:spacing w:after="0" w:line="240" w:lineRule="auto"/>
    </w:pPr>
  </w:style>
  <w:style w:type="paragraph" w:styleId="aff1">
    <w:name w:val="footer"/>
    <w:basedOn w:val="10"/>
    <w:uiPriority w:val="99"/>
    <w:unhideWhenUsed/>
    <w:rsid w:val="00970F49"/>
    <w:pPr>
      <w:tabs>
        <w:tab w:val="center" w:pos="4677"/>
        <w:tab w:val="right" w:pos="9355"/>
      </w:tabs>
      <w:spacing w:after="0" w:line="240" w:lineRule="auto"/>
    </w:pPr>
  </w:style>
  <w:style w:type="paragraph" w:styleId="aff2">
    <w:name w:val="No Spacing"/>
    <w:uiPriority w:val="1"/>
    <w:qFormat/>
    <w:rsid w:val="00B45AA4"/>
    <w:rPr>
      <w:rFonts w:ascii="Calibri" w:eastAsiaTheme="minorEastAsia" w:hAnsi="Calibri"/>
      <w:lang w:eastAsia="ru-RU"/>
    </w:rPr>
  </w:style>
  <w:style w:type="paragraph" w:styleId="aff3">
    <w:name w:val="Balloon Text"/>
    <w:basedOn w:val="10"/>
    <w:unhideWhenUsed/>
    <w:qFormat/>
    <w:rsid w:val="00DE39D8"/>
    <w:pPr>
      <w:spacing w:after="0" w:line="240" w:lineRule="auto"/>
    </w:pPr>
    <w:rPr>
      <w:rFonts w:ascii="Tahoma" w:hAnsi="Tahoma" w:cs="Tahoma"/>
      <w:sz w:val="16"/>
      <w:szCs w:val="16"/>
    </w:rPr>
  </w:style>
  <w:style w:type="paragraph" w:styleId="13">
    <w:name w:val="toc 1"/>
    <w:basedOn w:val="10"/>
    <w:next w:val="10"/>
    <w:autoRedefine/>
    <w:uiPriority w:val="39"/>
    <w:qFormat/>
    <w:rsid w:val="00E04FDF"/>
    <w:pPr>
      <w:tabs>
        <w:tab w:val="right" w:leader="dot" w:pos="9825"/>
      </w:tabs>
      <w:spacing w:after="0" w:line="360" w:lineRule="auto"/>
    </w:pPr>
    <w:rPr>
      <w:rFonts w:ascii="Arial" w:eastAsia="Times New Roman" w:hAnsi="Arial"/>
      <w:bCs/>
      <w:szCs w:val="28"/>
      <w:lang w:val="en-AU"/>
    </w:rPr>
  </w:style>
  <w:style w:type="paragraph" w:customStyle="1" w:styleId="numberedlist">
    <w:name w:val="numbered list"/>
    <w:basedOn w:val="bullet"/>
    <w:qFormat/>
    <w:rsid w:val="00DE39D8"/>
  </w:style>
  <w:style w:type="paragraph" w:customStyle="1" w:styleId="bullet">
    <w:name w:val="bullet"/>
    <w:basedOn w:val="10"/>
    <w:qFormat/>
    <w:rsid w:val="00DE39D8"/>
    <w:pPr>
      <w:spacing w:after="0" w:line="360" w:lineRule="auto"/>
    </w:pPr>
    <w:rPr>
      <w:rFonts w:ascii="Arial" w:eastAsia="Times New Roman" w:hAnsi="Arial"/>
      <w:lang w:val="en-GB"/>
    </w:rPr>
  </w:style>
  <w:style w:type="paragraph" w:customStyle="1" w:styleId="Docsubtitle1">
    <w:name w:val="Doc subtitle1"/>
    <w:basedOn w:val="10"/>
    <w:link w:val="Docsubtitle1Char"/>
    <w:qFormat/>
    <w:rsid w:val="00DE39D8"/>
    <w:pPr>
      <w:spacing w:after="0" w:line="360" w:lineRule="auto"/>
    </w:pPr>
    <w:rPr>
      <w:rFonts w:ascii="Arial" w:eastAsia="Times New Roman" w:hAnsi="Arial"/>
      <w:b/>
      <w:sz w:val="28"/>
      <w:lang w:val="en-GB"/>
    </w:rPr>
  </w:style>
  <w:style w:type="paragraph" w:customStyle="1" w:styleId="Docsubtitle2">
    <w:name w:val="Doc subtitle2"/>
    <w:basedOn w:val="10"/>
    <w:qFormat/>
    <w:rsid w:val="00DE39D8"/>
    <w:pPr>
      <w:spacing w:after="0" w:line="360" w:lineRule="auto"/>
    </w:pPr>
    <w:rPr>
      <w:rFonts w:ascii="Arial" w:eastAsia="Times New Roman" w:hAnsi="Arial"/>
      <w:sz w:val="28"/>
      <w:lang w:val="en-GB"/>
    </w:rPr>
  </w:style>
  <w:style w:type="paragraph" w:customStyle="1" w:styleId="Doctitle">
    <w:name w:val="Doc title"/>
    <w:basedOn w:val="10"/>
    <w:qFormat/>
    <w:rsid w:val="00DE39D8"/>
    <w:pPr>
      <w:spacing w:after="0" w:line="360" w:lineRule="auto"/>
    </w:pPr>
    <w:rPr>
      <w:rFonts w:ascii="Arial" w:eastAsia="Times New Roman" w:hAnsi="Arial"/>
      <w:b/>
      <w:sz w:val="40"/>
      <w:lang w:val="en-GB"/>
    </w:rPr>
  </w:style>
  <w:style w:type="paragraph" w:styleId="22">
    <w:name w:val="Body Text Indent 2"/>
    <w:basedOn w:val="10"/>
    <w:link w:val="21"/>
    <w:semiHidden/>
    <w:qFormat/>
    <w:rsid w:val="00DE39D8"/>
    <w:pPr>
      <w:spacing w:after="0" w:line="360" w:lineRule="auto"/>
      <w:ind w:left="720"/>
    </w:pPr>
    <w:rPr>
      <w:rFonts w:ascii="Arial" w:eastAsia="Times New Roman" w:hAnsi="Arial"/>
      <w:szCs w:val="20"/>
      <w:lang w:val="en-US"/>
    </w:rPr>
  </w:style>
  <w:style w:type="paragraph" w:styleId="24">
    <w:name w:val="Body Text 2"/>
    <w:basedOn w:val="10"/>
    <w:link w:val="210"/>
    <w:semiHidden/>
    <w:qFormat/>
    <w:rsid w:val="00DE39D8"/>
    <w:pPr>
      <w:widowControl w:val="0"/>
      <w:snapToGrid w:val="0"/>
      <w:spacing w:after="0" w:line="360" w:lineRule="auto"/>
      <w:jc w:val="both"/>
    </w:pPr>
    <w:rPr>
      <w:rFonts w:ascii="Arial" w:eastAsia="Times New Roman" w:hAnsi="Arial"/>
      <w:spacing w:val="-3"/>
      <w:szCs w:val="20"/>
      <w:lang w:val="en-US"/>
    </w:rPr>
  </w:style>
  <w:style w:type="paragraph" w:customStyle="1" w:styleId="15">
    <w:name w:val="Абзац списка1"/>
    <w:basedOn w:val="10"/>
    <w:qFormat/>
    <w:rsid w:val="00DE39D8"/>
    <w:pPr>
      <w:spacing w:after="0" w:line="360" w:lineRule="auto"/>
      <w:ind w:left="720"/>
    </w:pPr>
    <w:rPr>
      <w:rFonts w:ascii="Arial" w:eastAsia="Times New Roman" w:hAnsi="Arial"/>
      <w:lang w:val="en-GB"/>
    </w:rPr>
  </w:style>
  <w:style w:type="paragraph" w:styleId="aff4">
    <w:name w:val="footnote text"/>
    <w:basedOn w:val="10"/>
    <w:rsid w:val="00DE39D8"/>
    <w:pPr>
      <w:spacing w:after="0" w:line="360" w:lineRule="auto"/>
    </w:pPr>
    <w:rPr>
      <w:rFonts w:eastAsia="Times New Roman"/>
      <w:szCs w:val="20"/>
      <w:lang w:eastAsia="ru-RU"/>
    </w:rPr>
  </w:style>
  <w:style w:type="paragraph" w:customStyle="1" w:styleId="aff5">
    <w:name w:val="цветной текст"/>
    <w:basedOn w:val="10"/>
    <w:qFormat/>
    <w:rsid w:val="00DE39D8"/>
    <w:pPr>
      <w:spacing w:after="0" w:line="360" w:lineRule="auto"/>
      <w:jc w:val="both"/>
    </w:pPr>
    <w:rPr>
      <w:rFonts w:eastAsia="Times New Roman"/>
      <w:color w:val="2C8DE6"/>
      <w:szCs w:val="20"/>
      <w:lang w:eastAsia="ru-RU"/>
    </w:rPr>
  </w:style>
  <w:style w:type="paragraph" w:customStyle="1" w:styleId="538552DCBB0F4C4BB087ED922D6A6322">
    <w:name w:val="538552DCBB0F4C4BB087ED922D6A6322"/>
    <w:qFormat/>
    <w:rsid w:val="00DE39D8"/>
    <w:pPr>
      <w:spacing w:after="200" w:line="276" w:lineRule="auto"/>
    </w:pPr>
    <w:rPr>
      <w:rFonts w:eastAsia="Times New Roman" w:cs="Times New Roman"/>
      <w:lang w:eastAsia="ru-RU"/>
    </w:rPr>
  </w:style>
  <w:style w:type="paragraph" w:customStyle="1" w:styleId="aff6">
    <w:name w:val="выделение цвет"/>
    <w:basedOn w:val="10"/>
    <w:qFormat/>
    <w:rsid w:val="00DE39D8"/>
    <w:pPr>
      <w:spacing w:after="0" w:line="360" w:lineRule="auto"/>
      <w:jc w:val="both"/>
    </w:pPr>
    <w:rPr>
      <w:rFonts w:eastAsia="Times New Roman"/>
      <w:b/>
      <w:color w:val="2C8DE6"/>
      <w:szCs w:val="20"/>
      <w:u w:val="single"/>
      <w:lang w:eastAsia="ru-RU"/>
    </w:rPr>
  </w:style>
  <w:style w:type="paragraph" w:styleId="aff7">
    <w:name w:val="TOC Heading"/>
    <w:basedOn w:val="1"/>
    <w:next w:val="10"/>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10"/>
    <w:next w:val="10"/>
    <w:autoRedefine/>
    <w:uiPriority w:val="39"/>
    <w:qFormat/>
    <w:rsid w:val="00976338"/>
    <w:pPr>
      <w:tabs>
        <w:tab w:val="left" w:pos="142"/>
        <w:tab w:val="right" w:leader="dot" w:pos="9639"/>
      </w:tabs>
      <w:spacing w:after="0" w:line="240" w:lineRule="auto"/>
    </w:pPr>
    <w:rPr>
      <w:rFonts w:eastAsia="Times New Roman"/>
      <w:szCs w:val="20"/>
      <w:lang w:eastAsia="ru-RU"/>
    </w:rPr>
  </w:style>
  <w:style w:type="paragraph" w:styleId="31">
    <w:name w:val="toc 3"/>
    <w:basedOn w:val="10"/>
    <w:next w:val="10"/>
    <w:autoRedefine/>
    <w:uiPriority w:val="39"/>
    <w:unhideWhenUsed/>
    <w:qFormat/>
    <w:rsid w:val="00DE39D8"/>
    <w:pPr>
      <w:spacing w:after="100"/>
      <w:ind w:left="440"/>
    </w:pPr>
    <w:rPr>
      <w:rFonts w:ascii="Calibri" w:eastAsia="Times New Roman" w:hAnsi="Calibri"/>
      <w:lang w:eastAsia="ru-RU"/>
    </w:rPr>
  </w:style>
  <w:style w:type="paragraph" w:customStyle="1" w:styleId="-10">
    <w:name w:val="!Заголовок-1"/>
    <w:basedOn w:val="1"/>
    <w:qFormat/>
    <w:rsid w:val="00DE39D8"/>
    <w:pPr>
      <w:outlineLvl w:val="9"/>
    </w:pPr>
    <w:rPr>
      <w:lang w:val="ru-RU"/>
    </w:rPr>
  </w:style>
  <w:style w:type="paragraph" w:customStyle="1" w:styleId="-2">
    <w:name w:val="!заголовок-2"/>
    <w:basedOn w:val="2"/>
    <w:qFormat/>
    <w:rsid w:val="00DE39D8"/>
    <w:pPr>
      <w:outlineLvl w:val="9"/>
    </w:pPr>
    <w:rPr>
      <w:lang w:val="ru-RU"/>
    </w:rPr>
  </w:style>
  <w:style w:type="paragraph" w:customStyle="1" w:styleId="aff8">
    <w:name w:val="!Текст"/>
    <w:basedOn w:val="10"/>
    <w:qFormat/>
    <w:rsid w:val="00DE39D8"/>
    <w:pPr>
      <w:spacing w:after="0" w:line="360" w:lineRule="auto"/>
      <w:jc w:val="both"/>
    </w:pPr>
    <w:rPr>
      <w:rFonts w:eastAsia="Times New Roman"/>
      <w:szCs w:val="20"/>
      <w:lang w:eastAsia="ru-RU"/>
    </w:rPr>
  </w:style>
  <w:style w:type="paragraph" w:customStyle="1" w:styleId="aff9">
    <w:name w:val="!Синий заголовок текста"/>
    <w:basedOn w:val="aff6"/>
    <w:qFormat/>
    <w:rsid w:val="00DE39D8"/>
  </w:style>
  <w:style w:type="paragraph" w:customStyle="1" w:styleId="affa">
    <w:name w:val="!Список с точками"/>
    <w:basedOn w:val="10"/>
    <w:qFormat/>
    <w:rsid w:val="00DE39D8"/>
    <w:pPr>
      <w:spacing w:after="0" w:line="360" w:lineRule="auto"/>
      <w:jc w:val="both"/>
    </w:pPr>
    <w:rPr>
      <w:rFonts w:eastAsia="Times New Roman"/>
      <w:szCs w:val="20"/>
      <w:lang w:eastAsia="ru-RU"/>
    </w:rPr>
  </w:style>
  <w:style w:type="paragraph" w:styleId="affb">
    <w:name w:val="List Paragraph"/>
    <w:basedOn w:val="10"/>
    <w:link w:val="affc"/>
    <w:qFormat/>
    <w:rsid w:val="00DE39D8"/>
    <w:pPr>
      <w:ind w:left="720"/>
      <w:contextualSpacing/>
    </w:pPr>
    <w:rPr>
      <w:rFonts w:ascii="Calibri" w:eastAsia="Calibri" w:hAnsi="Calibri"/>
    </w:rPr>
  </w:style>
  <w:style w:type="paragraph" w:styleId="affd">
    <w:name w:val="annotation text"/>
    <w:basedOn w:val="10"/>
    <w:semiHidden/>
    <w:unhideWhenUsed/>
    <w:qFormat/>
    <w:rsid w:val="00DE39D8"/>
    <w:pPr>
      <w:spacing w:after="0" w:line="240" w:lineRule="auto"/>
    </w:pPr>
    <w:rPr>
      <w:rFonts w:eastAsia="Times New Roman"/>
      <w:sz w:val="20"/>
      <w:szCs w:val="20"/>
      <w:lang w:eastAsia="ru-RU"/>
    </w:rPr>
  </w:style>
  <w:style w:type="paragraph" w:styleId="affe">
    <w:name w:val="annotation subject"/>
    <w:basedOn w:val="affd"/>
    <w:next w:val="affd"/>
    <w:semiHidden/>
    <w:unhideWhenUsed/>
    <w:qFormat/>
    <w:rsid w:val="00DE39D8"/>
    <w:rPr>
      <w:b/>
      <w:bCs/>
    </w:rPr>
  </w:style>
  <w:style w:type="paragraph" w:customStyle="1" w:styleId="ListaBlack">
    <w:name w:val="Lista Black"/>
    <w:basedOn w:val="afb"/>
    <w:uiPriority w:val="1"/>
    <w:qFormat/>
    <w:rsid w:val="00DE39D8"/>
    <w:pPr>
      <w:keepNext/>
      <w:snapToGrid/>
      <w:spacing w:after="120" w:line="240" w:lineRule="auto"/>
      <w:jc w:val="left"/>
    </w:pPr>
    <w:rPr>
      <w:rFonts w:ascii="Calibri" w:eastAsia="FrutigerLTStd-Light" w:hAnsi="Calibri" w:cstheme="minorBidi"/>
      <w:sz w:val="20"/>
      <w:lang w:val="en-US"/>
    </w:rPr>
  </w:style>
  <w:style w:type="paragraph" w:customStyle="1" w:styleId="143">
    <w:name w:val="Основной текст (14)_3"/>
    <w:basedOn w:val="10"/>
    <w:link w:val="14"/>
    <w:qFormat/>
    <w:rsid w:val="00E857D6"/>
    <w:pPr>
      <w:widowControl w:val="0"/>
      <w:shd w:val="clear" w:color="auto" w:fill="FFFFFF"/>
      <w:spacing w:after="0" w:line="264" w:lineRule="exact"/>
      <w:ind w:hanging="600"/>
    </w:pPr>
    <w:rPr>
      <w:rFonts w:ascii="Segoe UI" w:eastAsia="Segoe UI" w:hAnsi="Segoe UI" w:cs="Segoe UI"/>
      <w:sz w:val="19"/>
      <w:szCs w:val="19"/>
    </w:rPr>
  </w:style>
  <w:style w:type="table" w:styleId="afff">
    <w:name w:val="Table Grid"/>
    <w:basedOn w:val="a2"/>
    <w:qFormat/>
    <w:rsid w:val="00DE39D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2"/>
    <w:next w:val="afff"/>
    <w:uiPriority w:val="39"/>
    <w:qFormat/>
    <w:rsid w:val="00F63251"/>
    <w:pPr>
      <w:suppressAutoHyphens w:val="0"/>
      <w:spacing w:line="1" w:lineRule="atLeast"/>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Оглавление"/>
    <w:basedOn w:val="affb"/>
    <w:link w:val="afff0"/>
    <w:qFormat/>
    <w:rsid w:val="00F63251"/>
    <w:pPr>
      <w:keepNext/>
      <w:keepLines/>
      <w:pageBreakBefore/>
      <w:numPr>
        <w:numId w:val="4"/>
      </w:numPr>
      <w:suppressAutoHyphens w:val="0"/>
      <w:spacing w:before="120" w:after="240" w:line="360" w:lineRule="auto"/>
      <w:contextualSpacing w:val="0"/>
      <w:jc w:val="center"/>
      <w:outlineLvl w:val="0"/>
    </w:pPr>
    <w:rPr>
      <w:rFonts w:ascii="Times New Roman" w:eastAsia="Times New Roman" w:hAnsi="Times New Roman"/>
      <w:b/>
      <w:color w:val="000000"/>
      <w:spacing w:val="-6"/>
      <w:sz w:val="28"/>
      <w:szCs w:val="28"/>
      <w:lang w:eastAsia="ru-RU"/>
    </w:rPr>
  </w:style>
  <w:style w:type="character" w:customStyle="1" w:styleId="afff0">
    <w:name w:val="Оглавление Знак"/>
    <w:basedOn w:val="a1"/>
    <w:link w:val="a"/>
    <w:rsid w:val="00F63251"/>
    <w:rPr>
      <w:rFonts w:ascii="Times New Roman" w:eastAsia="Times New Roman" w:hAnsi="Times New Roman" w:cs="Times New Roman"/>
      <w:b/>
      <w:color w:val="000000"/>
      <w:spacing w:val="-6"/>
      <w:sz w:val="28"/>
      <w:szCs w:val="28"/>
      <w:lang w:eastAsia="ru-RU"/>
    </w:rPr>
  </w:style>
  <w:style w:type="character" w:customStyle="1" w:styleId="affc">
    <w:name w:val="Абзац списка Знак"/>
    <w:basedOn w:val="a1"/>
    <w:link w:val="affb"/>
    <w:rsid w:val="00197429"/>
    <w:rPr>
      <w:rFonts w:ascii="Calibri" w:eastAsia="Calibri" w:hAnsi="Calibri" w:cs="Times New Roman"/>
      <w:sz w:val="24"/>
      <w:szCs w:val="24"/>
    </w:rPr>
  </w:style>
  <w:style w:type="character" w:styleId="afff1">
    <w:name w:val="Hyperlink"/>
    <w:basedOn w:val="a1"/>
    <w:uiPriority w:val="99"/>
    <w:unhideWhenUsed/>
    <w:rsid w:val="00B164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4082">
      <w:bodyDiv w:val="1"/>
      <w:marLeft w:val="0"/>
      <w:marRight w:val="0"/>
      <w:marTop w:val="0"/>
      <w:marBottom w:val="0"/>
      <w:divBdr>
        <w:top w:val="none" w:sz="0" w:space="0" w:color="auto"/>
        <w:left w:val="none" w:sz="0" w:space="0" w:color="auto"/>
        <w:bottom w:val="none" w:sz="0" w:space="0" w:color="auto"/>
        <w:right w:val="none" w:sz="0" w:space="0" w:color="auto"/>
      </w:divBdr>
    </w:div>
    <w:div w:id="471874527">
      <w:bodyDiv w:val="1"/>
      <w:marLeft w:val="0"/>
      <w:marRight w:val="0"/>
      <w:marTop w:val="0"/>
      <w:marBottom w:val="0"/>
      <w:divBdr>
        <w:top w:val="none" w:sz="0" w:space="0" w:color="auto"/>
        <w:left w:val="none" w:sz="0" w:space="0" w:color="auto"/>
        <w:bottom w:val="none" w:sz="0" w:space="0" w:color="auto"/>
        <w:right w:val="none" w:sz="0" w:space="0" w:color="auto"/>
      </w:divBdr>
    </w:div>
    <w:div w:id="908461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64DDD-E7DF-4BB6-A977-5A120BA5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14</Pages>
  <Words>3194</Words>
  <Characters>18207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(Экспедирование грузов)</dc:creator>
  <dc:description/>
  <cp:lastModifiedBy>Ира</cp:lastModifiedBy>
  <cp:revision>37</cp:revision>
  <dcterms:created xsi:type="dcterms:W3CDTF">2023-10-10T08:10:00Z</dcterms:created>
  <dcterms:modified xsi:type="dcterms:W3CDTF">2025-04-06T22:17:00Z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