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A512B6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Pr="00C31167" w:rsidRDefault="001B15DE" w:rsidP="00C31167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31167">
        <w:rPr>
          <w:rFonts w:ascii="Times New Roman" w:hAnsi="Times New Roman" w:cs="Times New Roman"/>
          <w:sz w:val="40"/>
          <w:szCs w:val="40"/>
        </w:rPr>
        <w:t>ОПИСАНИЕ КОМПЕТЕНЦИИ</w:t>
      </w:r>
    </w:p>
    <w:p w:rsidR="001B15DE" w:rsidRPr="00C31167" w:rsidRDefault="001B15DE" w:rsidP="00C31167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31167">
        <w:rPr>
          <w:rFonts w:ascii="Times New Roman" w:hAnsi="Times New Roman" w:cs="Times New Roman"/>
          <w:sz w:val="40"/>
          <w:szCs w:val="40"/>
        </w:rPr>
        <w:t>«</w:t>
      </w:r>
      <w:r w:rsidR="00D775C6" w:rsidRPr="00C31167">
        <w:rPr>
          <w:rFonts w:ascii="Times New Roman" w:hAnsi="Times New Roman" w:cs="Times New Roman"/>
          <w:sz w:val="40"/>
          <w:szCs w:val="40"/>
        </w:rPr>
        <w:t>ЦИФРОВАЯ МЕТРОЛОГИЯ</w:t>
      </w:r>
      <w:r w:rsidRPr="00C31167">
        <w:rPr>
          <w:rFonts w:ascii="Times New Roman" w:hAnsi="Times New Roman" w:cs="Times New Roman"/>
          <w:sz w:val="40"/>
          <w:szCs w:val="40"/>
        </w:rPr>
        <w:t>»</w:t>
      </w:r>
    </w:p>
    <w:p w:rsidR="001B15DE" w:rsidRPr="00C31167" w:rsidRDefault="00C31167" w:rsidP="00C31167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31167">
        <w:rPr>
          <w:rFonts w:ascii="Times New Roman" w:hAnsi="Times New Roman" w:cs="Times New Roman"/>
          <w:sz w:val="40"/>
          <w:szCs w:val="40"/>
        </w:rPr>
        <w:t>(ю</w:t>
      </w:r>
      <w:r w:rsidR="00FA7F8D" w:rsidRPr="00C31167">
        <w:rPr>
          <w:rFonts w:ascii="Times New Roman" w:hAnsi="Times New Roman" w:cs="Times New Roman"/>
          <w:sz w:val="40"/>
          <w:szCs w:val="40"/>
        </w:rPr>
        <w:t>ниоры</w:t>
      </w:r>
      <w:r w:rsidRPr="00C31167">
        <w:rPr>
          <w:rFonts w:ascii="Times New Roman" w:hAnsi="Times New Roman" w:cs="Times New Roman"/>
          <w:sz w:val="40"/>
          <w:szCs w:val="40"/>
        </w:rPr>
        <w:t>)</w:t>
      </w:r>
    </w:p>
    <w:p w:rsidR="001B15DE" w:rsidRPr="00C31167" w:rsidRDefault="001B15DE" w:rsidP="00C31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Pr="00C31167" w:rsidRDefault="001B15DE" w:rsidP="00C31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D31" w:rsidRPr="00C31167" w:rsidRDefault="00E75D31" w:rsidP="00C31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1B15DE" w:rsidP="00C31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167" w:rsidRDefault="00C31167" w:rsidP="00C31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167" w:rsidRDefault="00C31167" w:rsidP="00C31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167" w:rsidRDefault="00C31167" w:rsidP="00C31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167" w:rsidRDefault="00C31167" w:rsidP="00C31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167" w:rsidRDefault="00C31167" w:rsidP="00C31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167" w:rsidRDefault="00C31167" w:rsidP="00C31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167" w:rsidRDefault="00C31167" w:rsidP="00C31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167" w:rsidRDefault="00C31167" w:rsidP="00C31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167" w:rsidRDefault="00C31167" w:rsidP="00C31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167" w:rsidRDefault="00C31167" w:rsidP="00C31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1167" w:rsidRPr="00C31167" w:rsidRDefault="00C31167" w:rsidP="00C311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D775C6" w:rsidRPr="00D775C6" w:rsidRDefault="00D775C6" w:rsidP="00D775C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775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="00C31167">
        <w:rPr>
          <w:rFonts w:ascii="Times New Roman" w:eastAsia="Times New Roman" w:hAnsi="Times New Roman" w:cs="Times New Roman"/>
          <w:color w:val="000000"/>
          <w:sz w:val="28"/>
          <w:szCs w:val="28"/>
        </w:rPr>
        <w:t>: Цифровая метрология</w:t>
      </w:r>
    </w:p>
    <w:p w:rsidR="00D775C6" w:rsidRPr="00D775C6" w:rsidRDefault="00D775C6" w:rsidP="00D775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D775C6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:rsidR="00D775C6" w:rsidRPr="00D775C6" w:rsidRDefault="00C31167" w:rsidP="00D775C6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:rsidR="00D775C6" w:rsidRPr="00D775C6" w:rsidRDefault="00D775C6" w:rsidP="00D775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</w:pPr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Компетенция «Цифровая метрология» моделирует участок технического контроля на реальном промышленном производстве. Все изготовленные детали должны пройти проверку на соответствие конструкторской и технической документации. Для качественного контроля изделий применяется технологическое оборудование и инструменты различных типов: ручной измерительный инструмент (штангенциркули, микрометры и т.д.), координатно-измерительные машины, видеоизмерительные машины, контурографы, кругломеры, профилометры. Специалист в области цифровой метрологии должен обладать не только навыками работы с измерительным оборудованием, но также осуществлять написание управляющих программ, планировать процесс измерений, готовить отчётную документацию о результатах контроля, осуществлять учёт и калибровку средств измерений.</w:t>
      </w:r>
    </w:p>
    <w:p w:rsidR="00D775C6" w:rsidRPr="00D775C6" w:rsidRDefault="00D775C6" w:rsidP="00D775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</w:pPr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 xml:space="preserve">Оборонно-промышленный комплекс (ОПК) России продолжает наращивать мощности. Помимо вопросов, связанных с импортозамещением иностранного оборудования для контроля качества, остро стоит вопрос подготовки специалистов по техническому контролю в области машиностроения, что подтверждается данными рекрутинговых сайтов – ежемесячно в РФ актуальны более 500 вакансий по направлениям «контролер ОТК», «инженер по качеству», «контролер слесарных и станочных работ», в том числе на предприятиях, входящих в государственные корпорации «Ростех», «Росатом», «Роскосмос». </w:t>
      </w:r>
    </w:p>
    <w:p w:rsidR="00D775C6" w:rsidRPr="00D775C6" w:rsidRDefault="00D775C6" w:rsidP="00D775C6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Для современного машиностроительного предприятия характерно повышение степени автоматизации, использование станков с числовым программным управлением, что приводит к повышению объема производства, и, соответственно, к необходимости применения современного измерительного оборудования, инструментов и программного обеспечения для поддержания требуемого уровня качества выпускаемой продукции.</w:t>
      </w:r>
    </w:p>
    <w:p w:rsidR="00D775C6" w:rsidRPr="00D775C6" w:rsidRDefault="00D775C6" w:rsidP="00D775C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</w:pPr>
      <w:r w:rsidRPr="00D775C6">
        <w:rPr>
          <w:rFonts w:ascii="Times New Roman" w:hAnsi="Times New Roman" w:cs="Times New Roman"/>
          <w:color w:val="2A2C40"/>
          <w:sz w:val="28"/>
          <w:szCs w:val="28"/>
          <w:shd w:val="clear" w:color="auto" w:fill="FFFFFF"/>
        </w:rPr>
        <w:t>Таким образом, процессы контроля качества неразрывно связаны с производственными процессами, что обуславливает необходимость развития компетенции «Цифровая метрология» с целью популяризации данной профессии и подготовки высококвалифицированных кадров для предприятий.</w:t>
      </w:r>
    </w:p>
    <w:p w:rsidR="00D775C6" w:rsidRPr="00D775C6" w:rsidRDefault="00D775C6" w:rsidP="00D775C6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75C6" w:rsidRPr="00D775C6" w:rsidRDefault="00D775C6" w:rsidP="00D775C6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D775C6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D775C6" w:rsidRPr="00D775C6" w:rsidRDefault="00D775C6" w:rsidP="00D775C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5C6" w:rsidRPr="00D775C6" w:rsidRDefault="00D775C6" w:rsidP="00D775C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5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D775C6" w:rsidRPr="00D775C6" w:rsidRDefault="00D775C6" w:rsidP="00D775C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lastRenderedPageBreak/>
        <w:t>ФГОС СПО.</w:t>
      </w:r>
    </w:p>
    <w:p w:rsidR="00D775C6" w:rsidRPr="00D775C6" w:rsidRDefault="00D775C6" w:rsidP="00D775C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27.02.07 Управление качеством продукции, процессов и услуг (по отраслям) (утверждён приказом Министерства образования и науки РФ от 9 декабря 2016 г. № 1557);</w:t>
      </w:r>
    </w:p>
    <w:p w:rsidR="00D775C6" w:rsidRPr="00D775C6" w:rsidRDefault="00D775C6" w:rsidP="00D775C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27.02.01 Метрология (утверждён приказом Министерства образования и науки РФ от 7 мая 2014 г. № 445);</w:t>
      </w:r>
    </w:p>
    <w:p w:rsidR="00D775C6" w:rsidRPr="00D775C6" w:rsidRDefault="00D775C6" w:rsidP="00D775C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27.02.06 Контроль работы измерительных приборов (утверждён приказом Министерства образования и науки РФ от 9 декабря 2016 г. № 1570);</w:t>
      </w:r>
    </w:p>
    <w:p w:rsidR="00D775C6" w:rsidRPr="00D775C6" w:rsidRDefault="00D775C6" w:rsidP="00D775C6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151903.01 Контролер станочных и слесарных работ (утверждён Министерства образования и науки РФ от 2 августа 2013 г. № 818).</w:t>
      </w:r>
    </w:p>
    <w:p w:rsidR="00D775C6" w:rsidRPr="00D775C6" w:rsidRDefault="00D775C6" w:rsidP="00D775C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Профессиональный стандарт;</w:t>
      </w:r>
    </w:p>
    <w:p w:rsidR="00D775C6" w:rsidRPr="00D775C6" w:rsidRDefault="00D775C6" w:rsidP="00D775C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Контролер станочных и слесарных работ, 40.199, утвержден Министерством труда и социальной защиты РФ в 2022 году.</w:t>
      </w:r>
    </w:p>
    <w:p w:rsidR="00D775C6" w:rsidRPr="00D775C6" w:rsidRDefault="00D775C6" w:rsidP="00D775C6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Специалист по метрологии, 40.012, утвержден Министерством труда и социальной защиты РФ в 2022 году.</w:t>
      </w:r>
    </w:p>
    <w:p w:rsidR="00D775C6" w:rsidRPr="00D775C6" w:rsidRDefault="00D775C6" w:rsidP="00D775C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ЕТКС</w:t>
      </w:r>
    </w:p>
    <w:p w:rsidR="00D775C6" w:rsidRPr="00D775C6" w:rsidRDefault="00D775C6" w:rsidP="00D775C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Контролер станочных и слесарных работ, Утвержден Постановлением Минтруда РФ от 15.11.1999 N 45 (в редакции Приказа Минздравсоцразвития РФ от 13.11.2008 N 645)</w:t>
      </w:r>
    </w:p>
    <w:p w:rsidR="00D775C6" w:rsidRPr="00D775C6" w:rsidRDefault="00D775C6" w:rsidP="00D775C6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Отраслевые/корпоративные стандарты</w:t>
      </w:r>
    </w:p>
    <w:p w:rsidR="00D775C6" w:rsidRPr="00D775C6" w:rsidRDefault="00D775C6" w:rsidP="00D775C6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Квалификационные характеристики (профессиограмма)</w:t>
      </w:r>
    </w:p>
    <w:p w:rsidR="00D775C6" w:rsidRPr="00D775C6" w:rsidRDefault="00D775C6" w:rsidP="00D775C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ГОСТы</w:t>
      </w:r>
    </w:p>
    <w:p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 Р 8.736-2011 Государственная система обеспечения единства измерений (ГСИ). Измерения прямые многократные. Методы обработки результатов измерений. Основные положения</w:t>
      </w:r>
    </w:p>
    <w:p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 8.401-80 ГСИ. Классы точности средств измерений. Общие требования</w:t>
      </w:r>
    </w:p>
    <w:p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 8.009-84 ГСИ. Нормируемые метрологические характеристики средств измерений</w:t>
      </w:r>
    </w:p>
    <w:p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 16504-81 Система государственных испытаний продукции. Испытания и контроль качества продукции. Основные термины и определения</w:t>
      </w:r>
    </w:p>
    <w:p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ГОСТ 25346-2013. Основные нормы взаимозаменяемости. Характеристики изделий геометрические. Система допусков на линейные размеры. Основные положения, допуски, отклонения и посадки</w:t>
      </w:r>
    </w:p>
    <w:p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lastRenderedPageBreak/>
        <w:t>ГОСТ Р 8.879-2014 ГСИ. Методики калибровки средств измерений. Общие требования к содержанию и изложению</w:t>
      </w:r>
    </w:p>
    <w:p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МИ 2083-90 ГСИ. Измерения косвенные. Определение результатов измерений и оценивание их погрешностей</w:t>
      </w:r>
    </w:p>
    <w:p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МИ 1317-2004 ГСИ. Результаты и характеристики погрешности измерений. Формы представления.</w:t>
      </w:r>
    </w:p>
    <w:p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Р 50.2.038-2004 ГСИ. Измерения прямые однократные. Оценивание погрешностей и неопределенности результата измерений</w:t>
      </w:r>
    </w:p>
    <w:p w:rsidR="00D775C6" w:rsidRPr="00D775C6" w:rsidRDefault="00D775C6" w:rsidP="00D775C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75C6">
        <w:rPr>
          <w:rFonts w:ascii="Times New Roman" w:eastAsia="Calibri" w:hAnsi="Times New Roman" w:cs="Times New Roman"/>
          <w:sz w:val="28"/>
          <w:szCs w:val="28"/>
        </w:rPr>
        <w:t>РМГ 29-2013 ГСИ. Метрология. Основные термины и определения / Рекомендации по межгосударственной стандартизации № 29-2013</w:t>
      </w:r>
    </w:p>
    <w:p w:rsidR="00D775C6" w:rsidRPr="00D775C6" w:rsidRDefault="00D775C6" w:rsidP="00D775C6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75C6" w:rsidRPr="00D775C6" w:rsidRDefault="00D775C6" w:rsidP="00D775C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D775C6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D775C6"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Pr="00D775C6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D775C6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D775C6" w:rsidRPr="00D775C6" w:rsidRDefault="00D775C6" w:rsidP="00D775C6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D775C6" w:rsidRPr="00D775C6" w:rsidTr="000F5904">
        <w:tc>
          <w:tcPr>
            <w:tcW w:w="529" w:type="pct"/>
            <w:shd w:val="clear" w:color="auto" w:fill="92D050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рабочего места к выполнению контроля качества деталей 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конструкторской и технологической документации на контролируемые детали и сборочные единицы 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метрологических характеристик используемых средств измерений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Выбор методов контроля, измерительных инструментов и приборов и подготовка к их к работе для контроля соответствия деталей заданным техническим требованиям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Измерение и контроль линейных размеров 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Измерение и контроль угловых размеров 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Измерение и контроль параметров резьбовых поверхностей деталей 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Измерение и контроль отклонений формы и взаимного расположения поверхностей деталей 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 шероховатости обработанных поверхностей контролируемой детали 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Установление видов дефектов контролируемых деталей 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причин возникновения дефектов деталей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Установление вида брака деталей 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Обработка результатов измерений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результатов измерений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предложений о подналадке технологического процесса или приостановке производства до обнаружения причин брака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программы измерений для различных приборов и инструментов, применяемых для контроля деталей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текущих операций по обслуживанию измерительных инструментов и оборудования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Поддержание состояния рабочего места в соответствии с требованиями охраны труда, пожарной, промышленной, экологической безопасности и электробезопасности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действий, предусмотренных методикой калибровки/поверки средств измерений</w:t>
            </w:r>
          </w:p>
        </w:tc>
      </w:tr>
      <w:tr w:rsidR="00D775C6" w:rsidRPr="00D775C6" w:rsidTr="000F5904">
        <w:tc>
          <w:tcPr>
            <w:tcW w:w="529" w:type="pct"/>
            <w:shd w:val="clear" w:color="auto" w:fill="BFBFBF"/>
          </w:tcPr>
          <w:p w:rsidR="00D775C6" w:rsidRPr="00D775C6" w:rsidRDefault="00D775C6" w:rsidP="00D775C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71" w:type="pct"/>
          </w:tcPr>
          <w:p w:rsidR="00D775C6" w:rsidRPr="00D775C6" w:rsidRDefault="00D775C6" w:rsidP="00D775C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5C6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результатов калибровки/поверки</w:t>
            </w:r>
          </w:p>
        </w:tc>
      </w:tr>
    </w:tbl>
    <w:p w:rsidR="001B15DE" w:rsidRPr="001B15DE" w:rsidRDefault="001B15DE" w:rsidP="00D775C6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2B6" w:rsidRDefault="00A512B6" w:rsidP="00A130B3">
      <w:pPr>
        <w:spacing w:after="0" w:line="240" w:lineRule="auto"/>
      </w:pPr>
      <w:r>
        <w:separator/>
      </w:r>
    </w:p>
  </w:endnote>
  <w:endnote w:type="continuationSeparator" w:id="1">
    <w:p w:rsidR="00A512B6" w:rsidRDefault="00A512B6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5344A0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C31167">
          <w:rPr>
            <w:noProof/>
          </w:rPr>
          <w:t>4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2B6" w:rsidRDefault="00A512B6" w:rsidP="00A130B3">
      <w:pPr>
        <w:spacing w:after="0" w:line="240" w:lineRule="auto"/>
      </w:pPr>
      <w:r>
        <w:separator/>
      </w:r>
    </w:p>
  </w:footnote>
  <w:footnote w:type="continuationSeparator" w:id="1">
    <w:p w:rsidR="00A512B6" w:rsidRDefault="00A512B6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73E5BE4"/>
    <w:multiLevelType w:val="hybridMultilevel"/>
    <w:tmpl w:val="0358AA1E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8913122"/>
    <w:multiLevelType w:val="hybridMultilevel"/>
    <w:tmpl w:val="4AE25406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8F40C4B"/>
    <w:multiLevelType w:val="hybridMultilevel"/>
    <w:tmpl w:val="7584B0EA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F5E1ED7"/>
    <w:multiLevelType w:val="multilevel"/>
    <w:tmpl w:val="CD885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7EB706AF"/>
    <w:multiLevelType w:val="hybridMultilevel"/>
    <w:tmpl w:val="41D6FEC4"/>
    <w:lvl w:ilvl="0" w:tplc="C206FF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344A0"/>
    <w:rsid w:val="005911D4"/>
    <w:rsid w:val="00596E5D"/>
    <w:rsid w:val="00640B73"/>
    <w:rsid w:val="00716F94"/>
    <w:rsid w:val="007E0C3F"/>
    <w:rsid w:val="008504D1"/>
    <w:rsid w:val="00912BE2"/>
    <w:rsid w:val="009C4B59"/>
    <w:rsid w:val="009F616C"/>
    <w:rsid w:val="00A130B3"/>
    <w:rsid w:val="00A512B6"/>
    <w:rsid w:val="00AA1894"/>
    <w:rsid w:val="00AB059B"/>
    <w:rsid w:val="00B635EC"/>
    <w:rsid w:val="00B96387"/>
    <w:rsid w:val="00C31167"/>
    <w:rsid w:val="00C31FCD"/>
    <w:rsid w:val="00D25700"/>
    <w:rsid w:val="00D775C6"/>
    <w:rsid w:val="00D8665A"/>
    <w:rsid w:val="00E110E4"/>
    <w:rsid w:val="00E75D31"/>
    <w:rsid w:val="00F65907"/>
    <w:rsid w:val="00FA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31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1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0000</cp:lastModifiedBy>
  <cp:revision>8</cp:revision>
  <dcterms:created xsi:type="dcterms:W3CDTF">2023-10-02T14:40:00Z</dcterms:created>
  <dcterms:modified xsi:type="dcterms:W3CDTF">2025-04-06T19:02:00Z</dcterms:modified>
</cp:coreProperties>
</file>