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f6"/>
        <w:tblW w:w="9639" w:type="dxa"/>
        <w:tblLook w:val="04A0" w:firstRow="1" w:lastRow="0" w:firstColumn="1" w:lastColumn="0" w:noHBand="0" w:noVBand="1"/>
      </w:tblPr>
      <w:tblGrid>
        <w:gridCol w:w="5419"/>
        <w:gridCol w:w="4220"/>
      </w:tblGrid>
      <w:tr w:rsidR="00A93305" w14:paraId="5DEB67D8" w14:textId="77777777" w:rsidTr="001549A6">
        <w:tc>
          <w:tcPr>
            <w:tcW w:w="5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05179" w14:textId="77777777" w:rsidR="00A93305" w:rsidRDefault="00A93305" w:rsidP="00B00A5A">
            <w:pPr>
              <w:pStyle w:val="af5"/>
              <w:outlineLvl w:val="9"/>
              <w:rPr>
                <w:sz w:val="30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775752E" wp14:editId="301D3450">
                  <wp:extent cx="2880000" cy="1121230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12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5889" w14:textId="77777777" w:rsidR="00A93305" w:rsidRDefault="00A93305" w:rsidP="00B00A5A">
            <w:pPr>
              <w:widowControl w:val="0"/>
              <w:spacing w:line="360" w:lineRule="auto"/>
              <w:ind w:left="290"/>
              <w:jc w:val="center"/>
              <w:outlineLvl w:val="9"/>
              <w:rPr>
                <w:sz w:val="30"/>
              </w:rPr>
            </w:pPr>
          </w:p>
        </w:tc>
      </w:tr>
    </w:tbl>
    <w:p w14:paraId="2AFBAEC6" w14:textId="77777777" w:rsidR="00A93305" w:rsidRPr="00662FD3" w:rsidRDefault="00A93305" w:rsidP="00B00A5A">
      <w:pPr>
        <w:spacing w:after="160" w:line="259" w:lineRule="auto"/>
        <w:outlineLvl w:val="9"/>
        <w:rPr>
          <w:rFonts w:eastAsiaTheme="minorHAnsi" w:cs="Times New Roman"/>
          <w:sz w:val="28"/>
          <w:szCs w:val="28"/>
          <w:lang w:eastAsia="en-US"/>
        </w:rPr>
      </w:pPr>
      <w:bookmarkStart w:id="0" w:name="_Hlk188606025"/>
    </w:p>
    <w:p w14:paraId="146CAB96" w14:textId="77777777" w:rsidR="00A93305" w:rsidRPr="00662FD3" w:rsidRDefault="00A93305" w:rsidP="00B00A5A">
      <w:pPr>
        <w:spacing w:after="160" w:line="259" w:lineRule="auto"/>
        <w:outlineLvl w:val="9"/>
        <w:rPr>
          <w:rFonts w:eastAsiaTheme="minorHAnsi" w:cs="Times New Roman"/>
          <w:sz w:val="28"/>
          <w:szCs w:val="28"/>
          <w:lang w:eastAsia="en-US"/>
        </w:rPr>
      </w:pPr>
    </w:p>
    <w:p w14:paraId="27FF622D" w14:textId="77777777" w:rsidR="00A93305" w:rsidRPr="00662FD3" w:rsidRDefault="00A93305" w:rsidP="00B00A5A">
      <w:pPr>
        <w:spacing w:after="160" w:line="259" w:lineRule="auto"/>
        <w:outlineLvl w:val="9"/>
        <w:rPr>
          <w:rFonts w:eastAsiaTheme="minorHAnsi" w:cs="Times New Roman"/>
          <w:sz w:val="28"/>
          <w:szCs w:val="28"/>
          <w:lang w:eastAsia="en-US"/>
        </w:rPr>
      </w:pPr>
    </w:p>
    <w:p w14:paraId="0B66132B" w14:textId="77777777" w:rsidR="00A93305" w:rsidRPr="00662FD3" w:rsidRDefault="00A93305" w:rsidP="00B00A5A">
      <w:pPr>
        <w:spacing w:after="160" w:line="259" w:lineRule="auto"/>
        <w:outlineLvl w:val="9"/>
        <w:rPr>
          <w:rFonts w:eastAsiaTheme="minorHAnsi" w:cs="Times New Roman"/>
          <w:sz w:val="28"/>
          <w:szCs w:val="28"/>
          <w:lang w:eastAsia="en-US"/>
        </w:rPr>
      </w:pPr>
    </w:p>
    <w:p w14:paraId="65FA22A6" w14:textId="77777777" w:rsidR="00A93305" w:rsidRPr="00662FD3" w:rsidRDefault="00A93305" w:rsidP="00B00A5A">
      <w:pPr>
        <w:spacing w:after="160" w:line="259" w:lineRule="auto"/>
        <w:outlineLvl w:val="9"/>
        <w:rPr>
          <w:rFonts w:eastAsiaTheme="minorHAnsi" w:cs="Times New Roman"/>
          <w:sz w:val="28"/>
          <w:szCs w:val="28"/>
          <w:lang w:eastAsia="en-US"/>
        </w:rPr>
      </w:pPr>
    </w:p>
    <w:p w14:paraId="481025D4" w14:textId="77777777" w:rsidR="00A93305" w:rsidRPr="00662FD3" w:rsidRDefault="00A93305" w:rsidP="00A93305">
      <w:pPr>
        <w:spacing w:after="160" w:line="259" w:lineRule="auto"/>
        <w:outlineLvl w:val="9"/>
        <w:rPr>
          <w:rFonts w:eastAsiaTheme="minorHAnsi" w:cs="Times New Roman"/>
          <w:sz w:val="28"/>
          <w:szCs w:val="28"/>
          <w:lang w:eastAsia="en-US"/>
        </w:rPr>
      </w:pPr>
    </w:p>
    <w:bookmarkEnd w:id="0"/>
    <w:p w14:paraId="18F62EFE" w14:textId="5C2C66B0" w:rsidR="00A93305" w:rsidRDefault="00A93305" w:rsidP="00662FD3">
      <w:pPr>
        <w:spacing w:after="120" w:line="240" w:lineRule="auto"/>
        <w:jc w:val="center"/>
        <w:outlineLvl w:val="9"/>
        <w:rPr>
          <w:rFonts w:cs="Times New Roman"/>
          <w:sz w:val="32"/>
          <w:szCs w:val="32"/>
        </w:rPr>
      </w:pPr>
      <w:r w:rsidRPr="00A93305">
        <w:rPr>
          <w:rFonts w:cs="Times New Roman"/>
          <w:sz w:val="32"/>
          <w:szCs w:val="32"/>
        </w:rPr>
        <w:t>ИНСТРУКЦИЯ ПО ОХРАНЕ ТРУДА</w:t>
      </w:r>
    </w:p>
    <w:p w14:paraId="2E6C575D" w14:textId="6A36C8C1" w:rsidR="00662FD3" w:rsidRDefault="00662FD3" w:rsidP="00662FD3">
      <w:pPr>
        <w:spacing w:after="120" w:line="240" w:lineRule="auto"/>
        <w:jc w:val="center"/>
        <w:outlineLvl w:val="9"/>
        <w:rPr>
          <w:rFonts w:cs="Times New Roman"/>
          <w:sz w:val="32"/>
          <w:szCs w:val="32"/>
        </w:rPr>
      </w:pPr>
      <w:r w:rsidRPr="00662FD3">
        <w:rPr>
          <w:rFonts w:cs="Times New Roman"/>
          <w:sz w:val="32"/>
          <w:szCs w:val="32"/>
        </w:rPr>
        <w:t>«Промышленный дизайн»</w:t>
      </w:r>
    </w:p>
    <w:p w14:paraId="448DC365" w14:textId="31ECD5DD" w:rsidR="00244B37" w:rsidRDefault="00D07933" w:rsidP="00B00A5A">
      <w:pPr>
        <w:jc w:val="center"/>
        <w:outlineLvl w:val="9"/>
        <w:rPr>
          <w:rFonts w:cs="Times New Roman"/>
          <w:sz w:val="32"/>
          <w:szCs w:val="32"/>
        </w:rPr>
      </w:pPr>
      <w:r w:rsidRPr="00D07933">
        <w:rPr>
          <w:rFonts w:cs="Times New Roman"/>
          <w:sz w:val="32"/>
          <w:szCs w:val="32"/>
        </w:rPr>
        <w:t xml:space="preserve">Итогового (межрегионального) этапа Чемпионата </w:t>
      </w:r>
      <w:r>
        <w:rPr>
          <w:rFonts w:cs="Times New Roman"/>
          <w:sz w:val="32"/>
          <w:szCs w:val="32"/>
        </w:rPr>
        <w:br/>
      </w:r>
      <w:r w:rsidRPr="00D07933">
        <w:rPr>
          <w:rFonts w:cs="Times New Roman"/>
          <w:sz w:val="32"/>
          <w:szCs w:val="32"/>
        </w:rPr>
        <w:t xml:space="preserve">по профессиональному мастерству </w:t>
      </w:r>
      <w:r w:rsidR="00662FD3" w:rsidRPr="00503DB6">
        <w:rPr>
          <w:rFonts w:cs="Times New Roman"/>
          <w:sz w:val="32"/>
          <w:szCs w:val="32"/>
        </w:rPr>
        <w:t>«Профессионалы»</w:t>
      </w:r>
    </w:p>
    <w:p w14:paraId="73C09D2E" w14:textId="7696EA30" w:rsidR="00B00A5A" w:rsidRDefault="00B00A5A" w:rsidP="004E28CF">
      <w:pPr>
        <w:pageBreakBefore/>
        <w:spacing w:before="120" w:after="240" w:line="240" w:lineRule="auto"/>
        <w:jc w:val="center"/>
        <w:outlineLvl w:val="9"/>
        <w:rPr>
          <w:rFonts w:cs="Times New Roman"/>
          <w:b/>
          <w:bCs/>
          <w:sz w:val="28"/>
          <w:szCs w:val="28"/>
        </w:rPr>
      </w:pPr>
      <w:r w:rsidRPr="00B00A5A">
        <w:rPr>
          <w:rFonts w:cs="Times New Roman"/>
          <w:b/>
          <w:bCs/>
          <w:sz w:val="28"/>
          <w:szCs w:val="28"/>
        </w:rPr>
        <w:lastRenderedPageBreak/>
        <w:t>Содержание</w:t>
      </w:r>
    </w:p>
    <w:p w14:paraId="7F4F6FB6" w14:textId="515D64D9" w:rsidR="004E28CF" w:rsidRDefault="00B00A5A">
      <w:pPr>
        <w:pStyle w:val="1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00A5A">
        <w:rPr>
          <w:rFonts w:cs="Times New Roman"/>
          <w:szCs w:val="28"/>
        </w:rPr>
        <w:fldChar w:fldCharType="begin"/>
      </w:r>
      <w:r w:rsidRPr="00B00A5A">
        <w:rPr>
          <w:rFonts w:cs="Times New Roman"/>
          <w:szCs w:val="28"/>
        </w:rPr>
        <w:instrText xml:space="preserve"> TOC \o "1-1" \f \h \z \u </w:instrText>
      </w:r>
      <w:r w:rsidRPr="00B00A5A">
        <w:rPr>
          <w:rFonts w:cs="Times New Roman"/>
          <w:szCs w:val="28"/>
        </w:rPr>
        <w:fldChar w:fldCharType="separate"/>
      </w:r>
      <w:hyperlink w:anchor="_Toc188608986" w:history="1">
        <w:r w:rsidR="004E28CF" w:rsidRPr="00B90F8E">
          <w:rPr>
            <w:rStyle w:val="aff7"/>
            <w:noProof/>
          </w:rPr>
          <w:t>1. Область применения</w:t>
        </w:r>
        <w:r w:rsidR="004E28CF">
          <w:rPr>
            <w:noProof/>
            <w:webHidden/>
          </w:rPr>
          <w:tab/>
        </w:r>
        <w:r w:rsidR="004E28CF">
          <w:rPr>
            <w:noProof/>
            <w:webHidden/>
          </w:rPr>
          <w:fldChar w:fldCharType="begin"/>
        </w:r>
        <w:r w:rsidR="004E28CF">
          <w:rPr>
            <w:noProof/>
            <w:webHidden/>
          </w:rPr>
          <w:instrText xml:space="preserve"> PAGEREF _Toc188608986 \h </w:instrText>
        </w:r>
        <w:r w:rsidR="004E28CF">
          <w:rPr>
            <w:noProof/>
            <w:webHidden/>
          </w:rPr>
        </w:r>
        <w:r w:rsidR="004E28CF">
          <w:rPr>
            <w:noProof/>
            <w:webHidden/>
          </w:rPr>
          <w:fldChar w:fldCharType="separate"/>
        </w:r>
        <w:r w:rsidR="004E28CF">
          <w:rPr>
            <w:noProof/>
            <w:webHidden/>
          </w:rPr>
          <w:t>3</w:t>
        </w:r>
        <w:r w:rsidR="004E28CF">
          <w:rPr>
            <w:noProof/>
            <w:webHidden/>
          </w:rPr>
          <w:fldChar w:fldCharType="end"/>
        </w:r>
      </w:hyperlink>
    </w:p>
    <w:p w14:paraId="257D91AE" w14:textId="0A73DEC2" w:rsidR="004E28CF" w:rsidRDefault="006D055A">
      <w:pPr>
        <w:pStyle w:val="1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8608987" w:history="1">
        <w:r w:rsidR="004E28CF" w:rsidRPr="00B90F8E">
          <w:rPr>
            <w:rStyle w:val="aff7"/>
            <w:noProof/>
          </w:rPr>
          <w:t>2. Нормативные ссылки</w:t>
        </w:r>
        <w:r w:rsidR="004E28CF">
          <w:rPr>
            <w:noProof/>
            <w:webHidden/>
          </w:rPr>
          <w:tab/>
        </w:r>
        <w:r w:rsidR="004E28CF">
          <w:rPr>
            <w:noProof/>
            <w:webHidden/>
          </w:rPr>
          <w:fldChar w:fldCharType="begin"/>
        </w:r>
        <w:r w:rsidR="004E28CF">
          <w:rPr>
            <w:noProof/>
            <w:webHidden/>
          </w:rPr>
          <w:instrText xml:space="preserve"> PAGEREF _Toc188608987 \h </w:instrText>
        </w:r>
        <w:r w:rsidR="004E28CF">
          <w:rPr>
            <w:noProof/>
            <w:webHidden/>
          </w:rPr>
        </w:r>
        <w:r w:rsidR="004E28CF">
          <w:rPr>
            <w:noProof/>
            <w:webHidden/>
          </w:rPr>
          <w:fldChar w:fldCharType="separate"/>
        </w:r>
        <w:r w:rsidR="004E28CF">
          <w:rPr>
            <w:noProof/>
            <w:webHidden/>
          </w:rPr>
          <w:t>3</w:t>
        </w:r>
        <w:r w:rsidR="004E28CF">
          <w:rPr>
            <w:noProof/>
            <w:webHidden/>
          </w:rPr>
          <w:fldChar w:fldCharType="end"/>
        </w:r>
      </w:hyperlink>
    </w:p>
    <w:p w14:paraId="5D4A7DBA" w14:textId="3F1ECE40" w:rsidR="004E28CF" w:rsidRDefault="006D055A">
      <w:pPr>
        <w:pStyle w:val="1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8608988" w:history="1">
        <w:r w:rsidR="004E28CF" w:rsidRPr="00B90F8E">
          <w:rPr>
            <w:rStyle w:val="aff7"/>
            <w:noProof/>
          </w:rPr>
          <w:t>3. Общие требования охраны труда</w:t>
        </w:r>
        <w:r w:rsidR="004E28CF">
          <w:rPr>
            <w:noProof/>
            <w:webHidden/>
          </w:rPr>
          <w:tab/>
        </w:r>
        <w:r w:rsidR="004E28CF">
          <w:rPr>
            <w:noProof/>
            <w:webHidden/>
          </w:rPr>
          <w:fldChar w:fldCharType="begin"/>
        </w:r>
        <w:r w:rsidR="004E28CF">
          <w:rPr>
            <w:noProof/>
            <w:webHidden/>
          </w:rPr>
          <w:instrText xml:space="preserve"> PAGEREF _Toc188608988 \h </w:instrText>
        </w:r>
        <w:r w:rsidR="004E28CF">
          <w:rPr>
            <w:noProof/>
            <w:webHidden/>
          </w:rPr>
        </w:r>
        <w:r w:rsidR="004E28CF">
          <w:rPr>
            <w:noProof/>
            <w:webHidden/>
          </w:rPr>
          <w:fldChar w:fldCharType="separate"/>
        </w:r>
        <w:r w:rsidR="004E28CF">
          <w:rPr>
            <w:noProof/>
            <w:webHidden/>
          </w:rPr>
          <w:t>3</w:t>
        </w:r>
        <w:r w:rsidR="004E28CF">
          <w:rPr>
            <w:noProof/>
            <w:webHidden/>
          </w:rPr>
          <w:fldChar w:fldCharType="end"/>
        </w:r>
      </w:hyperlink>
    </w:p>
    <w:p w14:paraId="0DC62748" w14:textId="2A3391A6" w:rsidR="004E28CF" w:rsidRDefault="006D055A">
      <w:pPr>
        <w:pStyle w:val="1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8608989" w:history="1">
        <w:r w:rsidR="004E28CF" w:rsidRPr="00B90F8E">
          <w:rPr>
            <w:rStyle w:val="aff7"/>
            <w:noProof/>
          </w:rPr>
          <w:t>4. Требования охраны труда перед началом работы</w:t>
        </w:r>
        <w:r w:rsidR="004E28CF">
          <w:rPr>
            <w:noProof/>
            <w:webHidden/>
          </w:rPr>
          <w:tab/>
        </w:r>
        <w:r w:rsidR="004E28CF">
          <w:rPr>
            <w:noProof/>
            <w:webHidden/>
          </w:rPr>
          <w:fldChar w:fldCharType="begin"/>
        </w:r>
        <w:r w:rsidR="004E28CF">
          <w:rPr>
            <w:noProof/>
            <w:webHidden/>
          </w:rPr>
          <w:instrText xml:space="preserve"> PAGEREF _Toc188608989 \h </w:instrText>
        </w:r>
        <w:r w:rsidR="004E28CF">
          <w:rPr>
            <w:noProof/>
            <w:webHidden/>
          </w:rPr>
        </w:r>
        <w:r w:rsidR="004E28CF">
          <w:rPr>
            <w:noProof/>
            <w:webHidden/>
          </w:rPr>
          <w:fldChar w:fldCharType="separate"/>
        </w:r>
        <w:r w:rsidR="004E28CF">
          <w:rPr>
            <w:noProof/>
            <w:webHidden/>
          </w:rPr>
          <w:t>5</w:t>
        </w:r>
        <w:r w:rsidR="004E28CF">
          <w:rPr>
            <w:noProof/>
            <w:webHidden/>
          </w:rPr>
          <w:fldChar w:fldCharType="end"/>
        </w:r>
      </w:hyperlink>
    </w:p>
    <w:p w14:paraId="05DDBF6A" w14:textId="5C0F92C9" w:rsidR="004E28CF" w:rsidRDefault="006D055A">
      <w:pPr>
        <w:pStyle w:val="1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8608990" w:history="1">
        <w:r w:rsidR="004E28CF" w:rsidRPr="00B90F8E">
          <w:rPr>
            <w:rStyle w:val="aff7"/>
            <w:noProof/>
          </w:rPr>
          <w:t>5. Требования охраны труда во время выполнения работ</w:t>
        </w:r>
        <w:r w:rsidR="004E28CF">
          <w:rPr>
            <w:noProof/>
            <w:webHidden/>
          </w:rPr>
          <w:tab/>
        </w:r>
        <w:r w:rsidR="004E28CF">
          <w:rPr>
            <w:noProof/>
            <w:webHidden/>
          </w:rPr>
          <w:fldChar w:fldCharType="begin"/>
        </w:r>
        <w:r w:rsidR="004E28CF">
          <w:rPr>
            <w:noProof/>
            <w:webHidden/>
          </w:rPr>
          <w:instrText xml:space="preserve"> PAGEREF _Toc188608990 \h </w:instrText>
        </w:r>
        <w:r w:rsidR="004E28CF">
          <w:rPr>
            <w:noProof/>
            <w:webHidden/>
          </w:rPr>
        </w:r>
        <w:r w:rsidR="004E28CF">
          <w:rPr>
            <w:noProof/>
            <w:webHidden/>
          </w:rPr>
          <w:fldChar w:fldCharType="separate"/>
        </w:r>
        <w:r w:rsidR="004E28CF">
          <w:rPr>
            <w:noProof/>
            <w:webHidden/>
          </w:rPr>
          <w:t>7</w:t>
        </w:r>
        <w:r w:rsidR="004E28CF">
          <w:rPr>
            <w:noProof/>
            <w:webHidden/>
          </w:rPr>
          <w:fldChar w:fldCharType="end"/>
        </w:r>
      </w:hyperlink>
    </w:p>
    <w:p w14:paraId="2704F936" w14:textId="41BEBA62" w:rsidR="004E28CF" w:rsidRDefault="006D055A">
      <w:pPr>
        <w:pStyle w:val="1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8608991" w:history="1">
        <w:r w:rsidR="004E28CF" w:rsidRPr="00B90F8E">
          <w:rPr>
            <w:rStyle w:val="aff7"/>
            <w:noProof/>
          </w:rPr>
          <w:t>6. Требования охраны труда в аварийных ситуациях</w:t>
        </w:r>
        <w:r w:rsidR="004E28CF">
          <w:rPr>
            <w:noProof/>
            <w:webHidden/>
          </w:rPr>
          <w:tab/>
        </w:r>
        <w:r w:rsidR="004E28CF">
          <w:rPr>
            <w:noProof/>
            <w:webHidden/>
          </w:rPr>
          <w:fldChar w:fldCharType="begin"/>
        </w:r>
        <w:r w:rsidR="004E28CF">
          <w:rPr>
            <w:noProof/>
            <w:webHidden/>
          </w:rPr>
          <w:instrText xml:space="preserve"> PAGEREF _Toc188608991 \h </w:instrText>
        </w:r>
        <w:r w:rsidR="004E28CF">
          <w:rPr>
            <w:noProof/>
            <w:webHidden/>
          </w:rPr>
        </w:r>
        <w:r w:rsidR="004E28CF">
          <w:rPr>
            <w:noProof/>
            <w:webHidden/>
          </w:rPr>
          <w:fldChar w:fldCharType="separate"/>
        </w:r>
        <w:r w:rsidR="004E28CF">
          <w:rPr>
            <w:noProof/>
            <w:webHidden/>
          </w:rPr>
          <w:t>8</w:t>
        </w:r>
        <w:r w:rsidR="004E28CF">
          <w:rPr>
            <w:noProof/>
            <w:webHidden/>
          </w:rPr>
          <w:fldChar w:fldCharType="end"/>
        </w:r>
      </w:hyperlink>
    </w:p>
    <w:p w14:paraId="04D94CD6" w14:textId="71EC387F" w:rsidR="004E28CF" w:rsidRDefault="006D055A">
      <w:pPr>
        <w:pStyle w:val="14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8608992" w:history="1">
        <w:r w:rsidR="004E28CF" w:rsidRPr="00B90F8E">
          <w:rPr>
            <w:rStyle w:val="aff7"/>
            <w:noProof/>
          </w:rPr>
          <w:t>7. Требования охраны труда по окончании работы</w:t>
        </w:r>
        <w:r w:rsidR="004E28CF">
          <w:rPr>
            <w:noProof/>
            <w:webHidden/>
          </w:rPr>
          <w:tab/>
        </w:r>
        <w:r w:rsidR="004E28CF">
          <w:rPr>
            <w:noProof/>
            <w:webHidden/>
          </w:rPr>
          <w:fldChar w:fldCharType="begin"/>
        </w:r>
        <w:r w:rsidR="004E28CF">
          <w:rPr>
            <w:noProof/>
            <w:webHidden/>
          </w:rPr>
          <w:instrText xml:space="preserve"> PAGEREF _Toc188608992 \h </w:instrText>
        </w:r>
        <w:r w:rsidR="004E28CF">
          <w:rPr>
            <w:noProof/>
            <w:webHidden/>
          </w:rPr>
        </w:r>
        <w:r w:rsidR="004E28CF">
          <w:rPr>
            <w:noProof/>
            <w:webHidden/>
          </w:rPr>
          <w:fldChar w:fldCharType="separate"/>
        </w:r>
        <w:r w:rsidR="004E28CF">
          <w:rPr>
            <w:noProof/>
            <w:webHidden/>
          </w:rPr>
          <w:t>9</w:t>
        </w:r>
        <w:r w:rsidR="004E28CF">
          <w:rPr>
            <w:noProof/>
            <w:webHidden/>
          </w:rPr>
          <w:fldChar w:fldCharType="end"/>
        </w:r>
      </w:hyperlink>
    </w:p>
    <w:p w14:paraId="7A35A8C7" w14:textId="1F655468" w:rsidR="00B00A5A" w:rsidRPr="00B00A5A" w:rsidRDefault="00B00A5A" w:rsidP="00B00A5A">
      <w:pPr>
        <w:jc w:val="both"/>
        <w:outlineLvl w:val="9"/>
        <w:rPr>
          <w:rFonts w:cs="Times New Roman"/>
          <w:sz w:val="28"/>
          <w:szCs w:val="28"/>
        </w:rPr>
      </w:pPr>
      <w:r w:rsidRPr="00B00A5A">
        <w:rPr>
          <w:rFonts w:cs="Times New Roman"/>
          <w:sz w:val="28"/>
          <w:szCs w:val="28"/>
        </w:rPr>
        <w:fldChar w:fldCharType="end"/>
      </w:r>
    </w:p>
    <w:p w14:paraId="0D8DDFE6" w14:textId="7689CCFF" w:rsidR="00244B37" w:rsidRPr="00B00A5A" w:rsidRDefault="00C52CC2" w:rsidP="004E28CF">
      <w:pPr>
        <w:pStyle w:val="a"/>
      </w:pPr>
      <w:bookmarkStart w:id="1" w:name="_Toc188608986"/>
      <w:r w:rsidRPr="00B00A5A">
        <w:lastRenderedPageBreak/>
        <w:t>Область применения</w:t>
      </w:r>
      <w:bookmarkEnd w:id="1"/>
    </w:p>
    <w:p w14:paraId="16D324BE" w14:textId="352BE1E1" w:rsidR="00244B37" w:rsidRPr="00B00A5A" w:rsidRDefault="00C52CC2" w:rsidP="001F0C5A">
      <w:pPr>
        <w:pStyle w:val="aff"/>
        <w:numPr>
          <w:ilvl w:val="1"/>
          <w:numId w:val="7"/>
        </w:numPr>
        <w:spacing w:line="360" w:lineRule="auto"/>
        <w:ind w:left="0" w:firstLine="709"/>
        <w:jc w:val="both"/>
        <w:outlineLvl w:val="9"/>
        <w:rPr>
          <w:spacing w:val="-6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этапа Чемпионата по профессиональному мастерству «Профессионалы» в 2025 г. (далее Чемпионата).</w:t>
      </w:r>
    </w:p>
    <w:p w14:paraId="407C4EB7" w14:textId="7442E638" w:rsidR="00244B37" w:rsidRPr="00B00A5A" w:rsidRDefault="00C52CC2" w:rsidP="001F0C5A">
      <w:pPr>
        <w:pStyle w:val="aff"/>
        <w:numPr>
          <w:ilvl w:val="1"/>
          <w:numId w:val="7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 xml:space="preserve">Выполнение требований настоящих правил обязательны для всех участников регионального этапа Чемпионата по профессиональному мастерству «Профессионалы» в 2025 г. компетенции «Промышленный дизайн». </w:t>
      </w:r>
    </w:p>
    <w:p w14:paraId="60CA6C39" w14:textId="77777777" w:rsidR="001F0C5A" w:rsidRPr="004E28CF" w:rsidRDefault="00C52CC2" w:rsidP="004E28CF">
      <w:pPr>
        <w:pStyle w:val="a"/>
        <w:pageBreakBefore w:val="0"/>
        <w:ind w:left="0" w:firstLine="0"/>
      </w:pPr>
      <w:bookmarkStart w:id="2" w:name="_Toc188608987"/>
      <w:r w:rsidRPr="00B00A5A">
        <w:t>Нормативные ссылки</w:t>
      </w:r>
      <w:bookmarkEnd w:id="2"/>
    </w:p>
    <w:p w14:paraId="27F6D3BF" w14:textId="6D5C2540" w:rsidR="00244B37" w:rsidRPr="00B00A5A" w:rsidRDefault="00C52CC2" w:rsidP="00706B78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Правила разработаны на основании следующих документов и источников:</w:t>
      </w:r>
      <w:r w:rsidR="001F0C5A" w:rsidRPr="00B00A5A">
        <w:rPr>
          <w:rFonts w:eastAsia="Times New Roman" w:cs="Times New Roman"/>
          <w:color w:val="000000"/>
          <w:spacing w:val="-6"/>
          <w:sz w:val="28"/>
          <w:szCs w:val="28"/>
        </w:rPr>
        <w:t xml:space="preserve"> </w:t>
      </w: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Трудовой кодекс Российской Федерации от 30.12.2001 № 197-ФЗ.</w:t>
      </w:r>
    </w:p>
    <w:p w14:paraId="4326137D" w14:textId="554C7992" w:rsidR="00244B37" w:rsidRPr="004E28CF" w:rsidRDefault="00C52CC2" w:rsidP="004E28CF">
      <w:pPr>
        <w:pStyle w:val="a"/>
        <w:pageBreakBefore w:val="0"/>
        <w:ind w:left="0" w:firstLine="0"/>
      </w:pPr>
      <w:bookmarkStart w:id="3" w:name="_Toc188608988"/>
      <w:r w:rsidRPr="00B00A5A">
        <w:t>Общие требования охраны труда</w:t>
      </w:r>
      <w:bookmarkEnd w:id="3"/>
    </w:p>
    <w:p w14:paraId="26C678BB" w14:textId="794B8EAD" w:rsidR="00244B37" w:rsidRPr="00B00A5A" w:rsidRDefault="00C52CC2" w:rsidP="00706B78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К выполнению конкурсного задания по компетенции «Промышленный дизайн»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27125B01" w14:textId="01CE6C04" w:rsidR="00244B37" w:rsidRPr="00B00A5A" w:rsidRDefault="00C52CC2" w:rsidP="00706B78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Участник Чемпионата обязан:</w:t>
      </w:r>
    </w:p>
    <w:p w14:paraId="0639EA44" w14:textId="010DC7B1" w:rsidR="00244B37" w:rsidRPr="00B00A5A" w:rsidRDefault="00C52CC2" w:rsidP="00706B78">
      <w:pPr>
        <w:pStyle w:val="aff"/>
        <w:numPr>
          <w:ilvl w:val="2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Выполнять только ту работу, которая определена его ролью на Чемпионате.</w:t>
      </w:r>
    </w:p>
    <w:p w14:paraId="76DCEF51" w14:textId="4101B5F8" w:rsidR="00244B37" w:rsidRPr="00B00A5A" w:rsidRDefault="00C52CC2" w:rsidP="00706B78">
      <w:pPr>
        <w:pStyle w:val="aff"/>
        <w:numPr>
          <w:ilvl w:val="2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Правильно применять средства индивидуальной и коллективной защиты.</w:t>
      </w:r>
    </w:p>
    <w:p w14:paraId="14D5F49C" w14:textId="257B45A5" w:rsidR="00244B37" w:rsidRPr="00B00A5A" w:rsidRDefault="00C52CC2" w:rsidP="00706B78">
      <w:pPr>
        <w:pStyle w:val="aff"/>
        <w:numPr>
          <w:ilvl w:val="2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Соблюдать требования охраны труда.</w:t>
      </w:r>
    </w:p>
    <w:p w14:paraId="6F15B3A6" w14:textId="18FDBBCB" w:rsidR="00244B37" w:rsidRPr="00B00A5A" w:rsidRDefault="00C52CC2" w:rsidP="00706B78">
      <w:pPr>
        <w:pStyle w:val="aff"/>
        <w:numPr>
          <w:ilvl w:val="2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E99E33D" w14:textId="591A06BA" w:rsidR="00244B37" w:rsidRPr="00B00A5A" w:rsidRDefault="00C52CC2" w:rsidP="00706B78">
      <w:pPr>
        <w:pStyle w:val="aff"/>
        <w:numPr>
          <w:ilvl w:val="2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lastRenderedPageBreak/>
        <w:t>Применять безопасные методы и приёмы выполнения работ и оказания первой помощи, инструктаж по охране труда.</w:t>
      </w:r>
    </w:p>
    <w:p w14:paraId="60AF5F6B" w14:textId="5680FF4F" w:rsidR="00244B37" w:rsidRPr="00B00A5A" w:rsidRDefault="00C52CC2" w:rsidP="00706B78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При выполнении работ на участника Чемпионата возможны воздействия следующих опасных и вредных производственных факторов:</w:t>
      </w:r>
    </w:p>
    <w:p w14:paraId="42EC77EB" w14:textId="3C9352C8" w:rsidR="00244B37" w:rsidRPr="00B00A5A" w:rsidRDefault="00C52CC2" w:rsidP="00352496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поражение электрическим током;</w:t>
      </w:r>
    </w:p>
    <w:p w14:paraId="04C1495E" w14:textId="5606E632" w:rsidR="00244B37" w:rsidRPr="00B00A5A" w:rsidRDefault="00C52CC2" w:rsidP="00352496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06284A35" w14:textId="35857158" w:rsidR="00244B37" w:rsidRPr="00B00A5A" w:rsidRDefault="00C52CC2" w:rsidP="00352496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повышенная или пониженная температура воздуха рабочей зоны;</w:t>
      </w:r>
    </w:p>
    <w:p w14:paraId="52B3896D" w14:textId="2904A210" w:rsidR="00244B37" w:rsidRPr="00B00A5A" w:rsidRDefault="00C52CC2" w:rsidP="00352496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4CAC00F3" w14:textId="30F670F6" w:rsidR="00244B37" w:rsidRPr="00B00A5A" w:rsidRDefault="00C52CC2" w:rsidP="00352496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ультрафиолетовое и инфракрасное излучение;</w:t>
      </w:r>
    </w:p>
    <w:p w14:paraId="7DAD48C2" w14:textId="4F766E2F" w:rsidR="00244B37" w:rsidRPr="00B00A5A" w:rsidRDefault="00C52CC2" w:rsidP="00352496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повышенная яркость света при осуществлении процесса сварки;</w:t>
      </w:r>
    </w:p>
    <w:p w14:paraId="7BCD3C8C" w14:textId="4B9F073B" w:rsidR="00244B37" w:rsidRPr="00B00A5A" w:rsidRDefault="00C52CC2" w:rsidP="00352496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повышенные уровни шума и вибрации на рабочих местах;</w:t>
      </w:r>
    </w:p>
    <w:p w14:paraId="0B98D3A7" w14:textId="2A37E743" w:rsidR="00244B37" w:rsidRPr="00B00A5A" w:rsidRDefault="00C52CC2" w:rsidP="00352496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физические и нервно-психические перегрузки;</w:t>
      </w:r>
    </w:p>
    <w:p w14:paraId="00FC6CD6" w14:textId="176AA5E9" w:rsidR="00244B37" w:rsidRPr="00B00A5A" w:rsidRDefault="00C52CC2" w:rsidP="00352496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падающие предметы (элементы оборудования) и инструмент.</w:t>
      </w:r>
    </w:p>
    <w:p w14:paraId="6EE805F0" w14:textId="13DB9208" w:rsidR="00244B37" w:rsidRPr="00B00A5A" w:rsidRDefault="00C52CC2" w:rsidP="00352496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Все участники Чемпионата (эксперты и конкурсанты) должны находиться на площадке в спецодежде, спецобуви и применять средства индивидуальной защиты.</w:t>
      </w:r>
    </w:p>
    <w:p w14:paraId="5638AADE" w14:textId="3377B59A" w:rsidR="00244B37" w:rsidRPr="00B00A5A" w:rsidRDefault="00C52CC2" w:rsidP="00352496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56FFF491" w14:textId="35B6EFF3" w:rsidR="00244B37" w:rsidRPr="00B00A5A" w:rsidRDefault="00C52CC2" w:rsidP="00352496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Конкурсные работы должны проводиться в соответствии с технической документацией задания Чемпионата.</w:t>
      </w:r>
    </w:p>
    <w:p w14:paraId="34564A6C" w14:textId="0C1429AF" w:rsidR="00244B37" w:rsidRPr="00B00A5A" w:rsidRDefault="00C52CC2" w:rsidP="00352496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</w:t>
      </w:r>
    </w:p>
    <w:p w14:paraId="6D71F2B7" w14:textId="70D1CFCE" w:rsidR="00244B37" w:rsidRPr="00B00A5A" w:rsidRDefault="00C52CC2" w:rsidP="00352496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47793C62" w14:textId="3D61C806" w:rsidR="00244B37" w:rsidRPr="00B00A5A" w:rsidRDefault="00C52CC2" w:rsidP="00352496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Лица, не соблюдающие настоящие Правила, привлекаются к ответственности согласно действующему законодательству.</w:t>
      </w:r>
    </w:p>
    <w:p w14:paraId="6E1E9FA7" w14:textId="09AF8FCF" w:rsidR="00244B37" w:rsidRPr="00B00A5A" w:rsidRDefault="00C52CC2" w:rsidP="00352496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lastRenderedPageBreak/>
        <w:t>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27DFADD9" w14:textId="19C5FC2C" w:rsidR="00244B37" w:rsidRPr="004E28CF" w:rsidRDefault="00C52CC2" w:rsidP="004E28CF">
      <w:pPr>
        <w:pStyle w:val="a"/>
        <w:pageBreakBefore w:val="0"/>
        <w:ind w:left="0" w:firstLine="0"/>
      </w:pPr>
      <w:bookmarkStart w:id="4" w:name="_Toc188608989"/>
      <w:r w:rsidRPr="00B00A5A">
        <w:t>Требования охраны труда перед началом работы</w:t>
      </w:r>
      <w:bookmarkEnd w:id="4"/>
    </w:p>
    <w:p w14:paraId="4B1D3220" w14:textId="7DF34BDB" w:rsidR="00244B37" w:rsidRPr="00B00A5A" w:rsidRDefault="00C52CC2" w:rsidP="00352496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Перед началом выполнения работ конкурсант обязан:</w:t>
      </w:r>
    </w:p>
    <w:p w14:paraId="3A18DCBA" w14:textId="77777777" w:rsidR="00244B37" w:rsidRPr="00B00A5A" w:rsidRDefault="00C52CC2" w:rsidP="00352496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ознакомиться с инструкцией по охране труда,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требованиями компетенции;</w:t>
      </w:r>
    </w:p>
    <w:p w14:paraId="66D8A302" w14:textId="77777777" w:rsidR="00244B37" w:rsidRPr="00B00A5A" w:rsidRDefault="00C52CC2" w:rsidP="00352496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проверить при необходимости таковой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оборудования;</w:t>
      </w:r>
    </w:p>
    <w:p w14:paraId="1FF282F5" w14:textId="5E69A74F" w:rsidR="00244B37" w:rsidRPr="00B00A5A" w:rsidRDefault="00C52CC2" w:rsidP="00352496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подготовить рабочее место: разместить инструмент и расходные материалы в инструментальный шкаф; произвести запуск оборудования на пробном образце</w:t>
      </w:r>
      <w:r w:rsidR="00352496" w:rsidRPr="00B00A5A">
        <w:rPr>
          <w:rFonts w:eastAsia="Times New Roman" w:cs="Times New Roman"/>
          <w:color w:val="000000"/>
          <w:spacing w:val="-6"/>
          <w:sz w:val="28"/>
          <w:szCs w:val="28"/>
        </w:rPr>
        <w:t>;</w:t>
      </w:r>
    </w:p>
    <w:p w14:paraId="71A37829" w14:textId="7CAE4C52" w:rsidR="00244B37" w:rsidRPr="00B00A5A" w:rsidRDefault="00C52CC2" w:rsidP="00352496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9928" w:type="dxa"/>
        <w:tblInd w:w="-10" w:type="dxa"/>
        <w:tblLook w:val="0000" w:firstRow="0" w:lastRow="0" w:firstColumn="0" w:lastColumn="0" w:noHBand="0" w:noVBand="0"/>
      </w:tblPr>
      <w:tblGrid>
        <w:gridCol w:w="3833"/>
        <w:gridCol w:w="6095"/>
      </w:tblGrid>
      <w:tr w:rsidR="00244B37" w:rsidRPr="00B00A5A" w14:paraId="76585A6D" w14:textId="77777777" w:rsidTr="00D07933">
        <w:trPr>
          <w:trHeight w:val="880"/>
          <w:tblHeader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5AC9D" w14:textId="2CF74573" w:rsidR="00244B37" w:rsidRPr="00B00A5A" w:rsidRDefault="00C52CC2" w:rsidP="00B00A5A">
            <w:pPr>
              <w:spacing w:line="240" w:lineRule="auto"/>
              <w:jc w:val="center"/>
              <w:outlineLvl w:val="9"/>
              <w:rPr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/>
                <w:b/>
                <w:color w:val="000000"/>
                <w:spacing w:val="-6"/>
                <w:sz w:val="28"/>
                <w:szCs w:val="28"/>
              </w:rPr>
              <w:t>Наименование инструмента</w:t>
            </w:r>
            <w:r w:rsidR="00D07933">
              <w:rPr>
                <w:rFonts w:eastAsia="Times New Roman"/>
                <w:b/>
                <w:color w:val="000000"/>
                <w:spacing w:val="-6"/>
                <w:sz w:val="28"/>
                <w:szCs w:val="28"/>
              </w:rPr>
              <w:t xml:space="preserve">/ </w:t>
            </w:r>
            <w:r w:rsidRPr="00B00A5A">
              <w:rPr>
                <w:rFonts w:eastAsia="Times New Roman"/>
                <w:b/>
                <w:color w:val="000000"/>
                <w:spacing w:val="-6"/>
                <w:sz w:val="28"/>
                <w:szCs w:val="28"/>
              </w:rPr>
              <w:t>оборудования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BD648" w14:textId="77777777" w:rsidR="00244B37" w:rsidRPr="00B00A5A" w:rsidRDefault="00C52CC2" w:rsidP="00B00A5A">
            <w:pPr>
              <w:spacing w:line="240" w:lineRule="auto"/>
              <w:jc w:val="center"/>
              <w:outlineLvl w:val="9"/>
              <w:rPr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/>
                <w:b/>
                <w:color w:val="000000"/>
                <w:spacing w:val="-6"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244B37" w:rsidRPr="00B00A5A" w14:paraId="1AE25B40" w14:textId="77777777" w:rsidTr="00D07933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1F25F" w14:textId="77777777" w:rsidR="00244B37" w:rsidRPr="00B00A5A" w:rsidRDefault="00C52CC2" w:rsidP="00B00A5A">
            <w:pPr>
              <w:spacing w:line="240" w:lineRule="auto"/>
              <w:outlineLvl w:val="9"/>
              <w:rPr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/>
                <w:color w:val="000000"/>
                <w:spacing w:val="-6"/>
                <w:sz w:val="28"/>
                <w:szCs w:val="28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BFA36" w14:textId="1687E9C4" w:rsidR="00244B37" w:rsidRPr="00B00A5A" w:rsidRDefault="00C52CC2" w:rsidP="00252B50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проверить исправность оборудования и приспособлений</w:t>
            </w:r>
            <w:r w:rsidR="00252B50"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14:paraId="1E8A98F9" w14:textId="5EA267F4" w:rsidR="00244B37" w:rsidRPr="00B00A5A" w:rsidRDefault="00252B50" w:rsidP="00252B50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 xml:space="preserve">проверить </w:t>
            </w:r>
            <w:r w:rsidR="00C52CC2"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наличие защитных кожухов;</w:t>
            </w:r>
          </w:p>
          <w:p w14:paraId="461B5A81" w14:textId="35CAFF32" w:rsidR="00244B37" w:rsidRPr="00B00A5A" w:rsidRDefault="00252B50" w:rsidP="00252B50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 xml:space="preserve">проверить </w:t>
            </w:r>
            <w:r w:rsidR="00C52CC2"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исправность работы мыши и клавиатуры;</w:t>
            </w:r>
          </w:p>
          <w:p w14:paraId="226BDCBC" w14:textId="114B0547" w:rsidR="00244B37" w:rsidRPr="00B00A5A" w:rsidRDefault="00252B50" w:rsidP="00252B50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 xml:space="preserve">проверить </w:t>
            </w:r>
            <w:r w:rsidR="00C52CC2"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исправность цветопередачи монитора;</w:t>
            </w:r>
          </w:p>
          <w:p w14:paraId="1EFFD1EB" w14:textId="063A9D25" w:rsidR="00244B37" w:rsidRPr="00B00A5A" w:rsidRDefault="00252B50" w:rsidP="00252B50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 xml:space="preserve">проверить </w:t>
            </w:r>
            <w:r w:rsidR="00C52CC2"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отсутствие розеток и/или иных проводов в зоне досягаемости;</w:t>
            </w:r>
          </w:p>
          <w:p w14:paraId="5724F1FF" w14:textId="499493B9" w:rsidR="00244B37" w:rsidRPr="00B00A5A" w:rsidRDefault="00252B50" w:rsidP="00252B50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 xml:space="preserve">проверить </w:t>
            </w:r>
            <w:r w:rsidR="00C52CC2"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скорость работы при полной загруженности ПК;</w:t>
            </w:r>
          </w:p>
          <w:p w14:paraId="3F64A45F" w14:textId="6271EADB" w:rsidR="00244B37" w:rsidRPr="00B00A5A" w:rsidRDefault="00252B50" w:rsidP="00252B50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 xml:space="preserve">проверить </w:t>
            </w:r>
            <w:r w:rsidR="00C52CC2"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угол наклона экрана монитора, положения клавиатуры в целях исключения неудобных поз и длительных напряжений тела;</w:t>
            </w:r>
          </w:p>
          <w:p w14:paraId="13029719" w14:textId="5CFB2E7F" w:rsidR="00244B37" w:rsidRPr="00B00A5A" w:rsidRDefault="00C52CC2" w:rsidP="00252B50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монитор должен находиться на расстоянии не менее 50 см от глаз (оптимально 60-70 см);</w:t>
            </w:r>
          </w:p>
          <w:p w14:paraId="612671A3" w14:textId="7A002DF3" w:rsidR="00244B37" w:rsidRPr="00B00A5A" w:rsidRDefault="00C52CC2" w:rsidP="00252B50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следить за тем, чтобы вентиляционные отверстия устройств ничем не были закрыты.</w:t>
            </w:r>
          </w:p>
        </w:tc>
      </w:tr>
      <w:tr w:rsidR="00244B37" w:rsidRPr="00B00A5A" w14:paraId="66716D82" w14:textId="77777777" w:rsidTr="00D07933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36257" w14:textId="0950BC7B" w:rsidR="00244B37" w:rsidRPr="00B00A5A" w:rsidRDefault="00C52CC2" w:rsidP="00B00A5A">
            <w:pPr>
              <w:spacing w:line="240" w:lineRule="auto"/>
              <w:outlineLvl w:val="9"/>
              <w:rPr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/>
                <w:color w:val="000000"/>
                <w:spacing w:val="-6"/>
                <w:sz w:val="28"/>
                <w:szCs w:val="28"/>
              </w:rPr>
              <w:lastRenderedPageBreak/>
              <w:t>3</w:t>
            </w:r>
            <w:r w:rsidR="00252B50" w:rsidRPr="00B00A5A">
              <w:rPr>
                <w:rFonts w:eastAsia="Times New Roman"/>
                <w:color w:val="000000"/>
                <w:spacing w:val="-6"/>
                <w:sz w:val="28"/>
                <w:szCs w:val="28"/>
              </w:rPr>
              <w:t>D-</w:t>
            </w:r>
            <w:r w:rsidRPr="00B00A5A">
              <w:rPr>
                <w:rFonts w:eastAsia="Times New Roman"/>
                <w:color w:val="000000"/>
                <w:spacing w:val="-6"/>
                <w:sz w:val="28"/>
                <w:szCs w:val="28"/>
              </w:rPr>
              <w:t>принтер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0975E" w14:textId="7F84BFA0" w:rsidR="00244B37" w:rsidRPr="00B00A5A" w:rsidRDefault="00C52CC2" w:rsidP="00252B50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запустить разогрев оборудования</w:t>
            </w:r>
            <w:r w:rsidR="00252B50"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;</w:t>
            </w:r>
          </w:p>
          <w:p w14:paraId="7800336B" w14:textId="57B3FDB8" w:rsidR="00244B37" w:rsidRPr="00B00A5A" w:rsidRDefault="00C52CC2" w:rsidP="00252B50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проверить синхронность работы ПК и принтера;</w:t>
            </w:r>
          </w:p>
          <w:p w14:paraId="3AC18EE0" w14:textId="7DE6FEFB" w:rsidR="00244B37" w:rsidRPr="00B00A5A" w:rsidRDefault="00C52CC2" w:rsidP="00252B50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совершить пробный запуск тестовой модели;</w:t>
            </w:r>
          </w:p>
          <w:p w14:paraId="2E92FCB8" w14:textId="622F470F" w:rsidR="00244B37" w:rsidRPr="00B00A5A" w:rsidRDefault="00C52CC2" w:rsidP="00252B50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 xml:space="preserve">проверить </w:t>
            </w:r>
            <w:r w:rsidR="00A93305"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калибровку</w:t>
            </w: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 xml:space="preserve"> стола печати по тестовой модели;</w:t>
            </w:r>
          </w:p>
          <w:p w14:paraId="57F5F469" w14:textId="28C4AF2A" w:rsidR="00244B37" w:rsidRPr="00B00A5A" w:rsidRDefault="00C52CC2" w:rsidP="00252B50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снять тестовую модель, протереть печатный стол;</w:t>
            </w:r>
          </w:p>
          <w:p w14:paraId="11AE4A9F" w14:textId="0D047838" w:rsidR="00244B37" w:rsidRPr="00B00A5A" w:rsidRDefault="00C52CC2" w:rsidP="00252B50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следить за тем, чтобы вентиляционные отверстия устройств ничем не были закрыты.</w:t>
            </w:r>
          </w:p>
        </w:tc>
      </w:tr>
    </w:tbl>
    <w:p w14:paraId="2882F376" w14:textId="77777777" w:rsidR="00244B37" w:rsidRPr="00B00A5A" w:rsidRDefault="00C52CC2" w:rsidP="009241CE">
      <w:pPr>
        <w:pStyle w:val="aff"/>
        <w:spacing w:before="240"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Примечание: 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</w:t>
      </w:r>
      <w:r w:rsidRPr="00B00A5A">
        <w:rPr>
          <w:rFonts w:eastAsia="Times New Roman"/>
          <w:color w:val="000000"/>
          <w:spacing w:val="-6"/>
        </w:rPr>
        <w:t xml:space="preserve"> </w:t>
      </w: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руководством и в присутствии Эксперта.</w:t>
      </w:r>
    </w:p>
    <w:p w14:paraId="5CF679B5" w14:textId="39E118DA" w:rsidR="009241CE" w:rsidRPr="00B00A5A" w:rsidRDefault="009241CE" w:rsidP="009241CE">
      <w:pPr>
        <w:pStyle w:val="aff"/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 xml:space="preserve">В </w:t>
      </w:r>
      <w:r w:rsidR="00C52CC2" w:rsidRPr="00B00A5A">
        <w:rPr>
          <w:rFonts w:eastAsia="Times New Roman" w:cs="Times New Roman"/>
          <w:color w:val="000000"/>
          <w:spacing w:val="-6"/>
          <w:sz w:val="28"/>
          <w:szCs w:val="28"/>
        </w:rPr>
        <w:t xml:space="preserve">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осмотром: </w:t>
      </w:r>
    </w:p>
    <w:p w14:paraId="003A1ED7" w14:textId="77777777" w:rsidR="009241CE" w:rsidRPr="00B00A5A" w:rsidRDefault="00C52CC2" w:rsidP="007C154A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 xml:space="preserve">при работе за ПК и при печати допускается использование </w:t>
      </w:r>
      <w:r w:rsidR="007C154A" w:rsidRPr="00B00A5A">
        <w:rPr>
          <w:rFonts w:eastAsia="Times New Roman" w:cs="Times New Roman"/>
          <w:color w:val="000000"/>
          <w:spacing w:val="-6"/>
          <w:sz w:val="28"/>
          <w:szCs w:val="28"/>
        </w:rPr>
        <w:t xml:space="preserve">берушей </w:t>
      </w: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или наушников;</w:t>
      </w:r>
    </w:p>
    <w:p w14:paraId="42C2CA89" w14:textId="4B00FEC1" w:rsidR="00244B37" w:rsidRPr="00B00A5A" w:rsidRDefault="00C52CC2" w:rsidP="007C154A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при окрашивании и сборке прототипа необходимо надеть перчатки.</w:t>
      </w:r>
    </w:p>
    <w:p w14:paraId="3791385C" w14:textId="77777777" w:rsidR="009241CE" w:rsidRPr="00B00A5A" w:rsidRDefault="009241CE" w:rsidP="009241CE">
      <w:pPr>
        <w:pStyle w:val="aff"/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Е</w:t>
      </w:r>
      <w:r w:rsidR="00C52CC2" w:rsidRPr="00B00A5A">
        <w:rPr>
          <w:rFonts w:eastAsia="Times New Roman" w:cs="Times New Roman"/>
          <w:color w:val="000000"/>
          <w:spacing w:val="-6"/>
          <w:sz w:val="28"/>
          <w:szCs w:val="28"/>
        </w:rPr>
        <w:t>жедневно, перед началом выполнения конкурсного задания, в процессе подготовки рабочего места:</w:t>
      </w:r>
    </w:p>
    <w:p w14:paraId="04BF2406" w14:textId="180CA135" w:rsidR="009241CE" w:rsidRPr="00B00A5A" w:rsidRDefault="00C52CC2" w:rsidP="009241CE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осмотреть и привести в порядок рабочее место;</w:t>
      </w:r>
    </w:p>
    <w:p w14:paraId="1CD18BF5" w14:textId="77777777" w:rsidR="009241CE" w:rsidRPr="00B00A5A" w:rsidRDefault="00C52CC2" w:rsidP="007C154A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убедиться в достаточности освещенности;</w:t>
      </w:r>
    </w:p>
    <w:p w14:paraId="45E0CD59" w14:textId="4108F227" w:rsidR="00244B37" w:rsidRPr="00B00A5A" w:rsidRDefault="00C52CC2" w:rsidP="007C154A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проверить (визуально) правильность подключения инструмента и оборудования в электросеть</w:t>
      </w:r>
      <w:r w:rsidR="009241CE" w:rsidRPr="00B00A5A">
        <w:rPr>
          <w:rFonts w:eastAsia="Times New Roman" w:cs="Times New Roman"/>
          <w:color w:val="000000"/>
          <w:spacing w:val="-6"/>
          <w:sz w:val="28"/>
          <w:szCs w:val="28"/>
        </w:rPr>
        <w:t>;</w:t>
      </w:r>
    </w:p>
    <w:p w14:paraId="20DE1426" w14:textId="02057183" w:rsidR="00244B37" w:rsidRPr="00B00A5A" w:rsidRDefault="00C52CC2" w:rsidP="007C154A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AB52306" w14:textId="57794653" w:rsidR="00244B37" w:rsidRPr="00B00A5A" w:rsidRDefault="00C52CC2" w:rsidP="00016690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Конкурсант не должны приступать к работе при обнаружении неисправности инструмента или оборудования.</w:t>
      </w:r>
    </w:p>
    <w:p w14:paraId="0E4A8D91" w14:textId="60EDECDE" w:rsidR="00244B37" w:rsidRPr="00B00A5A" w:rsidRDefault="00C52CC2" w:rsidP="007C154A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 xml:space="preserve">Конкурсанту запрещается приступать к выполнению конкурсного задания при обнаружении неисправности инструмента или оборудования. О замеченных </w:t>
      </w: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lastRenderedPageBreak/>
        <w:t>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5D25A5A7" w14:textId="4AA82D10" w:rsidR="00244B37" w:rsidRPr="004E28CF" w:rsidRDefault="00C52CC2" w:rsidP="004E28CF">
      <w:pPr>
        <w:pStyle w:val="a"/>
        <w:pageBreakBefore w:val="0"/>
        <w:ind w:left="0" w:firstLine="0"/>
      </w:pPr>
      <w:bookmarkStart w:id="5" w:name="_Toc188608990"/>
      <w:r w:rsidRPr="00B00A5A">
        <w:t>Требования охраны труда во время выполнения работ</w:t>
      </w:r>
      <w:bookmarkEnd w:id="5"/>
    </w:p>
    <w:p w14:paraId="20654FAF" w14:textId="20D45754" w:rsidR="00244B37" w:rsidRPr="00B00A5A" w:rsidRDefault="00C52CC2" w:rsidP="007C154A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10108" w:type="dxa"/>
        <w:tblInd w:w="-10" w:type="dxa"/>
        <w:tblLook w:val="0000" w:firstRow="0" w:lastRow="0" w:firstColumn="0" w:lastColumn="0" w:noHBand="0" w:noVBand="0"/>
      </w:tblPr>
      <w:tblGrid>
        <w:gridCol w:w="3833"/>
        <w:gridCol w:w="6275"/>
      </w:tblGrid>
      <w:tr w:rsidR="00244B37" w:rsidRPr="00B00A5A" w14:paraId="1B7D1DFC" w14:textId="77777777" w:rsidTr="00D07933">
        <w:trPr>
          <w:trHeight w:val="924"/>
          <w:tblHeader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EB34E" w14:textId="77777777" w:rsidR="00244B37" w:rsidRPr="00B00A5A" w:rsidRDefault="00C52CC2" w:rsidP="00B00A5A">
            <w:pPr>
              <w:spacing w:line="240" w:lineRule="auto"/>
              <w:jc w:val="center"/>
              <w:outlineLvl w:val="9"/>
              <w:rPr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/>
                <w:b/>
                <w:color w:val="000000"/>
                <w:spacing w:val="-6"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1A328" w14:textId="77777777" w:rsidR="00244B37" w:rsidRPr="00B00A5A" w:rsidRDefault="00C52CC2" w:rsidP="00B00A5A">
            <w:pPr>
              <w:spacing w:line="240" w:lineRule="auto"/>
              <w:jc w:val="center"/>
              <w:outlineLvl w:val="9"/>
              <w:rPr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/>
                <w:b/>
                <w:color w:val="000000"/>
                <w:spacing w:val="-6"/>
                <w:sz w:val="28"/>
                <w:szCs w:val="28"/>
              </w:rPr>
              <w:t>Требования безопасности</w:t>
            </w:r>
          </w:p>
        </w:tc>
      </w:tr>
      <w:tr w:rsidR="00244B37" w:rsidRPr="00B00A5A" w14:paraId="7919C19D" w14:textId="77777777" w:rsidTr="009241CE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4081E" w14:textId="77777777" w:rsidR="00244B37" w:rsidRPr="00B00A5A" w:rsidRDefault="00C52CC2" w:rsidP="00B00A5A">
            <w:pPr>
              <w:spacing w:line="240" w:lineRule="auto"/>
              <w:outlineLvl w:val="9"/>
              <w:rPr>
                <w:rFonts w:eastAsia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/>
                <w:color w:val="000000"/>
                <w:spacing w:val="-6"/>
                <w:sz w:val="28"/>
                <w:szCs w:val="28"/>
              </w:rPr>
              <w:t xml:space="preserve">Акриловые краски 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829E3" w14:textId="3EFA8D12" w:rsidR="00244B37" w:rsidRPr="00B00A5A" w:rsidRDefault="00C52CC2" w:rsidP="009241CE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убедиться в надлежащем состоянии красок;</w:t>
            </w:r>
          </w:p>
          <w:p w14:paraId="129BABC8" w14:textId="5D35B91A" w:rsidR="00244B37" w:rsidRPr="00B00A5A" w:rsidRDefault="00C52CC2" w:rsidP="009241CE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при работе держать на достаточном расстоянии от ПК, принтера и проводов, не подносить к лицу.</w:t>
            </w:r>
          </w:p>
        </w:tc>
      </w:tr>
      <w:tr w:rsidR="00244B37" w:rsidRPr="00B00A5A" w14:paraId="25606454" w14:textId="77777777" w:rsidTr="009241CE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59972" w14:textId="77777777" w:rsidR="00244B37" w:rsidRPr="00B00A5A" w:rsidRDefault="00C52CC2" w:rsidP="00B00A5A">
            <w:pPr>
              <w:spacing w:line="240" w:lineRule="auto"/>
              <w:outlineLvl w:val="9"/>
              <w:rPr>
                <w:rFonts w:eastAsia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/>
                <w:color w:val="000000"/>
                <w:spacing w:val="-6"/>
                <w:sz w:val="28"/>
                <w:szCs w:val="28"/>
              </w:rPr>
              <w:t>Канцелярский нож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C9C87" w14:textId="4BF9E9D0" w:rsidR="00244B37" w:rsidRPr="00B00A5A" w:rsidRDefault="00C52CC2" w:rsidP="009241CE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проверить остроту лезвия на бумаге, при необходимости заменить лезвие;</w:t>
            </w:r>
          </w:p>
          <w:p w14:paraId="3C8DD976" w14:textId="02150318" w:rsidR="00244B37" w:rsidRPr="00B00A5A" w:rsidRDefault="00C52CC2" w:rsidP="009241CE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не оставлять канцелярский нож в раскрытом состоянии на столе;</w:t>
            </w:r>
          </w:p>
          <w:p w14:paraId="28DC456E" w14:textId="3DED079D" w:rsidR="00244B37" w:rsidRPr="00B00A5A" w:rsidRDefault="00C52CC2" w:rsidP="009241CE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не вынимать лезвие для работы из ножа, не выдвигать лезвие более, чем на три деления.</w:t>
            </w:r>
          </w:p>
        </w:tc>
      </w:tr>
      <w:tr w:rsidR="00244B37" w:rsidRPr="00B00A5A" w14:paraId="0AC8F3E3" w14:textId="77777777" w:rsidTr="009241CE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5BC69" w14:textId="77777777" w:rsidR="00244B37" w:rsidRPr="00B00A5A" w:rsidRDefault="00C52CC2" w:rsidP="00B00A5A">
            <w:pPr>
              <w:spacing w:line="240" w:lineRule="auto"/>
              <w:outlineLvl w:val="9"/>
              <w:rPr>
                <w:rFonts w:eastAsia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/>
                <w:color w:val="000000"/>
                <w:spacing w:val="-6"/>
                <w:sz w:val="28"/>
                <w:szCs w:val="28"/>
              </w:rPr>
              <w:t xml:space="preserve">Инструменты для работы с прототипом 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9F670" w14:textId="3543B287" w:rsidR="00244B37" w:rsidRPr="00B00A5A" w:rsidRDefault="00C52CC2" w:rsidP="009241CE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убедиться в целостности инструмента;</w:t>
            </w:r>
          </w:p>
          <w:p w14:paraId="4B800EEA" w14:textId="7A4B6F4E" w:rsidR="00244B37" w:rsidRPr="00B00A5A" w:rsidRDefault="00C52CC2" w:rsidP="009241CE">
            <w:pPr>
              <w:pStyle w:val="aff"/>
              <w:numPr>
                <w:ilvl w:val="0"/>
                <w:numId w:val="8"/>
              </w:numPr>
              <w:spacing w:line="240" w:lineRule="auto"/>
              <w:ind w:left="0" w:firstLine="0"/>
              <w:jc w:val="both"/>
              <w:outlineLvl w:val="9"/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</w:pPr>
            <w:r w:rsidRPr="00B00A5A">
              <w:rPr>
                <w:rFonts w:eastAsia="Times New Roman" w:cs="Times New Roman"/>
                <w:color w:val="000000"/>
                <w:spacing w:val="-6"/>
                <w:sz w:val="28"/>
                <w:szCs w:val="28"/>
              </w:rPr>
              <w:t>инструменты с режущими поверхностями после использования должны находится в чехле(пенале).</w:t>
            </w:r>
          </w:p>
        </w:tc>
      </w:tr>
    </w:tbl>
    <w:p w14:paraId="0C97DD2C" w14:textId="2868970E" w:rsidR="00244B37" w:rsidRPr="00B00A5A" w:rsidRDefault="00C52CC2" w:rsidP="009241CE">
      <w:pPr>
        <w:pStyle w:val="aff"/>
        <w:numPr>
          <w:ilvl w:val="1"/>
          <w:numId w:val="4"/>
        </w:numPr>
        <w:spacing w:before="240"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При выполнении конкурсных заданий и уборке рабочих мест:</w:t>
      </w:r>
    </w:p>
    <w:p w14:paraId="390C94C3" w14:textId="2EAC4D4F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2B3C406" w14:textId="66C8CDEE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573E316" w14:textId="162CBAD2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запрещается прикасаться к задней панели персонального компьютера и другой оргтехники, монитора при включенном питании;</w:t>
      </w:r>
    </w:p>
    <w:p w14:paraId="39DB92B7" w14:textId="3C052584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37985A83" w14:textId="534CDE2E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нельзя производить самостоятельно вскрытие и ремонт оборудования;</w:t>
      </w:r>
    </w:p>
    <w:p w14:paraId="6AD519DF" w14:textId="28270DE1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запрещается переключать разъемы интерфейсных кабелей периферийных устройств;</w:t>
      </w:r>
    </w:p>
    <w:p w14:paraId="0C4E6864" w14:textId="719F6F67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lastRenderedPageBreak/>
        <w:t>запрещается загромождение верхних панелей устройств бумагами и посторонними предметами;</w:t>
      </w:r>
    </w:p>
    <w:p w14:paraId="370778DB" w14:textId="66BE3A68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34B429B3" w14:textId="1214806D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соблюдать настоящую инструкцию;</w:t>
      </w:r>
    </w:p>
    <w:p w14:paraId="7EB07E15" w14:textId="17066109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3E1E576" w14:textId="307C7599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поддерживать порядок и чистоту на рабочем месте;</w:t>
      </w:r>
    </w:p>
    <w:p w14:paraId="1C2CC732" w14:textId="05E76719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7CE28F25" w14:textId="5525F9AE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выполнять конкурсные задания только исправным инструментом</w:t>
      </w:r>
      <w:r w:rsidR="00016690" w:rsidRPr="00B00A5A">
        <w:rPr>
          <w:rFonts w:eastAsia="Times New Roman" w:cs="Times New Roman"/>
          <w:color w:val="000000"/>
          <w:spacing w:val="-6"/>
          <w:sz w:val="28"/>
          <w:szCs w:val="28"/>
        </w:rPr>
        <w:t>.</w:t>
      </w:r>
    </w:p>
    <w:p w14:paraId="1A9A714F" w14:textId="3207C65A" w:rsidR="00244B37" w:rsidRPr="00B00A5A" w:rsidRDefault="00C52CC2" w:rsidP="00016690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эксперту.</w:t>
      </w:r>
    </w:p>
    <w:p w14:paraId="31F9A8B6" w14:textId="6FC35C58" w:rsidR="00244B37" w:rsidRPr="00B00A5A" w:rsidRDefault="00C52CC2" w:rsidP="00016690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Запрещается:</w:t>
      </w:r>
    </w:p>
    <w:p w14:paraId="51CA0CC2" w14:textId="3DCF3E8A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</w:p>
    <w:p w14:paraId="4F58429F" w14:textId="3BD95044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 xml:space="preserve">иметь при себе любые средства связи или </w:t>
      </w:r>
      <w:proofErr w:type="spellStart"/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флеш</w:t>
      </w:r>
      <w:proofErr w:type="spellEnd"/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-накопители;</w:t>
      </w:r>
    </w:p>
    <w:p w14:paraId="0800A6EE" w14:textId="7B785A7E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пользоваться любой документацией кроме предусмотренной конкурсным заданием;</w:t>
      </w:r>
    </w:p>
    <w:p w14:paraId="47811DC6" w14:textId="7BF02E9A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выходить с территории площадки без разрешения главного эксперта и сопровождающего лица.</w:t>
      </w:r>
    </w:p>
    <w:p w14:paraId="3F5FFFC9" w14:textId="4C4C6615" w:rsidR="00244B37" w:rsidRPr="004E28CF" w:rsidRDefault="00C52CC2" w:rsidP="004E28CF">
      <w:pPr>
        <w:pStyle w:val="a"/>
        <w:pageBreakBefore w:val="0"/>
        <w:ind w:left="0" w:firstLine="0"/>
      </w:pPr>
      <w:bookmarkStart w:id="6" w:name="_Toc188608991"/>
      <w:r w:rsidRPr="00B00A5A">
        <w:t>Требования охраны труда в аварийных ситуациях</w:t>
      </w:r>
      <w:bookmarkEnd w:id="6"/>
    </w:p>
    <w:p w14:paraId="60E4871A" w14:textId="1CBF3533" w:rsidR="00244B37" w:rsidRPr="00B00A5A" w:rsidRDefault="00C52CC2" w:rsidP="00016690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При возникновении аварий и ситуаций, которые могут привести к авариям и несчастным случаям, необходимо:</w:t>
      </w:r>
    </w:p>
    <w:p w14:paraId="3A1FDC6B" w14:textId="32FCC640" w:rsidR="00244B37" w:rsidRPr="00B00A5A" w:rsidRDefault="00C52CC2" w:rsidP="00016690">
      <w:pPr>
        <w:pStyle w:val="aff"/>
        <w:numPr>
          <w:ilvl w:val="2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Немедленно прекратить работы и известить главного эксперта.</w:t>
      </w:r>
    </w:p>
    <w:p w14:paraId="7357C4E4" w14:textId="63F74CAA" w:rsidR="00244B37" w:rsidRPr="00B00A5A" w:rsidRDefault="00C52CC2" w:rsidP="00016690">
      <w:pPr>
        <w:pStyle w:val="aff"/>
        <w:numPr>
          <w:ilvl w:val="2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324082C" w14:textId="09A316B6" w:rsidR="00244B37" w:rsidRPr="00B00A5A" w:rsidRDefault="00C52CC2" w:rsidP="00016690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При обнаружении в процессе работы возгораний необходимо</w:t>
      </w:r>
      <w:r w:rsidR="00016690" w:rsidRPr="00B00A5A">
        <w:rPr>
          <w:rFonts w:eastAsia="Times New Roman" w:cs="Times New Roman"/>
          <w:color w:val="000000"/>
          <w:spacing w:val="-6"/>
          <w:sz w:val="28"/>
          <w:szCs w:val="28"/>
        </w:rPr>
        <w:t xml:space="preserve"> н</w:t>
      </w: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емедленно прекратить работы и известить главного эксперта.</w:t>
      </w:r>
    </w:p>
    <w:p w14:paraId="685A4A76" w14:textId="2EBA3212" w:rsidR="00244B37" w:rsidRPr="00B00A5A" w:rsidRDefault="00C52CC2" w:rsidP="00016690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lastRenderedPageBreak/>
        <w:t xml:space="preserve">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AE77FD5" w14:textId="170025B7" w:rsidR="00244B37" w:rsidRPr="00B00A5A" w:rsidRDefault="00C52CC2" w:rsidP="00016690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В случае возникновения пожара:</w:t>
      </w:r>
    </w:p>
    <w:p w14:paraId="4E200EF5" w14:textId="4BABED97" w:rsidR="00244B37" w:rsidRPr="00B00A5A" w:rsidRDefault="00C52CC2" w:rsidP="00016690">
      <w:pPr>
        <w:pStyle w:val="aff"/>
        <w:numPr>
          <w:ilvl w:val="2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EEA9B28" w14:textId="223C5791" w:rsidR="00244B37" w:rsidRPr="00B00A5A" w:rsidRDefault="00C52CC2" w:rsidP="00016690">
      <w:pPr>
        <w:pStyle w:val="aff"/>
        <w:numPr>
          <w:ilvl w:val="2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Принять меры к вызову на место пожара непосредственного руководителя или других должностных лиц.</w:t>
      </w:r>
    </w:p>
    <w:p w14:paraId="797E7D85" w14:textId="533DAFE1" w:rsidR="00244B37" w:rsidRPr="00B00A5A" w:rsidRDefault="00C52CC2" w:rsidP="00016690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04A25E31" w14:textId="26BCAE5D" w:rsidR="00244B37" w:rsidRPr="004E28CF" w:rsidRDefault="00C52CC2" w:rsidP="004E28CF">
      <w:pPr>
        <w:pStyle w:val="a"/>
        <w:pageBreakBefore w:val="0"/>
        <w:ind w:left="0" w:firstLine="0"/>
      </w:pPr>
      <w:bookmarkStart w:id="7" w:name="_Toc188608992"/>
      <w:r w:rsidRPr="00B00A5A">
        <w:t>Требования охраны труда по окончании работы</w:t>
      </w:r>
      <w:bookmarkEnd w:id="7"/>
    </w:p>
    <w:p w14:paraId="64042F7A" w14:textId="7E091E6B" w:rsidR="00244B37" w:rsidRPr="00B00A5A" w:rsidRDefault="00C52CC2" w:rsidP="00016690">
      <w:pPr>
        <w:pStyle w:val="aff"/>
        <w:numPr>
          <w:ilvl w:val="1"/>
          <w:numId w:val="4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После окончания работ каждый конкурсант обязан:</w:t>
      </w:r>
    </w:p>
    <w:p w14:paraId="0F9E4592" w14:textId="77777777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привести в порядок рабочее место;</w:t>
      </w:r>
    </w:p>
    <w:p w14:paraId="45DFBB3E" w14:textId="77777777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убрать средства индивидуальной защиты в отведенное для хранения место;</w:t>
      </w:r>
    </w:p>
    <w:p w14:paraId="331F251F" w14:textId="77777777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отключить освещение на рабочем месте;</w:t>
      </w:r>
    </w:p>
    <w:p w14:paraId="4CDFE9CE" w14:textId="77777777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инструмент убрать в специально предназначенное для хранения место;</w:t>
      </w:r>
    </w:p>
    <w:p w14:paraId="7C368478" w14:textId="7648AB2A" w:rsidR="00244B37" w:rsidRPr="00B00A5A" w:rsidRDefault="00C52CC2" w:rsidP="00016690">
      <w:pPr>
        <w:pStyle w:val="aff"/>
        <w:numPr>
          <w:ilvl w:val="0"/>
          <w:numId w:val="8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pacing w:val="-6"/>
          <w:sz w:val="28"/>
          <w:szCs w:val="28"/>
        </w:rPr>
      </w:pPr>
      <w:r w:rsidRPr="00B00A5A">
        <w:rPr>
          <w:rFonts w:eastAsia="Times New Roman" w:cs="Times New Roman"/>
          <w:color w:val="000000"/>
          <w:spacing w:val="-6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244B37" w:rsidRPr="00B00A5A" w:rsidSect="007D194F">
      <w:footerReference w:type="default" r:id="rId9"/>
      <w:footerReference w:type="first" r:id="rId10"/>
      <w:type w:val="continuous"/>
      <w:pgSz w:w="11906" w:h="16838"/>
      <w:pgMar w:top="851" w:right="567" w:bottom="851" w:left="1418" w:header="0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0A423" w14:textId="77777777" w:rsidR="006D055A" w:rsidRDefault="006D055A">
      <w:pPr>
        <w:spacing w:line="240" w:lineRule="auto"/>
      </w:pPr>
      <w:r>
        <w:separator/>
      </w:r>
    </w:p>
  </w:endnote>
  <w:endnote w:type="continuationSeparator" w:id="0">
    <w:p w14:paraId="02A14CAB" w14:textId="77777777" w:rsidR="006D055A" w:rsidRDefault="006D0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charset w:val="01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56183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D801D23" w14:textId="6D3F4BCA" w:rsidR="00244B37" w:rsidRPr="00662FD3" w:rsidRDefault="00662FD3" w:rsidP="00662FD3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62FD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62FD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62FD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62FD3">
          <w:rPr>
            <w:rFonts w:ascii="Times New Roman" w:hAnsi="Times New Roman" w:cs="Times New Roman"/>
            <w:sz w:val="28"/>
            <w:szCs w:val="28"/>
          </w:rPr>
          <w:t>2</w:t>
        </w:r>
        <w:r w:rsidRPr="00662FD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3FC9C" w14:textId="341ADEBD" w:rsidR="004E28CF" w:rsidRPr="007D194F" w:rsidRDefault="00FB1C58" w:rsidP="007D194F">
    <w:pPr>
      <w:pStyle w:val="a7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Приморский край</w:t>
    </w:r>
    <w:r w:rsidR="007D194F" w:rsidRPr="00BC28D7">
      <w:rPr>
        <w:rFonts w:ascii="Times New Roman" w:hAnsi="Times New Roman" w:cs="Times New Roman"/>
        <w:sz w:val="28"/>
        <w:szCs w:val="28"/>
      </w:rPr>
      <w:br/>
      <w:t>2025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09E5E" w14:textId="77777777" w:rsidR="006D055A" w:rsidRDefault="006D055A">
      <w:pPr>
        <w:spacing w:line="240" w:lineRule="auto"/>
      </w:pPr>
      <w:r>
        <w:separator/>
      </w:r>
    </w:p>
  </w:footnote>
  <w:footnote w:type="continuationSeparator" w:id="0">
    <w:p w14:paraId="6B7682CA" w14:textId="77777777" w:rsidR="006D055A" w:rsidRDefault="006D0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2051"/>
    <w:multiLevelType w:val="multilevel"/>
    <w:tmpl w:val="0A8294E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2E3BE3"/>
    <w:multiLevelType w:val="hybridMultilevel"/>
    <w:tmpl w:val="687E1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B27B0"/>
    <w:multiLevelType w:val="multilevel"/>
    <w:tmpl w:val="DAB4D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C7A60B4"/>
    <w:multiLevelType w:val="multilevel"/>
    <w:tmpl w:val="2DDCDA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6FA34B8"/>
    <w:multiLevelType w:val="multilevel"/>
    <w:tmpl w:val="50F435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0516931"/>
    <w:multiLevelType w:val="hybridMultilevel"/>
    <w:tmpl w:val="961C40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12A47BD2">
      <w:start w:val="1"/>
      <w:numFmt w:val="lowerLetter"/>
      <w:suff w:val="space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F0A1052"/>
    <w:multiLevelType w:val="multilevel"/>
    <w:tmpl w:val="27B8383E"/>
    <w:lvl w:ilvl="0">
      <w:start w:val="1"/>
      <w:numFmt w:val="decimal"/>
      <w:pStyle w:val="a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503" w:hanging="510"/>
      </w:pPr>
      <w:rPr>
        <w:rFonts w:eastAsia="Times New Roman" w:cs="Times New Roman" w:hint="default"/>
        <w:color w:val="000000"/>
        <w:sz w:val="28"/>
      </w:rPr>
    </w:lvl>
    <w:lvl w:ilvl="2">
      <w:start w:val="1"/>
      <w:numFmt w:val="decimal"/>
      <w:isLgl/>
      <w:suff w:val="space"/>
      <w:lvlText w:val="%1.%2.%3"/>
      <w:lvlJc w:val="left"/>
      <w:pPr>
        <w:ind w:left="1778" w:hanging="720"/>
      </w:pPr>
      <w:rPr>
        <w:rFonts w:eastAsia="Times New Roman" w:cs="Times New Roman" w:hint="default"/>
        <w:color w:val="000000"/>
        <w:sz w:val="28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eastAsia="Times New Roman" w:cs="Times New Roman" w:hint="default"/>
        <w:color w:val="000000"/>
        <w:sz w:val="28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="Times New Roman" w:cs="Times New Roman" w:hint="default"/>
        <w:color w:val="000000"/>
        <w:sz w:val="28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="Times New Roman" w:cs="Times New Roman" w:hint="default"/>
        <w:color w:val="000000"/>
        <w:sz w:val="28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="Times New Roman" w:cs="Times New Roman" w:hint="default"/>
        <w:color w:val="000000"/>
        <w:sz w:val="28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="Times New Roman" w:cs="Times New Roman" w:hint="default"/>
        <w:color w:val="000000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eastAsia="Times New Roman" w:cs="Times New Roman" w:hint="default"/>
        <w:color w:val="000000"/>
        <w:sz w:val="28"/>
      </w:rPr>
    </w:lvl>
  </w:abstractNum>
  <w:abstractNum w:abstractNumId="7" w15:restartNumberingAfterBreak="0">
    <w:nsid w:val="71AA5C48"/>
    <w:multiLevelType w:val="hybridMultilevel"/>
    <w:tmpl w:val="1E7E39EA"/>
    <w:lvl w:ilvl="0" w:tplc="AB2AD926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7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B37"/>
    <w:rsid w:val="00016690"/>
    <w:rsid w:val="001F0C5A"/>
    <w:rsid w:val="00244B37"/>
    <w:rsid w:val="00252B50"/>
    <w:rsid w:val="00352496"/>
    <w:rsid w:val="00443CDE"/>
    <w:rsid w:val="004D4EC6"/>
    <w:rsid w:val="004E28CF"/>
    <w:rsid w:val="005B1178"/>
    <w:rsid w:val="005D672A"/>
    <w:rsid w:val="00662FD3"/>
    <w:rsid w:val="006D055A"/>
    <w:rsid w:val="00706B78"/>
    <w:rsid w:val="007C154A"/>
    <w:rsid w:val="007D194F"/>
    <w:rsid w:val="009241CE"/>
    <w:rsid w:val="00A93305"/>
    <w:rsid w:val="00B00A5A"/>
    <w:rsid w:val="00C52CC2"/>
    <w:rsid w:val="00D07933"/>
    <w:rsid w:val="00FB1C58"/>
    <w:rsid w:val="00FB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FC8DA"/>
  <w15:docId w15:val="{132DF76F-9274-4BAE-82E6-DA108459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line="1" w:lineRule="atLeast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1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1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link w:val="40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0"/>
    <w:next w:val="a0"/>
    <w:link w:val="50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link w:val="60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qFormat/>
    <w:rPr>
      <w:sz w:val="48"/>
      <w:szCs w:val="48"/>
    </w:rPr>
  </w:style>
  <w:style w:type="character" w:customStyle="1" w:styleId="SubtitleChar">
    <w:name w:val="Subtitle Char"/>
    <w:basedOn w:val="a1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1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Заголовок Знак"/>
    <w:uiPriority w:val="10"/>
    <w:qFormat/>
    <w:rPr>
      <w:sz w:val="48"/>
      <w:szCs w:val="48"/>
    </w:rPr>
  </w:style>
  <w:style w:type="character" w:customStyle="1" w:styleId="a5">
    <w:name w:val="Подзаголовок Знак"/>
    <w:uiPriority w:val="11"/>
    <w:qFormat/>
    <w:rPr>
      <w:sz w:val="24"/>
      <w:szCs w:val="24"/>
    </w:rPr>
  </w:style>
  <w:style w:type="character" w:customStyle="1" w:styleId="20">
    <w:name w:val="Цитата 2 Знак"/>
    <w:link w:val="22"/>
    <w:uiPriority w:val="29"/>
    <w:qFormat/>
    <w:rPr>
      <w:i/>
    </w:rPr>
  </w:style>
  <w:style w:type="character" w:customStyle="1" w:styleId="a6">
    <w:name w:val="Выделенная цитата Знак"/>
    <w:uiPriority w:val="30"/>
    <w:qFormat/>
    <w:rPr>
      <w:i/>
    </w:rPr>
  </w:style>
  <w:style w:type="character" w:customStyle="1" w:styleId="23">
    <w:name w:val="Нижний колонтитул Знак2"/>
    <w:link w:val="a7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10">
    <w:name w:val="Нижний колонтитул Знак1"/>
    <w:uiPriority w:val="99"/>
    <w:qFormat/>
  </w:style>
  <w:style w:type="character" w:customStyle="1" w:styleId="-">
    <w:name w:val="Интернет-ссылка"/>
    <w:qFormat/>
    <w:rPr>
      <w:color w:val="0000FF"/>
      <w:position w:val="0"/>
      <w:sz w:val="24"/>
      <w:u w:val="single"/>
      <w:vertAlign w:val="baseline"/>
    </w:rPr>
  </w:style>
  <w:style w:type="character" w:customStyle="1" w:styleId="12">
    <w:name w:val="Текст сноски Знак1"/>
    <w:link w:val="a8"/>
    <w:uiPriority w:val="99"/>
    <w:qFormat/>
    <w:rPr>
      <w:sz w:val="18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c">
    <w:name w:val="Текст выноски Знак"/>
    <w:qFormat/>
    <w:rPr>
      <w:rFonts w:ascii="Tahoma" w:hAnsi="Tahoma" w:cs="Tahoma"/>
      <w:position w:val="0"/>
      <w:sz w:val="16"/>
      <w:szCs w:val="16"/>
      <w:vertAlign w:val="baseline"/>
      <w:lang w:eastAsia="ru-RU"/>
    </w:rPr>
  </w:style>
  <w:style w:type="character" w:customStyle="1" w:styleId="apple-converted-space">
    <w:name w:val="apple-converted-space"/>
    <w:basedOn w:val="a1"/>
    <w:qFormat/>
    <w:rPr>
      <w:position w:val="0"/>
      <w:sz w:val="24"/>
      <w:vertAlign w:val="baseline"/>
    </w:rPr>
  </w:style>
  <w:style w:type="character" w:customStyle="1" w:styleId="ad">
    <w:name w:val="Верхний колонтитул Знак"/>
    <w:qFormat/>
    <w:rPr>
      <w:rFonts w:ascii="Calibri" w:hAnsi="Calibri"/>
      <w:position w:val="0"/>
      <w:sz w:val="22"/>
      <w:szCs w:val="22"/>
      <w:vertAlign w:val="baseline"/>
      <w:lang w:val="ru-RU" w:eastAsia="ru-RU" w:bidi="ar-SA"/>
    </w:rPr>
  </w:style>
  <w:style w:type="character" w:customStyle="1" w:styleId="ae">
    <w:name w:val="Нижний колонтитул Знак"/>
    <w:uiPriority w:val="99"/>
    <w:qFormat/>
    <w:rPr>
      <w:rFonts w:ascii="Calibri" w:hAnsi="Calibri"/>
      <w:position w:val="0"/>
      <w:sz w:val="22"/>
      <w:szCs w:val="22"/>
      <w:vertAlign w:val="baseline"/>
      <w:lang w:val="ru-RU" w:eastAsia="ru-RU" w:bidi="ar-SA"/>
    </w:rPr>
  </w:style>
  <w:style w:type="character" w:customStyle="1" w:styleId="13">
    <w:name w:val="Заголовок 1 Знак"/>
    <w:qFormat/>
    <w:rPr>
      <w:rFonts w:ascii="Cambria" w:hAnsi="Cambria"/>
      <w:b/>
      <w:bCs/>
      <w:color w:val="365F91"/>
      <w:position w:val="0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qFormat/>
    <w:rPr>
      <w:rFonts w:ascii="Cambria" w:eastAsia="Times New Roman" w:hAnsi="Cambria" w:cs="Times New Roman"/>
      <w:b/>
      <w:bCs/>
      <w:i/>
      <w:iCs/>
      <w:position w:val="0"/>
      <w:sz w:val="28"/>
      <w:szCs w:val="28"/>
      <w:vertAlign w:val="baseline"/>
    </w:rPr>
  </w:style>
  <w:style w:type="character" w:customStyle="1" w:styleId="af">
    <w:name w:val="Текст сноски Знак"/>
    <w:qFormat/>
    <w:rPr>
      <w:rFonts w:ascii="Times New Roman" w:hAnsi="Times New Roman"/>
      <w:position w:val="0"/>
      <w:sz w:val="24"/>
      <w:vertAlign w:val="baseline"/>
    </w:rPr>
  </w:style>
  <w:style w:type="character" w:styleId="af0">
    <w:name w:val="annotation reference"/>
    <w:basedOn w:val="a1"/>
    <w:uiPriority w:val="99"/>
    <w:semiHidden/>
    <w:unhideWhenUsed/>
    <w:qFormat/>
    <w:rsid w:val="00A7162A"/>
    <w:rPr>
      <w:sz w:val="16"/>
      <w:szCs w:val="16"/>
    </w:rPr>
  </w:style>
  <w:style w:type="character" w:customStyle="1" w:styleId="af1">
    <w:name w:val="Текст примечания Знак"/>
    <w:basedOn w:val="a1"/>
    <w:uiPriority w:val="99"/>
    <w:semiHidden/>
    <w:qFormat/>
    <w:rsid w:val="00A7162A"/>
    <w:rPr>
      <w:rFonts w:ascii="Times New Roman" w:hAnsi="Times New Roman"/>
      <w:lang w:eastAsia="ru-RU"/>
    </w:rPr>
  </w:style>
  <w:style w:type="character" w:customStyle="1" w:styleId="af2">
    <w:name w:val="Тема примечания Знак"/>
    <w:basedOn w:val="af1"/>
    <w:uiPriority w:val="99"/>
    <w:semiHidden/>
    <w:qFormat/>
    <w:rsid w:val="00A7162A"/>
    <w:rPr>
      <w:rFonts w:ascii="Times New Roman" w:hAnsi="Times New Roman"/>
      <w:b/>
      <w:bCs/>
      <w:lang w:eastAsia="ru-RU"/>
    </w:rPr>
  </w:style>
  <w:style w:type="character" w:customStyle="1" w:styleId="ListLabel1">
    <w:name w:val="ListLabel 1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2">
    <w:name w:val="ListLabel 2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3">
    <w:name w:val="ListLabel 3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">
    <w:name w:val="ListLabel 4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5">
    <w:name w:val="ListLabel 5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6">
    <w:name w:val="ListLabel 6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7">
    <w:name w:val="ListLabel 7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8">
    <w:name w:val="ListLabel 8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9">
    <w:name w:val="ListLabel 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10">
    <w:name w:val="ListLabel 10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11">
    <w:name w:val="ListLabel 11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12">
    <w:name w:val="ListLabel 12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13">
    <w:name w:val="ListLabel 13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14">
    <w:name w:val="ListLabel 14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15">
    <w:name w:val="ListLabel 15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16">
    <w:name w:val="ListLabel 16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17">
    <w:name w:val="ListLabel 17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18">
    <w:name w:val="ListLabel 18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19">
    <w:name w:val="ListLabel 1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20">
    <w:name w:val="ListLabel 20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21">
    <w:name w:val="ListLabel 21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22">
    <w:name w:val="ListLabel 22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23">
    <w:name w:val="ListLabel 23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24">
    <w:name w:val="ListLabel 24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25">
    <w:name w:val="ListLabel 25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26">
    <w:name w:val="ListLabel 26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27">
    <w:name w:val="ListLabel 27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28">
    <w:name w:val="ListLabel 28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29">
    <w:name w:val="ListLabel 29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30">
    <w:name w:val="ListLabel 30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31">
    <w:name w:val="ListLabel 31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32">
    <w:name w:val="ListLabel 32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33">
    <w:name w:val="ListLabel 33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34">
    <w:name w:val="ListLabel 34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35">
    <w:name w:val="ListLabel 35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36">
    <w:name w:val="ListLabel 36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37">
    <w:name w:val="ListLabel 37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38">
    <w:name w:val="ListLabel 38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39">
    <w:name w:val="ListLabel 3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0">
    <w:name w:val="ListLabel 40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1">
    <w:name w:val="ListLabel 41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42">
    <w:name w:val="ListLabel 42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3">
    <w:name w:val="ListLabel 43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4">
    <w:name w:val="ListLabel 44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45">
    <w:name w:val="ListLabel 45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6">
    <w:name w:val="ListLabel 46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7">
    <w:name w:val="ListLabel 47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48">
    <w:name w:val="ListLabel 48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9">
    <w:name w:val="ListLabel 4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50">
    <w:name w:val="ListLabel 50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51">
    <w:name w:val="ListLabel 51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52">
    <w:name w:val="ListLabel 52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53">
    <w:name w:val="ListLabel 53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54">
    <w:name w:val="ListLabel 54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55">
    <w:name w:val="ListLabel 55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56">
    <w:name w:val="ListLabel 56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57">
    <w:name w:val="ListLabel 57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58">
    <w:name w:val="ListLabel 58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59">
    <w:name w:val="ListLabel 59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60">
    <w:name w:val="ListLabel 60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61">
    <w:name w:val="ListLabel 61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62">
    <w:name w:val="ListLabel 62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63">
    <w:name w:val="ListLabel 63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af3">
    <w:name w:val="Ссылка указателя"/>
    <w:qFormat/>
  </w:style>
  <w:style w:type="paragraph" w:styleId="af4">
    <w:name w:val="Title"/>
    <w:basedOn w:val="a0"/>
    <w:next w:val="af5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5">
    <w:name w:val="Body Text"/>
    <w:basedOn w:val="a0"/>
    <w:pPr>
      <w:spacing w:after="140" w:line="276" w:lineRule="auto"/>
    </w:pPr>
  </w:style>
  <w:style w:type="paragraph" w:styleId="af6">
    <w:name w:val="List"/>
    <w:basedOn w:val="af5"/>
    <w:rPr>
      <w:rFonts w:cs="Arial"/>
    </w:rPr>
  </w:style>
  <w:style w:type="paragraph" w:styleId="af7">
    <w:name w:val="caption"/>
    <w:basedOn w:val="a0"/>
    <w:next w:val="a0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8">
    <w:name w:val="index heading"/>
    <w:basedOn w:val="a0"/>
    <w:qFormat/>
    <w:pPr>
      <w:suppressLineNumbers/>
    </w:pPr>
    <w:rPr>
      <w:rFonts w:cs="Arial"/>
    </w:rPr>
  </w:style>
  <w:style w:type="paragraph" w:styleId="af9">
    <w:name w:val="No Spacing"/>
    <w:qFormat/>
    <w:pPr>
      <w:spacing w:line="1" w:lineRule="atLeast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2">
    <w:name w:val="Quote"/>
    <w:basedOn w:val="a0"/>
    <w:next w:val="a0"/>
    <w:link w:val="20"/>
    <w:uiPriority w:val="29"/>
    <w:qFormat/>
    <w:pPr>
      <w:ind w:left="720" w:right="720"/>
    </w:pPr>
    <w:rPr>
      <w:i/>
    </w:rPr>
  </w:style>
  <w:style w:type="paragraph" w:styleId="afa">
    <w:name w:val="Intense Quote"/>
    <w:basedOn w:val="a0"/>
    <w:next w:val="a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b">
    <w:name w:val="header"/>
    <w:basedOn w:val="a0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7">
    <w:name w:val="footer"/>
    <w:basedOn w:val="a0"/>
    <w:link w:val="23"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8">
    <w:name w:val="footnote text"/>
    <w:basedOn w:val="a0"/>
    <w:link w:val="12"/>
    <w:qFormat/>
    <w:rPr>
      <w:sz w:val="20"/>
      <w:szCs w:val="20"/>
    </w:rPr>
  </w:style>
  <w:style w:type="paragraph" w:styleId="afc">
    <w:name w:val="endnote text"/>
    <w:basedOn w:val="a0"/>
    <w:uiPriority w:val="99"/>
    <w:semiHidden/>
    <w:unhideWhenUsed/>
    <w:pPr>
      <w:spacing w:line="240" w:lineRule="auto"/>
    </w:pPr>
    <w:rPr>
      <w:sz w:val="20"/>
    </w:rPr>
  </w:style>
  <w:style w:type="paragraph" w:styleId="14">
    <w:name w:val="toc 1"/>
    <w:basedOn w:val="a0"/>
    <w:next w:val="a0"/>
    <w:uiPriority w:val="39"/>
    <w:qFormat/>
    <w:rsid w:val="00B00A5A"/>
    <w:pPr>
      <w:spacing w:line="360" w:lineRule="auto"/>
    </w:pPr>
    <w:rPr>
      <w:sz w:val="28"/>
    </w:rPr>
  </w:style>
  <w:style w:type="paragraph" w:styleId="25">
    <w:name w:val="toc 2"/>
    <w:basedOn w:val="a0"/>
    <w:next w:val="a0"/>
    <w:qFormat/>
    <w:pPr>
      <w:ind w:left="240"/>
    </w:pPr>
  </w:style>
  <w:style w:type="paragraph" w:styleId="31">
    <w:name w:val="toc 3"/>
    <w:basedOn w:val="a0"/>
    <w:next w:val="a0"/>
    <w:uiPriority w:val="39"/>
    <w:unhideWhenUsed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d">
    <w:name w:val="TOC Heading"/>
    <w:basedOn w:val="1"/>
    <w:next w:val="a0"/>
    <w:qFormat/>
    <w:rPr>
      <w:rFonts w:eastAsia="Times New Roman" w:cs="Times New Roman"/>
    </w:rPr>
  </w:style>
  <w:style w:type="paragraph" w:styleId="afe">
    <w:name w:val="table of figures"/>
    <w:basedOn w:val="a0"/>
    <w:next w:val="a0"/>
    <w:uiPriority w:val="99"/>
    <w:unhideWhenUsed/>
    <w:qFormat/>
  </w:style>
  <w:style w:type="paragraph" w:styleId="aff">
    <w:name w:val="List Paragraph"/>
    <w:basedOn w:val="a0"/>
    <w:link w:val="aff0"/>
    <w:qFormat/>
    <w:pPr>
      <w:ind w:left="720"/>
    </w:pPr>
  </w:style>
  <w:style w:type="paragraph" w:styleId="aff1">
    <w:name w:val="Balloon Text"/>
    <w:basedOn w:val="a0"/>
    <w:qFormat/>
    <w:rPr>
      <w:rFonts w:ascii="Tahoma" w:hAnsi="Tahoma"/>
      <w:sz w:val="16"/>
      <w:szCs w:val="16"/>
    </w:rPr>
  </w:style>
  <w:style w:type="paragraph" w:customStyle="1" w:styleId="otekstj">
    <w:name w:val="otekstj"/>
    <w:basedOn w:val="a0"/>
    <w:qFormat/>
    <w:pPr>
      <w:spacing w:beforeAutospacing="1" w:afterAutospacing="1"/>
    </w:pPr>
    <w:rPr>
      <w:rFonts w:eastAsia="Times New Roman"/>
    </w:rPr>
  </w:style>
  <w:style w:type="paragraph" w:styleId="aff2">
    <w:name w:val="Normal (Web)"/>
    <w:basedOn w:val="a0"/>
    <w:qFormat/>
    <w:pPr>
      <w:spacing w:beforeAutospacing="1" w:afterAutospacing="1"/>
    </w:pPr>
    <w:rPr>
      <w:rFonts w:eastAsia="Times New Roman"/>
    </w:rPr>
  </w:style>
  <w:style w:type="paragraph" w:styleId="aff3">
    <w:name w:val="Subtitle"/>
    <w:basedOn w:val="a0"/>
    <w:next w:val="a0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f4">
    <w:name w:val="annotation text"/>
    <w:basedOn w:val="a0"/>
    <w:uiPriority w:val="99"/>
    <w:semiHidden/>
    <w:unhideWhenUsed/>
    <w:qFormat/>
    <w:rsid w:val="00A7162A"/>
    <w:pPr>
      <w:spacing w:line="240" w:lineRule="auto"/>
    </w:pPr>
    <w:rPr>
      <w:sz w:val="20"/>
      <w:szCs w:val="20"/>
    </w:rPr>
  </w:style>
  <w:style w:type="paragraph" w:styleId="aff5">
    <w:name w:val="annotation subject"/>
    <w:basedOn w:val="aff4"/>
    <w:next w:val="aff4"/>
    <w:uiPriority w:val="99"/>
    <w:semiHidden/>
    <w:unhideWhenUsed/>
    <w:qFormat/>
    <w:rsid w:val="00A7162A"/>
    <w:rPr>
      <w:b/>
      <w:bCs/>
    </w:rPr>
  </w:style>
  <w:style w:type="table" w:styleId="aff6">
    <w:name w:val="Table Grid"/>
    <w:basedOn w:val="a2"/>
    <w:uiPriority w:val="39"/>
    <w:qFormat/>
    <w:pPr>
      <w:spacing w:line="1" w:lineRule="atLeast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5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6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2"/>
    <w:qFormat/>
    <w:pPr>
      <w:spacing w:line="1" w:lineRule="atLeast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7">
    <w:name w:val="Hyperlink"/>
    <w:basedOn w:val="a1"/>
    <w:uiPriority w:val="99"/>
    <w:unhideWhenUsed/>
    <w:rsid w:val="00B00A5A"/>
    <w:rPr>
      <w:color w:val="0000FF" w:themeColor="hyperlink"/>
      <w:u w:val="single"/>
    </w:rPr>
  </w:style>
  <w:style w:type="paragraph" w:customStyle="1" w:styleId="a">
    <w:name w:val="Оглавление"/>
    <w:basedOn w:val="aff"/>
    <w:link w:val="aff8"/>
    <w:qFormat/>
    <w:rsid w:val="004E28CF"/>
    <w:pPr>
      <w:keepNext/>
      <w:keepLines/>
      <w:pageBreakBefore/>
      <w:numPr>
        <w:numId w:val="4"/>
      </w:numPr>
      <w:spacing w:before="120" w:after="240" w:line="360" w:lineRule="auto"/>
      <w:ind w:left="714" w:hanging="357"/>
      <w:jc w:val="center"/>
    </w:pPr>
    <w:rPr>
      <w:rFonts w:eastAsia="Times New Roman" w:cs="Times New Roman"/>
      <w:b/>
      <w:color w:val="000000"/>
      <w:spacing w:val="-6"/>
      <w:sz w:val="28"/>
      <w:szCs w:val="28"/>
    </w:rPr>
  </w:style>
  <w:style w:type="character" w:customStyle="1" w:styleId="aff0">
    <w:name w:val="Абзац списка Знак"/>
    <w:basedOn w:val="a1"/>
    <w:link w:val="aff"/>
    <w:rsid w:val="004E28CF"/>
    <w:rPr>
      <w:rFonts w:ascii="Times New Roman" w:hAnsi="Times New Roman"/>
      <w:sz w:val="24"/>
      <w:szCs w:val="24"/>
      <w:lang w:eastAsia="ru-RU"/>
    </w:rPr>
  </w:style>
  <w:style w:type="character" w:customStyle="1" w:styleId="aff8">
    <w:name w:val="Оглавление Знак"/>
    <w:basedOn w:val="aff0"/>
    <w:link w:val="a"/>
    <w:rsid w:val="004E28CF"/>
    <w:rPr>
      <w:rFonts w:ascii="Times New Roman" w:eastAsia="Times New Roman" w:hAnsi="Times New Roman" w:cs="Times New Roman"/>
      <w:b/>
      <w:color w:val="000000"/>
      <w:spacing w:val="-6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9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Петровна Овчинникова</dc:creator>
  <dc:description/>
  <cp:lastModifiedBy>Пользователь</cp:lastModifiedBy>
  <cp:revision>10</cp:revision>
  <dcterms:created xsi:type="dcterms:W3CDTF">2023-12-17T19:57:00Z</dcterms:created>
  <dcterms:modified xsi:type="dcterms:W3CDTF">2025-04-04T00:26:00Z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