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01"/>
        <w:tblW w:w="9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>
        <w:tblPrEx/>
        <w:trPr/>
        <w:tc>
          <w:tcPr>
            <w:tcW w:w="4962" w:type="dxa"/>
            <w:textDirection w:val="lrTb"/>
            <w:noWrap w:val="false"/>
          </w:tcPr>
          <w:p>
            <w:pPr>
              <w:pStyle w:val="699"/>
              <w:rPr>
                <w:sz w:val="30"/>
              </w:rPr>
            </w:pPr>
            <w:r>
              <w:rPr>
                <w:b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04380" cy="1286510"/>
                      <wp:effectExtent l="0" t="0" r="0" b="889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1881" cy="13400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0.19pt;height:101.30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30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ind w:left="290"/>
              <w:jc w:val="center"/>
              <w:spacing w:line="360" w:lineRule="auto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ОПИСАНИЕ КОМПЕТЕНЦИИ</w:t>
      </w:r>
      <w:r>
        <w:rPr>
          <w:rFonts w:ascii="Times New Roman" w:hAnsi="Times New Roman" w:cs="Times New Roman"/>
          <w:sz w:val="72"/>
          <w:szCs w:val="72"/>
        </w:rPr>
      </w:r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«</w:t>
      </w:r>
      <w:r>
        <w:rPr>
          <w:rFonts w:ascii="Times New Roman" w:hAnsi="Times New Roman" w:cs="Times New Roman"/>
          <w:sz w:val="72"/>
          <w:szCs w:val="72"/>
        </w:rPr>
        <w:t xml:space="preserve">Сантехника и отопление</w:t>
      </w:r>
      <w:r>
        <w:rPr>
          <w:rFonts w:ascii="Times New Roman" w:hAnsi="Times New Roman" w:cs="Times New Roman"/>
          <w:sz w:val="72"/>
          <w:szCs w:val="72"/>
        </w:rPr>
        <w:t xml:space="preserve">»</w:t>
      </w:r>
      <w:r>
        <w:rPr>
          <w:rFonts w:ascii="Times New Roman" w:hAnsi="Times New Roman" w:cs="Times New Roman"/>
          <w:sz w:val="72"/>
          <w:szCs w:val="72"/>
        </w:rPr>
      </w:r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2025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Наименование компетенции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Сантехника и отопление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Описание компетенции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Специалист по сантехнике и отоплению ос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уществляет монтаж систем отопления, водоснабжения, водоотведения (канализации) для обеспечения и достижения проектных и паспортных данных монтируемых систем, обеспечения нормируемых санитарно-гигиенических и метеорологических параметров помещений жилых, об</w:t>
      </w:r>
      <w:r>
        <w:rPr>
          <w:rFonts w:ascii="Times New Roman" w:hAnsi="Times New Roman" w:eastAsia="Calibri" w:cs="Times New Roman"/>
          <w:sz w:val="28"/>
          <w:szCs w:val="28"/>
        </w:rPr>
        <w:t xml:space="preserve">щественных и промышленных зданий. А также выполняет техническое обслуживание и ремонт систем отопления, водоснабжения, канализации для повышения эксплуатационной надежности и эксплуатации инженерной инфраструктуры жилых, общественных и промышленных зданий.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Специалист по сантехнике и отоплению использует ручной, механизированный и измерительный инструмент, выполняя работы по монтажу, обслуживанию и ремонту санитарно-технических систем и оборудования.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Высокий профессионализм, знание современных передовых технологий, владение языками межнационального общения, позволяет специалисту осуществлять свою профессиональную деятельность и быть успешным во многих странах мира. 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реестре областей и видов профессиональной деятельности министерства труда и социальной защиты Российской Федерации, компетенция "Сантехника и отопление" входит в 16 раздел "Строительство и жилищно-коммунальное хозяйство".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передовые технологии обеспечивают революционный прогресс во всех сферах жизни. Современны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технологии в области сантехники и отопления помогают обеспечивать высокую эффективность труда, беспрепятственное общение, интересный досуг. Именно поэтому профессия Монтажник санитарно-технических систем и слесарь-сантехник имеют большую востребованность</w:t>
      </w:r>
      <w:r>
        <w:rPr>
          <w:rFonts w:ascii="Times New Roman" w:hAnsi="Times New Roman" w:eastAsia="Calibri" w:cs="Times New Roman"/>
          <w:i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  <w:t xml:space="preserve">Описание особенностей профессиональной деятельности специалиста; В особенностях профессиональной деятельности данных профессий является применение цифровых технологий и высокотехнологичного оборудования. К</w:t>
      </w:r>
      <w:r>
        <w:rPr>
          <w:rFonts w:ascii="Times New Roman" w:hAnsi="Times New Roman" w:eastAsia="Calibri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</w:rPr>
        <w:t xml:space="preserve">примеру</w:t>
      </w:r>
      <w:r>
        <w:rPr>
          <w:rFonts w:ascii="Times New Roman" w:hAnsi="Times New Roman" w:eastAsia="Calibri" w:cs="Times New Roman"/>
          <w:iCs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iCs/>
          <w:sz w:val="28"/>
          <w:szCs w:val="28"/>
        </w:rPr>
        <w:t xml:space="preserve"> специалист по сантехники и отоплению должен уметь подключать, настраивать оборудование с внешним управлением</w:t>
      </w:r>
      <w:r>
        <w:rPr>
          <w:rFonts w:ascii="Times New Roman" w:hAnsi="Times New Roman" w:eastAsia="Calibri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</w:rPr>
        <w:t xml:space="preserve">через смартфон, планшет и т.д.  </w:t>
      </w:r>
      <w:r>
        <w:rPr>
          <w:rFonts w:ascii="Times New Roman" w:hAnsi="Times New Roman" w:eastAsia="Calibri" w:cs="Times New Roman"/>
          <w:iCs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keepNext/>
        <w:spacing w:after="0" w:line="276" w:lineRule="auto"/>
        <w:rPr>
          <w:rFonts w:ascii="Times New Roman" w:hAnsi="Times New Roman" w:eastAsia="Times New Roman" w:cs="Times New Roman"/>
          <w:b/>
          <w:caps/>
          <w:sz w:val="28"/>
          <w:szCs w:val="28"/>
        </w:rPr>
        <w:outlineLvl w:val="1"/>
      </w:pPr>
      <w:r/>
      <w:bookmarkStart w:id="0" w:name="_Toc123113308"/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Нормативные правовые акты</w:t>
      </w:r>
      <w:bookmarkEnd w:id="0"/>
      <w:r/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Поскольку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Описание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ФГОС СПО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08.01.10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Мастер жилищно-коммунального хозяйства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360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Утвержден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приказом Министерства образования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науки Российской Федерации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от 28 февраля 2018 г. N 140.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1"/>
        </w:numPr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ФГОС СПО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08.01.14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Монтажник санитарно-технических, вентиляционных систем и оборудования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360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Утвержден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приказом Министерства образования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науки Российской Федерации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от 28 февраля 2018 г. N 142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93"/>
        <w:numPr>
          <w:ilvl w:val="0"/>
          <w:numId w:val="2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СПО </w:t>
      </w:r>
      <w:r>
        <w:rPr>
          <w:rFonts w:ascii="Times New Roman" w:hAnsi="Times New Roman"/>
          <w:sz w:val="28"/>
          <w:szCs w:val="28"/>
        </w:rPr>
        <w:t xml:space="preserve">08.01.26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Мастер по ремонту и обслуживанию инженерных систем жилищно-коммунального хозяйства</w:t>
      </w:r>
      <w:r>
        <w:rPr>
          <w:rFonts w:ascii="Times New Roman" w:hAnsi="Times New Roman"/>
          <w:sz w:val="28"/>
          <w:szCs w:val="28"/>
        </w:rPr>
      </w:r>
    </w:p>
    <w:p>
      <w:pPr>
        <w:ind w:left="36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приказом Министерства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9 декабря 2016 г. N 1578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numPr>
          <w:ilvl w:val="0"/>
          <w:numId w:val="6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СПО 08.01.29 Мастер по ремонту и обслуживанию инженерных систем жилищно-коммунального хозяйства</w:t>
      </w:r>
      <w:r>
        <w:rPr>
          <w:rFonts w:ascii="Times New Roman" w:hAnsi="Times New Roman"/>
          <w:sz w:val="28"/>
          <w:szCs w:val="28"/>
        </w:rPr>
      </w:r>
    </w:p>
    <w:p>
      <w:pPr>
        <w:ind w:left="36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приказом Министерства просвещения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18 ноября 2022 г. N 1003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numPr>
          <w:ilvl w:val="0"/>
          <w:numId w:val="2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СПО </w:t>
      </w:r>
      <w:r>
        <w:rPr>
          <w:rFonts w:ascii="Times New Roman" w:hAnsi="Times New Roman"/>
          <w:sz w:val="28"/>
          <w:szCs w:val="28"/>
        </w:rPr>
        <w:t xml:space="preserve">08.02.07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Монтаж и эксплуатация внутренних сантехнических устройств, кондиционирования воздуха и вентиляции</w:t>
      </w:r>
      <w:r>
        <w:rPr>
          <w:rFonts w:ascii="Times New Roman" w:hAnsi="Times New Roman"/>
          <w:sz w:val="28"/>
          <w:szCs w:val="28"/>
        </w:rPr>
      </w:r>
    </w:p>
    <w:p>
      <w:pPr>
        <w:ind w:left="36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приказом Министерства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15 января 2018 г. N 30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numPr>
          <w:ilvl w:val="0"/>
          <w:numId w:val="6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СПО 08.02.11 Управление, эксплуатация и обслуживание многоквартирного дома</w:t>
      </w:r>
      <w:r>
        <w:rPr>
          <w:rFonts w:ascii="Times New Roman" w:hAnsi="Times New Roman"/>
          <w:sz w:val="28"/>
          <w:szCs w:val="28"/>
        </w:rPr>
      </w:r>
    </w:p>
    <w:p>
      <w:pPr>
        <w:ind w:left="36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приказом Министерства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10 декабря 2015 г. N 1444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numPr>
          <w:ilvl w:val="0"/>
          <w:numId w:val="6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СПО 08.02.13 Монтаж и эксплуатация внутренних сантехнических устройств, кондиционирования воздуха и вентиляции</w:t>
      </w:r>
      <w:r>
        <w:rPr>
          <w:rFonts w:ascii="Times New Roman" w:hAnsi="Times New Roman"/>
          <w:sz w:val="28"/>
          <w:szCs w:val="28"/>
        </w:rPr>
      </w:r>
    </w:p>
    <w:p>
      <w:pPr>
        <w:ind w:left="36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приказом Министерства просвещения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12 декабря 2022 г. N 1094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numPr>
          <w:ilvl w:val="0"/>
          <w:numId w:val="6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СПО 08.02.14 Эксплуатация и обслуживание многоквартирного дома</w:t>
      </w:r>
      <w:r>
        <w:rPr>
          <w:rFonts w:ascii="Times New Roman" w:hAnsi="Times New Roman"/>
          <w:sz w:val="28"/>
          <w:szCs w:val="28"/>
        </w:rPr>
      </w:r>
    </w:p>
    <w:p>
      <w:pPr>
        <w:ind w:left="36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приказом Министерства просвещения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12 декабря 2022 г. N 1097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"/>
        </w:numPr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Профессиональный стандарт</w:t>
      </w:r>
      <w:r>
        <w:rPr>
          <w:rFonts w:ascii="Times New Roman" w:hAnsi="Times New Roman" w:eastAsia="Calibri" w:cs="Times New Roman"/>
          <w:sz w:val="28"/>
          <w:szCs w:val="28"/>
        </w:rPr>
        <w:t xml:space="preserve"> 16.086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Слесарь домовых санитарно-технических систем и оборудования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360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Утвержден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приказом Министерства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труда и социальной защиты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от 17 ноября 2020 года N 810н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93"/>
        <w:numPr>
          <w:ilvl w:val="0"/>
          <w:numId w:val="2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Профессиональный стандарт </w:t>
      </w:r>
      <w:r>
        <w:rPr>
          <w:rFonts w:ascii="Times New Roman" w:hAnsi="Times New Roman"/>
          <w:sz w:val="28"/>
          <w:szCs w:val="28"/>
        </w:rPr>
        <w:t xml:space="preserve">16.089 </w:t>
      </w:r>
      <w:r>
        <w:rPr>
          <w:rFonts w:ascii="Times New Roman" w:hAnsi="Times New Roman"/>
          <w:sz w:val="28"/>
          <w:szCs w:val="28"/>
        </w:rPr>
        <w:t xml:space="preserve">Монтажник санитарно-технических систем и оборудования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ind w:left="36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приказом 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труда и социальной защиты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17 июня 2019 года N 412н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"/>
        </w:numPr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ЕТКС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работ и профессий рабочих Выпуск 2. Часть 2. </w:t>
      </w:r>
      <w:r>
        <w:rPr>
          <w:rFonts w:ascii="Times New Roman" w:hAnsi="Times New Roman" w:eastAsia="Calibri" w:cs="Times New Roman"/>
          <w:sz w:val="28"/>
          <w:szCs w:val="28"/>
        </w:rPr>
        <w:t xml:space="preserve">§ 161. Слесарь-сантехник (3-й разряд)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360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Постановление Минтруда РФ от 15.11.1999 N 45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93"/>
        <w:numPr>
          <w:ilvl w:val="0"/>
          <w:numId w:val="2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ЕТКС работ и профессий рабочих Выпуск 3. § 201. Монтажник санитарно-технических систем и оборудования (3-й разряд)</w:t>
      </w:r>
      <w:r>
        <w:rPr>
          <w:rFonts w:ascii="Times New Roman" w:hAnsi="Times New Roman"/>
          <w:sz w:val="28"/>
          <w:szCs w:val="28"/>
        </w:rPr>
      </w:r>
    </w:p>
    <w:p>
      <w:pPr>
        <w:ind w:left="36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Минздравсоцразвития РФ от 06.04.2007 N 243</w:t>
      </w:r>
      <w:r>
        <w:rPr>
          <w:rFonts w:ascii="Times New Roman" w:hAnsi="Times New Roman"/>
          <w:sz w:val="28"/>
          <w:szCs w:val="28"/>
        </w:rPr>
      </w:r>
    </w:p>
    <w:p>
      <w:pPr>
        <w:ind w:left="36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360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ГОСТ</w:t>
      </w:r>
      <w:r>
        <w:rPr>
          <w:rFonts w:ascii="Times New Roman" w:hAnsi="Times New Roman"/>
          <w:b/>
          <w:bCs/>
          <w:sz w:val="28"/>
          <w:szCs w:val="28"/>
        </w:rPr>
        <w:t xml:space="preserve">ы/СП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left="360"/>
        <w:spacing w:after="0"/>
        <w:rPr>
          <w:rFonts w:ascii="Times New Roman" w:hAnsi="Times New Roman"/>
          <w:b/>
          <w:bCs/>
          <w:sz w:val="28"/>
          <w:szCs w:val="28"/>
          <w:vertAlign w:val="subscript"/>
        </w:rPr>
      </w:pPr>
      <w:r>
        <w:rPr>
          <w:rFonts w:ascii="Times New Roman" w:hAnsi="Times New Roman"/>
          <w:b/>
          <w:bCs/>
          <w:sz w:val="28"/>
          <w:szCs w:val="28"/>
          <w:vertAlign w:val="subscript"/>
        </w:rPr>
      </w:r>
      <w:r>
        <w:rPr>
          <w:rFonts w:ascii="Times New Roman" w:hAnsi="Times New Roman"/>
          <w:b/>
          <w:bCs/>
          <w:sz w:val="28"/>
          <w:szCs w:val="28"/>
          <w:vertAlign w:val="subscript"/>
        </w:rPr>
      </w:r>
    </w:p>
    <w:p>
      <w:pPr>
        <w:pStyle w:val="693"/>
        <w:numPr>
          <w:ilvl w:val="0"/>
          <w:numId w:val="1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Р 54792-2011 Дефекты в сварных соединениях термопластов.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и оценка 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numPr>
          <w:ilvl w:val="0"/>
          <w:numId w:val="1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Р 52922-2008</w:t>
      </w:r>
      <w:r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 xml:space="preserve">итинги из меди и медных сплавов для соединения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медных труб способом капиллярной пайки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21.110-2013 Система проектной документации для строительства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numPr>
          <w:ilvl w:val="0"/>
          <w:numId w:val="1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40-101-96 Проектирование и монтаж трубопроводов из полипропилена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"Рандом сополимер" 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numPr>
          <w:ilvl w:val="0"/>
          <w:numId w:val="1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40-102-2000 Проектирование и монтаж трубопроводов систем водоснабжения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канализации из полимерных материалов.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Общие 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numPr>
          <w:ilvl w:val="0"/>
          <w:numId w:val="1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41-102-98 Проектирование и монтаж трубопроводов систем отопления с использованием металлополимерных тру</w:t>
      </w:r>
      <w:r>
        <w:rPr>
          <w:rFonts w:ascii="Times New Roman" w:hAnsi="Times New Roman"/>
          <w:sz w:val="28"/>
          <w:szCs w:val="28"/>
        </w:rPr>
        <w:t xml:space="preserve">б 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numPr>
          <w:ilvl w:val="0"/>
          <w:numId w:val="1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40-103-98 Проектирование и монтаж трубопроводов систем холодного и горячего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водоснабжения с использованием металлополимерных труб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numPr>
          <w:ilvl w:val="0"/>
          <w:numId w:val="3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СП:</w:t>
      </w:r>
      <w:r>
        <w:rPr>
          <w:rFonts w:ascii="Times New Roman" w:hAnsi="Times New Roman"/>
          <w:sz w:val="28"/>
          <w:szCs w:val="28"/>
        </w:rPr>
        <w:tab/>
        <w:t xml:space="preserve">40-108-2004 Проектирование и монтаж внутренних систем водоснабжения и отопления зданий из медных тру</w:t>
      </w:r>
      <w:r>
        <w:rPr>
          <w:rFonts w:ascii="Times New Roman" w:hAnsi="Times New Roman"/>
          <w:sz w:val="28"/>
          <w:szCs w:val="28"/>
        </w:rPr>
        <w:t xml:space="preserve">б 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numPr>
          <w:ilvl w:val="0"/>
          <w:numId w:val="3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40-107-2003 Проектирование, монтаж и эксплуатация систем внутренней канализации из полипропиленовых труб (с Поправкой)       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numPr>
          <w:ilvl w:val="0"/>
          <w:numId w:val="4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344.1325800.2017 Системы водоснабжения и отопления зданий внутренние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использованием труб из "сшитого" полиэтилена. Правила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проектирования и монтажа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numPr>
          <w:ilvl w:val="0"/>
          <w:numId w:val="4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41-102-98 Проектирование и монтаж трубопроводов систем отопления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использованием металлополимерных труб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numPr>
          <w:ilvl w:val="0"/>
          <w:numId w:val="4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40-103-98 Проектирование и монтаж трубопроводов систем холодного и горячего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водоснабжения с использованием металлополимерных труб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numPr>
          <w:ilvl w:val="0"/>
          <w:numId w:val="4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73.13330.2016 Внутренние санитарно-технические системы зданий: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numPr>
          <w:ilvl w:val="0"/>
          <w:numId w:val="4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РД 24.203.03-90 Радиусы и углы </w:t>
      </w:r>
      <w:r>
        <w:rPr>
          <w:rFonts w:ascii="Times New Roman" w:hAnsi="Times New Roman"/>
          <w:sz w:val="28"/>
          <w:szCs w:val="28"/>
        </w:rPr>
        <w:t xml:space="preserve">гиба</w:t>
      </w:r>
      <w:r>
        <w:rPr>
          <w:rFonts w:ascii="Times New Roman" w:hAnsi="Times New Roman"/>
          <w:sz w:val="28"/>
          <w:szCs w:val="28"/>
        </w:rPr>
        <w:t xml:space="preserve"> труб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numPr>
          <w:ilvl w:val="0"/>
          <w:numId w:val="4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30.13330.2016 Внутренний водопровод и канализация зданий.</w:t>
      </w:r>
      <w:bookmarkStart w:id="1" w:name="_Hlk126331023"/>
      <w:r/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End w:id="1"/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keepNext/>
        <w:spacing w:after="0" w:line="276" w:lineRule="auto"/>
        <w:rPr>
          <w:rFonts w:ascii="Times New Roman" w:hAnsi="Times New Roman" w:eastAsia="Calibri" w:cs="Times New Roman"/>
          <w:i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Перечень профессиональных задач специалиста по компетенции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. </w:t>
      </w:r>
      <w:r>
        <w:rPr>
          <w:rFonts w:ascii="Times New Roman" w:hAnsi="Times New Roman" w:eastAsia="Calibri" w:cs="Times New Roman"/>
          <w:i/>
          <w:sz w:val="28"/>
          <w:szCs w:val="28"/>
        </w:rPr>
      </w:r>
    </w:p>
    <w:p>
      <w:pPr>
        <w:ind w:firstLine="709"/>
        <w:jc w:val="both"/>
        <w:keepNext/>
        <w:spacing w:after="0" w:line="276" w:lineRule="auto"/>
        <w:rPr>
          <w:rFonts w:ascii="Times New Roman" w:hAnsi="Times New Roman" w:eastAsia="Calibri" w:cs="Times New Roman"/>
          <w:i/>
          <w:sz w:val="28"/>
          <w:szCs w:val="28"/>
        </w:rPr>
        <w:outlineLvl w:val="1"/>
      </w:pPr>
      <w:r>
        <w:rPr>
          <w:rFonts w:ascii="Times New Roman" w:hAnsi="Times New Roman" w:eastAsia="Calibri" w:cs="Times New Roman"/>
          <w:i/>
          <w:sz w:val="28"/>
          <w:szCs w:val="28"/>
        </w:rPr>
      </w:r>
      <w:r>
        <w:rPr>
          <w:rFonts w:ascii="Times New Roman" w:hAnsi="Times New Roman" w:eastAsia="Calibri" w:cs="Times New Roman"/>
          <w:i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>
        <w:tblPrEx/>
        <w:trPr/>
        <w:tc>
          <w:tcPr>
            <w:shd w:val="clear" w:color="auto" w:fill="92d050"/>
            <w:tcW w:w="52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r>
          </w:p>
        </w:tc>
        <w:tc>
          <w:tcPr>
            <w:shd w:val="clear" w:color="auto" w:fill="92d050"/>
            <w:tcW w:w="4471" w:type="pc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 xml:space="preserve">Виды деятельности/трудовые функции</w:t>
            </w: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71" w:type="pc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Выполнение работ по эксплуатации и ремонту оборудования систем водоснабжения, водоотведения, отопления жилищно-коммунального хозяйства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71" w:type="pc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Выполнение работ по монтажу систем отопления, водоснабжения, водоотведения и газоснабжения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71" w:type="pc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71" w:type="pc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Организация и контроль работ по монтажу систем водоснабжения и водоотведения, отопления, вентиляции и кондиционирования воздуха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96303619"/>
      <w:docPartObj>
        <w:docPartGallery w:val="Page Numbers (Bottom of Page)"/>
        <w:docPartUnique w:val="true"/>
      </w:docPartObj>
      <w:rPr/>
    </w:sdtPr>
    <w:sdtContent>
      <w:p>
        <w:pPr>
          <w:pStyle w:val="69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9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9"/>
    <w:next w:val="68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9"/>
    <w:next w:val="68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9"/>
    <w:next w:val="68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9"/>
    <w:next w:val="68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9"/>
    <w:next w:val="68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9"/>
    <w:next w:val="68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9"/>
    <w:next w:val="68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9"/>
    <w:next w:val="68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9"/>
    <w:next w:val="68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9"/>
    <w:next w:val="68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0"/>
    <w:link w:val="34"/>
    <w:uiPriority w:val="10"/>
    <w:rPr>
      <w:sz w:val="48"/>
      <w:szCs w:val="48"/>
    </w:rPr>
  </w:style>
  <w:style w:type="paragraph" w:styleId="36">
    <w:name w:val="Subtitle"/>
    <w:basedOn w:val="689"/>
    <w:next w:val="68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0"/>
    <w:link w:val="36"/>
    <w:uiPriority w:val="11"/>
    <w:rPr>
      <w:sz w:val="24"/>
      <w:szCs w:val="24"/>
    </w:rPr>
  </w:style>
  <w:style w:type="paragraph" w:styleId="38">
    <w:name w:val="Quote"/>
    <w:basedOn w:val="689"/>
    <w:next w:val="68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9"/>
    <w:next w:val="68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0"/>
    <w:link w:val="695"/>
    <w:uiPriority w:val="99"/>
  </w:style>
  <w:style w:type="character" w:styleId="45">
    <w:name w:val="Footer Char"/>
    <w:basedOn w:val="690"/>
    <w:link w:val="697"/>
    <w:uiPriority w:val="99"/>
  </w:style>
  <w:style w:type="paragraph" w:styleId="46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7"/>
    <w:uiPriority w:val="99"/>
  </w:style>
  <w:style w:type="table" w:styleId="49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0"/>
    <w:uiPriority w:val="99"/>
    <w:unhideWhenUsed/>
    <w:rPr>
      <w:vertAlign w:val="superscript"/>
    </w:rPr>
  </w:style>
  <w:style w:type="paragraph" w:styleId="178">
    <w:name w:val="endnote text"/>
    <w:basedOn w:val="68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0"/>
    <w:uiPriority w:val="99"/>
    <w:semiHidden/>
    <w:unhideWhenUsed/>
    <w:rPr>
      <w:vertAlign w:val="superscript"/>
    </w:rPr>
  </w:style>
  <w:style w:type="paragraph" w:styleId="181">
    <w:name w:val="toc 1"/>
    <w:basedOn w:val="689"/>
    <w:next w:val="68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qFormat/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paragraph" w:styleId="693">
    <w:name w:val="List Paragraph"/>
    <w:basedOn w:val="689"/>
    <w:link w:val="69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694" w:customStyle="1">
    <w:name w:val="Абзац списка Знак"/>
    <w:basedOn w:val="690"/>
    <w:link w:val="693"/>
    <w:uiPriority w:val="34"/>
    <w:rPr>
      <w:rFonts w:ascii="Calibri" w:hAnsi="Calibri" w:eastAsia="Calibri" w:cs="Times New Roman"/>
    </w:rPr>
  </w:style>
  <w:style w:type="paragraph" w:styleId="695">
    <w:name w:val="Header"/>
    <w:basedOn w:val="689"/>
    <w:link w:val="6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6" w:customStyle="1">
    <w:name w:val="Верхний колонтитул Знак"/>
    <w:basedOn w:val="690"/>
    <w:link w:val="695"/>
    <w:uiPriority w:val="99"/>
  </w:style>
  <w:style w:type="paragraph" w:styleId="697">
    <w:name w:val="Footer"/>
    <w:basedOn w:val="689"/>
    <w:link w:val="69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8" w:customStyle="1">
    <w:name w:val="Нижний колонтитул Знак"/>
    <w:basedOn w:val="690"/>
    <w:link w:val="697"/>
    <w:uiPriority w:val="99"/>
  </w:style>
  <w:style w:type="paragraph" w:styleId="699">
    <w:name w:val="Body Text"/>
    <w:basedOn w:val="689"/>
    <w:link w:val="700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character" w:styleId="700" w:customStyle="1">
    <w:name w:val="Основной текст Знак"/>
    <w:basedOn w:val="690"/>
    <w:link w:val="699"/>
    <w:uiPriority w:val="1"/>
    <w:rPr>
      <w:rFonts w:ascii="Times New Roman" w:hAnsi="Times New Roman" w:eastAsia="Times New Roman" w:cs="Times New Roman"/>
      <w:sz w:val="28"/>
      <w:szCs w:val="28"/>
    </w:rPr>
  </w:style>
  <w:style w:type="table" w:styleId="701">
    <w:name w:val="Table Grid"/>
    <w:basedOn w:val="691"/>
    <w:uiPriority w:val="39"/>
    <w:pPr>
      <w:spacing w:after="0" w:line="240" w:lineRule="auto"/>
      <w:widowControl w:val="off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201965 власов</cp:lastModifiedBy>
  <cp:revision>3</cp:revision>
  <dcterms:created xsi:type="dcterms:W3CDTF">2024-08-07T06:40:00Z</dcterms:created>
  <dcterms:modified xsi:type="dcterms:W3CDTF">2025-03-23T17:25:27Z</dcterms:modified>
</cp:coreProperties>
</file>