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5899" w14:textId="77777777" w:rsidR="002D293C" w:rsidRDefault="004870D8">
      <w:pPr>
        <w:spacing w:after="160" w:line="259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inline distT="114300" distB="114300" distL="114300" distR="114300" wp14:anchorId="3F4837C9" wp14:editId="5090E0AD">
            <wp:extent cx="3477578" cy="135603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7578" cy="1356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39C2DE" w14:textId="77777777" w:rsidR="002D293C" w:rsidRDefault="002D293C">
      <w:pPr>
        <w:spacing w:after="160" w:line="259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16F59DF6" w14:textId="77777777" w:rsidR="002D293C" w:rsidRDefault="002D293C">
      <w:pPr>
        <w:spacing w:after="160" w:line="259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67B99BA4" w14:textId="77777777" w:rsidR="002D293C" w:rsidRDefault="002D293C">
      <w:pPr>
        <w:spacing w:after="160" w:line="259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5694C209" w14:textId="77777777" w:rsidR="002D293C" w:rsidRDefault="004870D8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23E4BCD8" w14:textId="77777777" w:rsidR="002D293C" w:rsidRDefault="004870D8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«Дизайн-интерьера»</w:t>
      </w:r>
    </w:p>
    <w:p w14:paraId="192D81B0" w14:textId="5173F368" w:rsidR="002D293C" w:rsidRDefault="004870D8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Итоговый </w:t>
      </w:r>
      <w:r w:rsidR="000B3477">
        <w:rPr>
          <w:rFonts w:ascii="Times New Roman" w:eastAsia="Times New Roman" w:hAnsi="Times New Roman" w:cs="Times New Roman"/>
          <w:i/>
          <w:sz w:val="36"/>
          <w:szCs w:val="36"/>
        </w:rPr>
        <w:t xml:space="preserve">(Межрегиональный) 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этап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Чемпионата по профессиональному мастерству «Профессионалы» в 2025 г.</w:t>
      </w:r>
    </w:p>
    <w:p w14:paraId="01D500E7" w14:textId="77777777" w:rsidR="002D293C" w:rsidRDefault="002D293C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39047BA" w14:textId="77777777" w:rsidR="002D293C" w:rsidRDefault="002D293C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11C920D" w14:textId="77777777" w:rsidR="002D293C" w:rsidRDefault="002D293C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01BC149" w14:textId="77777777" w:rsidR="002D293C" w:rsidRDefault="002D293C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3D2C8B7" w14:textId="77777777" w:rsidR="002D293C" w:rsidRDefault="004870D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 г.</w:t>
      </w:r>
    </w:p>
    <w:p w14:paraId="386ADAFD" w14:textId="77777777" w:rsidR="002D293C" w:rsidRDefault="002D2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5FF2D3" w14:textId="77777777" w:rsidR="002D293C" w:rsidRDefault="002D2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F37D77" w14:textId="77777777" w:rsidR="002D293C" w:rsidRDefault="002D2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atzuhav5dbwm" w:colFirst="0" w:colLast="0"/>
      <w:bookmarkEnd w:id="0"/>
    </w:p>
    <w:p w14:paraId="6D211EF6" w14:textId="77777777" w:rsidR="002D293C" w:rsidRDefault="002D2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hfon7seicqbs" w:colFirst="0" w:colLast="0"/>
      <w:bookmarkEnd w:id="1"/>
    </w:p>
    <w:p w14:paraId="2AADB051" w14:textId="77777777" w:rsidR="002D293C" w:rsidRDefault="002D2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d0wro385nr2n" w:colFirst="0" w:colLast="0"/>
      <w:bookmarkEnd w:id="2"/>
    </w:p>
    <w:p w14:paraId="6451CB18" w14:textId="77777777" w:rsidR="002D293C" w:rsidRDefault="002D2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vk8qfzg5sepc" w:colFirst="0" w:colLast="0"/>
      <w:bookmarkEnd w:id="3"/>
    </w:p>
    <w:p w14:paraId="30E95659" w14:textId="77777777" w:rsidR="002D293C" w:rsidRDefault="004870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6in1rg" w:colFirst="0" w:colLast="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2A26D20" w14:textId="77777777" w:rsidR="002D293C" w:rsidRDefault="002D29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C412178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59ADBEF4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7062EF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tabs>
          <w:tab w:val="right" w:pos="9825"/>
          <w:tab w:val="right" w:pos="9639"/>
        </w:tabs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</w:rPr>
        <w:id w:val="-114909411"/>
        <w:docPartObj>
          <w:docPartGallery w:val="Table of Contents"/>
          <w:docPartUnique/>
        </w:docPartObj>
      </w:sdtPr>
      <w:sdtEndPr/>
      <w:sdtContent>
        <w:p w14:paraId="0ECB9D22" w14:textId="40299D99" w:rsidR="001B36C0" w:rsidRDefault="001B36C0">
          <w:pPr>
            <w:pStyle w:val="afb"/>
          </w:pPr>
        </w:p>
        <w:p w14:paraId="3AB14FF5" w14:textId="36D67640" w:rsidR="009C1D90" w:rsidRDefault="001B36C0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942878" w:history="1">
            <w:r w:rsidR="009C1D90" w:rsidRPr="004F3FEF">
              <w:rPr>
                <w:rStyle w:val="ad"/>
                <w:rFonts w:eastAsiaTheme="minorEastAsia"/>
                <w:noProof/>
              </w:rPr>
              <w:t>1. ОСНОВНЫЕ ТРЕБОВАНИЯ КОМПЕТЕНЦИИ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_Toc194942878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2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3F5540EC" w14:textId="3EEC0C20" w:rsidR="009C1D90" w:rsidRDefault="000E453C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4942879" w:history="1">
            <w:r w:rsidR="009C1D90" w:rsidRPr="004F3FEF">
              <w:rPr>
                <w:rStyle w:val="ad"/>
                <w:rFonts w:eastAsiaTheme="minorEastAsia"/>
                <w:noProof/>
              </w:rPr>
              <w:t>1.1. ОБЩИЕ СВЕДЕНИЯ О ТРЕБОВАНИЯХ КОМПЕТЕНЦИИ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_Toc194942879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2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44A86C2F" w14:textId="4D930F75" w:rsidR="009C1D90" w:rsidRDefault="000E453C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4942880" w:history="1">
            <w:r w:rsidR="009C1D90" w:rsidRPr="004F3FEF">
              <w:rPr>
                <w:rStyle w:val="ad"/>
                <w:rFonts w:eastAsiaTheme="minorEastAsia"/>
                <w:noProof/>
              </w:rPr>
              <w:t>1.2. ПЕРЕЧЕНЬ ПРОФЕССИОНАЛЬНЫХ ЗАДАЧ СПЕЦИАЛИСТА ПО КОМПЕТЕНЦИИ «ДИЗАЙН ИНТЕРЬЕРА»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_Toc194942880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2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0C4B27BC" w14:textId="448F5DAE" w:rsidR="009C1D90" w:rsidRDefault="000E453C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4942881" w:history="1">
            <w:r w:rsidR="009C1D90" w:rsidRPr="004F3FEF">
              <w:rPr>
                <w:rStyle w:val="ad"/>
                <w:rFonts w:eastAsiaTheme="minorEastAsia"/>
                <w:noProof/>
              </w:rPr>
              <w:t>1.3. ТРЕБОВАНИЯ К СХЕМЕ ОЦЕНКИ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_Toc194942881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6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3A4016E9" w14:textId="48D3848A" w:rsidR="009C1D90" w:rsidRDefault="000E453C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4942882" w:history="1">
            <w:r w:rsidR="009C1D90" w:rsidRPr="004F3FEF">
              <w:rPr>
                <w:rStyle w:val="ad"/>
                <w:rFonts w:eastAsiaTheme="minorEastAsia"/>
                <w:noProof/>
              </w:rPr>
              <w:t>1.4. СПЕЦИФИКАЦИЯ ОЦЕНКИ КОМПЕТЕНЦИИ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_Toc194942882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7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47BBCAA7" w14:textId="778EAFB3" w:rsidR="009C1D90" w:rsidRDefault="000E453C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4942883" w:history="1">
            <w:r w:rsidR="009C1D90" w:rsidRPr="004F3FEF">
              <w:rPr>
                <w:rStyle w:val="ad"/>
                <w:rFonts w:eastAsiaTheme="minorEastAsia"/>
                <w:noProof/>
              </w:rPr>
              <w:t>1.5. КОНКУРСНОЕ ЗАДАНИЕ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_Toc194942883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14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0A5A32A0" w14:textId="0CED8F0B" w:rsidR="009C1D90" w:rsidRDefault="000E453C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4942884" w:history="1">
            <w:r w:rsidR="009C1D90" w:rsidRPr="004F3FEF">
              <w:rPr>
                <w:rStyle w:val="ad"/>
                <w:rFonts w:eastAsiaTheme="minorEastAsia"/>
                <w:noProof/>
              </w:rPr>
              <w:t>1.5.1. Разработка конкурсного задания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_Toc194942884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14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4154E251" w14:textId="046FDDE9" w:rsidR="009C1D90" w:rsidRDefault="000E453C">
          <w:pPr>
            <w:pStyle w:val="3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94942885" w:history="1">
            <w:r w:rsidR="009C1D90" w:rsidRPr="004F3FEF">
              <w:rPr>
                <w:rStyle w:val="ad"/>
                <w:rFonts w:eastAsiaTheme="minorEastAsia"/>
                <w:noProof/>
              </w:rPr>
              <w:t>1.5.2. Структура модулей конкурсного задания (инвариант/вариатив)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_Toc194942885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14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707B0E1F" w14:textId="4240B45E" w:rsidR="009C1D90" w:rsidRDefault="000E453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/>
            </w:rPr>
          </w:pPr>
          <w:hyperlink w:anchor="_Toc194942886" w:history="1">
            <w:r w:rsidR="009C1D90" w:rsidRPr="004F3FEF">
              <w:rPr>
                <w:rStyle w:val="ad"/>
                <w:rFonts w:eastAsiaTheme="minorEastAsia"/>
                <w:noProof/>
              </w:rPr>
              <w:t>2. СПЕЦИАЛЬНЫЕ ПРАВИЛА КОМПЕТЕНЦИИ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_Toc194942886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19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3BD9AD27" w14:textId="7AA54110" w:rsidR="009C1D90" w:rsidRDefault="000E453C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4942887" w:history="1">
            <w:r w:rsidR="009C1D90" w:rsidRPr="004F3FEF">
              <w:rPr>
                <w:rStyle w:val="ad"/>
                <w:rFonts w:eastAsiaTheme="minorEastAsia"/>
                <w:noProof/>
              </w:rPr>
              <w:t>2.1. Личный инструмент конкурсанта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_Toc194942887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19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28D48E9B" w14:textId="7FF12D20" w:rsidR="009C1D90" w:rsidRDefault="000E453C">
          <w:pPr>
            <w:pStyle w:val="25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4942888" w:history="1">
            <w:r w:rsidR="009C1D90" w:rsidRPr="004F3FEF">
              <w:rPr>
                <w:rStyle w:val="ad"/>
                <w:rFonts w:eastAsiaTheme="minorEastAsia"/>
                <w:noProof/>
              </w:rPr>
              <w:t>2.2. Материалы, оборудование и инструменты, запрещенные на площадке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_Toc194942888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19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7D6F9730" w14:textId="1D14240C" w:rsidR="009C1D90" w:rsidRDefault="000E453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/>
            </w:rPr>
          </w:pPr>
          <w:hyperlink w:anchor="_Toc194942889" w:history="1">
            <w:r w:rsidR="009C1D90" w:rsidRPr="004F3FEF">
              <w:rPr>
                <w:rStyle w:val="ad"/>
                <w:rFonts w:eastAsiaTheme="minorEastAsia"/>
                <w:noProof/>
              </w:rPr>
              <w:t>3. Приложения</w:t>
            </w:r>
            <w:r w:rsidR="009C1D90">
              <w:rPr>
                <w:noProof/>
                <w:webHidden/>
              </w:rPr>
              <w:tab/>
            </w:r>
            <w:r w:rsidR="009C1D90">
              <w:rPr>
                <w:noProof/>
                <w:webHidden/>
              </w:rPr>
              <w:fldChar w:fldCharType="begin"/>
            </w:r>
            <w:r w:rsidR="009C1D90">
              <w:rPr>
                <w:noProof/>
                <w:webHidden/>
              </w:rPr>
              <w:instrText xml:space="preserve"> PAGEREF _Toc194942889 \h </w:instrText>
            </w:r>
            <w:r w:rsidR="009C1D90">
              <w:rPr>
                <w:noProof/>
                <w:webHidden/>
              </w:rPr>
            </w:r>
            <w:r w:rsidR="009C1D90">
              <w:rPr>
                <w:noProof/>
                <w:webHidden/>
              </w:rPr>
              <w:fldChar w:fldCharType="separate"/>
            </w:r>
            <w:r w:rsidR="009C1D90">
              <w:rPr>
                <w:noProof/>
                <w:webHidden/>
              </w:rPr>
              <w:t>19</w:t>
            </w:r>
            <w:r w:rsidR="009C1D90">
              <w:rPr>
                <w:noProof/>
                <w:webHidden/>
              </w:rPr>
              <w:fldChar w:fldCharType="end"/>
            </w:r>
          </w:hyperlink>
        </w:p>
        <w:p w14:paraId="3457C877" w14:textId="3D080632" w:rsidR="001B36C0" w:rsidRDefault="001B36C0">
          <w:r>
            <w:rPr>
              <w:b/>
              <w:bCs/>
            </w:rPr>
            <w:fldChar w:fldCharType="end"/>
          </w:r>
        </w:p>
      </w:sdtContent>
    </w:sdt>
    <w:p w14:paraId="729015FB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83001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65214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C7C08D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2C1A8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C1B1C" w14:textId="77777777" w:rsidR="002D293C" w:rsidRDefault="002D29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5qftalm2iexv" w:colFirst="0" w:colLast="0"/>
      <w:bookmarkEnd w:id="5"/>
    </w:p>
    <w:p w14:paraId="27898209" w14:textId="77777777" w:rsidR="000B3477" w:rsidRDefault="000B34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B3477">
          <w:headerReference w:type="default" r:id="rId10"/>
          <w:footerReference w:type="default" r:id="rId11"/>
          <w:footerReference w:type="first" r:id="rId12"/>
          <w:pgSz w:w="11906" w:h="16838"/>
          <w:pgMar w:top="1134" w:right="849" w:bottom="1134" w:left="1418" w:header="624" w:footer="170" w:gutter="0"/>
          <w:pgNumType w:start="1"/>
          <w:cols w:space="720"/>
        </w:sectPr>
      </w:pPr>
      <w:bookmarkStart w:id="6" w:name="_heading=h.ivrtntxvez" w:colFirst="0" w:colLast="0"/>
      <w:bookmarkEnd w:id="6"/>
    </w:p>
    <w:p w14:paraId="41326D01" w14:textId="77777777" w:rsidR="002D293C" w:rsidRDefault="004870D8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4af9p8yfrxtq" w:colFirst="0" w:colLast="0"/>
      <w:bookmarkStart w:id="8" w:name="_heading=h.w4fmkuzdi5ik" w:colFirst="0" w:colLast="0"/>
      <w:bookmarkStart w:id="9" w:name="_heading=h.hdf4e7vbnu9k" w:colFirst="0" w:colLast="0"/>
      <w:bookmarkEnd w:id="7"/>
      <w:bookmarkEnd w:id="8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468C8379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0" w:name="_heading=h.gjdgxs" w:colFirst="0" w:colLast="0"/>
      <w:bookmarkEnd w:id="1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ТЗ – техническое задание</w:t>
      </w:r>
    </w:p>
    <w:p w14:paraId="179C9712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КЗ – конкурсное задание</w:t>
      </w:r>
    </w:p>
    <w:p w14:paraId="6D5C4668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ТК- требования компетенции</w:t>
      </w:r>
    </w:p>
    <w:p w14:paraId="0805FED1" w14:textId="77777777" w:rsidR="002D293C" w:rsidRDefault="004870D8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690D554A" w14:textId="77777777" w:rsidR="002D293C" w:rsidRPr="007D005B" w:rsidRDefault="004870D8" w:rsidP="001A0A72">
      <w:pPr>
        <w:pStyle w:val="1"/>
        <w:rPr>
          <w:sz w:val="34"/>
          <w:szCs w:val="34"/>
          <w:lang w:val="ru-RU"/>
        </w:rPr>
      </w:pPr>
      <w:bookmarkStart w:id="11" w:name="_heading=h.30j0zll" w:colFirst="0" w:colLast="0"/>
      <w:bookmarkStart w:id="12" w:name="_Toc194942878"/>
      <w:bookmarkEnd w:id="11"/>
      <w:r w:rsidRPr="007D005B">
        <w:rPr>
          <w:lang w:val="ru-RU"/>
        </w:rPr>
        <w:lastRenderedPageBreak/>
        <w:t>1.</w:t>
      </w:r>
      <w:r w:rsidRPr="007D005B">
        <w:rPr>
          <w:sz w:val="34"/>
          <w:szCs w:val="34"/>
          <w:lang w:val="ru-RU"/>
        </w:rPr>
        <w:t xml:space="preserve"> </w:t>
      </w:r>
      <w:r w:rsidRPr="007D005B">
        <w:rPr>
          <w:lang w:val="ru-RU"/>
        </w:rPr>
        <w:t>ОСНОВНЫЕ ТРЕБОВАНИЯ КОМПЕТЕНЦИИ</w:t>
      </w:r>
      <w:bookmarkEnd w:id="12"/>
    </w:p>
    <w:p w14:paraId="3F8DEF05" w14:textId="77777777" w:rsidR="002D293C" w:rsidRPr="007D005B" w:rsidRDefault="004870D8" w:rsidP="001A0A72">
      <w:pPr>
        <w:pStyle w:val="2"/>
        <w:rPr>
          <w:lang w:val="ru-RU"/>
        </w:rPr>
      </w:pPr>
      <w:bookmarkStart w:id="13" w:name="_heading=h.1fob9te" w:colFirst="0" w:colLast="0"/>
      <w:bookmarkStart w:id="14" w:name="_Toc194942879"/>
      <w:bookmarkEnd w:id="13"/>
      <w:r w:rsidRPr="007D005B">
        <w:rPr>
          <w:lang w:val="ru-RU"/>
        </w:rPr>
        <w:t>1.1. ОБЩИЕ СВЕДЕНИЯ О ТРЕБОВАНИЯХ КОМПЕТЕНЦИИ</w:t>
      </w:r>
      <w:bookmarkEnd w:id="14"/>
    </w:p>
    <w:p w14:paraId="43176550" w14:textId="77777777" w:rsidR="002D293C" w:rsidRDefault="002D29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968760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znysh7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«дизайн интерьера»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70D45B7E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DC6E716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29C09A3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72A9977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84E4FC2" w14:textId="77777777" w:rsidR="002D293C" w:rsidRPr="007D005B" w:rsidRDefault="004870D8" w:rsidP="001A0A72">
      <w:pPr>
        <w:pStyle w:val="2"/>
        <w:rPr>
          <w:lang w:val="ru-RU"/>
        </w:rPr>
      </w:pPr>
      <w:bookmarkStart w:id="16" w:name="_heading=h.2et92p0" w:colFirst="0" w:colLast="0"/>
      <w:bookmarkStart w:id="17" w:name="_Toc194942880"/>
      <w:bookmarkEnd w:id="16"/>
      <w:r w:rsidRPr="007D005B">
        <w:rPr>
          <w:lang w:val="ru-RU"/>
        </w:rPr>
        <w:t>1.2. ПЕРЕЧЕНЬ ПРОФЕССИОНАЛЬНЫХ ЗАДАЧ СПЕЦИАЛИСТА ПО КОМПЕТЕНЦИИ «ДИЗАЙН ИНТЕРЬЕРА»</w:t>
      </w:r>
      <w:bookmarkEnd w:id="17"/>
    </w:p>
    <w:p w14:paraId="1F56A40A" w14:textId="77777777" w:rsidR="002D293C" w:rsidRDefault="004870D8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59DFCFF3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A397F94" w14:textId="77777777" w:rsidR="002D293C" w:rsidRDefault="004870D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AE05CF6" w14:textId="77777777" w:rsidR="002D293C" w:rsidRDefault="002D293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7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2D293C" w:rsidRPr="000B3477" w14:paraId="44DD1C69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C5AF726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8C845F9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0B347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6311AC7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D293C" w:rsidRPr="000B3477" w14:paraId="3CCBFCB6" w14:textId="77777777" w:rsidTr="000B347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97B2FF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CC15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DC1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293C" w:rsidRPr="000B3477" w14:paraId="43D8D698" w14:textId="77777777" w:rsidTr="000B347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AAA369" w14:textId="77777777" w:rsidR="002D293C" w:rsidRPr="000B3477" w:rsidRDefault="002D293C" w:rsidP="000B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F66B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E3949B4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охраны труда, безопасные методы работы;</w:t>
            </w:r>
          </w:p>
          <w:p w14:paraId="46CD484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Временные рамки и ограничения в отрасли;</w:t>
            </w:r>
          </w:p>
          <w:p w14:paraId="4C5A5CA7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Профессиональную терминологию в области дизайна;</w:t>
            </w:r>
          </w:p>
          <w:p w14:paraId="41A1477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Характер и цели технических условий выполнения проектов и заказов; </w:t>
            </w:r>
          </w:p>
          <w:p w14:paraId="6340519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Перечень программного обеспечения для выполнения проектов и заказов;</w:t>
            </w:r>
          </w:p>
          <w:p w14:paraId="3585E24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планирования выполнения работ;</w:t>
            </w:r>
          </w:p>
          <w:p w14:paraId="6C464C8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Законодательство Российской Федерации в области интеллектуальной собственности;</w:t>
            </w:r>
          </w:p>
          <w:p w14:paraId="5FF3B51B" w14:textId="77777777" w:rsidR="002D293C" w:rsidRPr="000B3477" w:rsidRDefault="004870D8" w:rsidP="000B3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Гражданское и трудовое законодательство Российской Федерации.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BEA0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25BC583D" w14:textId="77777777" w:rsidTr="000B347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AD5038" w14:textId="77777777" w:rsidR="002D293C" w:rsidRPr="000B3477" w:rsidRDefault="002D293C" w:rsidP="000B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6DBA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9DD5C4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Читать и понимать техническое задание проекта и заказа;</w:t>
            </w:r>
          </w:p>
          <w:p w14:paraId="7C2AC6BE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Выдерживать временные рамки при работе над проектом;</w:t>
            </w:r>
          </w:p>
          <w:p w14:paraId="10175FE3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Самостоятельно планировать и организовывать деятельность при работе над проектом;</w:t>
            </w:r>
          </w:p>
          <w:p w14:paraId="6BC63A7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Адаптироваться к изменяющимся условиям при работе над проектом;</w:t>
            </w:r>
          </w:p>
          <w:p w14:paraId="2EBEC20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672545C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Находить решение проблем.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C918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120CCB35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91F0AE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18DC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54A3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293C" w:rsidRPr="000B3477" w14:paraId="5B2AC881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DC6981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24A6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A32C348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Методы изучения технического задания и брифа проекта; </w:t>
            </w:r>
          </w:p>
          <w:p w14:paraId="487A65DE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1AA2BEC8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Основные приемы и методы композиции и сочетания цветов;</w:t>
            </w:r>
          </w:p>
          <w:p w14:paraId="707DBCEB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Художественное конструирование и техническое моделирование;</w:t>
            </w:r>
          </w:p>
          <w:p w14:paraId="22C58167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дизайн-проектирования;</w:t>
            </w:r>
          </w:p>
          <w:p w14:paraId="0E0213FA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Нормы этики делового общения;</w:t>
            </w:r>
          </w:p>
          <w:p w14:paraId="00C5233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проведения комплексных дизайнерских исследований;</w:t>
            </w:r>
          </w:p>
          <w:p w14:paraId="25E4636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Технологии сбора и анализа информации для дизайнерских исследований;</w:t>
            </w:r>
          </w:p>
          <w:p w14:paraId="45C5196A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проведения сравнительного анализа аналогов проектируемых объектов и систем визуальной информации;</w:t>
            </w:r>
          </w:p>
          <w:p w14:paraId="356CDE0C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Критерии оценки предпочтений целевой аудитории, на которую ориентированы проектируемые объекты;</w:t>
            </w:r>
          </w:p>
          <w:p w14:paraId="2C8F4F1F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методов расчета в дизайн-проектировании;</w:t>
            </w:r>
          </w:p>
          <w:p w14:paraId="10DB2D29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психологии.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29A7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347E914C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5AD8BA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2593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E632F3F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Работать с проектным заданием по разработке дизайн-проектов жилых и общественных интерьеров;</w:t>
            </w:r>
          </w:p>
          <w:p w14:paraId="6E188297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Анализировать информацию, необходимую для работы над дизайн-проектом интерьеров;</w:t>
            </w:r>
          </w:p>
          <w:p w14:paraId="3D56BAB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Обосновывать правильность принимаемых дизайнерских решений;</w:t>
            </w:r>
          </w:p>
          <w:p w14:paraId="4344D811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Выстраивать взаимоотношения с заказчиком с соблюдением делового этикета;</w:t>
            </w:r>
          </w:p>
          <w:p w14:paraId="4321CDC1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Производить сравнительный анализ аналогов проектируемых объектов;</w:t>
            </w:r>
          </w:p>
          <w:p w14:paraId="02DF4D31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Анализировать потребности и предпочтения заказчиков проектируемых объектов;</w:t>
            </w:r>
          </w:p>
          <w:p w14:paraId="4BA10FB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Разрабатывать проектные решения для объектов на основе задания от заказчиков;</w:t>
            </w:r>
          </w:p>
          <w:p w14:paraId="7CE5B5A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Определять порядок выполнения отдельных видов работ по созданию дизайн-проектов объектов;</w:t>
            </w:r>
          </w:p>
          <w:p w14:paraId="1377B3E6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Эскизировать идеи и предложения для решения задач;</w:t>
            </w:r>
          </w:p>
          <w:p w14:paraId="723D3061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Рассчитывать бюджет проектируемых объектов;</w:t>
            </w:r>
          </w:p>
          <w:p w14:paraId="3075F16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Получать из открытых источников релевантную профессиональную информацию и анализировать ее.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BA390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740CE3C0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98DD1C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6678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E7A1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293C" w:rsidRPr="000B3477" w14:paraId="38B054F4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8A3BE8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F033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93A1DA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Тенденции в дизайне интерьера;</w:t>
            </w:r>
          </w:p>
          <w:p w14:paraId="26B5136B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организации творческого процесса дизайнера;</w:t>
            </w:r>
          </w:p>
          <w:p w14:paraId="0BB6C6F1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Академический рисунок и живопись, техники графики, компьютерная графика;</w:t>
            </w:r>
          </w:p>
          <w:p w14:paraId="7DFAC192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 композиции;</w:t>
            </w:r>
          </w:p>
          <w:p w14:paraId="17E0FCD2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Цветоведение и колористика;</w:t>
            </w:r>
          </w:p>
          <w:p w14:paraId="2D4FC4A7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Фотографика, 2д и 3д графика;</w:t>
            </w:r>
          </w:p>
          <w:p w14:paraId="683815A1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перспективы, колористики, композиции, светотени и изображения объема;</w:t>
            </w:r>
          </w:p>
          <w:p w14:paraId="4AA2AEF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История искусства, архитектуры и дизайна;</w:t>
            </w:r>
          </w:p>
          <w:p w14:paraId="5E1ED54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Методы представления статистической информации;</w:t>
            </w:r>
          </w:p>
          <w:p w14:paraId="5FE9E52E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Технологии воспроизведения визуальных данных;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F95E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6DD1A0BF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B7EB42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1BEB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1740D127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Выявлять и использовать существующие и прогнозировать будущие тенденции в сфере дизайна интерьера;</w:t>
            </w:r>
          </w:p>
          <w:p w14:paraId="2CA48349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Использовать средства дизайна для разработки эскизов и оригинальных предметов внутри разрабатываемого пространства;</w:t>
            </w:r>
          </w:p>
          <w:p w14:paraId="3E4D514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Находить дизайнерские решения задач по проектированию интерьеров с учетом пожеланий заказчика и предпочтений целевой аудитории, в случае коммерческих объектов;</w:t>
            </w:r>
          </w:p>
          <w:p w14:paraId="3732D3E6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Подбирать и использовать информацию по теме дизайнерского исследования;</w:t>
            </w:r>
          </w:p>
          <w:p w14:paraId="33F7FB9E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Подбирать графические метафоры, максимально точно соответствующие концептуальному решению для выполнения той или иной задачи;</w:t>
            </w:r>
          </w:p>
          <w:p w14:paraId="4B7CA6C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Работать как в границах заданного стиля, так и лавировать при использовании эклектики;</w:t>
            </w:r>
          </w:p>
          <w:p w14:paraId="0817EE7A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Соблюдать существующие принципы сочетания стилей, материалов и цветовых палитр;</w:t>
            </w:r>
          </w:p>
          <w:p w14:paraId="1924764B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Трансформировать идеи в креативное и приятное оформление;</w:t>
            </w:r>
          </w:p>
          <w:p w14:paraId="26DAE906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проекте и подбирать материалы, которые позволят реализовать проект максимально точно к эскизу.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537D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40FE686B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10C463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CD54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аспекты разработки дизайн проекта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CE4E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D293C" w:rsidRPr="000B3477" w14:paraId="7987A514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F8A1CA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C92E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229BADC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технологии строительных и ремонтных работ;</w:t>
            </w:r>
          </w:p>
          <w:p w14:paraId="35F258E6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Компьютерное программное обеспечение, используемое в дизайне интерьера;</w:t>
            </w:r>
          </w:p>
          <w:p w14:paraId="2D493444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Технологические процессы производства мебели;</w:t>
            </w:r>
          </w:p>
          <w:p w14:paraId="6C66DDD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Черновые и чистовые материалы, а также технологию их использования;</w:t>
            </w:r>
          </w:p>
          <w:p w14:paraId="41591902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Требования региональных органов по согласованию перепланировки помещений;</w:t>
            </w:r>
          </w:p>
          <w:p w14:paraId="12213979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эргономики;</w:t>
            </w:r>
          </w:p>
          <w:p w14:paraId="1FA67EF9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Принципы зонирования помещений, согласно их назначению;</w:t>
            </w:r>
          </w:p>
          <w:p w14:paraId="5161C9C8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Технические требования к размещению электрических и сантехнических приборов;</w:t>
            </w:r>
          </w:p>
          <w:p w14:paraId="2F86E7C2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Цветовые палитры;</w:t>
            </w:r>
          </w:p>
          <w:p w14:paraId="6575B8BE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Системы измерения.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44DC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4207BCCA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D4E587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5038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F06EE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Разрабатывать дизайн-проект на основе технического задания;</w:t>
            </w:r>
          </w:p>
          <w:p w14:paraId="04DC5A3C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Использовать компьютерные программы, необходимые для создания моделей помещения и их визуализации;</w:t>
            </w:r>
          </w:p>
          <w:p w14:paraId="147E650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Использовать все требуемые для создания проекта элементы;</w:t>
            </w:r>
          </w:p>
          <w:p w14:paraId="4FF5632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Учитывать при проектировании технологии реализации дизайн-проектов;</w:t>
            </w:r>
          </w:p>
          <w:p w14:paraId="13E8B053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Оптимизировать решения, применяемые в дизайн-проекте под разные бюджеты реализации;</w:t>
            </w:r>
          </w:p>
          <w:p w14:paraId="60C110A1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и подготавливать документы в программах для формирования альбома с дизайн-проектом;</w:t>
            </w:r>
          </w:p>
          <w:p w14:paraId="69A7DE5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чертежи доступные для прочтения любому пользователю;</w:t>
            </w:r>
          </w:p>
          <w:p w14:paraId="680947A8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Разрабатывать схемы и конструкторские чертежи сложных узлов и предметов, требующих индивидуального изготовления;</w:t>
            </w:r>
          </w:p>
          <w:p w14:paraId="470EDDA2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фотореалистичные эскизы интерьеров с учетом передачи разниц текстур и освещения;</w:t>
            </w:r>
          </w:p>
          <w:p w14:paraId="20597562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Вносить корректировку в уже готовый дизайн-проект согласно фактическим размерам после оштукатуривания стен.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E8CD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700842A0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E273B0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0CC4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аспекты реализации дизайн продукта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8F45" w14:textId="77777777" w:rsidR="002D293C" w:rsidRPr="000B3477" w:rsidRDefault="004870D8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93C" w:rsidRPr="000B3477" w14:paraId="7C0BC982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F0D7EF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9D34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2D3A24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Этапы проведения отделочных работ;</w:t>
            </w:r>
          </w:p>
          <w:p w14:paraId="2C04E46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Технология нанесения материалов;</w:t>
            </w:r>
          </w:p>
          <w:p w14:paraId="52BABA6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Соответствие размеров мебели и оборудования;</w:t>
            </w:r>
          </w:p>
          <w:p w14:paraId="608EC93A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коммуникации с управляющей компанией объекта и инспекциям;</w:t>
            </w:r>
          </w:p>
          <w:p w14:paraId="60CAA9E8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Основы взаимодействия с поставщиками;</w:t>
            </w:r>
          </w:p>
          <w:p w14:paraId="59E5227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Особенности проведения авторского надзора и ответственность.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717E0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93C" w:rsidRPr="000B3477" w14:paraId="109E400C" w14:textId="77777777" w:rsidTr="000B347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3E77F6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FC65" w14:textId="77777777" w:rsidR="002D293C" w:rsidRPr="000B3477" w:rsidRDefault="004870D8" w:rsidP="000B34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9BB9B69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Строить коммуникацию со смежными организациями и интегрировать их решения в проект;</w:t>
            </w:r>
          </w:p>
          <w:p w14:paraId="2D45FA7D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Осуществлять комплектацию и контроль готовности каждого этапа ремонтных работ;</w:t>
            </w:r>
          </w:p>
          <w:p w14:paraId="70A76440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Проводить презентации дизайн-проектов;</w:t>
            </w:r>
          </w:p>
          <w:p w14:paraId="60BDD918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Создавать макеты прототипов для презентации;</w:t>
            </w:r>
          </w:p>
          <w:p w14:paraId="6E3E52A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Макетировать крупные объекты;</w:t>
            </w:r>
          </w:p>
          <w:p w14:paraId="67F5777B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Выполнять сверку проектируемых размеров к фактическим;</w:t>
            </w:r>
          </w:p>
          <w:p w14:paraId="4EF5871E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Оценивать соответствие готового дизайн-продукта требованиям различных инспекций и потребностям рынка;</w:t>
            </w:r>
          </w:p>
          <w:p w14:paraId="3C4D7725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Выполнять коррекцию проекта в случае необходимости;</w:t>
            </w:r>
          </w:p>
          <w:p w14:paraId="02E099D7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Осуществлять сопровождение реализации творческих задумок га объекте;</w:t>
            </w:r>
          </w:p>
          <w:p w14:paraId="7D7A86F2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Сохранять и генерировать файлы, акты скрытых работ в соответствующем формате и архиве;</w:t>
            </w:r>
          </w:p>
          <w:p w14:paraId="6097FACF" w14:textId="77777777" w:rsidR="002D293C" w:rsidRPr="000B3477" w:rsidRDefault="004870D8" w:rsidP="000B34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B347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Выполнять конвертацию различных видов информации процессе адаптации проекта для смежных организаций.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C292" w14:textId="77777777" w:rsidR="002D293C" w:rsidRPr="000B3477" w:rsidRDefault="002D293C" w:rsidP="000B34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0BBA25" w14:textId="77777777" w:rsidR="002D293C" w:rsidRDefault="002D293C" w:rsidP="000B34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76C3E" w14:textId="77777777" w:rsidR="002D293C" w:rsidRPr="007D005B" w:rsidRDefault="004870D8" w:rsidP="001A0A72">
      <w:pPr>
        <w:pStyle w:val="2"/>
        <w:rPr>
          <w:lang w:val="ru-RU"/>
        </w:rPr>
      </w:pPr>
      <w:bookmarkStart w:id="18" w:name="_heading=h.tyjcwt" w:colFirst="0" w:colLast="0"/>
      <w:bookmarkStart w:id="19" w:name="_Toc194942881"/>
      <w:bookmarkEnd w:id="18"/>
      <w:r w:rsidRPr="007D005B">
        <w:rPr>
          <w:lang w:val="ru-RU"/>
        </w:rPr>
        <w:t>1.3. ТРЕБОВАНИЯ К СХЕМЕ ОЦЕНКИ</w:t>
      </w:r>
      <w:bookmarkEnd w:id="19"/>
    </w:p>
    <w:p w14:paraId="4A308DEB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3C152E7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A963C49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2093AA97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C04362D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289F3597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8"/>
        <w:tblW w:w="9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3"/>
        <w:gridCol w:w="296"/>
        <w:gridCol w:w="1251"/>
        <w:gridCol w:w="1251"/>
        <w:gridCol w:w="1251"/>
        <w:gridCol w:w="1251"/>
        <w:gridCol w:w="816"/>
        <w:gridCol w:w="1391"/>
      </w:tblGrid>
      <w:tr w:rsidR="002D293C" w14:paraId="52CC48FD" w14:textId="77777777">
        <w:trPr>
          <w:trHeight w:val="1538"/>
          <w:jc w:val="center"/>
        </w:trPr>
        <w:tc>
          <w:tcPr>
            <w:tcW w:w="7939" w:type="dxa"/>
            <w:gridSpan w:val="7"/>
            <w:shd w:val="clear" w:color="auto" w:fill="92D050"/>
            <w:vAlign w:val="center"/>
          </w:tcPr>
          <w:p w14:paraId="7ED7A224" w14:textId="77777777" w:rsidR="002D293C" w:rsidRDefault="004870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1" w:type="dxa"/>
            <w:shd w:val="clear" w:color="auto" w:fill="92D050"/>
            <w:vAlign w:val="center"/>
          </w:tcPr>
          <w:p w14:paraId="31743970" w14:textId="77777777" w:rsidR="002D293C" w:rsidRDefault="00487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D293C" w14:paraId="6988556C" w14:textId="77777777">
        <w:trPr>
          <w:trHeight w:val="50"/>
          <w:jc w:val="center"/>
        </w:trPr>
        <w:tc>
          <w:tcPr>
            <w:tcW w:w="1823" w:type="dxa"/>
            <w:vMerge w:val="restart"/>
            <w:shd w:val="clear" w:color="auto" w:fill="92D050"/>
            <w:vAlign w:val="center"/>
          </w:tcPr>
          <w:p w14:paraId="021900CF" w14:textId="77777777" w:rsidR="002D293C" w:rsidRDefault="004870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1440B216" w14:textId="77777777" w:rsidR="002D293C" w:rsidRDefault="002D293C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14:paraId="10FCA1E8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46DBF655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7F85E56E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51" w:type="dxa"/>
            <w:shd w:val="clear" w:color="auto" w:fill="00B050"/>
            <w:vAlign w:val="center"/>
          </w:tcPr>
          <w:p w14:paraId="4EBFA2E6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28D927CD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391" w:type="dxa"/>
            <w:shd w:val="clear" w:color="auto" w:fill="00B050"/>
            <w:vAlign w:val="center"/>
          </w:tcPr>
          <w:p w14:paraId="2DD89993" w14:textId="77777777" w:rsidR="002D293C" w:rsidRDefault="002D293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D293C" w14:paraId="730F08B7" w14:textId="77777777">
        <w:trPr>
          <w:trHeight w:val="50"/>
          <w:jc w:val="center"/>
        </w:trPr>
        <w:tc>
          <w:tcPr>
            <w:tcW w:w="1823" w:type="dxa"/>
            <w:vMerge/>
            <w:shd w:val="clear" w:color="auto" w:fill="92D050"/>
            <w:vAlign w:val="center"/>
          </w:tcPr>
          <w:p w14:paraId="2E41F2D7" w14:textId="77777777" w:rsidR="002D293C" w:rsidRDefault="002D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30DFD72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51" w:type="dxa"/>
            <w:vAlign w:val="center"/>
          </w:tcPr>
          <w:p w14:paraId="3AC0C200" w14:textId="77777777" w:rsidR="002D293C" w:rsidRDefault="00487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251" w:type="dxa"/>
            <w:vAlign w:val="center"/>
          </w:tcPr>
          <w:p w14:paraId="0FDF4DB3" w14:textId="77777777" w:rsidR="002D293C" w:rsidRDefault="002D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4B47B63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1AEE30A7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3ECD262C" w14:textId="77777777" w:rsidR="002D293C" w:rsidRDefault="00487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5F3E45F7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2D293C" w14:paraId="178AF0CF" w14:textId="77777777">
        <w:trPr>
          <w:trHeight w:val="50"/>
          <w:jc w:val="center"/>
        </w:trPr>
        <w:tc>
          <w:tcPr>
            <w:tcW w:w="1823" w:type="dxa"/>
            <w:vMerge/>
            <w:shd w:val="clear" w:color="auto" w:fill="92D050"/>
            <w:vAlign w:val="center"/>
          </w:tcPr>
          <w:p w14:paraId="22CE5B94" w14:textId="77777777" w:rsidR="002D293C" w:rsidRDefault="002D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619C036C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1" w:type="dxa"/>
            <w:vAlign w:val="center"/>
          </w:tcPr>
          <w:p w14:paraId="393C2B17" w14:textId="77777777" w:rsidR="002D293C" w:rsidRDefault="002D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544DD790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51" w:type="dxa"/>
            <w:vAlign w:val="center"/>
          </w:tcPr>
          <w:p w14:paraId="495390B8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25E3C1C8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D8DCE74" w14:textId="77777777" w:rsidR="002D293C" w:rsidRDefault="002D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F2F2F2"/>
            <w:vAlign w:val="center"/>
          </w:tcPr>
          <w:p w14:paraId="343605D8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  <w:tr w:rsidR="002D293C" w14:paraId="656BAFCB" w14:textId="77777777">
        <w:trPr>
          <w:trHeight w:val="50"/>
          <w:jc w:val="center"/>
        </w:trPr>
        <w:tc>
          <w:tcPr>
            <w:tcW w:w="1823" w:type="dxa"/>
            <w:vMerge/>
            <w:shd w:val="clear" w:color="auto" w:fill="92D050"/>
            <w:vAlign w:val="center"/>
          </w:tcPr>
          <w:p w14:paraId="4844F7A9" w14:textId="77777777" w:rsidR="002D293C" w:rsidRDefault="002D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18DDECA8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51" w:type="dxa"/>
            <w:vAlign w:val="center"/>
          </w:tcPr>
          <w:p w14:paraId="14CCAFD7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B829789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251" w:type="dxa"/>
            <w:vAlign w:val="center"/>
          </w:tcPr>
          <w:p w14:paraId="2BFC20BD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280AE75" w14:textId="77777777" w:rsidR="002D293C" w:rsidRDefault="002D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DB17009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3B23BF39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2D293C" w14:paraId="31E8FA09" w14:textId="77777777">
        <w:trPr>
          <w:trHeight w:val="50"/>
          <w:jc w:val="center"/>
        </w:trPr>
        <w:tc>
          <w:tcPr>
            <w:tcW w:w="1823" w:type="dxa"/>
            <w:vMerge/>
            <w:shd w:val="clear" w:color="auto" w:fill="92D050"/>
            <w:vAlign w:val="center"/>
          </w:tcPr>
          <w:p w14:paraId="6F43E086" w14:textId="77777777" w:rsidR="002D293C" w:rsidRDefault="002D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1A097675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51" w:type="dxa"/>
            <w:vAlign w:val="center"/>
          </w:tcPr>
          <w:p w14:paraId="7812310E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CF0DC05" w14:textId="77777777" w:rsidR="002D293C" w:rsidRDefault="002D2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6F35A86B" w14:textId="77777777" w:rsidR="002D293C" w:rsidRDefault="00487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1" w:type="dxa"/>
            <w:vAlign w:val="center"/>
          </w:tcPr>
          <w:p w14:paraId="788B13C5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6" w:type="dxa"/>
            <w:vAlign w:val="center"/>
          </w:tcPr>
          <w:p w14:paraId="0A8252FF" w14:textId="77777777" w:rsidR="002D293C" w:rsidRDefault="00487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44B6BFCD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</w:tr>
      <w:tr w:rsidR="002D293C" w14:paraId="080CEEB1" w14:textId="77777777">
        <w:trPr>
          <w:trHeight w:val="50"/>
          <w:jc w:val="center"/>
        </w:trPr>
        <w:tc>
          <w:tcPr>
            <w:tcW w:w="1823" w:type="dxa"/>
            <w:vMerge/>
            <w:shd w:val="clear" w:color="auto" w:fill="92D050"/>
            <w:vAlign w:val="center"/>
          </w:tcPr>
          <w:p w14:paraId="51CCE796" w14:textId="77777777" w:rsidR="002D293C" w:rsidRDefault="002D29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CDD47CC" w14:textId="77777777" w:rsidR="002D293C" w:rsidRDefault="004870D8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251" w:type="dxa"/>
            <w:vAlign w:val="center"/>
          </w:tcPr>
          <w:p w14:paraId="101842F1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DCCC543" w14:textId="77777777" w:rsidR="002D293C" w:rsidRDefault="002D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3B8472D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251" w:type="dxa"/>
            <w:vAlign w:val="center"/>
          </w:tcPr>
          <w:p w14:paraId="4F8F46CA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16" w:type="dxa"/>
            <w:vAlign w:val="center"/>
          </w:tcPr>
          <w:p w14:paraId="469B8B20" w14:textId="77777777" w:rsidR="002D293C" w:rsidRDefault="00487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58351900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2D293C" w14:paraId="79332238" w14:textId="77777777">
        <w:trPr>
          <w:trHeight w:val="726"/>
          <w:jc w:val="center"/>
        </w:trPr>
        <w:tc>
          <w:tcPr>
            <w:tcW w:w="2119" w:type="dxa"/>
            <w:gridSpan w:val="2"/>
            <w:shd w:val="clear" w:color="auto" w:fill="00B050"/>
            <w:vAlign w:val="center"/>
          </w:tcPr>
          <w:p w14:paraId="732DC008" w14:textId="77777777" w:rsidR="002D293C" w:rsidRDefault="004870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3D2CFAE7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01A23D79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481CFE5C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1251" w:type="dxa"/>
            <w:shd w:val="clear" w:color="auto" w:fill="F2F2F2"/>
            <w:vAlign w:val="center"/>
          </w:tcPr>
          <w:p w14:paraId="1B56DA21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6DFAE699" w14:textId="77777777" w:rsidR="002D293C" w:rsidRDefault="00487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</w:tc>
        <w:tc>
          <w:tcPr>
            <w:tcW w:w="1391" w:type="dxa"/>
            <w:shd w:val="clear" w:color="auto" w:fill="F2F2F2"/>
            <w:vAlign w:val="center"/>
          </w:tcPr>
          <w:p w14:paraId="4D6D67C7" w14:textId="77777777" w:rsidR="002D293C" w:rsidRDefault="004870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39B4B1E2" w14:textId="77777777" w:rsidR="002D293C" w:rsidRDefault="002D293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4190889" w14:textId="77777777" w:rsidR="002D293C" w:rsidRDefault="002D29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0" w:name="_heading=h.3dy6vkm" w:colFirst="0" w:colLast="0"/>
      <w:bookmarkEnd w:id="20"/>
    </w:p>
    <w:p w14:paraId="2F695D04" w14:textId="77777777" w:rsidR="002D293C" w:rsidRPr="001A0A72" w:rsidRDefault="004870D8" w:rsidP="001A0A72">
      <w:pPr>
        <w:pStyle w:val="2"/>
      </w:pPr>
      <w:bookmarkStart w:id="21" w:name="_Toc194942882"/>
      <w:r w:rsidRPr="001A0A72">
        <w:t>1.4. СПЕЦИФИКАЦИЯ ОЦЕНКИ КОМПЕТЕНЦИИ</w:t>
      </w:r>
      <w:bookmarkEnd w:id="21"/>
    </w:p>
    <w:p w14:paraId="782235D8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4CB2A34" w14:textId="77777777" w:rsidR="002D293C" w:rsidRDefault="004870D8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511ECC6E" w14:textId="77777777" w:rsidR="002D293C" w:rsidRDefault="004870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D005B" w:rsidRPr="009D04EE" w14:paraId="4391CA5E" w14:textId="77777777" w:rsidTr="007D005B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407C9776" w14:textId="77777777" w:rsidR="007D005B" w:rsidRPr="00437D28" w:rsidRDefault="007D005B" w:rsidP="002C52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6CB6296" w14:textId="77777777" w:rsidR="007D005B" w:rsidRPr="00437D28" w:rsidRDefault="007D005B" w:rsidP="002C528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D005B" w:rsidRPr="009D04EE" w14:paraId="00E843FB" w14:textId="77777777" w:rsidTr="007D005B">
        <w:trPr>
          <w:jc w:val="center"/>
        </w:trPr>
        <w:tc>
          <w:tcPr>
            <w:tcW w:w="282" w:type="pct"/>
            <w:shd w:val="clear" w:color="auto" w:fill="00B050"/>
          </w:tcPr>
          <w:p w14:paraId="4B0D42A0" w14:textId="77777777" w:rsidR="007D005B" w:rsidRPr="007D005B" w:rsidRDefault="007D005B" w:rsidP="002C528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005B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6C1E318" w14:textId="6A6B29A9" w:rsidR="007D005B" w:rsidRPr="004904C5" w:rsidRDefault="00950C8F" w:rsidP="002C5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b/>
                <w:sz w:val="24"/>
                <w:szCs w:val="24"/>
              </w:rPr>
              <w:t>Навыки межличностного общения</w:t>
            </w:r>
          </w:p>
        </w:tc>
        <w:tc>
          <w:tcPr>
            <w:tcW w:w="3149" w:type="pct"/>
            <w:shd w:val="clear" w:color="auto" w:fill="auto"/>
          </w:tcPr>
          <w:p w14:paraId="0F478BE1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50C8F">
              <w:rPr>
                <w:b/>
                <w:bCs/>
                <w:sz w:val="24"/>
                <w:szCs w:val="24"/>
              </w:rPr>
              <w:t>1. Коммуникация:</w:t>
            </w:r>
          </w:p>
          <w:p w14:paraId="46CDF647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Задано более одного вопроса</w:t>
            </w:r>
          </w:p>
          <w:p w14:paraId="666DDCD4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Конкурсант представился перед вопросом</w:t>
            </w:r>
          </w:p>
          <w:p w14:paraId="1FBDA575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Конкурсант поблагодарил интервьюера за ответ</w:t>
            </w:r>
          </w:p>
          <w:p w14:paraId="49813752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50C8F">
              <w:rPr>
                <w:b/>
                <w:bCs/>
                <w:sz w:val="24"/>
                <w:szCs w:val="24"/>
              </w:rPr>
              <w:t>2. Техническое задание:</w:t>
            </w:r>
          </w:p>
          <w:p w14:paraId="7D341901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Оформление технического задания в соответствии с требованием</w:t>
            </w:r>
          </w:p>
          <w:p w14:paraId="52B041DC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Оформление технического задания в соответствии с требованием</w:t>
            </w:r>
          </w:p>
          <w:p w14:paraId="4EDB708F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Указано расположение объекта</w:t>
            </w:r>
          </w:p>
          <w:p w14:paraId="5379FD68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Тип объекта</w:t>
            </w:r>
          </w:p>
          <w:p w14:paraId="09FB685C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Площадь объекта</w:t>
            </w:r>
          </w:p>
          <w:p w14:paraId="0CDF4247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Состав помещений (после создания планировки)</w:t>
            </w:r>
          </w:p>
          <w:p w14:paraId="6BFE61C0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Состав проживающих (пол, возраст, особенности)</w:t>
            </w:r>
          </w:p>
          <w:p w14:paraId="18F8F94A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Наличие домашних животных</w:t>
            </w:r>
          </w:p>
          <w:p w14:paraId="22804D26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Увлечения и хобби проживающих, которые необходимо учесть при проектировании</w:t>
            </w:r>
          </w:p>
          <w:p w14:paraId="2F1C664D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Желательные объемно-планировочные решения</w:t>
            </w:r>
          </w:p>
          <w:p w14:paraId="6F8D53FD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Потребности заказчика</w:t>
            </w:r>
          </w:p>
          <w:p w14:paraId="1BDBFDB5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Стиль интерьера</w:t>
            </w:r>
          </w:p>
          <w:p w14:paraId="61A0D8B3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 xml:space="preserve">- Предпочитаемые цвета </w:t>
            </w:r>
          </w:p>
          <w:p w14:paraId="72A643F5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Требования к системам кондиционирования</w:t>
            </w:r>
          </w:p>
          <w:p w14:paraId="6F8A14A6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Требования к системам вентиляции</w:t>
            </w:r>
          </w:p>
          <w:p w14:paraId="1F470DE2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Требования к системам отопления</w:t>
            </w:r>
          </w:p>
          <w:p w14:paraId="03EC4809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Светозащита</w:t>
            </w:r>
          </w:p>
          <w:p w14:paraId="1A9425D6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Двери (типы, особенности)</w:t>
            </w:r>
          </w:p>
          <w:p w14:paraId="407C4ECB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Окна (варианты замены, типы, особенности, подоконники)</w:t>
            </w:r>
          </w:p>
          <w:p w14:paraId="7BE7A998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Стены (варианты, особенности, помещения)</w:t>
            </w:r>
          </w:p>
          <w:p w14:paraId="016222FC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Пол (варианты, особенности, помещения)</w:t>
            </w:r>
          </w:p>
          <w:p w14:paraId="2CE4CD47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Потолок (варианты, особенности, помещения)</w:t>
            </w:r>
          </w:p>
          <w:p w14:paraId="60A3EB51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Цветовые предпочтения</w:t>
            </w:r>
          </w:p>
          <w:p w14:paraId="0B87758E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Мебель</w:t>
            </w:r>
          </w:p>
          <w:p w14:paraId="66B592C3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Освещение</w:t>
            </w:r>
          </w:p>
          <w:p w14:paraId="5ECC3C4C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Декор</w:t>
            </w:r>
          </w:p>
          <w:p w14:paraId="5C321A4E" w14:textId="77777777" w:rsidR="00950C8F" w:rsidRPr="00950C8F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Планируемый срок эксплуатации интерьера</w:t>
            </w:r>
          </w:p>
          <w:p w14:paraId="6731E9EE" w14:textId="0928155B" w:rsidR="007D005B" w:rsidRPr="009D04EE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sz w:val="24"/>
                <w:szCs w:val="24"/>
              </w:rPr>
              <w:t>- Соответствие составленного технического задания интервью заказчика</w:t>
            </w:r>
          </w:p>
        </w:tc>
      </w:tr>
      <w:tr w:rsidR="007D005B" w:rsidRPr="009D04EE" w14:paraId="07FF4D24" w14:textId="77777777" w:rsidTr="007D005B">
        <w:trPr>
          <w:jc w:val="center"/>
        </w:trPr>
        <w:tc>
          <w:tcPr>
            <w:tcW w:w="282" w:type="pct"/>
            <w:shd w:val="clear" w:color="auto" w:fill="00B050"/>
          </w:tcPr>
          <w:p w14:paraId="6984929A" w14:textId="77777777" w:rsidR="007D005B" w:rsidRPr="007D005B" w:rsidRDefault="007D005B" w:rsidP="002C528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005B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DF91469" w14:textId="2C09A65C" w:rsidR="007D005B" w:rsidRPr="004904C5" w:rsidRDefault="00950C8F" w:rsidP="002C5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b/>
                <w:sz w:val="24"/>
                <w:szCs w:val="24"/>
              </w:rPr>
              <w:t>Организация рабочего пространства и рабочий процесс</w:t>
            </w:r>
          </w:p>
        </w:tc>
        <w:tc>
          <w:tcPr>
            <w:tcW w:w="3149" w:type="pct"/>
            <w:shd w:val="clear" w:color="auto" w:fill="auto"/>
          </w:tcPr>
          <w:p w14:paraId="2DB7237F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1. Исследования:</w:t>
            </w:r>
          </w:p>
          <w:p w14:paraId="65D9965A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Обмерный план оформлен в соответствии с ГОСТ </w:t>
            </w:r>
          </w:p>
          <w:p w14:paraId="6769E50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Указаны высота помещения </w:t>
            </w:r>
          </w:p>
          <w:p w14:paraId="6483C0F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высоты оконных проемов</w:t>
            </w:r>
          </w:p>
          <w:p w14:paraId="2D8F916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высоты подоконников</w:t>
            </w:r>
          </w:p>
          <w:p w14:paraId="77C956E2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lastRenderedPageBreak/>
              <w:t>- Указана глубина оконных проемов</w:t>
            </w:r>
          </w:p>
          <w:p w14:paraId="021706B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Указана глубина дверных проемов</w:t>
            </w:r>
          </w:p>
          <w:p w14:paraId="4869D35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Указана высота дверных проемов</w:t>
            </w:r>
          </w:p>
          <w:p w14:paraId="1EDD1B7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габариты радиаторов, тип подключения</w:t>
            </w:r>
          </w:p>
          <w:p w14:paraId="2373FF9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вент.шахты</w:t>
            </w:r>
          </w:p>
          <w:p w14:paraId="34224A9C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трубы канализации</w:t>
            </w:r>
          </w:p>
          <w:p w14:paraId="2294FFF7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Указано расположение коммуникационного щитка с привязкой</w:t>
            </w:r>
          </w:p>
          <w:p w14:paraId="492C7089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Указаны все размеры стен и конструкций, окон и дверей и их привязка к углам </w:t>
            </w:r>
          </w:p>
          <w:p w14:paraId="48E60E63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2. Разработка планировочного решения и концепции:</w:t>
            </w:r>
          </w:p>
          <w:p w14:paraId="3CC2C4E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MoodBoard сохранен в формате PDF</w:t>
            </w:r>
          </w:p>
          <w:p w14:paraId="1708C31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Документ с MoodBoard-ом открывается корректно</w:t>
            </w:r>
          </w:p>
          <w:p w14:paraId="462FFAEE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MoodBoard выполнен согласно заданного стиля интерьера</w:t>
            </w:r>
          </w:p>
          <w:p w14:paraId="39BA4631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MoodBoard наглядно демонстрирует цветовую гамму будущего интерьера</w:t>
            </w:r>
          </w:p>
          <w:p w14:paraId="3A23957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MoodBoard содержит концептуальное решение, которое передает креативную идею</w:t>
            </w:r>
          </w:p>
          <w:p w14:paraId="022939D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MoodBoard содержит примеры декора, отвечающего задаче из ТЗ</w:t>
            </w:r>
          </w:p>
          <w:p w14:paraId="029CB78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Все изображения на MoodBoard-е подписаны</w:t>
            </w:r>
          </w:p>
          <w:p w14:paraId="5138DE3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План расстановки мебели учитывает правила эргономики</w:t>
            </w:r>
          </w:p>
          <w:p w14:paraId="0DB24C6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План расстановки мебели учитывает пожелания заказчика по планировке</w:t>
            </w:r>
          </w:p>
          <w:p w14:paraId="0C29EEDA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Предложенный план расстановки мебели не нарушает правила согласования перепланировок</w:t>
            </w:r>
          </w:p>
          <w:p w14:paraId="3FBCD61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Предложенный план расстановки мебели реализуем с технической точки зрения</w:t>
            </w:r>
          </w:p>
          <w:p w14:paraId="4A6E39B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Сноски с пояснениями для неочевидных конструкций</w:t>
            </w:r>
          </w:p>
          <w:p w14:paraId="01A85FD9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Учтены зазоры для встроенного оборудования\мебели</w:t>
            </w:r>
          </w:p>
          <w:p w14:paraId="3371B6D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Доступ к инженерным коммуникациям не затруднён</w:t>
            </w:r>
          </w:p>
          <w:p w14:paraId="2C7F1F22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Вся мебель и оборудование подписаны</w:t>
            </w:r>
          </w:p>
          <w:p w14:paraId="23DA2AF7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расстояния между мебелью, проходы, коридоры</w:t>
            </w:r>
          </w:p>
          <w:p w14:paraId="03AF0C21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Открытию дверей, шкафов, окон ничего не мешает</w:t>
            </w:r>
          </w:p>
          <w:p w14:paraId="6D71074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Учтены шторы, если имеются</w:t>
            </w:r>
          </w:p>
          <w:p w14:paraId="2430C9E2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 плане присутствуют радиаторы и кондиционеры</w:t>
            </w:r>
          </w:p>
          <w:p w14:paraId="7EBD9CDE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Достаточно зон хранения</w:t>
            </w:r>
          </w:p>
          <w:p w14:paraId="4B37F29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Обеспечен удобный кухонный треугольник</w:t>
            </w:r>
          </w:p>
          <w:p w14:paraId="3C61CA0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Выбраны предметы, пропорциональные друг другу и помещению</w:t>
            </w:r>
          </w:p>
          <w:p w14:paraId="0E90DD4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lastRenderedPageBreak/>
              <w:t>- Указаны места расположения щитка, роутера, домофона</w:t>
            </w:r>
          </w:p>
          <w:p w14:paraId="6685484D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3.Коллажи:</w:t>
            </w:r>
          </w:p>
          <w:p w14:paraId="2233A092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Выполнены в виде линейной развертки</w:t>
            </w:r>
          </w:p>
          <w:p w14:paraId="31A3B86A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Выполнены в кол-ве 5 шт.: кухня, гостиная, спальная зоны, ванная, прихожая</w:t>
            </w:r>
          </w:p>
          <w:p w14:paraId="70E676E6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Минималистичная цветовая схема</w:t>
            </w:r>
          </w:p>
          <w:p w14:paraId="546C3ED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 листе присутствует часть плана с данным помещением в масштабе, с обозначением привязки углам цифрами</w:t>
            </w:r>
          </w:p>
          <w:p w14:paraId="57B32CCC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Обозначение габаритов мебели и оборудования</w:t>
            </w:r>
          </w:p>
          <w:p w14:paraId="0FCA6986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Показаны оконные и дверные проемы, ниши, выступы, прочие архитектурные формы</w:t>
            </w:r>
          </w:p>
          <w:p w14:paraId="633F043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Отражена схема раскладки плитки и прочих декоративных покрытий</w:t>
            </w:r>
          </w:p>
          <w:p w14:paraId="0392416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Показаны привязки сантехники, электрооборудования и вентиляции</w:t>
            </w:r>
          </w:p>
          <w:p w14:paraId="1CE2AF9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Вынесены габариты стен и всех декоративных, функциональных и конструктивных элементов с привязками и сопряжением светильников, выключателей и прочих приборов, находящихся в их зоне</w:t>
            </w:r>
          </w:p>
          <w:p w14:paraId="3F779BD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Подписано оборудование, встроенная мебель и прочие предметы интерьера</w:t>
            </w:r>
          </w:p>
          <w:p w14:paraId="6AA22201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Цвета соответствуют выбранным материалам или применены текстуры</w:t>
            </w:r>
          </w:p>
          <w:p w14:paraId="7790C5C0" w14:textId="68FF6238" w:rsidR="007D005B" w:rsidRPr="009D04EE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Цвета указаны по системе RAL</w:t>
            </w:r>
          </w:p>
        </w:tc>
      </w:tr>
      <w:tr w:rsidR="007D005B" w:rsidRPr="009D04EE" w14:paraId="37F84290" w14:textId="77777777" w:rsidTr="007D005B">
        <w:trPr>
          <w:jc w:val="center"/>
        </w:trPr>
        <w:tc>
          <w:tcPr>
            <w:tcW w:w="282" w:type="pct"/>
            <w:shd w:val="clear" w:color="auto" w:fill="00B050"/>
          </w:tcPr>
          <w:p w14:paraId="683F1141" w14:textId="77777777" w:rsidR="007D005B" w:rsidRPr="007D005B" w:rsidRDefault="007D005B" w:rsidP="002C528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005B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5685C6C6" w14:textId="3296EEB3" w:rsidR="007D005B" w:rsidRPr="004904C5" w:rsidRDefault="00950C8F" w:rsidP="002C5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b/>
                <w:sz w:val="24"/>
                <w:szCs w:val="24"/>
              </w:rPr>
              <w:t>Изготовление и презентация ассортимента материалов, отделки и изделий для выполнения дизайн-проекта</w:t>
            </w:r>
          </w:p>
        </w:tc>
        <w:tc>
          <w:tcPr>
            <w:tcW w:w="3149" w:type="pct"/>
            <w:shd w:val="clear" w:color="auto" w:fill="auto"/>
          </w:tcPr>
          <w:p w14:paraId="1B61DCFD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1. Визуализация:</w:t>
            </w:r>
          </w:p>
          <w:p w14:paraId="1467A7A9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Качество изображения (отсутствие шумов, размытости)</w:t>
            </w:r>
          </w:p>
          <w:p w14:paraId="6797B86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Правильно поставленное освещение</w:t>
            </w:r>
          </w:p>
          <w:p w14:paraId="42899E6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Фон за окном присутствует и соответствует действительности</w:t>
            </w:r>
          </w:p>
          <w:p w14:paraId="348FD47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Ровная геометрия</w:t>
            </w:r>
          </w:p>
          <w:p w14:paraId="0CD62E9A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Наличие мелких деталей (розетки/выключатели)</w:t>
            </w:r>
          </w:p>
          <w:p w14:paraId="0FC66FD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Качественные текстуры</w:t>
            </w:r>
          </w:p>
          <w:p w14:paraId="4ABE215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Правильные информативные ракурсы</w:t>
            </w:r>
          </w:p>
          <w:p w14:paraId="7B10E47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Выполнено не менее 5 рендеров</w:t>
            </w:r>
          </w:p>
          <w:p w14:paraId="52195A02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Присутствие декора</w:t>
            </w:r>
          </w:p>
          <w:p w14:paraId="319EE228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2.Оформление чертежей:</w:t>
            </w:r>
          </w:p>
          <w:p w14:paraId="3756F3C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Сохранены в формате PDF</w:t>
            </w:r>
          </w:p>
          <w:p w14:paraId="1DD395B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Документы открываются корректно</w:t>
            </w:r>
          </w:p>
          <w:p w14:paraId="5923D86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 каждом чертеже присутствует экспликация с указанием общей площади</w:t>
            </w:r>
          </w:p>
          <w:p w14:paraId="4F31234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 каждом чертеже присутствуют примечания</w:t>
            </w:r>
          </w:p>
          <w:p w14:paraId="2B24634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lastRenderedPageBreak/>
              <w:t>- Минималистичная цветовая схема</w:t>
            </w:r>
          </w:p>
          <w:p w14:paraId="2E01122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Мебель в полутоне</w:t>
            </w:r>
          </w:p>
          <w:p w14:paraId="7A23267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 каждом чертеже присутствует таблица с условными обозначениями</w:t>
            </w:r>
          </w:p>
          <w:p w14:paraId="318735BD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3. План монтажа:</w:t>
            </w:r>
          </w:p>
          <w:p w14:paraId="2B25686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Экспликация проемов (обозначение, наименование, размер проема, размер полотна, количество)</w:t>
            </w:r>
          </w:p>
          <w:p w14:paraId="552321F7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Все проемы на плане помечены обозначением соответствующем таблице экспликации</w:t>
            </w:r>
          </w:p>
          <w:p w14:paraId="3FDAE5C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Обозначены размеры, которые необходимо выдержать после чистовой отделки (красный цвет)</w:t>
            </w:r>
          </w:p>
          <w:p w14:paraId="4BAF115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все размеры возводимых перегородок и конструкций</w:t>
            </w:r>
          </w:p>
          <w:p w14:paraId="1637FF1C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Учтено взаимное расположение возводимых и существующих коммуникаций и инженерных сетей</w:t>
            </w:r>
          </w:p>
          <w:p w14:paraId="7D428EDD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4. План электрики:</w:t>
            </w:r>
          </w:p>
          <w:p w14:paraId="7D6FAF3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Точки привязок всех осветительных приборов (включая настенные, в нишах, шкафах) </w:t>
            </w:r>
          </w:p>
          <w:p w14:paraId="40A2BA36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Распределение светильников по группам, соответствующих выключателям</w:t>
            </w:r>
          </w:p>
          <w:p w14:paraId="3DCE779E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Указание высот расположения светильников при необходимости (настенные)</w:t>
            </w:r>
          </w:p>
          <w:p w14:paraId="34CFC59C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Все группы светильников объединены графически</w:t>
            </w:r>
          </w:p>
          <w:p w14:paraId="21DCCA0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Все группы светильников пронумерованы, на всех выключателях подписаны подключаемые группы</w:t>
            </w:r>
          </w:p>
          <w:p w14:paraId="2E3EB4DA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Показано расположение электрощита, его тип и привязка</w:t>
            </w:r>
          </w:p>
          <w:p w14:paraId="36ACC7E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Согласовано с расстановкой мебели и расположением розеток</w:t>
            </w:r>
          </w:p>
          <w:p w14:paraId="1D7E491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высоты нестандартного размещения выключателей</w:t>
            </w:r>
          </w:p>
          <w:p w14:paraId="10C7564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вытяжки в систему вентиляции в санузлах, обозначены привязки к выключателям</w:t>
            </w:r>
          </w:p>
          <w:p w14:paraId="4A455727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выводы для техники/кондиционеров</w:t>
            </w:r>
          </w:p>
          <w:p w14:paraId="612D54F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выводы для светодиодной подсветки с указанием типа включения</w:t>
            </w:r>
          </w:p>
          <w:p w14:paraId="2320C9B1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Соблюдены правила эргономики размещения розеток, указано достаточное количество</w:t>
            </w:r>
          </w:p>
          <w:p w14:paraId="3BE655DB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5. План сантехники:</w:t>
            </w:r>
          </w:p>
          <w:p w14:paraId="0E78822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Показано расположение и размеры ревизионных люков</w:t>
            </w:r>
          </w:p>
          <w:p w14:paraId="40252872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Показано расположение сантехнических приборов с привязкой и типом монтажа</w:t>
            </w:r>
          </w:p>
          <w:p w14:paraId="6C8D6BF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Подписано название каждого сантехнического прибора</w:t>
            </w:r>
          </w:p>
          <w:p w14:paraId="0872BDD1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lastRenderedPageBreak/>
              <w:t>- Вынесены габаритные размеры и привязка инсталляции, водонагревателей и прочего оборудования</w:t>
            </w:r>
          </w:p>
          <w:p w14:paraId="34E8B67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Показаны места вывода ГВС, ХВС, канализации</w:t>
            </w:r>
          </w:p>
          <w:p w14:paraId="5EADE91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Количество поворотов сливов не более 3</w:t>
            </w:r>
          </w:p>
          <w:p w14:paraId="652783CD" w14:textId="340A2C0B" w:rsidR="007D005B" w:rsidRPr="009D04EE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Длина сливной трубы</w:t>
            </w:r>
            <w:r>
              <w:rPr>
                <w:sz w:val="24"/>
                <w:szCs w:val="24"/>
              </w:rPr>
              <w:t xml:space="preserve"> </w:t>
            </w:r>
            <w:r w:rsidRPr="00950C8F">
              <w:rPr>
                <w:sz w:val="24"/>
                <w:szCs w:val="24"/>
              </w:rPr>
              <w:t>от унитаза до стояка не более чем на 1,5 м</w:t>
            </w:r>
          </w:p>
        </w:tc>
      </w:tr>
      <w:tr w:rsidR="007D005B" w:rsidRPr="009D04EE" w14:paraId="3648BC5D" w14:textId="77777777" w:rsidTr="007D005B">
        <w:trPr>
          <w:jc w:val="center"/>
        </w:trPr>
        <w:tc>
          <w:tcPr>
            <w:tcW w:w="282" w:type="pct"/>
            <w:shd w:val="clear" w:color="auto" w:fill="00B050"/>
          </w:tcPr>
          <w:p w14:paraId="4A1E6827" w14:textId="77777777" w:rsidR="007D005B" w:rsidRPr="007D005B" w:rsidRDefault="007D005B" w:rsidP="002C5283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005B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0B8E71D8" w14:textId="07BDAC5E" w:rsidR="007D005B" w:rsidRPr="004904C5" w:rsidRDefault="00950C8F" w:rsidP="002C52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0C8F">
              <w:rPr>
                <w:b/>
                <w:sz w:val="24"/>
                <w:szCs w:val="24"/>
              </w:rPr>
              <w:t>Решение проблем, новаторство и креативность</w:t>
            </w:r>
          </w:p>
        </w:tc>
        <w:tc>
          <w:tcPr>
            <w:tcW w:w="3149" w:type="pct"/>
            <w:shd w:val="clear" w:color="auto" w:fill="auto"/>
          </w:tcPr>
          <w:p w14:paraId="3498979F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1.Печать альбома:</w:t>
            </w:r>
          </w:p>
          <w:p w14:paraId="5CFD72D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Альбом сохранен единым документом в формате PDF</w:t>
            </w:r>
          </w:p>
          <w:p w14:paraId="022CB32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Файл печатается корректно</w:t>
            </w:r>
          </w:p>
          <w:p w14:paraId="07E08B80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2. Оформление альбома:</w:t>
            </w:r>
          </w:p>
          <w:p w14:paraId="4C545BC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Файл печатается корректно</w:t>
            </w:r>
          </w:p>
          <w:p w14:paraId="5B52E86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Наличие титульного листа</w:t>
            </w:r>
          </w:p>
          <w:p w14:paraId="16AAD4F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Оформление титульного листа </w:t>
            </w:r>
          </w:p>
          <w:p w14:paraId="32B9EDB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Наличие рамки на всех листах, кроме титульного</w:t>
            </w:r>
          </w:p>
          <w:p w14:paraId="21E240D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 адрес объекта в рамке</w:t>
            </w:r>
          </w:p>
          <w:p w14:paraId="7FDED93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Указано наименование листа/чертежа</w:t>
            </w:r>
          </w:p>
          <w:p w14:paraId="233EF92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Указаны исполнители/должности, заказчик</w:t>
            </w:r>
          </w:p>
          <w:p w14:paraId="41E92A9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Листы пронумерованы, указано общее количество листов альбома </w:t>
            </w:r>
          </w:p>
          <w:p w14:paraId="29144331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Указан масштаб </w:t>
            </w:r>
          </w:p>
          <w:p w14:paraId="0962823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Все листы выполнены на заданном формате согласно шаблону</w:t>
            </w:r>
          </w:p>
          <w:p w14:paraId="23299860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3. Ведомость чертежей:</w:t>
            </w:r>
          </w:p>
          <w:p w14:paraId="0DC7570C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 xml:space="preserve">- </w:t>
            </w:r>
            <w:r w:rsidRPr="00862F6C">
              <w:rPr>
                <w:sz w:val="24"/>
                <w:szCs w:val="24"/>
              </w:rPr>
              <w:t>Выполнена в виде читабельной таблицы с шапкой</w:t>
            </w:r>
          </w:p>
          <w:p w14:paraId="3363155E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Номера листов соответствуют реальному расположению разделов в альбоме</w:t>
            </w:r>
          </w:p>
          <w:p w14:paraId="7B377EDA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4. Ведомость декора:</w:t>
            </w:r>
          </w:p>
          <w:p w14:paraId="1B0A6AE2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Выполнена в виде читабельной таблицы с шапкой</w:t>
            </w:r>
          </w:p>
          <w:p w14:paraId="72B21E7E" w14:textId="79B312FA" w:rsidR="007D005B" w:rsidRPr="004904C5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Представлено не менее 10 предметов</w:t>
            </w:r>
          </w:p>
        </w:tc>
      </w:tr>
      <w:tr w:rsidR="00950C8F" w:rsidRPr="009D04EE" w14:paraId="2312C19C" w14:textId="77777777" w:rsidTr="007D005B">
        <w:trPr>
          <w:jc w:val="center"/>
        </w:trPr>
        <w:tc>
          <w:tcPr>
            <w:tcW w:w="282" w:type="pct"/>
            <w:shd w:val="clear" w:color="auto" w:fill="00B050"/>
          </w:tcPr>
          <w:p w14:paraId="1F6F078A" w14:textId="77777777" w:rsidR="00950C8F" w:rsidRPr="007D005B" w:rsidRDefault="00950C8F" w:rsidP="00950C8F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D005B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181051D" w14:textId="47A5E245" w:rsidR="00950C8F" w:rsidRPr="004904C5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Реализация и завершение дизайн-проекта</w:t>
            </w:r>
          </w:p>
        </w:tc>
        <w:tc>
          <w:tcPr>
            <w:tcW w:w="3149" w:type="pct"/>
            <w:shd w:val="clear" w:color="auto" w:fill="auto"/>
          </w:tcPr>
          <w:p w14:paraId="004BD202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1. Презентация проекта:</w:t>
            </w:r>
          </w:p>
          <w:p w14:paraId="77C44FF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Количество слайдов более 10</w:t>
            </w:r>
          </w:p>
          <w:p w14:paraId="413CD49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Читаемость слайдов</w:t>
            </w:r>
          </w:p>
          <w:p w14:paraId="55B51BBE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Выдержан контраст фон-текст</w:t>
            </w:r>
          </w:p>
          <w:p w14:paraId="1FF6354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Наличие и обоснованность графического оформления</w:t>
            </w:r>
          </w:p>
          <w:p w14:paraId="43666B76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Незагруженность слайдов</w:t>
            </w:r>
          </w:p>
          <w:p w14:paraId="4B356E1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Единый стиль оформления</w:t>
            </w:r>
          </w:p>
          <w:p w14:paraId="5BCCB16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Наличие титульного листа презентации</w:t>
            </w:r>
          </w:p>
          <w:p w14:paraId="56BFC3B1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Отсутствие ошибок правописания и опечаток</w:t>
            </w:r>
          </w:p>
          <w:p w14:paraId="15C34B60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Наличие финального слайда</w:t>
            </w:r>
          </w:p>
          <w:p w14:paraId="002F4ED6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>2. Устная защита проекта:</w:t>
            </w:r>
          </w:p>
          <w:p w14:paraId="31F01A9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Устная презентация длилась от 5 до 7 минут</w:t>
            </w:r>
          </w:p>
          <w:p w14:paraId="633A060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Устная презентация по памяти</w:t>
            </w:r>
          </w:p>
          <w:p w14:paraId="4407031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Понятная связная подача информации</w:t>
            </w:r>
          </w:p>
          <w:p w14:paraId="5C0EE93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Зрительный контакт</w:t>
            </w:r>
          </w:p>
          <w:p w14:paraId="4316BF79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Все основные моменты вдохновения развития полностью объяснены</w:t>
            </w:r>
          </w:p>
          <w:p w14:paraId="5ABC5787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lastRenderedPageBreak/>
              <w:t>- Импровизационное начало</w:t>
            </w:r>
          </w:p>
          <w:p w14:paraId="0676B65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Завершение доклада</w:t>
            </w:r>
          </w:p>
          <w:p w14:paraId="133D77A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Ответы на все вопросы убедительные, аргументированные</w:t>
            </w:r>
          </w:p>
          <w:p w14:paraId="382411E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Краткость, ясность, четкость ответов</w:t>
            </w:r>
          </w:p>
          <w:p w14:paraId="5AD02C73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Уверенность владения собой</w:t>
            </w:r>
          </w:p>
          <w:p w14:paraId="7F462DF0" w14:textId="77777777" w:rsidR="00950C8F" w:rsidRPr="00862F6C" w:rsidRDefault="00950C8F" w:rsidP="00950C8F">
            <w:pPr>
              <w:spacing w:line="276" w:lineRule="auto"/>
              <w:rPr>
                <w:b/>
                <w:sz w:val="24"/>
                <w:szCs w:val="24"/>
              </w:rPr>
            </w:pPr>
            <w:r w:rsidRPr="00862F6C">
              <w:rPr>
                <w:b/>
                <w:sz w:val="24"/>
                <w:szCs w:val="24"/>
              </w:rPr>
              <w:t xml:space="preserve">3. </w:t>
            </w:r>
            <w:r w:rsidRPr="00862F6C">
              <w:rPr>
                <w:b/>
                <w:color w:val="000000"/>
                <w:sz w:val="24"/>
                <w:szCs w:val="24"/>
                <w:highlight w:val="white"/>
              </w:rPr>
              <w:t>Общее проектное решение, устная презентация</w:t>
            </w:r>
            <w:r w:rsidRPr="00862F6C">
              <w:rPr>
                <w:b/>
                <w:sz w:val="24"/>
                <w:szCs w:val="24"/>
              </w:rPr>
              <w:t>:</w:t>
            </w:r>
          </w:p>
          <w:p w14:paraId="425D3B2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Объяснена основная идея/концепт</w:t>
            </w:r>
          </w:p>
          <w:p w14:paraId="0DB4629A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Объяснены (пояснены) источники вдохновения</w:t>
            </w:r>
          </w:p>
          <w:p w14:paraId="5C377055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Выводы о потребностях заказчика сделаны и пояснены</w:t>
            </w:r>
          </w:p>
          <w:p w14:paraId="55DD442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Кратко описан объект, его назначение и расположение</w:t>
            </w:r>
          </w:p>
          <w:p w14:paraId="248D16EA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Сформулировано техническое задание</w:t>
            </w:r>
          </w:p>
          <w:p w14:paraId="53B4DB0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Описана планировочная ситуация, необходимость демонтажа и монтажа новых конструкций</w:t>
            </w:r>
          </w:p>
          <w:p w14:paraId="5C44B64C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Указано и объяснено стилистическое решение</w:t>
            </w:r>
          </w:p>
          <w:p w14:paraId="5312785F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Указаны и объяснены доминирующие цвета и текстуры </w:t>
            </w:r>
          </w:p>
          <w:p w14:paraId="06A0AA89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Объяснены решения зонирования</w:t>
            </w:r>
          </w:p>
          <w:p w14:paraId="5CBAEAF6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 xml:space="preserve">- Объяснены решения по выбору декора </w:t>
            </w:r>
          </w:p>
          <w:p w14:paraId="09D4CB1E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Объяснена расстановка мебели и оборудования</w:t>
            </w:r>
          </w:p>
          <w:p w14:paraId="4380F904" w14:textId="77777777" w:rsidR="00950C8F" w:rsidRPr="00862F6C" w:rsidRDefault="00950C8F" w:rsidP="00950C8F">
            <w:pPr>
              <w:spacing w:line="276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862F6C">
              <w:rPr>
                <w:b/>
                <w:sz w:val="24"/>
                <w:szCs w:val="24"/>
              </w:rPr>
              <w:t xml:space="preserve">4. </w:t>
            </w:r>
            <w:r w:rsidRPr="00862F6C">
              <w:rPr>
                <w:b/>
                <w:color w:val="000000"/>
                <w:sz w:val="24"/>
                <w:szCs w:val="24"/>
                <w:highlight w:val="white"/>
              </w:rPr>
              <w:t>Новаторство, креативность:</w:t>
            </w:r>
          </w:p>
          <w:p w14:paraId="45DDF45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Общее эстетическое впечатление от проекта</w:t>
            </w:r>
          </w:p>
          <w:p w14:paraId="6EF4221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Общее решение предложено в рамках современных трендов</w:t>
            </w:r>
          </w:p>
          <w:p w14:paraId="26CCE729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Проект интерьера соответствует техническому заданию</w:t>
            </w:r>
          </w:p>
          <w:p w14:paraId="1DCCCDD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Декор подобран верно, в заданном стиле</w:t>
            </w:r>
          </w:p>
          <w:p w14:paraId="55025314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Представленный проект дизайна интерьера демонстрирует авторскую индивидуальность</w:t>
            </w:r>
          </w:p>
          <w:p w14:paraId="5539FE2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Цветовое решение дизайна проекта интерьера решено в соответствии с заданным стилем интерьера</w:t>
            </w:r>
          </w:p>
          <w:p w14:paraId="2CD820D8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</w:rPr>
              <w:t>- Дизайн интерьера четко передает стиль</w:t>
            </w:r>
          </w:p>
          <w:p w14:paraId="7A70CFEA" w14:textId="77777777" w:rsidR="00950C8F" w:rsidRPr="00862F6C" w:rsidRDefault="00950C8F" w:rsidP="00950C8F">
            <w:pPr>
              <w:spacing w:line="276" w:lineRule="auto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862F6C">
              <w:rPr>
                <w:b/>
                <w:sz w:val="24"/>
                <w:szCs w:val="24"/>
              </w:rPr>
              <w:t xml:space="preserve">5. </w:t>
            </w:r>
            <w:r w:rsidRPr="00862F6C">
              <w:rPr>
                <w:b/>
                <w:color w:val="000000"/>
                <w:sz w:val="24"/>
                <w:szCs w:val="24"/>
                <w:highlight w:val="white"/>
              </w:rPr>
              <w:t>Выполнение:</w:t>
            </w:r>
          </w:p>
          <w:p w14:paraId="54E52ED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  <w:highlight w:val="white"/>
              </w:rPr>
            </w:pPr>
            <w:r w:rsidRPr="00862F6C">
              <w:rPr>
                <w:sz w:val="24"/>
                <w:szCs w:val="24"/>
                <w:highlight w:val="white"/>
              </w:rPr>
              <w:t>- Рабочее пространство чистое по окончании рабочего дня</w:t>
            </w:r>
          </w:p>
          <w:p w14:paraId="7743624B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  <w:highlight w:val="white"/>
              </w:rPr>
            </w:pPr>
            <w:r w:rsidRPr="00862F6C">
              <w:rPr>
                <w:sz w:val="24"/>
                <w:szCs w:val="24"/>
                <w:highlight w:val="white"/>
              </w:rPr>
              <w:t>- Соблюдены санитарные и гигиенические нормы</w:t>
            </w:r>
          </w:p>
          <w:p w14:paraId="6F1ED62C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  <w:highlight w:val="white"/>
              </w:rPr>
            </w:pPr>
            <w:r w:rsidRPr="00862F6C">
              <w:rPr>
                <w:sz w:val="24"/>
                <w:szCs w:val="24"/>
                <w:highlight w:val="white"/>
              </w:rPr>
              <w:t>- Работа выполнена полностью</w:t>
            </w:r>
          </w:p>
          <w:p w14:paraId="0D0B4ACD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  <w:highlight w:val="white"/>
              </w:rPr>
            </w:pPr>
            <w:r w:rsidRPr="00862F6C">
              <w:rPr>
                <w:sz w:val="24"/>
                <w:szCs w:val="24"/>
                <w:highlight w:val="white"/>
              </w:rPr>
              <w:t>- Соблюдение регламента чемпионата</w:t>
            </w:r>
          </w:p>
          <w:p w14:paraId="054154D9" w14:textId="77777777" w:rsidR="00950C8F" w:rsidRPr="00862F6C" w:rsidRDefault="00950C8F" w:rsidP="00950C8F">
            <w:pPr>
              <w:spacing w:line="276" w:lineRule="auto"/>
              <w:rPr>
                <w:sz w:val="24"/>
                <w:szCs w:val="24"/>
                <w:highlight w:val="white"/>
              </w:rPr>
            </w:pPr>
            <w:r w:rsidRPr="00862F6C">
              <w:rPr>
                <w:sz w:val="24"/>
                <w:szCs w:val="24"/>
                <w:highlight w:val="white"/>
              </w:rPr>
              <w:t>- Соблюдение техники безопасности на площадке</w:t>
            </w:r>
          </w:p>
          <w:p w14:paraId="4DADE40E" w14:textId="3660A90D" w:rsidR="00950C8F" w:rsidRPr="009D04EE" w:rsidRDefault="00950C8F" w:rsidP="00950C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2F6C">
              <w:rPr>
                <w:sz w:val="24"/>
                <w:szCs w:val="24"/>
                <w:highlight w:val="white"/>
              </w:rPr>
              <w:t>- Организация рабочего пространства</w:t>
            </w:r>
          </w:p>
        </w:tc>
      </w:tr>
    </w:tbl>
    <w:p w14:paraId="25957300" w14:textId="09FB551D" w:rsidR="002D293C" w:rsidRDefault="002D293C" w:rsidP="007D005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FD0165" w14:textId="3A058144" w:rsidR="00950C8F" w:rsidRDefault="00950C8F" w:rsidP="007D005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7097731" w14:textId="77777777" w:rsidR="002D293C" w:rsidRPr="001A0A72" w:rsidRDefault="004870D8" w:rsidP="001A0A72">
      <w:pPr>
        <w:pStyle w:val="2"/>
      </w:pPr>
      <w:bookmarkStart w:id="22" w:name="_Toc194942883"/>
      <w:r w:rsidRPr="001A0A72">
        <w:lastRenderedPageBreak/>
        <w:t>1.5. КОНКУРСНОЕ ЗАДАНИЕ</w:t>
      </w:r>
      <w:bookmarkEnd w:id="22"/>
    </w:p>
    <w:p w14:paraId="212E7B2E" w14:textId="77777777" w:rsidR="002D293C" w:rsidRDefault="00487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F38482A" w14:textId="10686BBE" w:rsidR="002D293C" w:rsidRDefault="00487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62F6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D352C6D" w14:textId="77777777" w:rsidR="002D293C" w:rsidRDefault="002D2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F64223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1543253" w14:textId="241E376F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061B6C81" w14:textId="77777777" w:rsidR="002D293C" w:rsidRDefault="002D29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1E35E0" w14:textId="77777777" w:rsidR="002D293C" w:rsidRPr="007D005B" w:rsidRDefault="004870D8" w:rsidP="001B36C0">
      <w:pPr>
        <w:pStyle w:val="3"/>
        <w:rPr>
          <w:lang w:val="ru-RU"/>
        </w:rPr>
      </w:pPr>
      <w:bookmarkStart w:id="23" w:name="_Toc194942884"/>
      <w:r w:rsidRPr="007D005B">
        <w:rPr>
          <w:lang w:val="ru-RU"/>
        </w:rPr>
        <w:t>1.5.1. Разработка конкурсного задания</w:t>
      </w:r>
      <w:bookmarkEnd w:id="23"/>
      <w:r w:rsidRPr="007D005B">
        <w:rPr>
          <w:lang w:val="ru-RU"/>
        </w:rPr>
        <w:t xml:space="preserve"> </w:t>
      </w:r>
    </w:p>
    <w:p w14:paraId="5305C83D" w14:textId="77777777" w:rsidR="002D293C" w:rsidRDefault="002D293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1AB9D93" w14:textId="77777777" w:rsidR="00862F6C" w:rsidRDefault="004870D8" w:rsidP="00862F6C">
      <w:pPr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5 модулей, включает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 часть (инвариант) – 3 модуля, и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вариативную часть – 2 модуля.</w:t>
      </w:r>
    </w:p>
    <w:p w14:paraId="299AAC9B" w14:textId="7A1CBAB3" w:rsidR="002D293C" w:rsidRDefault="004870D8" w:rsidP="00862F6C">
      <w:pPr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составляет 100.</w:t>
      </w:r>
    </w:p>
    <w:p w14:paraId="3E77967A" w14:textId="77777777" w:rsidR="002D293C" w:rsidRDefault="002D293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ACA0B1" w14:textId="77777777" w:rsidR="002D293C" w:rsidRPr="007D005B" w:rsidRDefault="004870D8" w:rsidP="001B36C0">
      <w:pPr>
        <w:pStyle w:val="3"/>
        <w:rPr>
          <w:lang w:val="ru-RU"/>
        </w:rPr>
      </w:pPr>
      <w:bookmarkStart w:id="24" w:name="_heading=h.1t3h5sf" w:colFirst="0" w:colLast="0"/>
      <w:bookmarkStart w:id="25" w:name="_Toc194942885"/>
      <w:bookmarkEnd w:id="24"/>
      <w:r w:rsidRPr="007D005B">
        <w:rPr>
          <w:lang w:val="ru-RU"/>
        </w:rPr>
        <w:t>1.5.2. Структура модулей конкурсного задания (инвариант/вариатив)</w:t>
      </w:r>
      <w:bookmarkEnd w:id="25"/>
    </w:p>
    <w:p w14:paraId="24A2FE41" w14:textId="77777777" w:rsidR="002D293C" w:rsidRDefault="004870D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Навыки межличностного общения (Вариатив)</w:t>
      </w:r>
    </w:p>
    <w:p w14:paraId="1C00BF7C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 час.</w:t>
      </w:r>
    </w:p>
    <w:p w14:paraId="63BEB08A" w14:textId="77777777" w:rsidR="002D293C" w:rsidRDefault="002D29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79CB0" w14:textId="77777777" w:rsidR="002D293C" w:rsidRDefault="00487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92DDC2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задача выполнения модуля А заключается в составлении технического задания на выполнение дизайн-проекта квартиры, ориентированном на определенного потребителя.</w:t>
      </w:r>
    </w:p>
    <w:p w14:paraId="435242CE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D99ED2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</w:p>
    <w:p w14:paraId="48AEAACA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Папка д/черчения А3, карандаш ч\гр 3 шт., ластик. </w:t>
      </w:r>
    </w:p>
    <w:p w14:paraId="6FDAF2AD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 в сборе с монитором, клавиатура и мышь. </w:t>
      </w:r>
    </w:p>
    <w:p w14:paraId="3D9CDB3F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Рекомендуемое ПО: интернет-браузер, MS Office, Планоплан, Adobe Photoshop. </w:t>
      </w:r>
    </w:p>
    <w:p w14:paraId="4593D83A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DB08D4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конкурсного задания конкурсанты знакомятся с потенциальным заказчиком, интервью с которым длится 15 минут. После завершения рассказа заказчика о себе и своих пожеланиях к интерьеру, у конкурсантов есть возможность задать вопросы заказчику (15 минут времени для всех конкурсантов).</w:t>
      </w:r>
    </w:p>
    <w:p w14:paraId="14EE8C1A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интервью конкурсанты в рамках выполнения конкурсного задания составляют техническое задание на выполнение дизайн-проекта, с учетом психологии и пожеланий заказчика.</w:t>
      </w:r>
    </w:p>
    <w:p w14:paraId="1E81882E" w14:textId="77777777" w:rsidR="002D293C" w:rsidRDefault="004870D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и использовать техническое задание на проектирование в форме таблицы, на основе требований заказчика, и подготовить для печати (см. таблицу 1 в прил.).</w:t>
      </w:r>
    </w:p>
    <w:p w14:paraId="6A52122B" w14:textId="0EBC809D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Техническое задание необходимо сохранить в формате DOC, назвать файл “Техническое задание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</w:t>
      </w:r>
    </w:p>
    <w:p w14:paraId="698FE412" w14:textId="77777777" w:rsidR="002D293C" w:rsidRDefault="002D293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D6852" w14:textId="77777777" w:rsidR="002D293C" w:rsidRDefault="004870D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технического задания</w:t>
      </w:r>
    </w:p>
    <w:p w14:paraId="7907ED33" w14:textId="77777777" w:rsidR="002D293C" w:rsidRDefault="004870D8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№4</w:t>
      </w:r>
    </w:p>
    <w:p w14:paraId="4023AE72" w14:textId="77777777" w:rsidR="002D293C" w:rsidRDefault="002D293C">
      <w:pPr>
        <w:spacing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ffa"/>
        <w:tblW w:w="9629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2091"/>
        <w:gridCol w:w="7082"/>
      </w:tblGrid>
      <w:tr w:rsidR="002D293C" w14:paraId="36D9224B" w14:textId="77777777">
        <w:tc>
          <w:tcPr>
            <w:tcW w:w="456" w:type="dxa"/>
          </w:tcPr>
          <w:p w14:paraId="33E81B10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14:paraId="6A6311DF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2" w:type="dxa"/>
          </w:tcPr>
          <w:p w14:paraId="75B188C7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Пожелания заказчика</w:t>
            </w:r>
          </w:p>
        </w:tc>
      </w:tr>
      <w:tr w:rsidR="002D293C" w14:paraId="68A66D32" w14:textId="77777777">
        <w:tc>
          <w:tcPr>
            <w:tcW w:w="456" w:type="dxa"/>
          </w:tcPr>
          <w:p w14:paraId="43057595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437CA2E8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помещения</w:t>
            </w:r>
          </w:p>
        </w:tc>
        <w:tc>
          <w:tcPr>
            <w:tcW w:w="7082" w:type="dxa"/>
          </w:tcPr>
          <w:p w14:paraId="1F826697" w14:textId="77777777" w:rsidR="002D293C" w:rsidRDefault="002D293C">
            <w:pPr>
              <w:jc w:val="center"/>
              <w:rPr>
                <w:sz w:val="24"/>
                <w:szCs w:val="24"/>
              </w:rPr>
            </w:pPr>
          </w:p>
        </w:tc>
      </w:tr>
      <w:tr w:rsidR="002D293C" w14:paraId="2FF4C599" w14:textId="77777777">
        <w:tc>
          <w:tcPr>
            <w:tcW w:w="456" w:type="dxa"/>
          </w:tcPr>
          <w:p w14:paraId="53B7F5CC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535D7CC2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(м/ж)</w:t>
            </w:r>
          </w:p>
        </w:tc>
        <w:tc>
          <w:tcPr>
            <w:tcW w:w="7082" w:type="dxa"/>
          </w:tcPr>
          <w:p w14:paraId="4487FCA9" w14:textId="77777777" w:rsidR="002D293C" w:rsidRDefault="002D293C">
            <w:pPr>
              <w:jc w:val="center"/>
              <w:rPr>
                <w:sz w:val="24"/>
                <w:szCs w:val="24"/>
              </w:rPr>
            </w:pPr>
          </w:p>
        </w:tc>
      </w:tr>
      <w:tr w:rsidR="002D293C" w14:paraId="68D17C90" w14:textId="77777777">
        <w:tc>
          <w:tcPr>
            <w:tcW w:w="456" w:type="dxa"/>
          </w:tcPr>
          <w:p w14:paraId="5C4D4F21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1CE188F2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7082" w:type="dxa"/>
          </w:tcPr>
          <w:p w14:paraId="134F6B3B" w14:textId="77777777" w:rsidR="002D293C" w:rsidRDefault="002D293C">
            <w:pPr>
              <w:jc w:val="center"/>
              <w:rPr>
                <w:sz w:val="24"/>
                <w:szCs w:val="24"/>
              </w:rPr>
            </w:pPr>
          </w:p>
        </w:tc>
      </w:tr>
      <w:tr w:rsidR="002D293C" w14:paraId="70F9FFCC" w14:textId="77777777">
        <w:tc>
          <w:tcPr>
            <w:tcW w:w="456" w:type="dxa"/>
          </w:tcPr>
          <w:p w14:paraId="47A4A11D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11C5B898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</w:t>
            </w:r>
          </w:p>
        </w:tc>
        <w:tc>
          <w:tcPr>
            <w:tcW w:w="7082" w:type="dxa"/>
          </w:tcPr>
          <w:p w14:paraId="694757A3" w14:textId="77777777" w:rsidR="002D293C" w:rsidRDefault="002D293C">
            <w:pPr>
              <w:jc w:val="center"/>
              <w:rPr>
                <w:sz w:val="24"/>
                <w:szCs w:val="24"/>
              </w:rPr>
            </w:pPr>
          </w:p>
        </w:tc>
      </w:tr>
      <w:tr w:rsidR="002D293C" w14:paraId="34BDE5A9" w14:textId="77777777">
        <w:tc>
          <w:tcPr>
            <w:tcW w:w="456" w:type="dxa"/>
          </w:tcPr>
          <w:p w14:paraId="41D7316A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14:paraId="778F9688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Цветовая гамма</w:t>
            </w:r>
          </w:p>
        </w:tc>
        <w:tc>
          <w:tcPr>
            <w:tcW w:w="7082" w:type="dxa"/>
          </w:tcPr>
          <w:p w14:paraId="5A8ED63E" w14:textId="77777777" w:rsidR="002D293C" w:rsidRDefault="002D293C">
            <w:pPr>
              <w:jc w:val="center"/>
              <w:rPr>
                <w:sz w:val="24"/>
                <w:szCs w:val="24"/>
              </w:rPr>
            </w:pPr>
          </w:p>
        </w:tc>
      </w:tr>
      <w:tr w:rsidR="002D293C" w14:paraId="6B356BBA" w14:textId="77777777">
        <w:tc>
          <w:tcPr>
            <w:tcW w:w="456" w:type="dxa"/>
          </w:tcPr>
          <w:p w14:paraId="742055C4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1" w:type="dxa"/>
          </w:tcPr>
          <w:p w14:paraId="17872416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2" w:type="dxa"/>
          </w:tcPr>
          <w:p w14:paraId="3680186A" w14:textId="77777777" w:rsidR="002D293C" w:rsidRDefault="002D293C">
            <w:pPr>
              <w:jc w:val="center"/>
              <w:rPr>
                <w:sz w:val="24"/>
                <w:szCs w:val="24"/>
              </w:rPr>
            </w:pPr>
          </w:p>
        </w:tc>
      </w:tr>
      <w:tr w:rsidR="002D293C" w14:paraId="2C70A4C3" w14:textId="77777777">
        <w:tc>
          <w:tcPr>
            <w:tcW w:w="456" w:type="dxa"/>
          </w:tcPr>
          <w:p w14:paraId="7B72BAE0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091" w:type="dxa"/>
          </w:tcPr>
          <w:p w14:paraId="7B780A66" w14:textId="77777777" w:rsidR="002D293C" w:rsidRDefault="00487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082" w:type="dxa"/>
          </w:tcPr>
          <w:p w14:paraId="4733E1F7" w14:textId="77777777" w:rsidR="002D293C" w:rsidRDefault="002D293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6D931F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B1F4A4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выполнении модуля А конкурсант может переходить к модулю Б, в рамках конкурсного дня.</w:t>
      </w:r>
    </w:p>
    <w:p w14:paraId="2C02EC1B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43B56" w14:textId="48A93600" w:rsidR="002D293C" w:rsidRDefault="004870D8" w:rsidP="00862F6C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Организация рабочего пространства и рабочий Процесс (Инвариант)</w:t>
      </w:r>
    </w:p>
    <w:p w14:paraId="0C9525B7" w14:textId="77777777" w:rsidR="002D293C" w:rsidRDefault="004870D8" w:rsidP="00862F6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7 часов.</w:t>
      </w:r>
    </w:p>
    <w:p w14:paraId="50D49E4B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981A9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задача выполнения модуля Б заключается в разработке проектного решения на основе технического задания на проектирование интерьера квартиры </w:t>
      </w:r>
      <w:r>
        <w:rPr>
          <w:rFonts w:ascii="Times New Roman" w:eastAsia="Times New Roman" w:hAnsi="Times New Roman" w:cs="Times New Roman"/>
          <w:sz w:val="28"/>
          <w:szCs w:val="28"/>
        </w:rPr>
        <w:t>в заданной стилистике, с учетом потребностей и пожеланий заказчика.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Квартира представляется в виде электронной схемы.</w:t>
      </w:r>
    </w:p>
    <w:p w14:paraId="587FDEC6" w14:textId="77777777" w:rsidR="002D293C" w:rsidRDefault="002D29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23C7A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5126F966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Папка д/черчения А3, карандаш ч\гр 3 шт., ластик. </w:t>
      </w:r>
    </w:p>
    <w:p w14:paraId="5F3A992A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 в сборе с монитором, клавиатура и мышь. </w:t>
      </w:r>
    </w:p>
    <w:p w14:paraId="6612DBAA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Рекомендуемое ПО: интернет-браузер, MS Office, Планоплан, Adobe Photoshop.</w:t>
      </w:r>
    </w:p>
    <w:p w14:paraId="7C81E8D0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D6E86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необходимо:</w:t>
      </w:r>
    </w:p>
    <w:p w14:paraId="4A15C101" w14:textId="17869CAF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еречертить обмерный план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согласно ГОСТу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внести на него все необходимые данные в программе Планоплан. На чертеже должны присутствовать габаритные размеры помещения, размеры и привязка оконных и дверных проемов, инженерного оборудования. Сохранить в папке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PDF, назвать файл “Обмерный план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3F9A114A" w14:textId="349E0848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Разработать </w:t>
      </w:r>
      <w:r>
        <w:rPr>
          <w:rFonts w:ascii="Times New Roman" w:eastAsia="Times New Roman" w:hAnsi="Times New Roman" w:cs="Times New Roman"/>
          <w:sz w:val="28"/>
          <w:szCs w:val="28"/>
        </w:rPr>
        <w:t>Moodboard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отражением идеи дизайна в Adobe Photoshop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сохранить в своей папке в формате PDF, назвать файл “Moodboard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№___”. Moodboard должен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колористическое решение, подбор материалов с пояснением, изображение аналогов интерьера (не менее 4), </w:t>
      </w:r>
      <w:r>
        <w:rPr>
          <w:rFonts w:ascii="Times New Roman" w:eastAsia="Times New Roman" w:hAnsi="Times New Roman" w:cs="Times New Roman"/>
          <w:sz w:val="28"/>
          <w:szCs w:val="28"/>
        </w:rPr>
        <w:t>декор интерьера, концептуальная задумка.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Формат А3, ориентация альбомная, разрешение 300 пикселей на дюйм.</w:t>
      </w:r>
    </w:p>
    <w:p w14:paraId="14961A21" w14:textId="30E646C3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Разработать план квартиры с расстановкой мебели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программе Планоплан, руководствуясь Техническим заданием, нормами эргономики, правилами перепланировки и техническими возможностями. Сохранить в папке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 xml:space="preserve">конкурсанта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формате PDF, назвать файл “План расстановки мебели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5D751A16" w14:textId="1880DED2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Разработать линейные коллажи, передающие все цветовые и декоративные решения, мебель, отделку помещения по зонам: кухня, гостиная, спальная зона, ванная и прихожая. Сохранить в папке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PDF, назвать файл “Коллаж №1 -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70769D60" w14:textId="77777777" w:rsidR="002D293C" w:rsidRDefault="004870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14:paraId="11804E7C" w14:textId="7115A231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>чертежи должны 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указание масштаба (при наличии), примечания, условные обозначения,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оформлены в соответствии с ГОСТ и СПДС и подписаны номером </w:t>
      </w:r>
      <w:r w:rsidR="00862F6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4FA006" w14:textId="77777777" w:rsidR="002D293C" w:rsidRDefault="002D29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C5F47" w14:textId="77777777" w:rsidR="002D293C" w:rsidRDefault="004870D8" w:rsidP="00862F6C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Изготовление и презентация ассортимента материалов, отделки и изделий для выполнения дизайн-проекта (Инвариант)</w:t>
      </w:r>
    </w:p>
    <w:p w14:paraId="37DFEFD9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8 часов.</w:t>
      </w:r>
    </w:p>
    <w:p w14:paraId="2501357F" w14:textId="77777777" w:rsidR="002D293C" w:rsidRDefault="002D293C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DFE90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BA159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рабочих чертежей раздела АИ (архитектурное решение интерьера)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визуализации.</w:t>
      </w:r>
    </w:p>
    <w:p w14:paraId="26F98E4D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4F7F0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5B389577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в сборе с монитором, клавиатура и мышь.</w:t>
      </w:r>
      <w:r>
        <w:rPr>
          <w:rFonts w:ascii="Calibri" w:eastAsia="Calibri" w:hAnsi="Calibri" w:cs="Calibri"/>
          <w:color w:val="000000"/>
        </w:rPr>
        <w:t> </w:t>
      </w:r>
    </w:p>
    <w:p w14:paraId="24CAE9EC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Рекомендуемое ПО: интернет-браузер, MS Office, </w:t>
      </w:r>
      <w:r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Adobe Photoshop. </w:t>
      </w:r>
    </w:p>
    <w:p w14:paraId="177CC799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1E94A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модуля В необходимо:</w:t>
      </w:r>
    </w:p>
    <w:p w14:paraId="495F71E8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следующие чертежи: план монтажа,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</w:rPr>
        <w:t>электрики с указанием привязки светильников и выключателей. указанием розеток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план сантехники с привязкой центральной оси выводов,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визуализация.</w:t>
      </w:r>
    </w:p>
    <w:p w14:paraId="6DA1A9B2" w14:textId="77777777" w:rsidR="002D293C" w:rsidRDefault="002D293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DF7F863" w14:textId="12ECB205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Визуализация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3Д-эскизы интерьера помещений или функциональных зон проектируемого пространства, отражающие функцию помещений или функциональных зон, стилевое и цветовое решение, характер отделочных материалов, расстановку интерьерного оборудования в Планоплан. Необходимо выполнить от 5 до 10 рендеров разных ракурсов на формате А3 так, чтобы максимально полно продемонстрировать основную идею, отражение заданной темы и разрабатываемые элементы интерьера. </w:t>
      </w:r>
    </w:p>
    <w:p w14:paraId="5D00EF5D" w14:textId="77777777" w:rsidR="002D293C" w:rsidRDefault="004870D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эскизу перспективного изображения комнаты или функциональной зоны – выполняется с мебелью, декорированием, в цветовом решении, с отображением материалов и текстур, в компьютерной графике. Ракурс эскиза захватывает 2 уголка, пол, потолок.</w:t>
      </w:r>
    </w:p>
    <w:p w14:paraId="07EBB74D" w14:textId="7777777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Сохранить в формате JPG, с разрешением 2400 пикселей по длинной стороне.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передачи полноты проработки интерьера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сохранить 2-3 скриншота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ракурсов проектируемого пространства, раскрывающих объем, не отраженный в эскизе.</w:t>
      </w:r>
      <w:r>
        <w:rPr>
          <w:rFonts w:ascii="Calibri" w:eastAsia="Calibri" w:hAnsi="Calibri" w:cs="Calibri"/>
        </w:rPr>
        <w:t xml:space="preserve"> </w:t>
      </w:r>
    </w:p>
    <w:p w14:paraId="78E3C9C1" w14:textId="77777777" w:rsidR="002D293C" w:rsidRDefault="002D29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FE793" w14:textId="1CA41D9D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монтажа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сохранить в папке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PDF, назвать файл “План монтажа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3E23D2FC" w14:textId="77777777" w:rsidR="002D293C" w:rsidRDefault="002D29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61EC8D" w14:textId="1583694F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электрики сохранить в папке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формате PDF, назвать файл “План электрики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6ABCE9B6" w14:textId="77777777" w:rsidR="002D293C" w:rsidRDefault="002D29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EDB22" w14:textId="4BBED017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сантехники сохранить в папке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формате PDF, назвать файл “План сантехники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№___”.</w:t>
      </w:r>
    </w:p>
    <w:p w14:paraId="0E099666" w14:textId="77777777" w:rsidR="002D293C" w:rsidRDefault="002D29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DB8207" w14:textId="6213EE12" w:rsidR="002D293C" w:rsidRDefault="004870D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работы должны иметь указание масштаба (при наличии), примечания, условные обозначения, оформлены в соответствии с ГОСТ и СПДС и подписаны номером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2017F826" w14:textId="77777777" w:rsidR="002D293C" w:rsidRDefault="002D293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786B8" w14:textId="77777777" w:rsidR="002D293C" w:rsidRDefault="004870D8" w:rsidP="00862F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Решение проблем, новаторство и креативность (Инвариант)</w:t>
      </w:r>
    </w:p>
    <w:p w14:paraId="1A183489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часа.</w:t>
      </w:r>
    </w:p>
    <w:p w14:paraId="2DA430A1" w14:textId="77777777" w:rsidR="002D293C" w:rsidRDefault="002D293C" w:rsidP="00862F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A678F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938EF9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оформление пакета документации в электронном и бумажном виде</w:t>
      </w:r>
      <w:r>
        <w:rPr>
          <w:rFonts w:ascii="Times New Roman" w:eastAsia="Times New Roman" w:hAnsi="Times New Roman" w:cs="Times New Roman"/>
          <w:sz w:val="28"/>
          <w:szCs w:val="28"/>
        </w:rPr>
        <w:t>, разработка ведомости декора.</w:t>
      </w:r>
    </w:p>
    <w:p w14:paraId="24E0BEE0" w14:textId="77777777" w:rsidR="002D293C" w:rsidRDefault="002D293C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757BD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7DBDC89F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в сборе с монитором, клавиатура и мышь. </w:t>
      </w:r>
    </w:p>
    <w:p w14:paraId="74C6693B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Рекомендуемое ПО: интернет-браузер, MS Office, </w:t>
      </w:r>
      <w:r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Adobe Photoshop. </w:t>
      </w:r>
    </w:p>
    <w:p w14:paraId="7ABFE4CE" w14:textId="77777777" w:rsidR="002D293C" w:rsidRDefault="002D293C" w:rsidP="0086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9B417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выполнении модуля 4 необходимо:</w:t>
      </w:r>
    </w:p>
    <w:p w14:paraId="253E9692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 оформить пакет документации эскизной и проектной части дизайн-проекта интерьеров проектируемых помещений в виде альбома в бумажном виде и в виде файла .pdf в электронном виде.</w:t>
      </w:r>
    </w:p>
    <w:p w14:paraId="6D232C10" w14:textId="77777777" w:rsidR="002D293C" w:rsidRDefault="002D293C" w:rsidP="00862F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5E5786" w14:textId="77777777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требования к выполнению задания модуля Г:</w:t>
      </w:r>
    </w:p>
    <w:p w14:paraId="3350974E" w14:textId="00FEFDB1" w:rsidR="002D293C" w:rsidRDefault="004870D8" w:rsidP="00862F6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Оформить в альбом эскизную и проектную документацию,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конкурсного задания, подготовить для печати. Сохранить в формате .pdf для печати в папке с номером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файл назвать “Печать альбома - 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№__”.</w:t>
      </w:r>
    </w:p>
    <w:p w14:paraId="35C96D45" w14:textId="77777777" w:rsidR="002D293C" w:rsidRDefault="002D293C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B71B30E" w14:textId="77777777" w:rsidR="002D293C" w:rsidRDefault="002D2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EE266" w14:textId="77777777" w:rsidR="002D293C" w:rsidRDefault="004870D8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продукты четвертого модуля:</w:t>
      </w:r>
    </w:p>
    <w:p w14:paraId="1E703361" w14:textId="77777777" w:rsidR="002D293C" w:rsidRDefault="004870D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эскизной и проектной документации дизайн-проекта интерьеров проектируемых помещений.</w:t>
      </w:r>
    </w:p>
    <w:p w14:paraId="4BD5E58F" w14:textId="77777777" w:rsidR="002D293C" w:rsidRDefault="002D29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48A52" w14:textId="77777777" w:rsidR="002D293C" w:rsidRDefault="004870D8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Реализация и завершение дизайн-проекта (Вариатив)</w:t>
      </w:r>
    </w:p>
    <w:p w14:paraId="5FCB50CA" w14:textId="63197DC6" w:rsidR="002D293C" w:rsidRDefault="004870D8" w:rsidP="00B3224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час</w:t>
      </w:r>
      <w:r w:rsidR="00862F6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E74FE5" w14:textId="77777777" w:rsidR="002D293C" w:rsidRDefault="002D293C" w:rsidP="00B322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0B6FE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A90DF5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и защита проекта:</w:t>
      </w:r>
    </w:p>
    <w:p w14:paraId="1689481F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собрать презентацию в Power Point для трансляции на экране;</w:t>
      </w:r>
    </w:p>
    <w:p w14:paraId="2BA0981E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рассказать детально концепцию;</w:t>
      </w:r>
    </w:p>
    <w:p w14:paraId="4AF87BFB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объяснить, какие технические решения понадобится использовать для реализации,</w:t>
      </w:r>
    </w:p>
    <w:p w14:paraId="39B93828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ответить на вопросы экспертов.</w:t>
      </w:r>
    </w:p>
    <w:p w14:paraId="11AC268F" w14:textId="77777777" w:rsidR="002D293C" w:rsidRDefault="002D293C" w:rsidP="00B322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FEF21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Устная зашита проекта - </w:t>
      </w:r>
      <w:r>
        <w:rPr>
          <w:rFonts w:ascii="Times New Roman" w:eastAsia="Times New Roman" w:hAnsi="Times New Roman" w:cs="Times New Roman"/>
          <w:sz w:val="28"/>
          <w:szCs w:val="28"/>
        </w:rPr>
        <w:t>5-7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59957AC9" w14:textId="77777777" w:rsidR="002D293C" w:rsidRDefault="002D293C" w:rsidP="00B322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45AE4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 и материалы:</w:t>
      </w:r>
    </w:p>
    <w:p w14:paraId="146FCFEC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в сборе с монитором, клавиатура и мышь. Рекомендуемое ПО: интернет-браузер, MS Office, </w:t>
      </w:r>
      <w:r>
        <w:rPr>
          <w:rFonts w:ascii="Times New Roman" w:eastAsia="Times New Roman" w:hAnsi="Times New Roman" w:cs="Times New Roman"/>
          <w:sz w:val="28"/>
          <w:szCs w:val="28"/>
        </w:rPr>
        <w:t>Планоплан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Adobe Photoshop. </w:t>
      </w:r>
    </w:p>
    <w:p w14:paraId="20884436" w14:textId="77777777" w:rsidR="002D293C" w:rsidRDefault="002D293C" w:rsidP="00B322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D9D4A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Технические требования к выполнению задания модуля Д:</w:t>
      </w:r>
    </w:p>
    <w:p w14:paraId="6D77F945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слайдов в презентации Power Point должен демонстрировать все выполненные в рамках конкурсного задания работы, отражать основные идеи дизайн-проектирования, объяснять технические решения и обосновывать их выбор. </w:t>
      </w:r>
    </w:p>
    <w:p w14:paraId="2EA2C0A8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устной защиты должна быть выстроена последовательно и логично, хорошо слышима, с соблюдением тайминга.</w:t>
      </w:r>
    </w:p>
    <w:p w14:paraId="34C5B8C9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 экспертов развернутые, понятные, логичные.</w:t>
      </w:r>
    </w:p>
    <w:p w14:paraId="204EC300" w14:textId="77777777" w:rsidR="002D293C" w:rsidRDefault="002D293C" w:rsidP="00B322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B9186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Обязательные продукты пятого модуля:</w:t>
      </w:r>
    </w:p>
    <w:p w14:paraId="532A6FD6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 в Power Point,</w:t>
      </w:r>
    </w:p>
    <w:p w14:paraId="1E113A63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Устная защита,</w:t>
      </w:r>
    </w:p>
    <w:p w14:paraId="15F9B30C" w14:textId="77777777" w:rsidR="002D293C" w:rsidRDefault="004870D8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Ответы на вопросы экспертов (не менее трех).</w:t>
      </w:r>
    </w:p>
    <w:p w14:paraId="275686FD" w14:textId="77777777" w:rsidR="002D293C" w:rsidRDefault="002D293C" w:rsidP="00B3224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855128" w14:textId="77777777" w:rsidR="002D293C" w:rsidRDefault="002D293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873CAE" w14:textId="77777777" w:rsidR="002D293C" w:rsidRDefault="002D293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2FAE2F" w14:textId="77777777" w:rsidR="002D293C" w:rsidRDefault="002D293C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D6D41F" w14:textId="77777777" w:rsidR="002D293C" w:rsidRPr="007D005B" w:rsidRDefault="004870D8" w:rsidP="001A0A72">
      <w:pPr>
        <w:pStyle w:val="1"/>
        <w:rPr>
          <w:lang w:val="ru-RU"/>
        </w:rPr>
      </w:pPr>
      <w:bookmarkStart w:id="26" w:name="_heading=h.4d34og8" w:colFirst="0" w:colLast="0"/>
      <w:bookmarkStart w:id="27" w:name="_Toc194942886"/>
      <w:bookmarkEnd w:id="26"/>
      <w:r w:rsidRPr="007D005B">
        <w:rPr>
          <w:lang w:val="ru-RU"/>
        </w:rPr>
        <w:lastRenderedPageBreak/>
        <w:t>2. СПЕЦИАЛЬНЫЕ ПРАВИЛА КОМПЕТЕНЦИИ</w:t>
      </w:r>
      <w:bookmarkEnd w:id="27"/>
    </w:p>
    <w:p w14:paraId="7117F4EA" w14:textId="77777777" w:rsidR="002D293C" w:rsidRDefault="004870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heading=h.2s8eyo1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Квартира для конкурсного задания должна быть смоделирована на площадке и иметь площадь не более 30 м.кв.. Обязательными условиями для квартиры являются:</w:t>
      </w:r>
    </w:p>
    <w:p w14:paraId="3F1B973D" w14:textId="77777777" w:rsidR="002D293C" w:rsidRDefault="004870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Квартира должна представлять собой квадратное или прямоугольное помещение без перегородок и перекрытий внутри, иметь черновую или пред-чистовую отделку;</w:t>
      </w:r>
    </w:p>
    <w:p w14:paraId="2085DE19" w14:textId="77777777" w:rsidR="002D293C" w:rsidRDefault="004870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Квартира должна содержать 1-2 окна и одну входную дверь;</w:t>
      </w:r>
    </w:p>
    <w:p w14:paraId="4AA61DE1" w14:textId="77777777" w:rsidR="002D293C" w:rsidRDefault="004870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квартире должны присутствовать радиаторы, электрический щиток, вывод систем кондиционирования, вывод воды и канализации. Если помещение не имеет данных систем – их нужно имитировать. </w:t>
      </w:r>
    </w:p>
    <w:p w14:paraId="61D50E70" w14:textId="34660307" w:rsidR="002D293C" w:rsidRDefault="004870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квартире одна из стен должна быть фиктивной или стеклянной для того, чтобы эксперты могли контролировать процесс обмера и изучения помещения </w:t>
      </w:r>
      <w:r w:rsidR="00B3224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14:paraId="4597C663" w14:textId="77777777" w:rsidR="002D293C" w:rsidRDefault="002D29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A2ACCA" w14:textId="77777777" w:rsidR="002D293C" w:rsidRPr="007D005B" w:rsidRDefault="004870D8" w:rsidP="001A0A72">
      <w:pPr>
        <w:pStyle w:val="2"/>
        <w:rPr>
          <w:lang w:val="ru-RU"/>
        </w:rPr>
      </w:pPr>
      <w:bookmarkStart w:id="29" w:name="_Toc194942887"/>
      <w:r w:rsidRPr="007D005B">
        <w:rPr>
          <w:lang w:val="ru-RU"/>
        </w:rPr>
        <w:t>2.1. Личный инструмент конкурсанта</w:t>
      </w:r>
      <w:bookmarkEnd w:id="29"/>
    </w:p>
    <w:p w14:paraId="7DCB9FA4" w14:textId="77777777" w:rsidR="002D293C" w:rsidRDefault="004870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 не может проносить на площадку личные вещи, инструменты и любые носители электронной информации, книги, справочники, блокноты и личные записи на любых других бумажных носителях.</w:t>
      </w:r>
    </w:p>
    <w:p w14:paraId="07B843C1" w14:textId="77777777" w:rsidR="002D293C" w:rsidRDefault="002D293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0BE940" w14:textId="77777777" w:rsidR="002D293C" w:rsidRPr="007D005B" w:rsidRDefault="004870D8" w:rsidP="001A0A72">
      <w:pPr>
        <w:pStyle w:val="2"/>
        <w:rPr>
          <w:lang w:val="ru-RU"/>
        </w:rPr>
      </w:pPr>
      <w:bookmarkStart w:id="30" w:name="_heading=h.17dp8vu" w:colFirst="0" w:colLast="0"/>
      <w:bookmarkStart w:id="31" w:name="_Toc194942888"/>
      <w:bookmarkEnd w:id="30"/>
      <w:r w:rsidRPr="007D005B">
        <w:rPr>
          <w:lang w:val="ru-RU"/>
        </w:rPr>
        <w:t>2.2. Материалы, оборудование и инструменты, запрещенные на площадке</w:t>
      </w:r>
      <w:bookmarkEnd w:id="31"/>
    </w:p>
    <w:p w14:paraId="3B00278C" w14:textId="6826D2CF" w:rsidR="002D293C" w:rsidRDefault="004870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B3224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необходимо оставить в комнате ожидания. Главный эксперт имеет право дисквалификации </w:t>
      </w:r>
      <w:r w:rsidR="00B3224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случае обнаружения у </w:t>
      </w:r>
      <w:r w:rsidR="00B3224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предметов, принесенных на площадку.</w:t>
      </w:r>
    </w:p>
    <w:p w14:paraId="0FFA03E6" w14:textId="77777777" w:rsidR="002D293C" w:rsidRDefault="002D29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44076" w14:textId="77777777" w:rsidR="002D293C" w:rsidRPr="007D005B" w:rsidRDefault="004870D8" w:rsidP="001B36C0">
      <w:pPr>
        <w:pStyle w:val="1"/>
        <w:rPr>
          <w:lang w:val="ru-RU"/>
        </w:rPr>
      </w:pPr>
      <w:bookmarkStart w:id="32" w:name="_heading=h.3rdcrjn" w:colFirst="0" w:colLast="0"/>
      <w:bookmarkStart w:id="33" w:name="_Toc194942889"/>
      <w:bookmarkEnd w:id="32"/>
      <w:r w:rsidRPr="007D005B">
        <w:rPr>
          <w:lang w:val="ru-RU"/>
        </w:rPr>
        <w:t>3. Приложения</w:t>
      </w:r>
      <w:bookmarkEnd w:id="33"/>
    </w:p>
    <w:p w14:paraId="57D9A14B" w14:textId="77777777" w:rsidR="002D293C" w:rsidRPr="00CA1226" w:rsidRDefault="000E453C" w:rsidP="00CA1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>
        <w:r w:rsidR="004870D8" w:rsidRPr="00CA122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 №1</w:t>
        </w:r>
      </w:hyperlink>
      <w:r w:rsidR="004870D8" w:rsidRPr="00CA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Инструкция по заполнению матрицы конкурсного задания</w:t>
      </w:r>
    </w:p>
    <w:p w14:paraId="530D9D73" w14:textId="77777777" w:rsidR="002D293C" w:rsidRPr="00CA1226" w:rsidRDefault="000E453C" w:rsidP="00CA1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>
        <w:r w:rsidR="004870D8" w:rsidRPr="00CA122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 №2</w:t>
        </w:r>
      </w:hyperlink>
      <w:r w:rsidR="004870D8" w:rsidRPr="00CA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Матрица конкурсного задания</w:t>
      </w:r>
    </w:p>
    <w:p w14:paraId="549DC47B" w14:textId="38B18A24" w:rsidR="002D293C" w:rsidRPr="00CA1226" w:rsidRDefault="00CA1226" w:rsidP="00CA1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hyperlink r:id="rId15">
        <w:r w:rsidRPr="00CA122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  <w:r w:rsidR="004870D8" w:rsidRPr="00CA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Инструкция по охране труда по компетенции «дизайн интерьера».</w:t>
      </w:r>
    </w:p>
    <w:p w14:paraId="43877960" w14:textId="61DC59FA" w:rsidR="002D293C" w:rsidRPr="00CA1226" w:rsidRDefault="000E453C" w:rsidP="00CA1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>
        <w:r w:rsidR="00CA122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Приложение</w:t>
        </w:r>
      </w:hyperlink>
      <w:r w:rsidR="00CA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№4</w:t>
      </w:r>
      <w:r w:rsidR="004870D8" w:rsidRPr="00CA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застройки</w:t>
      </w:r>
    </w:p>
    <w:sectPr w:rsidR="002D293C" w:rsidRPr="00CA1226">
      <w:pgSz w:w="11906" w:h="16838"/>
      <w:pgMar w:top="1134" w:right="849" w:bottom="1134" w:left="1418" w:header="62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494F" w14:textId="77777777" w:rsidR="000E453C" w:rsidRDefault="000E453C">
      <w:pPr>
        <w:spacing w:line="240" w:lineRule="auto"/>
      </w:pPr>
      <w:r>
        <w:separator/>
      </w:r>
    </w:p>
  </w:endnote>
  <w:endnote w:type="continuationSeparator" w:id="0">
    <w:p w14:paraId="711186CF" w14:textId="77777777" w:rsidR="000E453C" w:rsidRDefault="000E4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14AB" w14:textId="77777777" w:rsidR="002D293C" w:rsidRDefault="004870D8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0B3477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9429" w14:textId="77777777" w:rsidR="002D293C" w:rsidRDefault="002D2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D411" w14:textId="77777777" w:rsidR="000E453C" w:rsidRDefault="000E453C">
      <w:pPr>
        <w:spacing w:line="240" w:lineRule="auto"/>
      </w:pPr>
      <w:r>
        <w:separator/>
      </w:r>
    </w:p>
  </w:footnote>
  <w:footnote w:type="continuationSeparator" w:id="0">
    <w:p w14:paraId="0A111CE4" w14:textId="77777777" w:rsidR="000E453C" w:rsidRDefault="000E4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D65" w14:textId="77777777" w:rsidR="002D293C" w:rsidRDefault="002D29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53A35"/>
    <w:multiLevelType w:val="multilevel"/>
    <w:tmpl w:val="A7EC8F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3C"/>
    <w:rsid w:val="000B3477"/>
    <w:rsid w:val="000E453C"/>
    <w:rsid w:val="001A0A72"/>
    <w:rsid w:val="001B36C0"/>
    <w:rsid w:val="002D293C"/>
    <w:rsid w:val="004870D8"/>
    <w:rsid w:val="007D005B"/>
    <w:rsid w:val="00862F6C"/>
    <w:rsid w:val="00950C8F"/>
    <w:rsid w:val="009C1D90"/>
    <w:rsid w:val="00B32246"/>
    <w:rsid w:val="00B437F7"/>
    <w:rsid w:val="00CA1226"/>
    <w:rsid w:val="00E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10AF"/>
  <w15:docId w15:val="{66C13AB3-8B43-4740-9BC0-AD40EDD8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1A0A72"/>
    <w:pPr>
      <w:keepNext/>
      <w:spacing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1A0A72"/>
    <w:pPr>
      <w:keepNext/>
      <w:spacing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1B36C0"/>
    <w:pPr>
      <w:keepNext/>
      <w:spacing w:line="360" w:lineRule="auto"/>
      <w:contextualSpacing/>
      <w:jc w:val="center"/>
      <w:outlineLvl w:val="2"/>
    </w:pPr>
    <w:rPr>
      <w:rFonts w:ascii="Times New Roman" w:eastAsia="Times New Roman" w:hAnsi="Times New Roman"/>
      <w:b/>
      <w:bCs/>
      <w:sz w:val="28"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line="360" w:lineRule="auto"/>
      <w:outlineLvl w:val="3"/>
    </w:pPr>
    <w:rPr>
      <w:rFonts w:eastAsia="Times New Roman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eastAsia="Times New Roman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eastAsia="Times New Roman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eastAsia="Times New Roman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eastAsia="Times New Roman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eastAsia="Times New Roman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0A72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uiPriority w:val="9"/>
    <w:rsid w:val="001A0A7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1B36C0"/>
    <w:rPr>
      <w:rFonts w:ascii="Times New Roman" w:eastAsia="Times New Roman" w:hAnsi="Times New Roman"/>
      <w:b/>
      <w:bCs/>
      <w:sz w:val="28"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uiPriority w:val="39"/>
    <w:rsid w:val="00DE39D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eastAsia="Times New Roman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line="360" w:lineRule="auto"/>
      <w:ind w:left="720" w:hanging="720"/>
    </w:pPr>
    <w:rPr>
      <w:rFonts w:eastAsia="Times New Roman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line="360" w:lineRule="auto"/>
    </w:pPr>
    <w:rPr>
      <w:rFonts w:eastAsia="Times New Roman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line="360" w:lineRule="auto"/>
    </w:pPr>
    <w:rPr>
      <w:rFonts w:eastAsia="Times New Roman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line="360" w:lineRule="auto"/>
    </w:pPr>
    <w:rPr>
      <w:rFonts w:eastAsia="Times New Roman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line="360" w:lineRule="auto"/>
      <w:jc w:val="both"/>
    </w:pPr>
    <w:rPr>
      <w:rFonts w:eastAsia="Times New Roman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line="360" w:lineRule="auto"/>
      <w:ind w:left="720"/>
    </w:pPr>
    <w:rPr>
      <w:rFonts w:eastAsia="Times New Roman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eastAsia="Times New Roman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line="360" w:lineRule="auto"/>
      <w:jc w:val="center"/>
    </w:pPr>
    <w:rPr>
      <w:rFonts w:eastAsia="Times New Roman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line="360" w:lineRule="auto"/>
      <w:ind w:left="720"/>
    </w:pPr>
    <w:rPr>
      <w:rFonts w:eastAsia="Times New Roman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/>
    </w:pPr>
    <w:rPr>
      <w:rFonts w:ascii="Calibri" w:eastAsia="Times New Roman" w:hAnsi="Calibri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f0">
    <w:name w:val="Normal (Web)"/>
    <w:basedOn w:val="a"/>
    <w:uiPriority w:val="99"/>
    <w:semiHidden/>
    <w:unhideWhenUsed/>
    <w:rsid w:val="0004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6">
    <w:name w:val="Grid Table 4 Accent 6"/>
    <w:basedOn w:val="a1"/>
    <w:uiPriority w:val="49"/>
    <w:rsid w:val="0004571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pple-tab-span">
    <w:name w:val="apple-tab-span"/>
    <w:basedOn w:val="a0"/>
    <w:rsid w:val="006E2B6E"/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u/0/d/1np6MjvZRoy8vjoDWKyCV1zb3DK-YDfaz/edi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oxFCZT04hk_Booch1dDIaExNVfOtnKW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u/0/d/1cvYU0jEmX7xROCNLM2XRqZlUfDjRKQ9I/edit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spreadsheets/d/1EfnMbL_27RkFW0VwyJ7VNqXx9d7RwPEA/edit?usp=drive_link&amp;ouid=11705669657812094504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GypDBxbELJJb0r+q151VyzH0Q==">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</go:docsCustomData>
</go:gDocsCustomXmlDataStorage>
</file>

<file path=customXml/itemProps1.xml><?xml version="1.0" encoding="utf-8"?>
<ds:datastoreItem xmlns:ds="http://schemas.openxmlformats.org/officeDocument/2006/customXml" ds:itemID="{EDC25A54-146A-4818-AB74-AC3F41F799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20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dcterms:created xsi:type="dcterms:W3CDTF">2023-01-12T10:59:00Z</dcterms:created>
  <dcterms:modified xsi:type="dcterms:W3CDTF">2025-04-08T06:13:00Z</dcterms:modified>
</cp:coreProperties>
</file>