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2252118F" w14:textId="1874AA17" w:rsidR="00004270" w:rsidRPr="002E7A57" w:rsidRDefault="00F26301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E7A57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2E7A57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E7075" w:rsidRPr="002E7A57">
        <w:rPr>
          <w:rFonts w:eastAsia="Times New Roman" w:cs="Times New Roman"/>
          <w:color w:val="000000"/>
          <w:sz w:val="40"/>
          <w:szCs w:val="40"/>
        </w:rPr>
        <w:t>Столярное дело</w:t>
      </w:r>
      <w:r w:rsidR="007C6BB8" w:rsidRPr="002E7A57">
        <w:rPr>
          <w:rFonts w:eastAsia="Times New Roman" w:cs="Times New Roman"/>
          <w:color w:val="000000"/>
          <w:sz w:val="40"/>
          <w:szCs w:val="40"/>
        </w:rPr>
        <w:t>»</w:t>
      </w:r>
      <w:r w:rsidR="00AE7075" w:rsidRPr="002E7A57">
        <w:rPr>
          <w:rFonts w:eastAsia="Times New Roman" w:cs="Times New Roman"/>
          <w:color w:val="000000"/>
          <w:sz w:val="40"/>
          <w:szCs w:val="40"/>
        </w:rPr>
        <w:t xml:space="preserve"> (Юниоры)</w:t>
      </w:r>
    </w:p>
    <w:p w14:paraId="417850AC" w14:textId="62E8C021" w:rsidR="00584FB3" w:rsidRPr="002E7A57" w:rsidRDefault="00A74F0F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E7A57">
        <w:rPr>
          <w:rFonts w:eastAsia="Times New Roman" w:cs="Times New Roman"/>
          <w:sz w:val="40"/>
          <w:szCs w:val="40"/>
        </w:rPr>
        <w:t>Итогового (межрегионального) этапа</w:t>
      </w:r>
      <w:r w:rsidR="00584FB3" w:rsidRPr="002E7A57">
        <w:rPr>
          <w:rFonts w:eastAsia="Times New Roman" w:cs="Times New Roman"/>
          <w:color w:val="000000"/>
          <w:sz w:val="40"/>
          <w:szCs w:val="40"/>
        </w:rPr>
        <w:t xml:space="preserve"> Чемпионата по профессиональному мастерству «Профессионалы» </w:t>
      </w:r>
    </w:p>
    <w:p w14:paraId="365FDF97" w14:textId="6A4A311C" w:rsidR="00AE7075" w:rsidRPr="002E7A57" w:rsidRDefault="00AE7075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  <w:u w:val="single"/>
        </w:rPr>
      </w:pPr>
      <w:r w:rsidRPr="002E7A57">
        <w:rPr>
          <w:rFonts w:eastAsia="Times New Roman" w:cs="Times New Roman"/>
          <w:color w:val="000000"/>
          <w:sz w:val="40"/>
          <w:szCs w:val="40"/>
          <w:u w:val="single"/>
        </w:rPr>
        <w:t>Республика Крым</w:t>
      </w:r>
    </w:p>
    <w:p w14:paraId="1FC4022E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98A589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2E7A57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0491B4F1" w:rsidR="002E7A57" w:rsidRDefault="00A74F0F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2E7A57">
        <w:rPr>
          <w:rFonts w:eastAsia="Times New Roman" w:cs="Times New Roman"/>
          <w:color w:val="000000"/>
          <w:sz w:val="28"/>
          <w:szCs w:val="28"/>
        </w:rPr>
        <w:t>202</w:t>
      </w:r>
      <w:r w:rsidR="00EB6627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2E7A57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2E7A57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Default="00A8114D" w:rsidP="002B630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2055611541"/>
        <w:docPartObj>
          <w:docPartGallery w:val="Table of Contents"/>
          <w:docPartUnique/>
        </w:docPartObj>
      </w:sdtPr>
      <w:sdtEndPr/>
      <w:sdtContent>
        <w:p w14:paraId="425432F2" w14:textId="14328B06" w:rsidR="00DD3F36" w:rsidRPr="00DD3F36" w:rsidRDefault="00DD3F36" w:rsidP="00DD3F36">
          <w:pPr>
            <w:pStyle w:val="af4"/>
            <w:spacing w:before="0" w:line="360" w:lineRule="auto"/>
            <w:contextualSpacing/>
            <w:jc w:val="both"/>
            <w:rPr>
              <w:color w:val="auto"/>
            </w:rPr>
          </w:pPr>
        </w:p>
        <w:p w14:paraId="7F5676A1" w14:textId="374A7791" w:rsidR="00DD3F36" w:rsidRPr="00DD3F36" w:rsidRDefault="00DD3F36" w:rsidP="00DD3F36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DD3F36">
            <w:rPr>
              <w:sz w:val="28"/>
              <w:szCs w:val="28"/>
            </w:rPr>
            <w:fldChar w:fldCharType="begin"/>
          </w:r>
          <w:r w:rsidRPr="00DD3F36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DD3F36">
            <w:rPr>
              <w:sz w:val="28"/>
              <w:szCs w:val="28"/>
            </w:rPr>
            <w:fldChar w:fldCharType="separate"/>
          </w:r>
          <w:hyperlink w:anchor="_Toc165905011" w:history="1">
            <w:r w:rsidRPr="00DD3F36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DD3F36">
              <w:rPr>
                <w:noProof/>
                <w:webHidden/>
                <w:sz w:val="28"/>
                <w:szCs w:val="28"/>
              </w:rPr>
              <w:tab/>
            </w:r>
            <w:r w:rsidRPr="00DD3F36">
              <w:rPr>
                <w:noProof/>
                <w:webHidden/>
                <w:sz w:val="28"/>
                <w:szCs w:val="28"/>
              </w:rPr>
              <w:fldChar w:fldCharType="begin"/>
            </w:r>
            <w:r w:rsidRPr="00DD3F36">
              <w:rPr>
                <w:noProof/>
                <w:webHidden/>
                <w:sz w:val="28"/>
                <w:szCs w:val="28"/>
              </w:rPr>
              <w:instrText xml:space="preserve"> PAGEREF _Toc165905011 \h </w:instrText>
            </w:r>
            <w:r w:rsidRPr="00DD3F36">
              <w:rPr>
                <w:noProof/>
                <w:webHidden/>
                <w:sz w:val="28"/>
                <w:szCs w:val="28"/>
              </w:rPr>
            </w:r>
            <w:r w:rsidRPr="00DD3F3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DD3F36">
              <w:rPr>
                <w:noProof/>
                <w:webHidden/>
                <w:sz w:val="28"/>
                <w:szCs w:val="28"/>
              </w:rPr>
              <w:t>3</w:t>
            </w:r>
            <w:r w:rsidRPr="00DD3F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11F075" w14:textId="7FBCA39E" w:rsidR="00DD3F36" w:rsidRPr="00DD3F36" w:rsidRDefault="00332075" w:rsidP="00DD3F36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5905012" w:history="1">
            <w:r w:rsidR="00DD3F36" w:rsidRPr="00DD3F36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DD3F36" w:rsidRPr="00DD3F36">
              <w:rPr>
                <w:noProof/>
                <w:webHidden/>
                <w:sz w:val="28"/>
                <w:szCs w:val="28"/>
              </w:rPr>
              <w:tab/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begin"/>
            </w:r>
            <w:r w:rsidR="00DD3F36" w:rsidRPr="00DD3F36">
              <w:rPr>
                <w:noProof/>
                <w:webHidden/>
                <w:sz w:val="28"/>
                <w:szCs w:val="28"/>
              </w:rPr>
              <w:instrText xml:space="preserve"> PAGEREF _Toc165905012 \h </w:instrText>
            </w:r>
            <w:r w:rsidR="00DD3F36" w:rsidRPr="00DD3F36">
              <w:rPr>
                <w:noProof/>
                <w:webHidden/>
                <w:sz w:val="28"/>
                <w:szCs w:val="28"/>
              </w:rPr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D3F36" w:rsidRPr="00DD3F36">
              <w:rPr>
                <w:noProof/>
                <w:webHidden/>
                <w:sz w:val="28"/>
                <w:szCs w:val="28"/>
              </w:rPr>
              <w:t>3</w:t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42769E" w14:textId="774214DE" w:rsidR="00DD3F36" w:rsidRPr="00DD3F36" w:rsidRDefault="00332075" w:rsidP="00DD3F36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5905013" w:history="1">
            <w:r w:rsidR="00DD3F36" w:rsidRPr="00DD3F36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DD3F36" w:rsidRPr="00DD3F36">
              <w:rPr>
                <w:noProof/>
                <w:webHidden/>
                <w:sz w:val="28"/>
                <w:szCs w:val="28"/>
              </w:rPr>
              <w:tab/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begin"/>
            </w:r>
            <w:r w:rsidR="00DD3F36" w:rsidRPr="00DD3F36">
              <w:rPr>
                <w:noProof/>
                <w:webHidden/>
                <w:sz w:val="28"/>
                <w:szCs w:val="28"/>
              </w:rPr>
              <w:instrText xml:space="preserve"> PAGEREF _Toc165905013 \h </w:instrText>
            </w:r>
            <w:r w:rsidR="00DD3F36" w:rsidRPr="00DD3F36">
              <w:rPr>
                <w:noProof/>
                <w:webHidden/>
                <w:sz w:val="28"/>
                <w:szCs w:val="28"/>
              </w:rPr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D3F36" w:rsidRPr="00DD3F36">
              <w:rPr>
                <w:noProof/>
                <w:webHidden/>
                <w:sz w:val="28"/>
                <w:szCs w:val="28"/>
              </w:rPr>
              <w:t>3</w:t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CD7B7D" w14:textId="037A5C67" w:rsidR="00DD3F36" w:rsidRPr="00DD3F36" w:rsidRDefault="00332075" w:rsidP="00DD3F36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5905014" w:history="1">
            <w:r w:rsidR="00DD3F36" w:rsidRPr="00DD3F36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DD3F36" w:rsidRPr="00DD3F36">
              <w:rPr>
                <w:noProof/>
                <w:webHidden/>
                <w:sz w:val="28"/>
                <w:szCs w:val="28"/>
              </w:rPr>
              <w:tab/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begin"/>
            </w:r>
            <w:r w:rsidR="00DD3F36" w:rsidRPr="00DD3F36">
              <w:rPr>
                <w:noProof/>
                <w:webHidden/>
                <w:sz w:val="28"/>
                <w:szCs w:val="28"/>
              </w:rPr>
              <w:instrText xml:space="preserve"> PAGEREF _Toc165905014 \h </w:instrText>
            </w:r>
            <w:r w:rsidR="00DD3F36" w:rsidRPr="00DD3F36">
              <w:rPr>
                <w:noProof/>
                <w:webHidden/>
                <w:sz w:val="28"/>
                <w:szCs w:val="28"/>
              </w:rPr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D3F36" w:rsidRPr="00DD3F36">
              <w:rPr>
                <w:noProof/>
                <w:webHidden/>
                <w:sz w:val="28"/>
                <w:szCs w:val="28"/>
              </w:rPr>
              <w:t>5</w:t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07606D" w14:textId="5F9862F3" w:rsidR="00DD3F36" w:rsidRPr="00DD3F36" w:rsidRDefault="00332075" w:rsidP="00DD3F36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5905015" w:history="1">
            <w:r w:rsidR="00DD3F36" w:rsidRPr="00DD3F36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="00DD3F36" w:rsidRPr="00DD3F36">
              <w:rPr>
                <w:noProof/>
                <w:webHidden/>
                <w:sz w:val="28"/>
                <w:szCs w:val="28"/>
              </w:rPr>
              <w:tab/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begin"/>
            </w:r>
            <w:r w:rsidR="00DD3F36" w:rsidRPr="00DD3F36">
              <w:rPr>
                <w:noProof/>
                <w:webHidden/>
                <w:sz w:val="28"/>
                <w:szCs w:val="28"/>
              </w:rPr>
              <w:instrText xml:space="preserve"> PAGEREF _Toc165905015 \h </w:instrText>
            </w:r>
            <w:r w:rsidR="00DD3F36" w:rsidRPr="00DD3F36">
              <w:rPr>
                <w:noProof/>
                <w:webHidden/>
                <w:sz w:val="28"/>
                <w:szCs w:val="28"/>
              </w:rPr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D3F36" w:rsidRPr="00DD3F36">
              <w:rPr>
                <w:noProof/>
                <w:webHidden/>
                <w:sz w:val="28"/>
                <w:szCs w:val="28"/>
              </w:rPr>
              <w:t>9</w:t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0AEC4B" w14:textId="2782D5A4" w:rsidR="00DD3F36" w:rsidRPr="00DD3F36" w:rsidRDefault="00332075" w:rsidP="00DD3F36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5905016" w:history="1">
            <w:r w:rsidR="00DD3F36" w:rsidRPr="00DD3F36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DD3F36" w:rsidRPr="00DD3F36">
              <w:rPr>
                <w:noProof/>
                <w:webHidden/>
                <w:sz w:val="28"/>
                <w:szCs w:val="28"/>
              </w:rPr>
              <w:tab/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begin"/>
            </w:r>
            <w:r w:rsidR="00DD3F36" w:rsidRPr="00DD3F36">
              <w:rPr>
                <w:noProof/>
                <w:webHidden/>
                <w:sz w:val="28"/>
                <w:szCs w:val="28"/>
              </w:rPr>
              <w:instrText xml:space="preserve"> PAGEREF _Toc165905016 \h </w:instrText>
            </w:r>
            <w:r w:rsidR="00DD3F36" w:rsidRPr="00DD3F36">
              <w:rPr>
                <w:noProof/>
                <w:webHidden/>
                <w:sz w:val="28"/>
                <w:szCs w:val="28"/>
              </w:rPr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D3F36" w:rsidRPr="00DD3F36">
              <w:rPr>
                <w:noProof/>
                <w:webHidden/>
                <w:sz w:val="28"/>
                <w:szCs w:val="28"/>
              </w:rPr>
              <w:t>12</w:t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17EA04" w14:textId="6D19DCA5" w:rsidR="00DD3F36" w:rsidRPr="00DD3F36" w:rsidRDefault="00332075" w:rsidP="00DD3F36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5905017" w:history="1">
            <w:r w:rsidR="00DD3F36" w:rsidRPr="00DD3F36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DD3F36" w:rsidRPr="00DD3F36">
              <w:rPr>
                <w:noProof/>
                <w:webHidden/>
                <w:sz w:val="28"/>
                <w:szCs w:val="28"/>
              </w:rPr>
              <w:tab/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begin"/>
            </w:r>
            <w:r w:rsidR="00DD3F36" w:rsidRPr="00DD3F36">
              <w:rPr>
                <w:noProof/>
                <w:webHidden/>
                <w:sz w:val="28"/>
                <w:szCs w:val="28"/>
              </w:rPr>
              <w:instrText xml:space="preserve"> PAGEREF _Toc165905017 \h </w:instrText>
            </w:r>
            <w:r w:rsidR="00DD3F36" w:rsidRPr="00DD3F36">
              <w:rPr>
                <w:noProof/>
                <w:webHidden/>
                <w:sz w:val="28"/>
                <w:szCs w:val="28"/>
              </w:rPr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D3F36" w:rsidRPr="00DD3F36">
              <w:rPr>
                <w:noProof/>
                <w:webHidden/>
                <w:sz w:val="28"/>
                <w:szCs w:val="28"/>
              </w:rPr>
              <w:t>14</w:t>
            </w:r>
            <w:r w:rsidR="00DD3F36" w:rsidRPr="00DD3F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33570A" w14:textId="14795D2B" w:rsidR="00DD3F36" w:rsidRPr="00DD3F36" w:rsidRDefault="00DD3F36" w:rsidP="00DD3F36">
          <w:pPr>
            <w:spacing w:line="360" w:lineRule="auto"/>
            <w:contextualSpacing/>
            <w:jc w:val="both"/>
            <w:rPr>
              <w:sz w:val="28"/>
              <w:szCs w:val="28"/>
            </w:rPr>
          </w:pPr>
          <w:r w:rsidRPr="00DD3F36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DD3F36" w:rsidRDefault="001A206B" w:rsidP="00DD3F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6A857BF8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1DF1D600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1AB8FF8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6301129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2D0F4583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3DEA708E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5ECD9BD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A6A25EA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53D5E51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E58413C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1ACB85A6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0CD2E5AF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11C21CC8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ED6CC97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173B5F0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F17A667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957C51D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731C193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ADC0EA6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72AE5DF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3C1879C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27C3F38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33920F20" w14:textId="77777777" w:rsidR="001A206B" w:rsidRDefault="00A8114D" w:rsidP="002B630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Pr="002B6306" w:rsidRDefault="00A8114D" w:rsidP="002B6306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Toc165905011"/>
      <w:r w:rsidRPr="002B6306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12D79E21" w14:textId="7EBD518D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1.1</w:t>
      </w:r>
      <w:r w:rsidR="002B6306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2B6306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2B6306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2B6306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E20733">
        <w:rPr>
          <w:rFonts w:eastAsia="Times New Roman" w:cs="Times New Roman"/>
          <w:color w:val="000000"/>
          <w:sz w:val="28"/>
          <w:szCs w:val="28"/>
        </w:rPr>
        <w:t>2025</w:t>
      </w:r>
      <w:r w:rsidR="00584FB3" w:rsidRPr="002B6306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2B6306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C4B2F3F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1.2</w:t>
      </w:r>
      <w:r w:rsidR="002B6306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A74F0F" w:rsidRPr="002B6306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2B6306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E20733">
        <w:rPr>
          <w:rFonts w:eastAsia="Times New Roman" w:cs="Times New Roman"/>
          <w:color w:val="000000"/>
          <w:sz w:val="28"/>
          <w:szCs w:val="28"/>
        </w:rPr>
        <w:t>2025</w:t>
      </w:r>
      <w:r w:rsidR="00A74F0F"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2B6306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2B6306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E7075" w:rsidRPr="002B6306">
        <w:rPr>
          <w:rFonts w:eastAsia="Times New Roman" w:cs="Times New Roman"/>
          <w:color w:val="000000"/>
          <w:sz w:val="28"/>
          <w:szCs w:val="28"/>
        </w:rPr>
        <w:t>Столярное дело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2B6306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2B6306" w:rsidRDefault="00A8114D" w:rsidP="002B6306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" w:name="_Toc165905012"/>
      <w:r w:rsidRPr="002B6306">
        <w:rPr>
          <w:rFonts w:ascii="Times New Roman" w:hAnsi="Times New Roman" w:cs="Times New Roman"/>
          <w:color w:val="auto"/>
        </w:rPr>
        <w:t>2. Нормативные ссылки</w:t>
      </w:r>
      <w:bookmarkEnd w:id="2"/>
    </w:p>
    <w:p w14:paraId="42F6506D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632E306F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2.1.2.</w:t>
      </w:r>
      <w:r w:rsidR="00370505" w:rsidRPr="002B6306">
        <w:rPr>
          <w:rFonts w:eastAsia="Times New Roman" w:cs="Times New Roman"/>
          <w:color w:val="000000"/>
          <w:sz w:val="28"/>
          <w:szCs w:val="28"/>
        </w:rPr>
        <w:t xml:space="preserve"> Перечень правил и инструкции по охране труда.</w:t>
      </w:r>
      <w:r w:rsidR="003816F3"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3816F3" w:rsidRPr="002B6306">
          <w:rPr>
            <w:rStyle w:val="ae"/>
            <w:rFonts w:eastAsia="Times New Roman" w:cs="Times New Roman"/>
            <w:sz w:val="28"/>
            <w:szCs w:val="28"/>
          </w:rPr>
          <w:t>https://www.consultant.ru/document/cons_doc_LAW_182373/</w:t>
        </w:r>
      </w:hyperlink>
      <w:r w:rsidR="003816F3"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453C5F6F" w14:textId="06D3CBCC" w:rsidR="00CA7C90" w:rsidRPr="002B6306" w:rsidRDefault="00CA7C90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2.1.3.</w:t>
      </w:r>
      <w:r w:rsidR="003816F3"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B6306">
        <w:rPr>
          <w:rFonts w:eastAsia="Times New Roman" w:cs="Times New Roman"/>
          <w:color w:val="000000"/>
          <w:sz w:val="28"/>
          <w:szCs w:val="28"/>
        </w:rPr>
        <w:t>Инструкции по охране труда в лесозаготовительном, деревообрабатывающем производствах, при проведении лесозаготовительных работ и в мебельном производстве.</w:t>
      </w:r>
      <w:r w:rsidR="003816F3"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1" w:history="1">
        <w:r w:rsidR="003816F3" w:rsidRPr="002B6306">
          <w:rPr>
            <w:rStyle w:val="ae"/>
            <w:rFonts w:eastAsia="Times New Roman" w:cs="Times New Roman"/>
            <w:sz w:val="28"/>
            <w:szCs w:val="28"/>
          </w:rPr>
          <w:t>https://www.consultant.ru/document/cons_doc_LAW_182373/3a4106764b3d6fdead6f562d506e74251751fafe/</w:t>
        </w:r>
      </w:hyperlink>
      <w:r w:rsidR="003816F3"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613F6B0" w14:textId="77777777" w:rsidR="001A206B" w:rsidRPr="002B6306" w:rsidRDefault="001A206B" w:rsidP="002B6306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</w:p>
    <w:p w14:paraId="36EB8BCA" w14:textId="77777777" w:rsidR="001A206B" w:rsidRPr="002B6306" w:rsidRDefault="00A8114D" w:rsidP="002B6306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3" w:name="_Toc165905013"/>
      <w:r w:rsidRPr="002B6306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3"/>
    </w:p>
    <w:p w14:paraId="055E93A9" w14:textId="2B231852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E7B26" w:rsidRPr="002B6306">
        <w:rPr>
          <w:rFonts w:eastAsia="Times New Roman" w:cs="Times New Roman"/>
          <w:color w:val="000000"/>
          <w:sz w:val="28"/>
          <w:szCs w:val="28"/>
        </w:rPr>
        <w:t>Столярное дело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E7B26" w:rsidRPr="002B6306">
        <w:rPr>
          <w:rFonts w:eastAsia="Times New Roman" w:cs="Times New Roman"/>
          <w:color w:val="000000"/>
          <w:sz w:val="28"/>
          <w:szCs w:val="28"/>
        </w:rPr>
        <w:t>«Мастер столярных и мебельных работ»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противопоказаний к выполнению заданий по состоянию здоровья </w:t>
      </w:r>
      <w:r w:rsidRPr="002B6306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2B6306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2B6306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2B6306" w:rsidRDefault="009269A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2B6306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2B6306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7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2B630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2B6306" w:rsidRDefault="009269A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2B6306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2B6306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2B6306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2B6306" w:rsidRDefault="009269A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2B6306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2B6306" w:rsidRDefault="009269A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2B6306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2B6306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2B6306" w:rsidRDefault="00A8114D" w:rsidP="002B6306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5905014"/>
      <w:r w:rsidRPr="002B6306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4"/>
    </w:p>
    <w:p w14:paraId="5594D8E6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874CD4A" w14:textId="77777777" w:rsidR="005E7B26" w:rsidRPr="002B6306" w:rsidRDefault="005E7B26" w:rsidP="002B630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hanging="11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воды, подготовить рабочее место в соответствии с Конкурсным заданием компетенции. </w:t>
      </w:r>
    </w:p>
    <w:p w14:paraId="43F46FF1" w14:textId="77777777" w:rsidR="005E7B26" w:rsidRPr="002B6306" w:rsidRDefault="005E7B26" w:rsidP="002B630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hanging="11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</w:t>
      </w:r>
    </w:p>
    <w:p w14:paraId="4A51D096" w14:textId="6627A7FB" w:rsidR="001A206B" w:rsidRPr="002B6306" w:rsidRDefault="005E7B26" w:rsidP="002B630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hanging="11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Pr="002B6306">
        <w:rPr>
          <w:rFonts w:cs="Times New Roman"/>
          <w:sz w:val="28"/>
          <w:szCs w:val="28"/>
        </w:rPr>
        <w:lastRenderedPageBreak/>
        <w:t xml:space="preserve">инструктажа по работе на оборудовании по форме, определенной Оргкомитетом.  </w:t>
      </w:r>
    </w:p>
    <w:p w14:paraId="48377C37" w14:textId="1FB406DB" w:rsidR="005E7B26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E7B26" w:rsidRPr="002B6306">
        <w:rPr>
          <w:rFonts w:cs="Times New Roman"/>
          <w:sz w:val="28"/>
          <w:szCs w:val="28"/>
        </w:rPr>
        <w:t xml:space="preserve">Подготовить рабочее место: </w:t>
      </w:r>
    </w:p>
    <w:p w14:paraId="13A5222D" w14:textId="77777777" w:rsidR="005E7B26" w:rsidRPr="002B6306" w:rsidRDefault="005E7B26" w:rsidP="002B6306">
      <w:pPr>
        <w:numPr>
          <w:ilvl w:val="0"/>
          <w:numId w:val="9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Убедиться, что рабочее место чистое, верстак и иные рабочие поверхности устойчивы, отрегулированы по высоте относительно роста участника;  </w:t>
      </w:r>
    </w:p>
    <w:p w14:paraId="411CC3CE" w14:textId="77777777" w:rsidR="005E7B26" w:rsidRPr="002B6306" w:rsidRDefault="005E7B26" w:rsidP="002B6306">
      <w:pPr>
        <w:numPr>
          <w:ilvl w:val="0"/>
          <w:numId w:val="9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Инструменты и материалы расположить на предназначенных местах, в зоне прямой доступности, при этом так, чтобы их расположение и размещение было удобным для работы, не захламлять рабочую поверхность и соответствовало требованиям безопасности. </w:t>
      </w:r>
    </w:p>
    <w:p w14:paraId="277DF3AE" w14:textId="6E67006C" w:rsidR="001A206B" w:rsidRPr="002B6306" w:rsidRDefault="005E7B26" w:rsidP="002B6306">
      <w:pPr>
        <w:numPr>
          <w:ilvl w:val="0"/>
          <w:numId w:val="9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Проверить освещенность рабочего места, при недостаточной освещенности установить дополнительные источники освещения. </w:t>
      </w:r>
    </w:p>
    <w:p w14:paraId="73006732" w14:textId="77777777" w:rsidR="005E7B26" w:rsidRPr="002B6306" w:rsidRDefault="00A8114D" w:rsidP="002B6306">
      <w:pPr>
        <w:spacing w:line="360" w:lineRule="auto"/>
        <w:ind w:left="567"/>
        <w:contextualSpacing/>
        <w:jc w:val="both"/>
        <w:outlineLvl w:val="9"/>
        <w:rPr>
          <w:rFonts w:cs="Times New Roman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E7B26" w:rsidRPr="002B6306">
        <w:rPr>
          <w:rFonts w:cs="Times New Roman"/>
          <w:sz w:val="28"/>
          <w:szCs w:val="28"/>
        </w:rPr>
        <w:t xml:space="preserve">Подготовить инструмент и оборудование, разрешенное к самостоятельной работе, в число которых может входить: 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1" w:type="dxa"/>
          <w:right w:w="48" w:type="dxa"/>
        </w:tblCellMar>
        <w:tblLook w:val="04A0" w:firstRow="1" w:lastRow="0" w:firstColumn="1" w:lastColumn="0" w:noHBand="0" w:noVBand="1"/>
      </w:tblPr>
      <w:tblGrid>
        <w:gridCol w:w="2309"/>
        <w:gridCol w:w="4279"/>
        <w:gridCol w:w="3118"/>
      </w:tblGrid>
      <w:tr w:rsidR="005E7B26" w:rsidRPr="00E45321" w14:paraId="4463B1BC" w14:textId="77777777" w:rsidTr="002B6306">
        <w:trPr>
          <w:trHeight w:val="562"/>
          <w:tblHeader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7183D475" w14:textId="3E31EBC5" w:rsidR="005E7B26" w:rsidRPr="00E45321" w:rsidRDefault="005E7B26" w:rsidP="002B6306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697A90E6" w14:textId="1C2ECA66" w:rsidR="005E7B26" w:rsidRPr="00E45321" w:rsidRDefault="005E7B26" w:rsidP="002B6306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t>Правила подготовки к выполнению конкурсного задания</w:t>
            </w:r>
          </w:p>
        </w:tc>
        <w:tc>
          <w:tcPr>
            <w:tcW w:w="3118" w:type="dxa"/>
            <w:vAlign w:val="center"/>
          </w:tcPr>
          <w:p w14:paraId="1E15C643" w14:textId="4A176FC3" w:rsidR="005E7B26" w:rsidRPr="00E45321" w:rsidRDefault="005E7B26" w:rsidP="002B6306">
            <w:pPr>
              <w:spacing w:line="276" w:lineRule="auto"/>
              <w:ind w:firstLine="116"/>
              <w:contextualSpacing/>
              <w:jc w:val="center"/>
              <w:rPr>
                <w:rFonts w:cs="Times New Roman"/>
                <w:b/>
              </w:rPr>
            </w:pPr>
            <w:r w:rsidRPr="00E45321">
              <w:rPr>
                <w:rFonts w:cs="Times New Roman"/>
                <w:b/>
              </w:rPr>
              <w:t>Требования к инструменту</w:t>
            </w:r>
          </w:p>
        </w:tc>
      </w:tr>
      <w:tr w:rsidR="005E7B26" w:rsidRPr="00E45321" w14:paraId="1617218E" w14:textId="77777777" w:rsidTr="002B6306">
        <w:trPr>
          <w:trHeight w:val="562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3FA65862" w14:textId="00277B56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Ножовки и пилы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6B996E55" w14:textId="77777777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Пильное полотно должно быть чистым, защищенным от влажности, иметь правильную разводку и остроту, при необходимости перед затачиванием его выправляют.</w:t>
            </w:r>
          </w:p>
        </w:tc>
        <w:tc>
          <w:tcPr>
            <w:tcW w:w="3118" w:type="dxa"/>
            <w:vAlign w:val="center"/>
          </w:tcPr>
          <w:p w14:paraId="782A9EB3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Отсутствие видимых повреждений, ржавчины, искривлений.</w:t>
            </w:r>
          </w:p>
        </w:tc>
      </w:tr>
      <w:tr w:rsidR="005E7B26" w:rsidRPr="00E45321" w14:paraId="22F33C78" w14:textId="77777777" w:rsidTr="002B6306">
        <w:trPr>
          <w:trHeight w:val="838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106F070D" w14:textId="05B35083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Киянки и молотки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0E6E359F" w14:textId="4B2462E5" w:rsidR="005E7B26" w:rsidRPr="00E45321" w:rsidRDefault="005E7B26" w:rsidP="002B6306">
            <w:pPr>
              <w:spacing w:line="276" w:lineRule="auto"/>
              <w:ind w:right="58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Рукоятки/ ручки должны быть твердо сидящими, хорошо зафиксированными, рабочие поверхности чистыми и ровными.</w:t>
            </w:r>
          </w:p>
        </w:tc>
        <w:tc>
          <w:tcPr>
            <w:tcW w:w="3118" w:type="dxa"/>
            <w:vAlign w:val="center"/>
          </w:tcPr>
          <w:p w14:paraId="350BDB92" w14:textId="4DF2C0F8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Деревянная или пластиковая ручка с прорезиненным покрытием</w:t>
            </w:r>
          </w:p>
        </w:tc>
      </w:tr>
      <w:tr w:rsidR="005E7B26" w:rsidRPr="00E45321" w14:paraId="2DD68F57" w14:textId="77777777" w:rsidTr="002B6306">
        <w:trPr>
          <w:trHeight w:val="1390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6863858F" w14:textId="74E1D29E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Стамески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4D07A11B" w14:textId="1659E027" w:rsidR="005E7B26" w:rsidRPr="00E45321" w:rsidRDefault="005E7B26" w:rsidP="002B6306">
            <w:pPr>
              <w:spacing w:line="276" w:lineRule="auto"/>
              <w:ind w:right="58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Должны быть хорошо заточены с соблюдением правильного угла заточки, углы должны оставаться с острыми краями. Для транспортировки должна быть защита режущей кромки. Рукоятка должна быть твердо сидящей.</w:t>
            </w:r>
          </w:p>
        </w:tc>
        <w:tc>
          <w:tcPr>
            <w:tcW w:w="3118" w:type="dxa"/>
            <w:vAlign w:val="center"/>
          </w:tcPr>
          <w:p w14:paraId="38BC60B3" w14:textId="10F8E940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Закаленная сталь, деревянная или металлическая ручка</w:t>
            </w:r>
          </w:p>
        </w:tc>
      </w:tr>
      <w:tr w:rsidR="005E7B26" w:rsidRPr="00E45321" w14:paraId="14A6651F" w14:textId="77777777" w:rsidTr="002B6306">
        <w:trPr>
          <w:trHeight w:val="1666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1B45CE0E" w14:textId="3818EEC1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Измерительные и разметочные инструменты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5FFEB392" w14:textId="2F8C25ED" w:rsidR="005E7B26" w:rsidRPr="00E45321" w:rsidRDefault="005E7B26" w:rsidP="002B6306">
            <w:pPr>
              <w:spacing w:line="276" w:lineRule="auto"/>
              <w:ind w:right="5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Измерительные инструменты должны соответствовать общепринятой системе мер, необходимо провести сравнение с эталонным измерительным инструментом у Главного эксперта для учета возможной погрешности. Разметочные инструменты должны </w:t>
            </w:r>
            <w:r w:rsidRPr="00E45321">
              <w:rPr>
                <w:rFonts w:cs="Times New Roman"/>
              </w:rPr>
              <w:lastRenderedPageBreak/>
              <w:t>быть откалиброваны, иметь, при необходимости, надежные фиксаторы.</w:t>
            </w:r>
          </w:p>
        </w:tc>
        <w:tc>
          <w:tcPr>
            <w:tcW w:w="3118" w:type="dxa"/>
            <w:vAlign w:val="center"/>
          </w:tcPr>
          <w:p w14:paraId="493BC2A1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Точность не менее 0,5 мм</w:t>
            </w:r>
          </w:p>
        </w:tc>
      </w:tr>
      <w:tr w:rsidR="005E7B26" w:rsidRPr="00E45321" w14:paraId="47FC4B72" w14:textId="77777777" w:rsidTr="002B6306">
        <w:trPr>
          <w:trHeight w:val="1666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4E820671" w14:textId="2E97B756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Рубанки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6D3DEF05" w14:textId="0D61279A" w:rsidR="005E7B26" w:rsidRPr="00E45321" w:rsidRDefault="005E7B26" w:rsidP="002B6306">
            <w:pPr>
              <w:spacing w:line="276" w:lineRule="auto"/>
              <w:ind w:right="62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Подошва рубанков должна быть чистой, гладкой, прямой и плоской, если иное не предусмотрено его конструкцией. Нож/ножи должны быть хорошо заточены с соблюдение правильного угла заточки в зависимости от типа рубанка и плотности обрабатываемой древесины. Рубанок должен быть правильно настроен.</w:t>
            </w:r>
          </w:p>
        </w:tc>
        <w:tc>
          <w:tcPr>
            <w:tcW w:w="3118" w:type="dxa"/>
            <w:vAlign w:val="center"/>
          </w:tcPr>
          <w:p w14:paraId="7C078813" w14:textId="6338EBC0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Эргономическая ручка: деревянная или прорезиненная</w:t>
            </w:r>
          </w:p>
        </w:tc>
      </w:tr>
      <w:tr w:rsidR="005E7B26" w:rsidRPr="00E45321" w14:paraId="3257BBDE" w14:textId="77777777" w:rsidTr="002B6306">
        <w:trPr>
          <w:trHeight w:val="1390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34E728B6" w14:textId="19B9166B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Зажимные приспособления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23118EDB" w14:textId="6C9DCF66" w:rsidR="005E7B26" w:rsidRPr="00E45321" w:rsidRDefault="005E7B26" w:rsidP="002B6306">
            <w:pPr>
              <w:spacing w:line="276" w:lineRule="auto"/>
              <w:ind w:right="60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Поверхности скольжения и зажимания струбцин и зажимов поддерживать в чистоте, зажимные (прижимные) губки и нажимные пластины должны иметь защитные колпачки, фиксаторы должны быть исправны и обеспечивать необходимое качество зажатия и фиксации.</w:t>
            </w:r>
          </w:p>
        </w:tc>
        <w:tc>
          <w:tcPr>
            <w:tcW w:w="3118" w:type="dxa"/>
            <w:vAlign w:val="center"/>
          </w:tcPr>
          <w:p w14:paraId="73A23EFF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Выполнены из прочного пластика или металла.</w:t>
            </w:r>
          </w:p>
        </w:tc>
      </w:tr>
      <w:tr w:rsidR="005E7B26" w:rsidRPr="00E45321" w14:paraId="65C36B93" w14:textId="77777777" w:rsidTr="002B6306">
        <w:trPr>
          <w:trHeight w:val="2496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6ACEF79B" w14:textId="7D2A75A9" w:rsidR="005E7B26" w:rsidRPr="00E45321" w:rsidRDefault="005E7B26" w:rsidP="002B6306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Ручные электроинструменты и полустационарное оборудование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20FDEBD9" w14:textId="60F0CD1A" w:rsidR="005E7B26" w:rsidRPr="00E45321" w:rsidRDefault="005E7B26" w:rsidP="002B6306">
            <w:pPr>
              <w:spacing w:line="276" w:lineRule="auto"/>
              <w:ind w:right="59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Соблюдать комплектность и функциональность оборудования. Для оборудования со сменными насадками убедится в наличии, надлежащем качестве, целостности, при необходимости заточке приспособлений и насадок (сверл, бит, фрез, ленточных полотен, пильных дисков, шлифовальных материалов и т.д.), наличие фиксирующих элементов и их исправности, наличие и функциональности необходимых дополнительных приспособлений (ключи, держатели и пр.).</w:t>
            </w:r>
          </w:p>
        </w:tc>
        <w:tc>
          <w:tcPr>
            <w:tcW w:w="3118" w:type="dxa"/>
            <w:vAlign w:val="center"/>
          </w:tcPr>
          <w:p w14:paraId="484DA518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5E7B26" w:rsidRPr="00E45321" w14:paraId="388123ED" w14:textId="77777777" w:rsidTr="002B6306">
        <w:trPr>
          <w:trHeight w:val="453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1502C8C9" w14:textId="77777777" w:rsidR="005E7B26" w:rsidRPr="00E45321" w:rsidRDefault="005E7B26" w:rsidP="002B6306">
            <w:pPr>
              <w:spacing w:line="276" w:lineRule="auto"/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Отрезные станки (ленточнопильные, круглопильные, лобзиковые)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26DD8D74" w14:textId="10F95044" w:rsidR="005E7B26" w:rsidRPr="00E45321" w:rsidRDefault="005E7B26" w:rsidP="002B6306">
            <w:pPr>
              <w:spacing w:line="276" w:lineRule="auto"/>
              <w:ind w:left="5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Убедиться в исправности, проверить наличие защитных кожухов, проверить готовность режущего инструмента: отсутствие загрязнений, цельность </w:t>
            </w:r>
            <w:r w:rsidRPr="00E45321">
              <w:rPr>
                <w:rFonts w:cs="Times New Roman"/>
              </w:rPr>
              <w:lastRenderedPageBreak/>
              <w:t>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vAlign w:val="center"/>
          </w:tcPr>
          <w:p w14:paraId="1C886B17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 xml:space="preserve">Подключение к заземлению, подключение аспирационной установки необходимой мощности, работа подвижных </w:t>
            </w:r>
            <w:r w:rsidRPr="00E45321">
              <w:rPr>
                <w:rFonts w:cs="Times New Roman"/>
              </w:rPr>
              <w:lastRenderedPageBreak/>
              <w:t>механизмов без заклинивания, скрипов, люфтов. Наличие аварийного выключения.</w:t>
            </w:r>
          </w:p>
        </w:tc>
      </w:tr>
      <w:tr w:rsidR="005E7B26" w:rsidRPr="00E45321" w14:paraId="667815CC" w14:textId="77777777" w:rsidTr="002B6306">
        <w:trPr>
          <w:trHeight w:val="453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4D4C1B61" w14:textId="77777777" w:rsidR="005E7B26" w:rsidRPr="00E45321" w:rsidRDefault="005E7B26" w:rsidP="002B6306">
            <w:pPr>
              <w:spacing w:line="276" w:lineRule="auto"/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Сверлильные (вертикальные, горизонтальные), в т.ч. сверлильно-пазовальные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7BC341BC" w14:textId="77777777" w:rsidR="005E7B26" w:rsidRPr="00E45321" w:rsidRDefault="005E7B26" w:rsidP="002B6306">
            <w:pPr>
              <w:spacing w:line="276" w:lineRule="auto"/>
              <w:ind w:left="5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vAlign w:val="center"/>
          </w:tcPr>
          <w:p w14:paraId="0CBDBFE9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5188E3D9" w14:textId="77777777" w:rsidTr="002B6306">
        <w:trPr>
          <w:trHeight w:val="362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27E9303E" w14:textId="77777777" w:rsidR="005E7B26" w:rsidRPr="00E45321" w:rsidRDefault="005E7B26" w:rsidP="002B6306">
            <w:pPr>
              <w:spacing w:line="276" w:lineRule="auto"/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Шлифовальные, в т.ч. </w:t>
            </w:r>
            <w:proofErr w:type="spellStart"/>
            <w:r w:rsidRPr="00E45321">
              <w:rPr>
                <w:rFonts w:cs="Times New Roman"/>
              </w:rPr>
              <w:t>кромко</w:t>
            </w:r>
            <w:proofErr w:type="spellEnd"/>
            <w:r w:rsidRPr="00E45321">
              <w:rPr>
                <w:rFonts w:cs="Times New Roman"/>
              </w:rPr>
              <w:t>-шлифовальные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37EC7B0A" w14:textId="77777777" w:rsidR="005E7B26" w:rsidRPr="00E45321" w:rsidRDefault="005E7B26" w:rsidP="002B6306">
            <w:pPr>
              <w:spacing w:line="276" w:lineRule="auto"/>
              <w:ind w:left="5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vAlign w:val="center"/>
          </w:tcPr>
          <w:p w14:paraId="0638F12C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09646120" w14:textId="77777777" w:rsidTr="002B6306">
        <w:trPr>
          <w:trHeight w:val="226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0B99E4E3" w14:textId="77777777" w:rsidR="005E7B26" w:rsidRPr="00E45321" w:rsidRDefault="005E7B26" w:rsidP="002B6306">
            <w:pPr>
              <w:spacing w:line="276" w:lineRule="auto"/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Фуговальные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29EE7EE8" w14:textId="77777777" w:rsidR="005E7B26" w:rsidRPr="00E45321" w:rsidRDefault="005E7B26" w:rsidP="002B6306">
            <w:pPr>
              <w:spacing w:line="276" w:lineRule="auto"/>
              <w:ind w:left="5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vAlign w:val="center"/>
          </w:tcPr>
          <w:p w14:paraId="3D8744BA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2DEFC7C7" w14:textId="77777777" w:rsidTr="002B6306">
        <w:trPr>
          <w:trHeight w:val="226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6AEEBC06" w14:textId="77777777" w:rsidR="005E7B26" w:rsidRPr="00E45321" w:rsidRDefault="005E7B26" w:rsidP="002B6306">
            <w:pPr>
              <w:spacing w:line="276" w:lineRule="auto"/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Рейсмусовые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63B0233F" w14:textId="77777777" w:rsidR="005E7B26" w:rsidRPr="00E45321" w:rsidRDefault="005E7B26" w:rsidP="002B6306">
            <w:pPr>
              <w:spacing w:line="276" w:lineRule="auto"/>
              <w:ind w:left="5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vAlign w:val="center"/>
          </w:tcPr>
          <w:p w14:paraId="77450578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7FE83785" w14:textId="77777777" w:rsidTr="002B6306">
        <w:trPr>
          <w:trHeight w:val="226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62CFE872" w14:textId="77777777" w:rsidR="005E7B26" w:rsidRPr="00E45321" w:rsidRDefault="005E7B26" w:rsidP="002B6306">
            <w:pPr>
              <w:spacing w:line="276" w:lineRule="auto"/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Строгальные, в т.ч. многосторонние строгальные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5D153E5F" w14:textId="77777777" w:rsidR="005E7B26" w:rsidRPr="00E45321" w:rsidRDefault="005E7B26" w:rsidP="002B6306">
            <w:pPr>
              <w:spacing w:line="276" w:lineRule="auto"/>
              <w:ind w:left="5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vAlign w:val="center"/>
          </w:tcPr>
          <w:p w14:paraId="13069E01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1B88F629" w14:textId="77777777" w:rsidTr="002B6306">
        <w:trPr>
          <w:trHeight w:val="226"/>
          <w:jc w:val="center"/>
        </w:trPr>
        <w:tc>
          <w:tcPr>
            <w:tcW w:w="2309" w:type="dxa"/>
            <w:shd w:val="clear" w:color="auto" w:fill="auto"/>
            <w:vAlign w:val="center"/>
          </w:tcPr>
          <w:p w14:paraId="0AA6DB23" w14:textId="77777777" w:rsidR="005E7B26" w:rsidRPr="00E45321" w:rsidRDefault="005E7B26" w:rsidP="002B6306">
            <w:pPr>
              <w:spacing w:line="276" w:lineRule="auto"/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Фрезерные всех видов (с нижним расположением шпинделя, с верхним расположением шпинделя, наклонным шпинделем, </w:t>
            </w:r>
            <w:proofErr w:type="spellStart"/>
            <w:r w:rsidRPr="00E45321">
              <w:rPr>
                <w:rFonts w:cs="Times New Roman"/>
              </w:rPr>
              <w:t>цепнодолбёжные</w:t>
            </w:r>
            <w:proofErr w:type="spellEnd"/>
            <w:r w:rsidRPr="00E45321">
              <w:rPr>
                <w:rFonts w:cs="Times New Roman"/>
              </w:rPr>
              <w:t>)</w:t>
            </w:r>
          </w:p>
        </w:tc>
        <w:tc>
          <w:tcPr>
            <w:tcW w:w="4279" w:type="dxa"/>
            <w:shd w:val="clear" w:color="auto" w:fill="auto"/>
            <w:vAlign w:val="center"/>
          </w:tcPr>
          <w:p w14:paraId="3E317DE5" w14:textId="77777777" w:rsidR="005E7B26" w:rsidRPr="00E45321" w:rsidRDefault="005E7B26" w:rsidP="002B6306">
            <w:pPr>
              <w:spacing w:line="276" w:lineRule="auto"/>
              <w:ind w:left="5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vAlign w:val="center"/>
          </w:tcPr>
          <w:p w14:paraId="0BB78C2B" w14:textId="77777777" w:rsidR="005E7B26" w:rsidRPr="00E45321" w:rsidRDefault="005E7B26" w:rsidP="002B6306">
            <w:pPr>
              <w:spacing w:line="276" w:lineRule="auto"/>
              <w:ind w:firstLine="116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</w:tbl>
    <w:p w14:paraId="705840A2" w14:textId="77777777" w:rsidR="005E7B26" w:rsidRPr="002B6306" w:rsidRDefault="005E7B26" w:rsidP="002B6306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04B47A78" w14:textId="77777777" w:rsidR="005E7B26" w:rsidRPr="002B6306" w:rsidRDefault="005E7B26" w:rsidP="002B630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08922095" w14:textId="1ACB0B90" w:rsidR="001A206B" w:rsidRPr="002B6306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2B6306" w:rsidRDefault="00A8114D" w:rsidP="002B6306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5905015"/>
      <w:r w:rsidRPr="002B6306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2B6306">
        <w:rPr>
          <w:rFonts w:ascii="Times New Roman" w:hAnsi="Times New Roman" w:cs="Times New Roman"/>
          <w:color w:val="auto"/>
        </w:rPr>
        <w:t>выполнения работ</w:t>
      </w:r>
      <w:bookmarkEnd w:id="5"/>
    </w:p>
    <w:p w14:paraId="3C524EA4" w14:textId="119BBCF0" w:rsidR="0039781F" w:rsidRDefault="00A8114D" w:rsidP="002B630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9781F" w:rsidRPr="002B6306">
        <w:rPr>
          <w:rFonts w:cs="Times New Roman"/>
          <w:sz w:val="28"/>
          <w:szCs w:val="28"/>
        </w:rPr>
        <w:t xml:space="preserve">При выполнении конкурсных заданий участнику необходимо соблюдать требования безопасности при использовании инструмента и оборудования: </w:t>
      </w:r>
    </w:p>
    <w:p w14:paraId="1EABF05F" w14:textId="77777777" w:rsidR="002B6306" w:rsidRPr="002B6306" w:rsidRDefault="002B6306" w:rsidP="002B6306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tbl>
      <w:tblPr>
        <w:tblW w:w="9678" w:type="dxa"/>
        <w:tblInd w:w="-147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2394"/>
        <w:gridCol w:w="4194"/>
        <w:gridCol w:w="3090"/>
      </w:tblGrid>
      <w:tr w:rsidR="0039781F" w:rsidRPr="00E45321" w14:paraId="3663A172" w14:textId="77777777" w:rsidTr="002B6306">
        <w:trPr>
          <w:trHeight w:val="838"/>
          <w:tblHeader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C238" w14:textId="4B4B8BB3" w:rsidR="0039781F" w:rsidRPr="00E45321" w:rsidRDefault="0039781F" w:rsidP="002B6306">
            <w:pPr>
              <w:ind w:left="4" w:hanging="4"/>
              <w:contextualSpacing/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B39C" w14:textId="2C3B3E86" w:rsidR="0039781F" w:rsidRPr="00E45321" w:rsidRDefault="0039781F" w:rsidP="002B6306">
            <w:pPr>
              <w:ind w:right="62"/>
              <w:contextualSpacing/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t>Требования безопасности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5CA2" w14:textId="77777777" w:rsidR="0039781F" w:rsidRPr="00E45321" w:rsidRDefault="0039781F" w:rsidP="002B6306">
            <w:pPr>
              <w:ind w:right="62"/>
              <w:contextualSpacing/>
              <w:jc w:val="center"/>
              <w:rPr>
                <w:rFonts w:cs="Times New Roman"/>
                <w:b/>
              </w:rPr>
            </w:pPr>
            <w:r w:rsidRPr="00E45321">
              <w:rPr>
                <w:rFonts w:cs="Times New Roman"/>
                <w:b/>
              </w:rPr>
              <w:t>Требования к инструменту</w:t>
            </w:r>
          </w:p>
        </w:tc>
      </w:tr>
      <w:tr w:rsidR="0039781F" w:rsidRPr="00E45321" w14:paraId="47DE6B6A" w14:textId="77777777" w:rsidTr="002B6306">
        <w:trPr>
          <w:trHeight w:val="56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57027" w14:textId="77DA751D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Ручные инструменты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448F" w14:textId="12CBE2F5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Прочно закреплять обрабатываемую деталь в тисках при ручной резке древесины всеми видами пильных инструментов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0B38" w14:textId="77777777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Эргономическая ручка: деревянная или прорезиненная</w:t>
            </w:r>
          </w:p>
        </w:tc>
      </w:tr>
      <w:tr w:rsidR="0039781F" w:rsidRPr="00E45321" w14:paraId="56693DBD" w14:textId="77777777" w:rsidTr="002B6306">
        <w:trPr>
          <w:trHeight w:val="56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95F4" w14:textId="32CE8993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8051" w14:textId="3880AB90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При </w:t>
            </w:r>
            <w:proofErr w:type="spellStart"/>
            <w:r w:rsidRPr="00E45321">
              <w:rPr>
                <w:rFonts w:cs="Times New Roman"/>
              </w:rPr>
              <w:t>запиливании</w:t>
            </w:r>
            <w:proofErr w:type="spellEnd"/>
            <w:r w:rsidRPr="00E45321">
              <w:rPr>
                <w:rFonts w:cs="Times New Roman"/>
              </w:rPr>
              <w:t xml:space="preserve"> материала применять направитель для опоры полотна пильного инструмента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729F" w14:textId="77777777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9781F" w:rsidRPr="00E45321" w14:paraId="52ABC03E" w14:textId="77777777" w:rsidTr="002B6306">
        <w:trPr>
          <w:trHeight w:val="838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5ECB" w14:textId="3B428104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AB5123" w14:textId="015C37CB" w:rsidR="0039781F" w:rsidRPr="00E45321" w:rsidRDefault="0039781F" w:rsidP="002B6306">
            <w:pPr>
              <w:ind w:right="65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Технологические операции (пиление, обтесывание, долбление и т.п.) выполнять на верстаке в установленных местах, используя специальные упоры и приспособления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5478D1" w14:textId="77777777" w:rsidR="0039781F" w:rsidRPr="00E45321" w:rsidRDefault="0039781F" w:rsidP="002B6306">
            <w:pPr>
              <w:ind w:right="65"/>
              <w:contextualSpacing/>
              <w:jc w:val="both"/>
              <w:rPr>
                <w:rFonts w:cs="Times New Roman"/>
              </w:rPr>
            </w:pPr>
          </w:p>
        </w:tc>
      </w:tr>
      <w:tr w:rsidR="0039781F" w:rsidRPr="00E45321" w14:paraId="3D4B735F" w14:textId="77777777" w:rsidTr="002B6306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EDF5" w14:textId="49D52935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8784E8" w14:textId="119AB485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Очищать струги (рубанок, фуганок, и. т.п.) от стружки деревянными клиньями, а не руками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274E7" w14:textId="77777777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9781F" w:rsidRPr="00E45321" w14:paraId="2B541232" w14:textId="77777777" w:rsidTr="002B6306">
        <w:trPr>
          <w:trHeight w:val="562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D8DC" w14:textId="770BFE39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AD1F21" w14:textId="2224BB7B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Работать ручными инструментами в направлении «от себя», избегать попадания режущих/пилящих частей на любые части тела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F91A" w14:textId="77777777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9781F" w:rsidRPr="00E45321" w14:paraId="1EDD947B" w14:textId="77777777" w:rsidTr="002B6306">
        <w:trPr>
          <w:trHeight w:val="1390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C109" w14:textId="76393160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Ручные электроинструменты, стационарное и полустационарное оборудование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DC4AEF" w14:textId="0B282BF6" w:rsidR="0039781F" w:rsidRPr="00E45321" w:rsidRDefault="0039781F" w:rsidP="002B6306">
            <w:pPr>
              <w:ind w:right="57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При работе на оборудовании важно учитывать направление движения пилящих и режущих частей (ножей, пильных дисков, фрез и пр.), учитывать направление волокон древесины при работе на оборудовании.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3BCC5" w14:textId="77777777" w:rsidR="0039781F" w:rsidRPr="00E45321" w:rsidRDefault="0039781F" w:rsidP="002B6306">
            <w:pPr>
              <w:ind w:right="57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39781F" w:rsidRPr="00E45321" w14:paraId="7802A7B0" w14:textId="77777777" w:rsidTr="002B6306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EE07" w14:textId="1F2B280D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D956FC" w14:textId="55AC5097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 и целостности шнуров, вилок, аккумуляторов.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AF695" w14:textId="77777777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9781F" w:rsidRPr="00E45321" w14:paraId="7030A2B1" w14:textId="77777777" w:rsidTr="002B6306">
        <w:trPr>
          <w:trHeight w:val="1944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0AEB" w14:textId="4E9C90D7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F79624" w14:textId="676D55BB" w:rsidR="0039781F" w:rsidRPr="00E45321" w:rsidRDefault="0039781F" w:rsidP="002B6306">
            <w:pPr>
              <w:ind w:right="60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Для оборудования со сменными насадками убедится в исправности, целостности, верном положении и надежной фиксации закрепляемых приспособлений и насадок (сверл, бит, фрез, ленточных полотен, пильных дисков, шлифовальных материалов и т.д.) Если в оборудовании предусмотрена защита/защитные экраны, убедится в их наличии, правильном положении и надежной фиксации.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7A277" w14:textId="77777777" w:rsidR="0039781F" w:rsidRPr="00E45321" w:rsidRDefault="0039781F" w:rsidP="002B6306">
            <w:pPr>
              <w:ind w:right="60"/>
              <w:contextualSpacing/>
              <w:jc w:val="both"/>
              <w:rPr>
                <w:rFonts w:cs="Times New Roman"/>
              </w:rPr>
            </w:pPr>
          </w:p>
        </w:tc>
      </w:tr>
      <w:tr w:rsidR="0039781F" w:rsidRPr="00E45321" w14:paraId="66CCE6AE" w14:textId="77777777" w:rsidTr="002B6306">
        <w:trPr>
          <w:trHeight w:val="838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5D0F" w14:textId="687EC7AA" w:rsidR="0039781F" w:rsidRPr="00E45321" w:rsidRDefault="0039781F" w:rsidP="002B6306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A4CC8F" w14:textId="62BEB1B4" w:rsidR="0039781F" w:rsidRPr="00E45321" w:rsidRDefault="0039781F" w:rsidP="002B6306">
            <w:pPr>
              <w:ind w:right="57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Производить обработку древесины и технологические операции на соответствующих станках и оборудовании, например, торцевание на торцовочном станке, а не на форматно-</w:t>
            </w:r>
            <w:proofErr w:type="spellStart"/>
            <w:r w:rsidRPr="00E45321">
              <w:rPr>
                <w:rFonts w:cs="Times New Roman"/>
              </w:rPr>
              <w:t>раскроечном</w:t>
            </w:r>
            <w:proofErr w:type="spellEnd"/>
            <w:r w:rsidRPr="00E45321">
              <w:rPr>
                <w:rFonts w:cs="Times New Roman"/>
              </w:rPr>
              <w:t>.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6810" w14:textId="77777777" w:rsidR="0039781F" w:rsidRPr="00E45321" w:rsidRDefault="0039781F" w:rsidP="002B6306">
            <w:pPr>
              <w:ind w:right="57"/>
              <w:contextualSpacing/>
              <w:jc w:val="both"/>
              <w:rPr>
                <w:rFonts w:cs="Times New Roman"/>
              </w:rPr>
            </w:pPr>
          </w:p>
        </w:tc>
      </w:tr>
      <w:tr w:rsidR="0039781F" w:rsidRPr="00E45321" w14:paraId="17B994AF" w14:textId="77777777" w:rsidTr="002B6306">
        <w:trPr>
          <w:trHeight w:val="322"/>
        </w:trPr>
        <w:tc>
          <w:tcPr>
            <w:tcW w:w="2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9C3E" w14:textId="7777777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Отрезные станки (ленточнопильные, круглопильные, лобзиковые)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8DA1A" w14:textId="48B4244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00A4" w14:textId="77777777" w:rsidR="0039781F" w:rsidRPr="00E45321" w:rsidRDefault="0039781F" w:rsidP="002B6306">
            <w:pPr>
              <w:ind w:firstLine="9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1921D59D" w14:textId="77777777" w:rsidTr="002B6306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AFDA" w14:textId="7777777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Сверлильные (вертикальные, горизонтальные), в т.ч. сверлильно-пазовальные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C1377" w14:textId="41E0821F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38AD5" w14:textId="77777777" w:rsidR="0039781F" w:rsidRPr="00E45321" w:rsidRDefault="0039781F" w:rsidP="002B6306">
            <w:pPr>
              <w:ind w:firstLine="9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7663E7C6" w14:textId="77777777" w:rsidTr="002B6306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C9F68" w14:textId="7777777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Шлифовальные, в т.ч. </w:t>
            </w:r>
            <w:proofErr w:type="spellStart"/>
            <w:r w:rsidRPr="00E45321">
              <w:rPr>
                <w:rFonts w:cs="Times New Roman"/>
              </w:rPr>
              <w:t>кромко</w:t>
            </w:r>
            <w:proofErr w:type="spellEnd"/>
            <w:r w:rsidRPr="00E45321">
              <w:rPr>
                <w:rFonts w:cs="Times New Roman"/>
              </w:rPr>
              <w:t>-шлифовальные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C3B89" w14:textId="5CECC04B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E00A" w14:textId="77777777" w:rsidR="0039781F" w:rsidRPr="00E45321" w:rsidRDefault="0039781F" w:rsidP="002B6306">
            <w:pPr>
              <w:ind w:firstLine="9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1CDBED7D" w14:textId="77777777" w:rsidTr="002B6306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F98C7" w14:textId="7777777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Фуговальные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50240" w14:textId="0199DFB5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4A1B" w14:textId="77777777" w:rsidR="0039781F" w:rsidRPr="00E45321" w:rsidRDefault="0039781F" w:rsidP="002B6306">
            <w:pPr>
              <w:ind w:firstLine="9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081EF0A5" w14:textId="77777777" w:rsidTr="002B6306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29BAB" w14:textId="7777777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Рейсмусовые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ABEFE" w14:textId="0727C9CC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083D" w14:textId="77777777" w:rsidR="0039781F" w:rsidRPr="00E45321" w:rsidRDefault="0039781F" w:rsidP="002B6306">
            <w:pPr>
              <w:ind w:firstLine="9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209BDB4D" w14:textId="77777777" w:rsidTr="002B6306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28D62" w14:textId="7777777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Строгальные, в т.ч. многосторонние строгальные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6BF38" w14:textId="1C753C94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2A048" w14:textId="77777777" w:rsidR="0039781F" w:rsidRPr="00E45321" w:rsidRDefault="0039781F" w:rsidP="002B6306">
            <w:pPr>
              <w:ind w:firstLine="9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66B92F0B" w14:textId="77777777" w:rsidTr="002B6306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8D73E" w14:textId="77777777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 xml:space="preserve">Фрезерные всех видов (с нижним расположением шпинделя, с верхним расположением шпинделя, наклонным шпинделем, </w:t>
            </w:r>
            <w:proofErr w:type="spellStart"/>
            <w:r w:rsidRPr="00E45321">
              <w:rPr>
                <w:rFonts w:cs="Times New Roman"/>
              </w:rPr>
              <w:t>цепнодолбёжные</w:t>
            </w:r>
            <w:proofErr w:type="spellEnd"/>
            <w:r w:rsidRPr="00E45321">
              <w:rPr>
                <w:rFonts w:cs="Times New Roman"/>
              </w:rPr>
              <w:t>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616D4" w14:textId="58A1B1D9" w:rsidR="0039781F" w:rsidRPr="00E45321" w:rsidRDefault="0039781F" w:rsidP="002B6306">
            <w:pPr>
              <w:ind w:left="-69" w:firstLine="14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8A6D" w14:textId="77777777" w:rsidR="0039781F" w:rsidRPr="00E45321" w:rsidRDefault="0039781F" w:rsidP="002B6306">
            <w:pPr>
              <w:ind w:firstLine="91"/>
              <w:contextualSpacing/>
              <w:jc w:val="both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</w:tbl>
    <w:p w14:paraId="694EA2B8" w14:textId="4E30BD3E" w:rsidR="0039781F" w:rsidRPr="00E45321" w:rsidRDefault="0039781F" w:rsidP="002B6306">
      <w:pPr>
        <w:spacing w:line="360" w:lineRule="auto"/>
        <w:contextualSpacing/>
        <w:rPr>
          <w:rFonts w:cs="Times New Roman"/>
        </w:rPr>
      </w:pPr>
    </w:p>
    <w:p w14:paraId="7786C535" w14:textId="77777777" w:rsidR="001A3B7F" w:rsidRPr="00E45321" w:rsidRDefault="00A8114D" w:rsidP="002B6306">
      <w:pPr>
        <w:spacing w:line="360" w:lineRule="auto"/>
        <w:ind w:firstLine="709"/>
        <w:contextualSpacing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A3B7F" w:rsidRPr="00E45321">
        <w:rPr>
          <w:rFonts w:cs="Times New Roman"/>
        </w:rPr>
        <w:t xml:space="preserve">При выполнении конкурсных заданий и уборке рабочих мест: </w:t>
      </w:r>
    </w:p>
    <w:p w14:paraId="08487E30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необходимо быть внимательным, не отвлекаться посторонними разговорами и делами, не отвлекать других участников; </w:t>
      </w:r>
    </w:p>
    <w:p w14:paraId="601DBBB2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соблюдать настоящую инструкцию; </w:t>
      </w:r>
    </w:p>
    <w:p w14:paraId="6FB687B5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4881281C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поддерживать порядок и чистоту на рабочем месте, сметать стружки, опилки и древесную пыль только с помощью щетки; </w:t>
      </w:r>
    </w:p>
    <w:p w14:paraId="1DEC8FAB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рабочий инструмент располагать таким образом, чтобы исключалась возможность его скатывания и падения.  </w:t>
      </w:r>
    </w:p>
    <w:p w14:paraId="17505044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если падение произошло, запрещено ловить инструменты руками, другими инструментами и оборудованием, необходимо исключить попадание на ноги и другие части тела; </w:t>
      </w:r>
    </w:p>
    <w:p w14:paraId="7F23FC91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выполнять конкурсные задания только исправным инструментом; </w:t>
      </w:r>
    </w:p>
    <w:p w14:paraId="229D4BE7" w14:textId="77777777" w:rsidR="001A3B7F" w:rsidRPr="00E45321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использовать защитные очки при работе инструментом ударного действия, защиту органов зрения, слуха при работе на всех видах стационарного и электрифицированного оборудования, защиту органов слуха, зрения и дыхания при шлифовании; </w:t>
      </w:r>
    </w:p>
    <w:p w14:paraId="352CB64F" w14:textId="6A345469" w:rsidR="001A206B" w:rsidRPr="001A3B7F" w:rsidRDefault="001A3B7F" w:rsidP="002B6306">
      <w:pPr>
        <w:numPr>
          <w:ilvl w:val="0"/>
          <w:numId w:val="12"/>
        </w:numPr>
        <w:spacing w:line="360" w:lineRule="auto"/>
        <w:ind w:left="0" w:firstLine="567"/>
        <w:contextualSpacing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использовать рабочий инструмент только по прямому назначению; </w:t>
      </w:r>
    </w:p>
    <w:p w14:paraId="0F5AD18A" w14:textId="4DC00E61" w:rsidR="001A206B" w:rsidRPr="001A3B7F" w:rsidRDefault="00A8114D" w:rsidP="002B6306">
      <w:pPr>
        <w:spacing w:line="360" w:lineRule="auto"/>
        <w:ind w:firstLine="567"/>
        <w:contextualSpacing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A3B7F" w:rsidRPr="00E45321">
        <w:rPr>
          <w:rFonts w:cs="Times New Roman"/>
        </w:rPr>
        <w:t xml:space="preserve"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 </w:t>
      </w:r>
    </w:p>
    <w:p w14:paraId="2A2550A2" w14:textId="77777777" w:rsidR="001A206B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2B6306" w:rsidRDefault="00A8114D" w:rsidP="002B6306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6" w:name="_Toc165905016"/>
      <w:r w:rsidRPr="002B6306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2B6306">
        <w:rPr>
          <w:rFonts w:ascii="Times New Roman" w:hAnsi="Times New Roman" w:cs="Times New Roman"/>
          <w:color w:val="auto"/>
        </w:rPr>
        <w:t xml:space="preserve">труда </w:t>
      </w:r>
      <w:r w:rsidRPr="002B6306">
        <w:rPr>
          <w:rFonts w:ascii="Times New Roman" w:hAnsi="Times New Roman" w:cs="Times New Roman"/>
          <w:color w:val="auto"/>
        </w:rPr>
        <w:t>в аварийных ситуациях</w:t>
      </w:r>
      <w:bookmarkEnd w:id="6"/>
    </w:p>
    <w:p w14:paraId="12422856" w14:textId="77777777" w:rsidR="001A3B7F" w:rsidRPr="002B6306" w:rsidRDefault="00A8114D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A3B7F" w:rsidRPr="002B6306">
        <w:rPr>
          <w:rFonts w:cs="Times New Roman"/>
          <w:sz w:val="28"/>
          <w:szCs w:val="28"/>
        </w:rP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</w:t>
      </w:r>
      <w:r w:rsidR="001A3B7F" w:rsidRPr="002B6306">
        <w:rPr>
          <w:rFonts w:cs="Times New Roman"/>
          <w:sz w:val="28"/>
          <w:szCs w:val="28"/>
        </w:rPr>
        <w:lastRenderedPageBreak/>
        <w:t xml:space="preserve">случившемся Экспертам. Выполнение конкурсного задания продолжить только после устранения возникшей неисправности. </w:t>
      </w:r>
    </w:p>
    <w:p w14:paraId="0F122E3B" w14:textId="1ED9026A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6.2. В случае возникновения у участника плохого самочувствия или получения травмы сообщить об этом эксперту. </w:t>
      </w:r>
    </w:p>
    <w:p w14:paraId="47844FBF" w14:textId="23637C1F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 </w:t>
      </w:r>
    </w:p>
    <w:p w14:paraId="39F422B6" w14:textId="453C80AA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 </w:t>
      </w:r>
    </w:p>
    <w:p w14:paraId="65E46F2A" w14:textId="31483066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 </w:t>
      </w:r>
    </w:p>
    <w:p w14:paraId="0789904D" w14:textId="77777777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43719EFB" w14:textId="77777777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78ECE82F" w14:textId="77777777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33944D95" w14:textId="6D9CD7DA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 </w:t>
      </w:r>
    </w:p>
    <w:p w14:paraId="5B71265E" w14:textId="77777777" w:rsidR="001A3B7F" w:rsidRPr="002B6306" w:rsidRDefault="001A3B7F" w:rsidP="002B6306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</w:t>
      </w:r>
      <w:r w:rsidRPr="002B6306">
        <w:rPr>
          <w:rFonts w:cs="Times New Roman"/>
          <w:sz w:val="28"/>
          <w:szCs w:val="28"/>
        </w:rPr>
        <w:lastRenderedPageBreak/>
        <w:t xml:space="preserve">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662042F0" w14:textId="1ED9CACD" w:rsidR="001A206B" w:rsidRPr="002B6306" w:rsidRDefault="001A206B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2B6306" w:rsidRDefault="00A8114D" w:rsidP="002B6306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7" w:name="_Toc165905017"/>
      <w:r w:rsidRPr="002B6306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7"/>
    </w:p>
    <w:p w14:paraId="7CC03077" w14:textId="77777777" w:rsidR="001A206B" w:rsidRPr="002B6306" w:rsidRDefault="00A8114D" w:rsidP="002B63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B6306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2B6306">
        <w:rPr>
          <w:rFonts w:eastAsia="Times New Roman" w:cs="Times New Roman"/>
          <w:color w:val="000000"/>
          <w:sz w:val="28"/>
          <w:szCs w:val="28"/>
        </w:rPr>
        <w:t>.</w:t>
      </w:r>
      <w:r w:rsidRPr="002B6306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FA7724A" w14:textId="41FD3EE9" w:rsidR="001A3B7F" w:rsidRPr="002B6306" w:rsidRDefault="001A3B7F" w:rsidP="002B6306">
      <w:pPr>
        <w:spacing w:line="360" w:lineRule="auto"/>
        <w:ind w:firstLine="851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>7.1.</w:t>
      </w:r>
      <w:r w:rsidR="002B6306">
        <w:rPr>
          <w:rFonts w:cs="Times New Roman"/>
          <w:sz w:val="28"/>
          <w:szCs w:val="28"/>
        </w:rPr>
        <w:t>1.</w:t>
      </w:r>
      <w:r w:rsidRPr="002B6306">
        <w:rPr>
          <w:rFonts w:cs="Times New Roman"/>
          <w:sz w:val="28"/>
          <w:szCs w:val="28"/>
        </w:rPr>
        <w:t xml:space="preserve"> Привести в порядок рабочее место. Перед уборкой остановить движущиеся части и механизмы, выключить все </w:t>
      </w:r>
      <w:proofErr w:type="spellStart"/>
      <w:r w:rsidRPr="002B6306">
        <w:rPr>
          <w:rFonts w:cs="Times New Roman"/>
          <w:sz w:val="28"/>
          <w:szCs w:val="28"/>
        </w:rPr>
        <w:t>токонесущие</w:t>
      </w:r>
      <w:proofErr w:type="spellEnd"/>
      <w:r w:rsidRPr="002B6306">
        <w:rPr>
          <w:rFonts w:cs="Times New Roman"/>
          <w:sz w:val="28"/>
          <w:szCs w:val="28"/>
        </w:rPr>
        <w:t xml:space="preserve"> устройства, убедиться в их отключении. </w:t>
      </w:r>
    </w:p>
    <w:p w14:paraId="75D8339B" w14:textId="440A40E4" w:rsidR="001A3B7F" w:rsidRPr="002B6306" w:rsidRDefault="001A3B7F" w:rsidP="002B630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7.2. Убрать средства индивидуальной защиты в отведенное для хранений место. </w:t>
      </w:r>
    </w:p>
    <w:p w14:paraId="0240C064" w14:textId="32EB681F" w:rsidR="001A3B7F" w:rsidRPr="002B6306" w:rsidRDefault="001A3B7F" w:rsidP="002B630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7.3. Отключить инструмент и оборудование от сети. </w:t>
      </w:r>
    </w:p>
    <w:p w14:paraId="09217235" w14:textId="676F874A" w:rsidR="001A3B7F" w:rsidRPr="002B6306" w:rsidRDefault="001A3B7F" w:rsidP="002B630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7.4. Инструмент убрать в специально предназначенное для хранений место. </w:t>
      </w:r>
    </w:p>
    <w:p w14:paraId="6326FF5F" w14:textId="485A66FF" w:rsidR="001A3B7F" w:rsidRPr="002B6306" w:rsidRDefault="001A3B7F" w:rsidP="002B630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7.5. Тщательно вымыть руки с мылом. </w:t>
      </w:r>
    </w:p>
    <w:p w14:paraId="6A1FBF1C" w14:textId="39146BD1" w:rsidR="001A3B7F" w:rsidRPr="002B6306" w:rsidRDefault="001A3B7F" w:rsidP="002B630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2B6306">
        <w:rPr>
          <w:rFonts w:cs="Times New Roman"/>
          <w:sz w:val="28"/>
          <w:szCs w:val="28"/>
        </w:rPr>
        <w:t xml:space="preserve">7.6.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14:paraId="74103E89" w14:textId="5C374CB7" w:rsidR="001A206B" w:rsidRPr="002B6306" w:rsidRDefault="001A206B" w:rsidP="002B6306">
      <w:pPr>
        <w:spacing w:line="360" w:lineRule="auto"/>
        <w:contextualSpacing/>
        <w:rPr>
          <w:sz w:val="28"/>
          <w:szCs w:val="28"/>
        </w:rPr>
      </w:pPr>
    </w:p>
    <w:sectPr w:rsidR="001A206B" w:rsidRPr="002B6306">
      <w:footerReference w:type="defaul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CC907" w14:textId="77777777" w:rsidR="00332075" w:rsidRDefault="00332075">
      <w:pPr>
        <w:spacing w:line="240" w:lineRule="auto"/>
      </w:pPr>
      <w:r>
        <w:separator/>
      </w:r>
    </w:p>
  </w:endnote>
  <w:endnote w:type="continuationSeparator" w:id="0">
    <w:p w14:paraId="0D6B3125" w14:textId="77777777" w:rsidR="00332075" w:rsidRDefault="00332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Pr="002B6306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2B6306">
      <w:rPr>
        <w:rFonts w:cs="Times New Roman"/>
        <w:color w:val="000000"/>
      </w:rPr>
      <w:fldChar w:fldCharType="begin"/>
    </w:r>
    <w:r w:rsidRPr="002B6306">
      <w:rPr>
        <w:rFonts w:cs="Times New Roman"/>
        <w:color w:val="000000"/>
      </w:rPr>
      <w:instrText>PAGE</w:instrText>
    </w:r>
    <w:r w:rsidRPr="002B6306">
      <w:rPr>
        <w:rFonts w:cs="Times New Roman"/>
        <w:color w:val="000000"/>
      </w:rPr>
      <w:fldChar w:fldCharType="separate"/>
    </w:r>
    <w:r w:rsidR="00A74F0F" w:rsidRPr="002B6306">
      <w:rPr>
        <w:rFonts w:cs="Times New Roman"/>
        <w:noProof/>
        <w:color w:val="000000"/>
      </w:rPr>
      <w:t>3</w:t>
    </w:r>
    <w:r w:rsidRPr="002B6306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8F2F7" w14:textId="77777777" w:rsidR="00332075" w:rsidRDefault="00332075">
      <w:pPr>
        <w:spacing w:line="240" w:lineRule="auto"/>
      </w:pPr>
      <w:r>
        <w:separator/>
      </w:r>
    </w:p>
  </w:footnote>
  <w:footnote w:type="continuationSeparator" w:id="0">
    <w:p w14:paraId="4024B00F" w14:textId="77777777" w:rsidR="00332075" w:rsidRDefault="003320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9073C3"/>
    <w:multiLevelType w:val="multilevel"/>
    <w:tmpl w:val="B33A37B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851EAA"/>
    <w:multiLevelType w:val="hybridMultilevel"/>
    <w:tmpl w:val="4B0ED2DC"/>
    <w:lvl w:ilvl="0" w:tplc="C188FE2E">
      <w:start w:val="1"/>
      <w:numFmt w:val="bullet"/>
      <w:lvlText w:val="-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24677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18CFD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E5D1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E1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780E0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D43CD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60EF7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036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1027F92"/>
    <w:multiLevelType w:val="hybridMultilevel"/>
    <w:tmpl w:val="8F6A7F32"/>
    <w:lvl w:ilvl="0" w:tplc="1CD20FF2">
      <w:start w:val="1"/>
      <w:numFmt w:val="bullet"/>
      <w:lvlText w:val="-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F2214C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9AD882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C63CF8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A0FA68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4B06A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8A7EE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223744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14F5DA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A3B7F"/>
    <w:rsid w:val="0027331A"/>
    <w:rsid w:val="00292EB6"/>
    <w:rsid w:val="002B6306"/>
    <w:rsid w:val="002E7A57"/>
    <w:rsid w:val="00325995"/>
    <w:rsid w:val="00332075"/>
    <w:rsid w:val="00370505"/>
    <w:rsid w:val="003816F3"/>
    <w:rsid w:val="0039781F"/>
    <w:rsid w:val="0043426D"/>
    <w:rsid w:val="00536E99"/>
    <w:rsid w:val="00584FB3"/>
    <w:rsid w:val="005C730D"/>
    <w:rsid w:val="005D40C4"/>
    <w:rsid w:val="005E7B26"/>
    <w:rsid w:val="0064406C"/>
    <w:rsid w:val="007C6BB8"/>
    <w:rsid w:val="009269AB"/>
    <w:rsid w:val="00940A53"/>
    <w:rsid w:val="00A7162A"/>
    <w:rsid w:val="00A74F0F"/>
    <w:rsid w:val="00A8114D"/>
    <w:rsid w:val="00AC6772"/>
    <w:rsid w:val="00AD7F66"/>
    <w:rsid w:val="00AE7075"/>
    <w:rsid w:val="00B13AAF"/>
    <w:rsid w:val="00B366B4"/>
    <w:rsid w:val="00CA7C90"/>
    <w:rsid w:val="00CD0FD1"/>
    <w:rsid w:val="00DD3F36"/>
    <w:rsid w:val="00E13C6F"/>
    <w:rsid w:val="00E20733"/>
    <w:rsid w:val="00EA550A"/>
    <w:rsid w:val="00EB6627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3816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182373/3a4106764b3d6fdead6f562d506e74251751faf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consultant.ru/document/cons_doc_LAW_182373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B6AA20F-C1D5-49DA-80A4-A88B9B51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14</Pages>
  <Words>3382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40</cp:revision>
  <dcterms:created xsi:type="dcterms:W3CDTF">2023-10-10T08:16:00Z</dcterms:created>
  <dcterms:modified xsi:type="dcterms:W3CDTF">2025-04-08T11:05:00Z</dcterms:modified>
</cp:coreProperties>
</file>