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4"/>
          <w:szCs w:val="24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b/>
          <w:sz w:val="48"/>
          <w:szCs w:val="48"/>
        </w:rPr>
      </w:sdtEndPr>
      <w:sdtContent>
        <w:p w14:paraId="275DA84A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6614427D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3247A8CD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2238FD3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95152D7" w14:textId="5A8A8997" w:rsidR="00D110E8" w:rsidRDefault="00D110E8" w:rsidP="00D110E8">
          <w:pPr>
            <w:spacing w:after="0" w:line="240" w:lineRule="auto"/>
            <w:rPr>
              <w:sz w:val="24"/>
              <w:szCs w:val="24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0FCD3C07" wp14:editId="4F8487AC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E3DCFF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3A1F9C7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7F82AA7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688F699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5F6932AF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61CA3B04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646E152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083ECA9A" w14:textId="77777777" w:rsidR="00D110E8" w:rsidRDefault="00D110E8" w:rsidP="000A08D2">
          <w:pPr>
            <w:spacing w:after="0" w:line="240" w:lineRule="auto"/>
            <w:jc w:val="center"/>
            <w:rPr>
              <w:sz w:val="24"/>
              <w:szCs w:val="24"/>
            </w:rPr>
          </w:pPr>
        </w:p>
        <w:p w14:paraId="22A0863B" w14:textId="4F0DF8F2" w:rsidR="000A08D2" w:rsidRPr="00A204BB" w:rsidRDefault="000A08D2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F22C0">
            <w:rPr>
              <w:rFonts w:ascii="Times New Roman" w:eastAsia="Arial Unicode MS" w:hAnsi="Times New Roman" w:cs="Times New Roman"/>
              <w:b/>
              <w:sz w:val="48"/>
              <w:szCs w:val="48"/>
            </w:rPr>
            <w:t xml:space="preserve"> 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4A3C36" w14:textId="69A43164" w:rsidR="000A08D2" w:rsidRDefault="000A08D2" w:rsidP="000A08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0A08D2">
            <w:rPr>
              <w:rFonts w:ascii="Times New Roman" w:eastAsia="Arial Unicode MS" w:hAnsi="Times New Roman" w:cs="Times New Roman"/>
              <w:sz w:val="48"/>
              <w:szCs w:val="48"/>
            </w:rPr>
            <w:t>Войлочное искусство -</w:t>
          </w:r>
          <w:r w:rsidR="00B1243B">
            <w:rPr>
              <w:rFonts w:ascii="Times New Roman" w:eastAsia="Arial Unicode MS" w:hAnsi="Times New Roman" w:cs="Times New Roman"/>
              <w:sz w:val="48"/>
              <w:szCs w:val="48"/>
            </w:rPr>
            <w:t>истинг</w:t>
          </w:r>
          <w:r w:rsidRPr="000A08D2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1F48EA0" w14:textId="39778F8E" w:rsidR="000A08D2" w:rsidRPr="00F81497" w:rsidRDefault="00F81497" w:rsidP="00F81497">
          <w:pPr>
            <w:spacing w:after="0" w:line="360" w:lineRule="auto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F81497">
            <w:rPr>
              <w:rFonts w:ascii="Times New Roman" w:hAnsi="Times New Roman" w:cs="Times New Roman"/>
              <w:color w:val="000000"/>
              <w:sz w:val="40"/>
              <w:szCs w:val="40"/>
              <w:shd w:val="clear" w:color="auto" w:fill="FFFFFF"/>
            </w:rPr>
            <w:t>Итоговый (Межрегиональный) этап Чемпион по профессиональному мастерству "Профессионалы"</w:t>
          </w:r>
        </w:p>
        <w:p w14:paraId="2E107402" w14:textId="7BFA9128" w:rsidR="000A08D2" w:rsidRPr="00F81497" w:rsidRDefault="00F81497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Республика Ингушетия</w:t>
          </w:r>
        </w:p>
        <w:p w14:paraId="483F4013" w14:textId="77777777" w:rsidR="000A08D2" w:rsidRPr="00EB4FF8" w:rsidRDefault="000A08D2" w:rsidP="000A08D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17D5076B" w:rsidR="00334165" w:rsidRPr="00AF22C0" w:rsidRDefault="00F04BDA" w:rsidP="000A08D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48"/>
              <w:szCs w:val="48"/>
            </w:rPr>
          </w:pPr>
        </w:p>
      </w:sdtContent>
    </w:sdt>
    <w:p w14:paraId="32464DCD" w14:textId="5985E6C0" w:rsidR="006C6D6D" w:rsidRPr="00BE572B" w:rsidRDefault="006C6D6D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0F228B9" w14:textId="6510F3EE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566AF08A" w14:textId="5F9AC5D5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4FA46534" w14:textId="70CB5A26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444E50FA" w14:textId="0B855353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14DA5C17" w14:textId="180B9608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0F8762D0" w14:textId="57E677FD" w:rsidR="006C3180" w:rsidRPr="00BE572B" w:rsidRDefault="006C3180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534B2C6E" w14:textId="77777777" w:rsidR="00D110E8" w:rsidRPr="00BE572B" w:rsidRDefault="00D110E8" w:rsidP="00C17B01">
      <w:pPr>
        <w:spacing w:after="0" w:line="36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14:paraId="3FE53A15" w14:textId="0B175B7F" w:rsidR="006C3180" w:rsidRPr="00BE572B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BE572B"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="000A08D2">
        <w:rPr>
          <w:rFonts w:ascii="Times New Roman" w:hAnsi="Times New Roman" w:cs="Times New Roman"/>
          <w:sz w:val="24"/>
          <w:szCs w:val="24"/>
          <w:lang w:bidi="en-US"/>
        </w:rPr>
        <w:t>25</w:t>
      </w:r>
      <w:r w:rsidR="00BB3D05" w:rsidRPr="00BE572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E572B">
        <w:rPr>
          <w:rFonts w:ascii="Times New Roman" w:hAnsi="Times New Roman" w:cs="Times New Roman"/>
          <w:sz w:val="24"/>
          <w:szCs w:val="24"/>
          <w:lang w:bidi="en-US"/>
        </w:rPr>
        <w:t>г.</w:t>
      </w:r>
      <w:r w:rsidR="006C3180" w:rsidRPr="00BE572B">
        <w:rPr>
          <w:rFonts w:ascii="Times New Roman" w:hAnsi="Times New Roman" w:cs="Times New Roman"/>
          <w:sz w:val="24"/>
          <w:szCs w:val="24"/>
          <w:lang w:bidi="en-US"/>
        </w:rPr>
        <w:br w:type="page"/>
      </w:r>
    </w:p>
    <w:p w14:paraId="4E237B94" w14:textId="264A6BCD" w:rsidR="009955F8" w:rsidRPr="002502D7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502D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502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502D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502D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502D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502D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502D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502D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2502D7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Default="009B18A2" w:rsidP="006C3180">
      <w:pPr>
        <w:pStyle w:val="bullet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02D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502D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55FD84" w14:textId="77777777" w:rsidR="002502D7" w:rsidRPr="002502D7" w:rsidRDefault="002502D7" w:rsidP="006C3180">
      <w:pPr>
        <w:pStyle w:val="bullet"/>
        <w:numPr>
          <w:ilvl w:val="0"/>
          <w:numId w:val="0"/>
        </w:num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796E3BC6" w:rsidR="009B18A2" w:rsidRPr="00D110E8" w:rsidRDefault="0029547E" w:rsidP="008475F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BE572B">
        <w:rPr>
          <w:rFonts w:ascii="Times New Roman" w:hAnsi="Times New Roman"/>
          <w:szCs w:val="24"/>
          <w:lang w:val="ru-RU" w:eastAsia="ru-RU"/>
        </w:rPr>
        <w:fldChar w:fldCharType="begin"/>
      </w:r>
      <w:r w:rsidRPr="00BE572B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E572B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BE572B">
          <w:rPr>
            <w:rStyle w:val="ae"/>
            <w:rFonts w:ascii="Times New Roman" w:hAnsi="Times New Roman"/>
            <w:noProof/>
            <w:szCs w:val="24"/>
          </w:rPr>
          <w:t>1.</w:t>
        </w:r>
        <w:r w:rsidR="006C3180" w:rsidRPr="00BE572B">
          <w:rPr>
            <w:rStyle w:val="ae"/>
            <w:rFonts w:ascii="Times New Roman" w:hAnsi="Times New Roman"/>
            <w:noProof/>
            <w:szCs w:val="24"/>
            <w:lang w:val="ru-RU"/>
          </w:rPr>
          <w:t> </w:t>
        </w:r>
        <w:r w:rsidR="009B18A2" w:rsidRPr="00BE572B">
          <w:rPr>
            <w:rStyle w:val="ae"/>
            <w:rFonts w:ascii="Times New Roman" w:hAnsi="Times New Roman"/>
            <w:noProof/>
            <w:szCs w:val="24"/>
          </w:rPr>
          <w:t>ОСНОВНЫЕ ТРЕБОВАНИЯ КОМПЕТЕНЦИИ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tab/>
        </w:r>
        <w:r w:rsidR="00D110E8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79475B50" w14:textId="74F71659" w:rsidR="009B18A2" w:rsidRPr="00BE572B" w:rsidRDefault="00F04BDA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6" w:history="1">
        <w:r w:rsidR="009B18A2" w:rsidRPr="00BE572B">
          <w:rPr>
            <w:rStyle w:val="ae"/>
            <w:noProof/>
            <w:sz w:val="24"/>
            <w:szCs w:val="24"/>
          </w:rPr>
          <w:t>1.1.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4</w:t>
        </w:r>
      </w:hyperlink>
    </w:p>
    <w:p w14:paraId="418704EC" w14:textId="078F7F47" w:rsidR="009B18A2" w:rsidRPr="00BE572B" w:rsidRDefault="00F04BDA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7" w:history="1">
        <w:r w:rsidR="009B18A2" w:rsidRPr="00BE572B">
          <w:rPr>
            <w:rStyle w:val="ae"/>
            <w:noProof/>
            <w:sz w:val="24"/>
            <w:szCs w:val="24"/>
          </w:rPr>
          <w:t>1.2.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 «</w:t>
        </w:r>
        <w:r w:rsidR="00460986" w:rsidRPr="00BE572B">
          <w:rPr>
            <w:sz w:val="24"/>
            <w:szCs w:val="24"/>
          </w:rPr>
          <w:t xml:space="preserve">Войлочное искусство - </w:t>
        </w:r>
        <w:r w:rsidR="00460986" w:rsidRPr="00BE572B">
          <w:rPr>
            <w:sz w:val="24"/>
            <w:szCs w:val="24"/>
            <w:lang w:val="en-US"/>
          </w:rPr>
          <w:t>Isting</w:t>
        </w:r>
        <w:r w:rsidR="009B18A2" w:rsidRPr="00BE572B">
          <w:rPr>
            <w:rStyle w:val="ae"/>
            <w:noProof/>
            <w:sz w:val="24"/>
            <w:szCs w:val="24"/>
          </w:rPr>
          <w:t>»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4</w:t>
        </w:r>
      </w:hyperlink>
    </w:p>
    <w:p w14:paraId="73D4AB1F" w14:textId="0976AB6D" w:rsidR="009B18A2" w:rsidRPr="00BE572B" w:rsidRDefault="00F04BDA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8" w:history="1">
        <w:r w:rsidR="009B18A2" w:rsidRPr="00BE572B">
          <w:rPr>
            <w:rStyle w:val="ae"/>
            <w:noProof/>
            <w:sz w:val="24"/>
            <w:szCs w:val="24"/>
          </w:rPr>
          <w:t>1.3.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ТРЕБОВАНИЯ К СХЕМЕ ОЦЕНКИ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A661AB">
          <w:rPr>
            <w:noProof/>
            <w:webHidden/>
            <w:sz w:val="24"/>
            <w:szCs w:val="24"/>
          </w:rPr>
          <w:t>10</w:t>
        </w:r>
      </w:hyperlink>
    </w:p>
    <w:p w14:paraId="40B5B8DA" w14:textId="627A1CCA" w:rsidR="009B18A2" w:rsidRPr="00BE572B" w:rsidRDefault="00F04BDA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69" w:history="1">
        <w:r w:rsidR="009B18A2" w:rsidRPr="00BE572B">
          <w:rPr>
            <w:rStyle w:val="ae"/>
            <w:noProof/>
            <w:sz w:val="24"/>
            <w:szCs w:val="24"/>
          </w:rPr>
          <w:t>1.4.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СПЕЦИФИКАЦИЯ ОЦЕНКИ КОМПЕТЕНЦИИ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9C5C1F">
          <w:rPr>
            <w:noProof/>
            <w:webHidden/>
            <w:sz w:val="24"/>
            <w:szCs w:val="24"/>
          </w:rPr>
          <w:t>1</w:t>
        </w:r>
        <w:r w:rsidR="00A661AB">
          <w:rPr>
            <w:noProof/>
            <w:webHidden/>
            <w:sz w:val="24"/>
            <w:szCs w:val="24"/>
          </w:rPr>
          <w:t>2</w:t>
        </w:r>
        <w:r w:rsidR="009B18A2" w:rsidRPr="00BE572B">
          <w:rPr>
            <w:noProof/>
            <w:webHidden/>
            <w:sz w:val="24"/>
            <w:szCs w:val="24"/>
          </w:rPr>
          <w:fldChar w:fldCharType="begin"/>
        </w:r>
        <w:r w:rsidR="009B18A2" w:rsidRPr="00BE572B">
          <w:rPr>
            <w:noProof/>
            <w:webHidden/>
            <w:sz w:val="24"/>
            <w:szCs w:val="24"/>
          </w:rPr>
          <w:instrText xml:space="preserve"> PAGEREF _Toc124422969 \h </w:instrText>
        </w:r>
        <w:r w:rsidR="009B18A2" w:rsidRPr="00BE572B">
          <w:rPr>
            <w:noProof/>
            <w:webHidden/>
            <w:sz w:val="24"/>
            <w:szCs w:val="24"/>
          </w:rPr>
        </w:r>
        <w:r w:rsidR="009B18A2" w:rsidRPr="00BE572B">
          <w:rPr>
            <w:noProof/>
            <w:webHidden/>
            <w:sz w:val="24"/>
            <w:szCs w:val="24"/>
          </w:rPr>
          <w:fldChar w:fldCharType="separate"/>
        </w:r>
        <w:r w:rsidR="00392311">
          <w:rPr>
            <w:b/>
            <w:bCs/>
            <w:noProof/>
            <w:webHidden/>
            <w:sz w:val="24"/>
            <w:szCs w:val="24"/>
          </w:rPr>
          <w:t>.</w:t>
        </w:r>
        <w:r w:rsidR="009B18A2" w:rsidRPr="00BE572B">
          <w:rPr>
            <w:noProof/>
            <w:webHidden/>
            <w:sz w:val="24"/>
            <w:szCs w:val="24"/>
          </w:rPr>
          <w:fldChar w:fldCharType="end"/>
        </w:r>
      </w:hyperlink>
    </w:p>
    <w:p w14:paraId="16814EF3" w14:textId="7906B04D" w:rsidR="009B18A2" w:rsidRPr="00BE572B" w:rsidRDefault="00F04BDA" w:rsidP="008475FF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24422970" w:history="1">
        <w:r w:rsidR="009B18A2" w:rsidRPr="00BE572B">
          <w:rPr>
            <w:rStyle w:val="ae"/>
            <w:noProof/>
            <w:sz w:val="24"/>
            <w:szCs w:val="24"/>
          </w:rPr>
          <w:t>1.5.2.</w:t>
        </w:r>
        <w:r w:rsidR="006C3180" w:rsidRPr="00BE572B">
          <w:rPr>
            <w:rStyle w:val="ae"/>
            <w:noProof/>
            <w:sz w:val="24"/>
            <w:szCs w:val="24"/>
          </w:rPr>
          <w:t> </w:t>
        </w:r>
        <w:r w:rsidR="009B18A2" w:rsidRPr="00BE572B">
          <w:rPr>
            <w:rStyle w:val="ae"/>
            <w:noProof/>
            <w:sz w:val="24"/>
            <w:szCs w:val="24"/>
          </w:rPr>
          <w:t>Структура модулей конкурсного задания (инвариант/вариатив)</w:t>
        </w:r>
        <w:r w:rsidR="009B18A2" w:rsidRPr="00BE572B">
          <w:rPr>
            <w:noProof/>
            <w:webHidden/>
            <w:sz w:val="24"/>
            <w:szCs w:val="24"/>
          </w:rPr>
          <w:tab/>
        </w:r>
        <w:r w:rsidR="009B18A2" w:rsidRPr="00BE572B">
          <w:rPr>
            <w:noProof/>
            <w:webHidden/>
            <w:sz w:val="24"/>
            <w:szCs w:val="24"/>
          </w:rPr>
          <w:fldChar w:fldCharType="begin"/>
        </w:r>
        <w:r w:rsidR="009B18A2" w:rsidRPr="00BE572B">
          <w:rPr>
            <w:noProof/>
            <w:webHidden/>
            <w:sz w:val="24"/>
            <w:szCs w:val="24"/>
          </w:rPr>
          <w:instrText xml:space="preserve"> PAGEREF _Toc124422970 \h </w:instrText>
        </w:r>
        <w:r w:rsidR="009B18A2" w:rsidRPr="00BE572B">
          <w:rPr>
            <w:noProof/>
            <w:webHidden/>
            <w:sz w:val="24"/>
            <w:szCs w:val="24"/>
          </w:rPr>
        </w:r>
        <w:r w:rsidR="009B18A2" w:rsidRPr="00BE572B">
          <w:rPr>
            <w:noProof/>
            <w:webHidden/>
            <w:sz w:val="24"/>
            <w:szCs w:val="24"/>
          </w:rPr>
          <w:fldChar w:fldCharType="separate"/>
        </w:r>
        <w:r w:rsidR="00392311">
          <w:rPr>
            <w:noProof/>
            <w:webHidden/>
            <w:sz w:val="24"/>
            <w:szCs w:val="24"/>
          </w:rPr>
          <w:t>1</w:t>
        </w:r>
        <w:r w:rsidR="009D73A4">
          <w:rPr>
            <w:noProof/>
            <w:webHidden/>
            <w:sz w:val="24"/>
            <w:szCs w:val="24"/>
          </w:rPr>
          <w:t>3</w:t>
        </w:r>
        <w:r w:rsidR="009B18A2" w:rsidRPr="00BE572B">
          <w:rPr>
            <w:noProof/>
            <w:webHidden/>
            <w:sz w:val="24"/>
            <w:szCs w:val="24"/>
          </w:rPr>
          <w:fldChar w:fldCharType="end"/>
        </w:r>
      </w:hyperlink>
    </w:p>
    <w:p w14:paraId="05C32EBC" w14:textId="5C7C0FBF" w:rsidR="009B18A2" w:rsidRPr="00BE572B" w:rsidRDefault="00F04BDA" w:rsidP="008475FF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24422973" w:history="1">
        <w:r w:rsidR="009B18A2" w:rsidRPr="00BE572B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6C3180" w:rsidRPr="00BE572B">
          <w:rPr>
            <w:rStyle w:val="ae"/>
            <w:rFonts w:ascii="Times New Roman" w:hAnsi="Times New Roman"/>
            <w:noProof/>
            <w:szCs w:val="24"/>
            <w:lang w:val="ru-RU"/>
          </w:rPr>
          <w:t> </w:t>
        </w:r>
        <w:r w:rsidR="009B18A2" w:rsidRPr="00BE572B">
          <w:rPr>
            <w:rStyle w:val="ae"/>
            <w:rFonts w:ascii="Times New Roman" w:hAnsi="Times New Roman"/>
            <w:noProof/>
            <w:szCs w:val="24"/>
          </w:rPr>
          <w:t>Приложения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tab/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instrText xml:space="preserve"> PAGEREF _Toc124422973 \h </w:instrText>
        </w:r>
        <w:r w:rsidR="009B18A2" w:rsidRPr="00BE572B">
          <w:rPr>
            <w:rFonts w:ascii="Times New Roman" w:hAnsi="Times New Roman"/>
            <w:noProof/>
            <w:webHidden/>
            <w:szCs w:val="24"/>
          </w:rPr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92311">
          <w:rPr>
            <w:rFonts w:ascii="Times New Roman" w:hAnsi="Times New Roman"/>
            <w:noProof/>
            <w:webHidden/>
            <w:szCs w:val="24"/>
          </w:rPr>
          <w:t>1</w:t>
        </w:r>
        <w:r w:rsidR="009D73A4">
          <w:rPr>
            <w:rFonts w:ascii="Times New Roman" w:hAnsi="Times New Roman"/>
            <w:noProof/>
            <w:webHidden/>
            <w:szCs w:val="24"/>
            <w:lang w:val="ru-RU"/>
          </w:rPr>
          <w:t>6</w:t>
        </w:r>
        <w:r w:rsidR="009B18A2" w:rsidRPr="00BE572B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987FF" w14:textId="5C068C45" w:rsidR="00C703B5" w:rsidRPr="00BE572B" w:rsidRDefault="0029547E" w:rsidP="008475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lang w:val="ru-RU" w:eastAsia="ru-RU"/>
        </w:rPr>
      </w:pPr>
      <w:r w:rsidRPr="00BE572B">
        <w:rPr>
          <w:rFonts w:ascii="Times New Roman" w:hAnsi="Times New Roman"/>
          <w:bCs/>
          <w:sz w:val="24"/>
          <w:lang w:val="ru-RU" w:eastAsia="ru-RU"/>
        </w:rPr>
        <w:fldChar w:fldCharType="end"/>
      </w:r>
      <w:r w:rsidR="00C703B5" w:rsidRPr="00BE572B">
        <w:rPr>
          <w:rFonts w:ascii="Times New Roman" w:hAnsi="Times New Roman"/>
          <w:bCs/>
          <w:sz w:val="24"/>
          <w:lang w:val="ru-RU" w:eastAsia="ru-RU"/>
        </w:rPr>
        <w:br w:type="page"/>
      </w:r>
    </w:p>
    <w:p w14:paraId="04B31DD1" w14:textId="1EB754FA" w:rsidR="00A204BB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  <w:r w:rsidRPr="00BE572B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14:paraId="39E95A01" w14:textId="77777777" w:rsidR="00014423" w:rsidRPr="00BE572B" w:rsidRDefault="00014423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 w:eastAsia="ru-RU"/>
        </w:rPr>
      </w:pPr>
    </w:p>
    <w:p w14:paraId="6583C7B7" w14:textId="6274805C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39F7121" w14:textId="77777777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B7D1E17" w14:textId="77777777" w:rsidR="00BE4434" w:rsidRPr="00D9699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719BB52" w14:textId="77777777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A6D2BBB" w14:textId="04F286D9" w:rsidR="00BE4434" w:rsidRDefault="00BE4434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ТК – Требования компетенции</w:t>
      </w:r>
    </w:p>
    <w:p w14:paraId="672BE901" w14:textId="4DF7EE09" w:rsidR="00BE4434" w:rsidRDefault="00067787" w:rsidP="00BE4434">
      <w:pPr>
        <w:pStyle w:val="bullet"/>
        <w:numPr>
          <w:ilvl w:val="0"/>
          <w:numId w:val="4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ЕТКС −</w:t>
      </w:r>
      <w:r w:rsidRPr="00067787">
        <w:rPr>
          <w:rFonts w:cs="Arial"/>
          <w:b/>
          <w:bCs/>
          <w:color w:val="333333"/>
          <w:sz w:val="20"/>
          <w:szCs w:val="20"/>
          <w:shd w:val="clear" w:color="auto" w:fill="FFFFFF"/>
          <w:lang w:val="ru-RU"/>
        </w:rPr>
        <w:t xml:space="preserve"> 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Единый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тарифно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-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квалификационный</w:t>
      </w:r>
      <w:r w:rsidRPr="0006778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06778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ru-RU"/>
        </w:rPr>
        <w:t>справочник</w:t>
      </w:r>
    </w:p>
    <w:p w14:paraId="464B6DFF" w14:textId="456D27D6" w:rsidR="00FB3492" w:rsidRPr="00BE572B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4"/>
          <w:lang w:val="ru-RU" w:eastAsia="ru-RU"/>
        </w:rPr>
      </w:pPr>
    </w:p>
    <w:p w14:paraId="0E9CD1CA" w14:textId="482EA876" w:rsidR="00E04FDF" w:rsidRPr="00BE572B" w:rsidRDefault="00DE39D8" w:rsidP="00385F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lang w:val="ru-RU"/>
        </w:rPr>
      </w:pPr>
      <w:bookmarkStart w:id="1" w:name="_Toc450204622"/>
      <w:r w:rsidRPr="00BE572B">
        <w:rPr>
          <w:rFonts w:ascii="Times New Roman" w:hAnsi="Times New Roman"/>
          <w:b/>
          <w:bCs/>
          <w:sz w:val="24"/>
          <w:lang w:val="ru-RU"/>
        </w:rPr>
        <w:br w:type="page"/>
      </w:r>
      <w:bookmarkEnd w:id="1"/>
    </w:p>
    <w:p w14:paraId="6266C26B" w14:textId="558A856F" w:rsidR="00DE39D8" w:rsidRPr="005A71AA" w:rsidRDefault="00D37DEA" w:rsidP="005A71AA">
      <w:pPr>
        <w:pStyle w:val="-1"/>
        <w:numPr>
          <w:ilvl w:val="0"/>
          <w:numId w:val="43"/>
        </w:numPr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4422965"/>
      <w:r w:rsidRPr="005A71AA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5A71A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A71A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51FC425B" w14:textId="77777777" w:rsidR="005A71AA" w:rsidRPr="005A71AA" w:rsidRDefault="005A71AA" w:rsidP="005A71AA">
      <w:pPr>
        <w:pStyle w:val="-1"/>
        <w:spacing w:after="0" w:line="276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B3D6E78" w14:textId="645F5DDE" w:rsidR="00DE39D8" w:rsidRPr="002502D7" w:rsidRDefault="00D37DEA" w:rsidP="00427966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3" w:name="_Toc124422966"/>
      <w:r w:rsidRPr="002502D7">
        <w:rPr>
          <w:rFonts w:ascii="Times New Roman" w:hAnsi="Times New Roman"/>
          <w:szCs w:val="28"/>
        </w:rPr>
        <w:t>1</w:t>
      </w:r>
      <w:r w:rsidR="00DE39D8" w:rsidRPr="002502D7">
        <w:rPr>
          <w:rFonts w:ascii="Times New Roman" w:hAnsi="Times New Roman"/>
          <w:szCs w:val="28"/>
        </w:rPr>
        <w:t>.1.</w:t>
      </w:r>
      <w:r w:rsidR="00427966" w:rsidRPr="002502D7">
        <w:rPr>
          <w:rFonts w:ascii="Times New Roman" w:hAnsi="Times New Roman"/>
          <w:szCs w:val="28"/>
        </w:rPr>
        <w:t> </w:t>
      </w:r>
      <w:r w:rsidR="005C6A23" w:rsidRPr="002502D7">
        <w:rPr>
          <w:rFonts w:ascii="Times New Roman" w:hAnsi="Times New Roman"/>
          <w:szCs w:val="28"/>
        </w:rPr>
        <w:t xml:space="preserve">ОБЩИЕ СВЕДЕНИЯ О </w:t>
      </w:r>
      <w:r w:rsidRPr="002502D7">
        <w:rPr>
          <w:rFonts w:ascii="Times New Roman" w:hAnsi="Times New Roman"/>
          <w:szCs w:val="28"/>
        </w:rPr>
        <w:t>ТРЕБОВАНИЯХ</w:t>
      </w:r>
      <w:r w:rsidR="00976338" w:rsidRPr="002502D7">
        <w:rPr>
          <w:rFonts w:ascii="Times New Roman" w:hAnsi="Times New Roman"/>
          <w:szCs w:val="28"/>
        </w:rPr>
        <w:t xml:space="preserve"> </w:t>
      </w:r>
      <w:r w:rsidR="00E0407E" w:rsidRPr="002502D7">
        <w:rPr>
          <w:rFonts w:ascii="Times New Roman" w:hAnsi="Times New Roman"/>
          <w:szCs w:val="28"/>
        </w:rPr>
        <w:t>КОМПЕТЕНЦИИ</w:t>
      </w:r>
      <w:bookmarkEnd w:id="3"/>
    </w:p>
    <w:p w14:paraId="1EC3C524" w14:textId="0232A079" w:rsidR="00E857D6" w:rsidRPr="002502D7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A71AA" w:rsidRPr="002502D7">
        <w:rPr>
          <w:rFonts w:ascii="Times New Roman" w:hAnsi="Times New Roman"/>
          <w:sz w:val="28"/>
          <w:szCs w:val="28"/>
        </w:rPr>
        <w:t xml:space="preserve">Войлочное искусство - </w:t>
      </w:r>
      <w:r w:rsidR="00B1243B">
        <w:rPr>
          <w:rFonts w:ascii="Times New Roman" w:hAnsi="Times New Roman"/>
          <w:sz w:val="28"/>
          <w:szCs w:val="28"/>
        </w:rPr>
        <w:t>истинг</w:t>
      </w:r>
      <w:r w:rsidRPr="002502D7">
        <w:rPr>
          <w:rFonts w:ascii="Times New Roman" w:hAnsi="Times New Roman" w:cs="Times New Roman"/>
          <w:sz w:val="28"/>
          <w:szCs w:val="28"/>
        </w:rPr>
        <w:t>»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2502D7">
        <w:rPr>
          <w:rFonts w:ascii="Times New Roman" w:hAnsi="Times New Roman" w:cs="Times New Roman"/>
          <w:sz w:val="28"/>
          <w:szCs w:val="28"/>
        </w:rPr>
        <w:t>определя</w:t>
      </w:r>
      <w:r w:rsidRPr="002502D7">
        <w:rPr>
          <w:rFonts w:ascii="Times New Roman" w:hAnsi="Times New Roman" w:cs="Times New Roman"/>
          <w:sz w:val="28"/>
          <w:szCs w:val="28"/>
        </w:rPr>
        <w:t>ю</w:t>
      </w:r>
      <w:r w:rsidR="00E857D6" w:rsidRPr="002502D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2502D7">
        <w:rPr>
          <w:rFonts w:ascii="Times New Roman" w:hAnsi="Times New Roman" w:cs="Times New Roman"/>
          <w:sz w:val="28"/>
          <w:szCs w:val="28"/>
        </w:rPr>
        <w:t>я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2502D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2502D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2502D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2502D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42FA3643" w:rsidR="00C56A9B" w:rsidRPr="002502D7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2502D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2502D7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</w:t>
      </w:r>
      <w:r w:rsidR="00D37DEA" w:rsidRPr="002502D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2502D7">
        <w:rPr>
          <w:rFonts w:ascii="Times New Roman" w:hAnsi="Times New Roman" w:cs="Times New Roman"/>
          <w:sz w:val="28"/>
          <w:szCs w:val="28"/>
        </w:rPr>
        <w:t>явля</w:t>
      </w:r>
      <w:r w:rsidR="00D37DEA" w:rsidRPr="002502D7">
        <w:rPr>
          <w:rFonts w:ascii="Times New Roman" w:hAnsi="Times New Roman" w:cs="Times New Roman"/>
          <w:sz w:val="28"/>
          <w:szCs w:val="28"/>
        </w:rPr>
        <w:t>ю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2502D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2502D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5DDEAF5C" w:rsidR="00E857D6" w:rsidRPr="002502D7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2502D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2502D7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2502D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2502D7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166C890F" w:rsidR="00E857D6" w:rsidRPr="002502D7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D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2502D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2502D7">
        <w:rPr>
          <w:rFonts w:ascii="Times New Roman" w:hAnsi="Times New Roman" w:cs="Times New Roman"/>
          <w:sz w:val="28"/>
          <w:szCs w:val="28"/>
        </w:rPr>
        <w:t>ы</w:t>
      </w:r>
      <w:r w:rsidR="00E857D6" w:rsidRPr="002502D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2502D7">
        <w:rPr>
          <w:rFonts w:ascii="Times New Roman" w:hAnsi="Times New Roman" w:cs="Times New Roman"/>
          <w:sz w:val="28"/>
          <w:szCs w:val="28"/>
        </w:rPr>
        <w:t>, к</w:t>
      </w:r>
      <w:r w:rsidR="00E857D6" w:rsidRPr="002502D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2502D7">
        <w:rPr>
          <w:rFonts w:ascii="Times New Roman" w:hAnsi="Times New Roman" w:cs="Times New Roman"/>
          <w:sz w:val="28"/>
          <w:szCs w:val="28"/>
        </w:rPr>
        <w:t>, с</w:t>
      </w:r>
      <w:r w:rsidR="00056CDE" w:rsidRPr="002502D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2502D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2502D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4E1E75C" w:rsidR="000244DA" w:rsidRPr="002502D7" w:rsidRDefault="00270E01" w:rsidP="00427966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4422967"/>
      <w:r w:rsidRPr="002502D7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2502D7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Pr="002502D7">
        <w:rPr>
          <w:rFonts w:ascii="Times New Roman" w:hAnsi="Times New Roman"/>
          <w:color w:val="000000"/>
          <w:szCs w:val="28"/>
          <w:lang w:val="ru-RU"/>
        </w:rPr>
        <w:t>2.</w:t>
      </w:r>
      <w:r w:rsidR="00037116" w:rsidRPr="002502D7">
        <w:rPr>
          <w:rFonts w:ascii="Times New Roman" w:hAnsi="Times New Roman"/>
          <w:color w:val="000000"/>
          <w:szCs w:val="28"/>
          <w:lang w:val="ru-RU"/>
        </w:rPr>
        <w:t> </w:t>
      </w:r>
      <w:r w:rsidRPr="002502D7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D17132" w:rsidRPr="002502D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502D7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3C10A7" w:rsidRPr="002502D7">
        <w:rPr>
          <w:rFonts w:ascii="Times New Roman" w:hAnsi="Times New Roman"/>
          <w:szCs w:val="28"/>
          <w:lang w:val="ru-RU"/>
        </w:rPr>
        <w:t xml:space="preserve">Войлочное искусство - </w:t>
      </w:r>
      <w:r w:rsidR="00B1243B">
        <w:rPr>
          <w:rFonts w:ascii="Times New Roman" w:hAnsi="Times New Roman"/>
          <w:szCs w:val="28"/>
          <w:lang w:val="ru-RU"/>
        </w:rPr>
        <w:t>Истинг</w:t>
      </w:r>
      <w:r w:rsidRPr="002502D7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14:paraId="38842FEA" w14:textId="33934CCF" w:rsidR="003242E1" w:rsidRPr="005A71AA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видов профессиональной деятельности,</w:t>
      </w: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 умений и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знаний и профессиональных трудовых функций специалиста (из ФГОС/ПС/ЕТКС)</w:t>
      </w:r>
      <w:r w:rsidR="00237603"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0E01" w:rsidRPr="005A71AA">
        <w:rPr>
          <w:rFonts w:ascii="Times New Roman" w:hAnsi="Times New Roman" w:cs="Times New Roman"/>
          <w:i/>
          <w:iCs/>
          <w:sz w:val="24"/>
          <w:szCs w:val="24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5A71AA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A71AA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5A71AA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1877A994" w14:textId="75D931B5" w:rsidR="00640E46" w:rsidRPr="002502D7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0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502D7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502D7" w14:paraId="690948A9" w14:textId="77777777" w:rsidTr="00A865AF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502D7" w:rsidRDefault="000244D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502D7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502D7" w:rsidRDefault="000244DA" w:rsidP="00F24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77652" w:rsidRPr="002502D7" w14:paraId="36656CAB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77652" w:rsidRPr="002502D7" w:rsidRDefault="00777652" w:rsidP="00037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65F785D" w:rsidR="00777652" w:rsidRPr="002502D7" w:rsidRDefault="00777652" w:rsidP="00F249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работы, техника безопасности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7D3D47A" w:rsidR="00777652" w:rsidRPr="002502D7" w:rsidRDefault="008F4DC7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  <w:tr w:rsidR="00777652" w:rsidRPr="002502D7" w14:paraId="25C92B09" w14:textId="77777777" w:rsidTr="00A865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77652" w:rsidRPr="002502D7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EED1DD" w14:textId="77777777" w:rsidR="006D09A0" w:rsidRPr="002502D7" w:rsidRDefault="006D09A0" w:rsidP="006D09A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4FF5F7EE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Стандартные требования по подготовке материалов, и оценке их качества;</w:t>
            </w:r>
          </w:p>
          <w:p w14:paraId="2A354DD6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оформления приемо-сдаточных документов;</w:t>
            </w:r>
          </w:p>
          <w:p w14:paraId="59F7E58E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Технологию принятия заказа;</w:t>
            </w:r>
          </w:p>
          <w:p w14:paraId="162E581F" w14:textId="77777777" w:rsidR="006D09A0" w:rsidRPr="002502D7" w:rsidRDefault="006D09A0" w:rsidP="006D09A0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Инструкцию по чистке изделия;</w:t>
            </w:r>
          </w:p>
          <w:p w14:paraId="0AF76772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lastRenderedPageBreak/>
              <w:t>Правила безопасного обращения с оборудованием, инструментами и материалами;</w:t>
            </w:r>
          </w:p>
          <w:p w14:paraId="50482D25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электробезопасности;</w:t>
            </w:r>
          </w:p>
          <w:p w14:paraId="7BF8CF23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пожарной безопасности;</w:t>
            </w:r>
          </w:p>
          <w:p w14:paraId="132F64BC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Основы техники оказания первой помощи;</w:t>
            </w:r>
          </w:p>
          <w:p w14:paraId="10DDAF26" w14:textId="1C382CE2" w:rsidR="00777652" w:rsidRPr="002502D7" w:rsidRDefault="006D09A0" w:rsidP="006D09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символов опасных факторов.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77652" w:rsidRPr="002502D7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652" w:rsidRPr="002502D7" w14:paraId="01887489" w14:textId="77777777" w:rsidTr="00A865A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77652" w:rsidRPr="002502D7" w:rsidRDefault="00777652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5CBAF29" w:rsidR="00777652" w:rsidRPr="002502D7" w:rsidRDefault="00777652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9F63BAE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Валять войлок руками, локтями и ногами.</w:t>
            </w:r>
          </w:p>
          <w:p w14:paraId="565C736D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Шить;</w:t>
            </w:r>
          </w:p>
          <w:p w14:paraId="33C5080C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Проверять исправность технологической оснастки, инструментов и приспособлений для валяния;</w:t>
            </w:r>
          </w:p>
          <w:p w14:paraId="28D279F8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качественно работу за максимально короткие сроки;</w:t>
            </w:r>
          </w:p>
          <w:p w14:paraId="2D9DEF1E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Убирать мусор с изделия;</w:t>
            </w:r>
          </w:p>
          <w:p w14:paraId="1EEB2B71" w14:textId="77777777" w:rsidR="006D09A0" w:rsidRPr="002502D7" w:rsidRDefault="006D09A0" w:rsidP="006D09A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Содержать рабочее место и изделия в чистоте;</w:t>
            </w:r>
          </w:p>
          <w:p w14:paraId="3EEE43DA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Обеспечивать и соблюдать правила техники безопасности и культуры труда в профессиональной деятельности;</w:t>
            </w:r>
          </w:p>
          <w:p w14:paraId="55ADC5B4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Обеспечивать порядок на рабочем месте;</w:t>
            </w:r>
          </w:p>
          <w:p w14:paraId="06867D7C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Безопасно использовать оборудование, инструменты и материалы для валяния в соответствии с инструкциями;</w:t>
            </w:r>
          </w:p>
          <w:p w14:paraId="7088B185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Использовать индивидуальные средства защиты;</w:t>
            </w:r>
          </w:p>
          <w:p w14:paraId="470F335A" w14:textId="77777777" w:rsidR="006D09A0" w:rsidRPr="002502D7" w:rsidRDefault="006D09A0" w:rsidP="006D09A0">
            <w:pPr>
              <w:pStyle w:val="aff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Осуществлять квалифицированный уход за рабочим местом, оборудованием, инструментами для валяния;</w:t>
            </w:r>
          </w:p>
          <w:p w14:paraId="2C196CFE" w14:textId="2D31DD3C" w:rsidR="00777652" w:rsidRPr="002502D7" w:rsidRDefault="006D09A0" w:rsidP="006D09A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материалы для валяния в соответствии с требованиями техники безопасности и поддержания оптимальных условий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77652" w:rsidRPr="002502D7" w:rsidRDefault="00777652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3A" w:rsidRPr="002502D7" w14:paraId="79B2A6B6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41359EC0" w:rsidR="00F2493A" w:rsidRPr="002502D7" w:rsidRDefault="00F2493A" w:rsidP="00355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</w:t>
            </w:r>
            <w:r w:rsidR="006D09A0"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оформление, дизайн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7301AC63" w:rsidR="00F2493A" w:rsidRPr="002502D7" w:rsidRDefault="008F4DC7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F2493A" w:rsidRPr="002502D7" w14:paraId="6FAC7958" w14:textId="77777777" w:rsidTr="00A865AF">
        <w:trPr>
          <w:trHeight w:val="17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2AAC41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D5609" w14:textId="77777777" w:rsidR="00F2493A" w:rsidRPr="002502D7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0CE8A7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закономерности визуального восприятия человеком окружающего мира;</w:t>
            </w:r>
          </w:p>
          <w:p w14:paraId="72033220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понятия, правила и законы создания композиций;</w:t>
            </w:r>
          </w:p>
          <w:p w14:paraId="7FA6D9A7" w14:textId="77777777" w:rsidR="00F2493A" w:rsidRPr="002502D7" w:rsidRDefault="00F2493A" w:rsidP="003550B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типологию композиционных средств и их взаимодействие;</w:t>
            </w:r>
          </w:p>
          <w:p w14:paraId="3EF8C864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решения основных типов художественных проектных задач;</w:t>
            </w:r>
          </w:p>
          <w:p w14:paraId="45481D05" w14:textId="3AD0A878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законы к</w:t>
            </w:r>
            <w:r w:rsidR="003550B4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олористического решения проекта изделия</w:t>
            </w:r>
          </w:p>
          <w:p w14:paraId="30FF10CE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тенденции развития современного искусства;</w:t>
            </w:r>
          </w:p>
          <w:p w14:paraId="71DBCA19" w14:textId="77777777" w:rsidR="00F2493A" w:rsidRPr="002502D7" w:rsidRDefault="00F2493A" w:rsidP="003550B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школ современного искусства.</w:t>
            </w:r>
          </w:p>
          <w:p w14:paraId="39E336DC" w14:textId="77777777" w:rsidR="003550B4" w:rsidRPr="002502D7" w:rsidRDefault="003550B4" w:rsidP="003550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Виды национального орнамента;</w:t>
            </w:r>
          </w:p>
          <w:p w14:paraId="411EFE9F" w14:textId="5CBC5C81" w:rsidR="003550B4" w:rsidRPr="002502D7" w:rsidRDefault="003550B4" w:rsidP="003550B4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видов национального орнамента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AFEC3" w14:textId="77777777" w:rsidR="00F2493A" w:rsidRPr="002502D7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3A" w:rsidRPr="002502D7" w14:paraId="080C4E5A" w14:textId="77777777" w:rsidTr="00A865AF">
        <w:trPr>
          <w:trHeight w:val="32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70AED9" w14:textId="77777777" w:rsidR="00F2493A" w:rsidRPr="002502D7" w:rsidRDefault="00F2493A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F9CCD" w14:textId="77777777" w:rsidR="00F2493A" w:rsidRPr="002502D7" w:rsidRDefault="00F2493A" w:rsidP="00F24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1089907" w14:textId="320C1865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основные композиционные законы и понят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при создании изделия</w:t>
            </w:r>
          </w:p>
          <w:p w14:paraId="11E34909" w14:textId="57A16748" w:rsidR="00F2493A" w:rsidRPr="002502D7" w:rsidRDefault="00F2493A" w:rsidP="0055202A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включать знания о художественных стилях на этапах проектирования</w:t>
            </w:r>
            <w:r w:rsidR="003B0916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7759E2F" w14:textId="0F71F733" w:rsidR="00F2493A" w:rsidRPr="002502D7" w:rsidRDefault="00F2493A" w:rsidP="0055202A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применять основные понятия, правила и законы создания композиционных решений при изготовлении </w:t>
            </w:r>
            <w:r w:rsidR="0055202A"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войлочных изделий</w:t>
            </w:r>
          </w:p>
          <w:p w14:paraId="56424897" w14:textId="77777777" w:rsidR="00F2493A" w:rsidRPr="002502D7" w:rsidRDefault="00F2493A" w:rsidP="005520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самосовершенствоваться при создании композиционных решений;</w:t>
            </w:r>
          </w:p>
          <w:p w14:paraId="47E7A8B0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 xml:space="preserve">разрабатывать графические и колористические решения композиции; </w:t>
            </w:r>
          </w:p>
          <w:p w14:paraId="209FCBE3" w14:textId="77777777" w:rsidR="00F2493A" w:rsidRPr="002502D7" w:rsidRDefault="00F2493A" w:rsidP="005520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теоретические знания о современном искусстве в практической познавательной деятельности;</w:t>
            </w:r>
          </w:p>
          <w:p w14:paraId="2B501F31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разрабатывать авторские композиции на основе знаний традиций современного искусства и школ современного искусства;</w:t>
            </w:r>
          </w:p>
          <w:p w14:paraId="0282289C" w14:textId="77777777" w:rsidR="00F2493A" w:rsidRPr="002502D7" w:rsidRDefault="00F2493A" w:rsidP="0055202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специальной литературой.</w:t>
            </w:r>
          </w:p>
          <w:p w14:paraId="78D55DE3" w14:textId="08516D34" w:rsidR="0055202A" w:rsidRPr="002502D7" w:rsidRDefault="0055202A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Нашивать тесьму на войлочное изделие;</w:t>
            </w:r>
          </w:p>
          <w:p w14:paraId="2C7FB697" w14:textId="77777777" w:rsidR="0055202A" w:rsidRPr="002502D7" w:rsidRDefault="0055202A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декоративными волокнами для художественного оформления войлока: нитями вискозы, шелка, льна, конопли, сари и др.;</w:t>
            </w:r>
          </w:p>
          <w:p w14:paraId="3A8C92B3" w14:textId="77777777" w:rsidR="0055202A" w:rsidRPr="002502D7" w:rsidRDefault="0055202A" w:rsidP="0055202A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Осуществлять сбор информационного и визуального материала для реализации творческой задумки;</w:t>
            </w:r>
          </w:p>
          <w:p w14:paraId="3DE4C0AF" w14:textId="77777777" w:rsidR="0055202A" w:rsidRPr="002502D7" w:rsidRDefault="0055202A" w:rsidP="0055202A">
            <w:pPr>
              <w:pStyle w:val="aff8"/>
              <w:numPr>
                <w:ilvl w:val="0"/>
                <w:numId w:val="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Определять функциональные и декоративные характеристики объекта;</w:t>
            </w:r>
          </w:p>
          <w:p w14:paraId="0BC0C362" w14:textId="75FBCAD6" w:rsidR="0055202A" w:rsidRPr="002502D7" w:rsidRDefault="003B0916" w:rsidP="0055202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Уметь исполнять замысел </w:t>
            </w:r>
            <w:r w:rsidR="0055202A"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различными декоративными швами;</w:t>
            </w:r>
          </w:p>
          <w:p w14:paraId="54F0A215" w14:textId="03636B62" w:rsidR="0055202A" w:rsidRPr="002502D7" w:rsidRDefault="0055202A" w:rsidP="005520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6E502" w14:textId="77777777" w:rsidR="00F2493A" w:rsidRPr="002502D7" w:rsidRDefault="00F2493A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5134301B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7AF4" w14:textId="42D0632F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производства войлочных изделий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08443E6B" w:rsidR="00A865AF" w:rsidRPr="002502D7" w:rsidRDefault="008F4DC7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</w:tr>
      <w:tr w:rsidR="00A865AF" w:rsidRPr="002502D7" w14:paraId="20A73C01" w14:textId="77777777" w:rsidTr="00A865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D29BA4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9CEA6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F9A893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 – технические приемы изготовления войлочных изделий;</w:t>
            </w:r>
          </w:p>
          <w:p w14:paraId="1AC4C2F5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изготовления войлочных изделий</w:t>
            </w:r>
          </w:p>
          <w:p w14:paraId="0977E349" w14:textId="77777777" w:rsidR="00A865AF" w:rsidRPr="002502D7" w:rsidRDefault="00A865AF" w:rsidP="006F41F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технологии валяния</w:t>
            </w:r>
          </w:p>
          <w:p w14:paraId="5757166C" w14:textId="77777777" w:rsidR="00A865AF" w:rsidRPr="002502D7" w:rsidRDefault="00A865AF" w:rsidP="006F41F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правила и приемы поэтапного выполнения технологического изготовления войлочных изделий;</w:t>
            </w:r>
          </w:p>
          <w:p w14:paraId="43042233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Процедуру смачивания предварительного войлока;</w:t>
            </w:r>
          </w:p>
          <w:p w14:paraId="10A0C6C3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Процесс сушки войлока;</w:t>
            </w:r>
          </w:p>
          <w:p w14:paraId="02F5DE37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Технологию деликатного валяния шерсти;</w:t>
            </w:r>
          </w:p>
          <w:p w14:paraId="2D5AA060" w14:textId="77777777" w:rsidR="00A865AF" w:rsidRPr="002502D7" w:rsidRDefault="00A865AF" w:rsidP="006F41F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Технологию стирки готового изделия;</w:t>
            </w:r>
          </w:p>
          <w:p w14:paraId="08C745CB" w14:textId="77777777" w:rsidR="00A865AF" w:rsidRPr="002502D7" w:rsidRDefault="00A865AF" w:rsidP="006F41FD">
            <w:pPr>
              <w:pStyle w:val="aff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Технологии изготовления войлока, последовательность создания изделий;</w:t>
            </w:r>
          </w:p>
          <w:p w14:paraId="5FCD28BA" w14:textId="77777777" w:rsidR="00A865AF" w:rsidRPr="002502D7" w:rsidRDefault="00A865AF" w:rsidP="006F41FD">
            <w:pPr>
              <w:pStyle w:val="aff8"/>
              <w:numPr>
                <w:ilvl w:val="0"/>
                <w:numId w:val="10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Влияние особенностей технологии на внешний вид изделия;</w:t>
            </w:r>
          </w:p>
          <w:p w14:paraId="6EA9B00D" w14:textId="5CA0594F" w:rsidR="00A865AF" w:rsidRPr="002502D7" w:rsidRDefault="00A865AF" w:rsidP="000F7DF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Коэффициент усадки готового изделия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DBE1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2E0EE02E" w14:textId="77777777" w:rsidTr="00A865AF">
        <w:trPr>
          <w:trHeight w:val="12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8FF8D6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76070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A0B7B55" w14:textId="77777777" w:rsidR="00A865AF" w:rsidRPr="002502D7" w:rsidRDefault="00A865AF" w:rsidP="004649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реализовывать проект с помощью материалов для валяния</w:t>
            </w:r>
          </w:p>
          <w:p w14:paraId="35875322" w14:textId="77777777" w:rsidR="00A865AF" w:rsidRPr="002502D7" w:rsidRDefault="00A865AF" w:rsidP="004649F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применять знания и навыки в области материаловедения, специальной технологии в процессе копирования, варьирования и самостоятельного изготовления войлочных изделий</w:t>
            </w:r>
          </w:p>
          <w:p w14:paraId="238CFE5E" w14:textId="77777777" w:rsidR="00A865AF" w:rsidRPr="002502D7" w:rsidRDefault="00A865AF" w:rsidP="004649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изготавливать войлочные изделия в соответствии с требованиями производства.</w:t>
            </w:r>
          </w:p>
          <w:p w14:paraId="73072CC5" w14:textId="77777777" w:rsidR="00A865AF" w:rsidRPr="002502D7" w:rsidRDefault="00A865AF" w:rsidP="004649F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Уметь выбирать мыльное средство;</w:t>
            </w:r>
          </w:p>
          <w:p w14:paraId="754D6C7C" w14:textId="77777777" w:rsidR="00A865AF" w:rsidRPr="002502D7" w:rsidRDefault="00A865AF" w:rsidP="004649F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Заворачивать войлочное полотно в пупырчатую пленку;</w:t>
            </w:r>
          </w:p>
          <w:p w14:paraId="3647D90B" w14:textId="77777777" w:rsidR="00A865AF" w:rsidRPr="002502D7" w:rsidRDefault="00A865AF" w:rsidP="00D85C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Подбирать температуру воды для валяния и стирки шерсти;</w:t>
            </w:r>
          </w:p>
          <w:p w14:paraId="7D5E488B" w14:textId="77777777" w:rsidR="00A865AF" w:rsidRPr="002502D7" w:rsidRDefault="00A865AF" w:rsidP="00D85C03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Контролировать изготовление войлочных изделий на предмет соответствия требованиям технологии;</w:t>
            </w:r>
          </w:p>
          <w:p w14:paraId="2511FCA0" w14:textId="77777777" w:rsidR="00A865AF" w:rsidRPr="002502D7" w:rsidRDefault="00A865AF" w:rsidP="004649FD">
            <w:pPr>
              <w:pStyle w:val="aff8"/>
              <w:numPr>
                <w:ilvl w:val="0"/>
                <w:numId w:val="11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Соблюдать технологию валяния на всех этапах технологического процесса;</w:t>
            </w:r>
          </w:p>
          <w:p w14:paraId="0E4A077B" w14:textId="3E1550FB" w:rsidR="00A865AF" w:rsidRPr="002502D7" w:rsidRDefault="00A865AF" w:rsidP="000F7D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</w:tabs>
              <w:spacing w:after="0" w:line="240" w:lineRule="auto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Контролировать изготовление войлочных изделий на предмет соответствия требованиям технологии.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B613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1A753297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21BC86AD" w:rsidR="00A865AF" w:rsidRPr="002502D7" w:rsidRDefault="00A865AF" w:rsidP="006A1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Ручной и измерительный инструмент для валяния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72E833C7" w:rsidR="00A865AF" w:rsidRPr="002502D7" w:rsidRDefault="008F4DC7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A865AF" w:rsidRPr="002502D7" w14:paraId="248FE246" w14:textId="77777777" w:rsidTr="00A865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F7F701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BC68D" w14:textId="77777777" w:rsidR="00A865AF" w:rsidRPr="002502D7" w:rsidRDefault="00A865AF" w:rsidP="007E7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A9CEB62" w14:textId="77777777" w:rsidR="00A865AF" w:rsidRPr="002502D7" w:rsidRDefault="00A865AF" w:rsidP="007043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- Нумерацию игл для валяния;</w:t>
            </w:r>
          </w:p>
          <w:p w14:paraId="20FEF87A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Виды и типы оборудования, приспособлений и инструментов для валяния;</w:t>
            </w:r>
          </w:p>
          <w:p w14:paraId="708F2D0B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Технические характеристики оборудования и приспособлений для валяния;</w:t>
            </w:r>
          </w:p>
          <w:p w14:paraId="3FBFFF33" w14:textId="77777777" w:rsidR="00A865AF" w:rsidRPr="002502D7" w:rsidRDefault="00A865AF" w:rsidP="00704357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Назначение и способы применения оборудования, приспособлений и инструментов для валяния;</w:t>
            </w:r>
          </w:p>
          <w:p w14:paraId="43AE1946" w14:textId="77777777" w:rsidR="00A865AF" w:rsidRPr="002502D7" w:rsidRDefault="00A865AF" w:rsidP="00D85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- Устройство и принципы работы оборудования и приспособлений для валяния.</w:t>
            </w:r>
          </w:p>
          <w:p w14:paraId="29CBADCB" w14:textId="58876ADF" w:rsidR="00A865AF" w:rsidRPr="002502D7" w:rsidRDefault="00A865AF" w:rsidP="006F41F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702B7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63104EDA" w14:textId="77777777" w:rsidTr="00A865AF">
        <w:trPr>
          <w:trHeight w:val="1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11C487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C797D" w14:textId="77777777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ED7C8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ножницами для войлока и канцелярским ножом;</w:t>
            </w:r>
          </w:p>
          <w:p w14:paraId="4FCF8296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измерительными приборами (линейкой, циркулем);</w:t>
            </w:r>
          </w:p>
          <w:p w14:paraId="66D1A721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болванками для валяния;</w:t>
            </w:r>
          </w:p>
          <w:p w14:paraId="140599BF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колодками для валяния;</w:t>
            </w:r>
          </w:p>
          <w:p w14:paraId="35E7F86C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материалами для основы войлочного изделия;</w:t>
            </w:r>
          </w:p>
          <w:p w14:paraId="1F321E61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матом для валяния;</w:t>
            </w:r>
          </w:p>
          <w:p w14:paraId="60C42C3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резиновыми наперсточками для защиты пальцев от ранений иглой;</w:t>
            </w:r>
          </w:p>
          <w:p w14:paraId="60E1A7BA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скалкой для уплотнения шерсти;</w:t>
            </w:r>
          </w:p>
          <w:p w14:paraId="4BEC71AC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Пользоваться лекалами, шаблоном;</w:t>
            </w:r>
          </w:p>
          <w:p w14:paraId="48D1AAED" w14:textId="77777777" w:rsidR="00A865AF" w:rsidRPr="002502D7" w:rsidRDefault="00A865AF" w:rsidP="0070435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валяльной иглой;</w:t>
            </w:r>
          </w:p>
          <w:p w14:paraId="2E971EF7" w14:textId="77777777" w:rsidR="00A865AF" w:rsidRPr="002502D7" w:rsidRDefault="00A865AF" w:rsidP="0070435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 валяльным крючком.</w:t>
            </w:r>
          </w:p>
          <w:p w14:paraId="768BAD8A" w14:textId="77777777" w:rsidR="00A865AF" w:rsidRPr="002502D7" w:rsidRDefault="00A865AF" w:rsidP="0070435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изготовлять войлочные изделия в соответствии с </w:t>
            </w:r>
          </w:p>
          <w:p w14:paraId="32AD4CA1" w14:textId="678D6FBB" w:rsidR="00A865AF" w:rsidRPr="002502D7" w:rsidRDefault="00A865AF" w:rsidP="004649F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требованиями производства.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914F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06C23AF4" w14:textId="77777777" w:rsidTr="00A865AF">
        <w:trPr>
          <w:trHeight w:val="56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F01BA" w14:textId="176401D7" w:rsidR="00A865AF" w:rsidRPr="002502D7" w:rsidRDefault="00A865AF" w:rsidP="007E7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Механизированное оборудование для валяния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1766780D" w:rsidR="00A865AF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865AF" w:rsidRPr="002502D7" w14:paraId="20A0FE24" w14:textId="77777777" w:rsidTr="00A865AF">
        <w:trPr>
          <w:trHeight w:val="1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43AFCA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76068" w14:textId="77777777" w:rsidR="00A865AF" w:rsidRPr="002502D7" w:rsidRDefault="00A865AF" w:rsidP="00200C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1A2A64AE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Принцип работы и устройство валяльной машинки;</w:t>
            </w:r>
          </w:p>
          <w:p w14:paraId="67651417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Принцип работы и устройство шлиф машинки для ускорения процесса валяния; </w:t>
            </w:r>
          </w:p>
          <w:p w14:paraId="2BC0AEFE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Применимость оборудования и приспособлений для определенного вида войлока;</w:t>
            </w:r>
          </w:p>
          <w:p w14:paraId="1A060AB0" w14:textId="77777777" w:rsidR="00A865AF" w:rsidRPr="002502D7" w:rsidRDefault="00A865AF" w:rsidP="00200C02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 работы парогенератора;</w:t>
            </w:r>
          </w:p>
          <w:p w14:paraId="74D4AF31" w14:textId="77777777" w:rsidR="00A865AF" w:rsidRPr="002502D7" w:rsidRDefault="00A865AF" w:rsidP="00200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- Принцип работы и устройство электрической иглопробивной машинкой.</w:t>
            </w:r>
            <w:r w:rsidRPr="002502D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4BB8AD0" w14:textId="1E51DFEB" w:rsidR="00A865AF" w:rsidRPr="002502D7" w:rsidRDefault="00A865AF" w:rsidP="00747E8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1"/>
              </w:tabs>
              <w:spacing w:after="0" w:line="240" w:lineRule="auto"/>
              <w:ind w:left="28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90A68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5E927175" w14:textId="77777777" w:rsidTr="00A865AF">
        <w:trPr>
          <w:trHeight w:val="1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6EEE31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75B6" w14:textId="77777777" w:rsidR="00A865AF" w:rsidRPr="002502D7" w:rsidRDefault="00A865AF" w:rsidP="00C71C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315AA681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-Подготовить оборудование, приспособления и инструменты для валяния к работе;</w:t>
            </w:r>
          </w:p>
          <w:p w14:paraId="7DB25F1A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Применять измерительные приборы для валяния;</w:t>
            </w:r>
          </w:p>
          <w:p w14:paraId="3EF76A26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Работать с промышленным феном;</w:t>
            </w:r>
          </w:p>
          <w:p w14:paraId="34AFF777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Работать с парогенератором;</w:t>
            </w:r>
          </w:p>
          <w:p w14:paraId="5DB56AE4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bCs/>
                <w:sz w:val="28"/>
                <w:szCs w:val="28"/>
              </w:rPr>
              <w:t>- Валять на валяльной машинке;</w:t>
            </w:r>
          </w:p>
          <w:p w14:paraId="13D2A4CB" w14:textId="77777777" w:rsidR="00A865AF" w:rsidRPr="002502D7" w:rsidRDefault="00A865AF" w:rsidP="00C71CAE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bCs/>
                <w:sz w:val="28"/>
                <w:szCs w:val="28"/>
              </w:rPr>
              <w:t>- Владеть электрической иглопробивной машинкой.</w:t>
            </w:r>
          </w:p>
          <w:p w14:paraId="3AB48313" w14:textId="1308ABCF" w:rsidR="00A865AF" w:rsidRPr="002502D7" w:rsidRDefault="00A865AF" w:rsidP="00844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- Работать с электрическим чайником.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54F5D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65513C28" w14:textId="77777777" w:rsidTr="00A865AF">
        <w:trPr>
          <w:trHeight w:val="567"/>
        </w:trPr>
        <w:tc>
          <w:tcPr>
            <w:tcW w:w="33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5C451B" w14:textId="3200AA5D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40BED" w14:textId="63466673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Свойства шерсти, войлока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5A3568DF" w:rsidR="00A865AF" w:rsidRPr="002502D7" w:rsidRDefault="008F4DC7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A865AF" w:rsidRPr="002502D7" w14:paraId="5A13E35D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06FF89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745B3" w14:textId="77777777" w:rsidR="00A865AF" w:rsidRPr="002502D7" w:rsidRDefault="00A865AF" w:rsidP="00C71C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2A39DD0A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Структуру шерсти;</w:t>
            </w:r>
          </w:p>
          <w:p w14:paraId="08E18999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Специфику валяния (коэффициент усадка);</w:t>
            </w:r>
          </w:p>
          <w:p w14:paraId="4F687890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виды раскладки шерсти того или иного изделия ;</w:t>
            </w:r>
          </w:p>
          <w:p w14:paraId="75E61F2D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 xml:space="preserve">             - Виды войлока;</w:t>
            </w:r>
          </w:p>
          <w:p w14:paraId="1846ECA6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Назначение и способ применения войлока для формования изделий;</w:t>
            </w:r>
          </w:p>
          <w:p w14:paraId="73F153F9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Принципы совместимости разных видов материалов;</w:t>
            </w:r>
          </w:p>
          <w:p w14:paraId="0C2F7617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Санитарно-гигиенические требования к войлочным изделиям;</w:t>
            </w:r>
          </w:p>
          <w:p w14:paraId="13D202EF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Свойства/специфику мокрого войлока;</w:t>
            </w:r>
          </w:p>
          <w:p w14:paraId="4B861D2F" w14:textId="1ED53FA4" w:rsidR="00A865AF" w:rsidRPr="002502D7" w:rsidRDefault="00A865AF" w:rsidP="00DC38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A7BFF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197A5AFA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186F8" w14:textId="59BC8BF9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BD96C" w14:textId="77777777" w:rsidR="00A865AF" w:rsidRPr="002502D7" w:rsidRDefault="00A865AF" w:rsidP="00AE08A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4940F467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Подбирать шерсть по ее свойствам и качеству;</w:t>
            </w:r>
          </w:p>
          <w:p w14:paraId="5BECEA09" w14:textId="77777777" w:rsidR="00A865AF" w:rsidRPr="002502D7" w:rsidRDefault="00A865AF" w:rsidP="00AE08A3">
            <w:pPr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Cs/>
                <w:sz w:val="28"/>
                <w:szCs w:val="28"/>
              </w:rPr>
              <w:t>- Рассчитывать необходимое количество шерсти для изготовления изделия;</w:t>
            </w:r>
          </w:p>
          <w:p w14:paraId="2ADB3436" w14:textId="77777777" w:rsidR="00A865AF" w:rsidRPr="002502D7" w:rsidRDefault="00A865AF" w:rsidP="00AE08A3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- Использовать точные измерения при подготовке войлока к работе;</w:t>
            </w:r>
          </w:p>
          <w:p w14:paraId="2B83A3EC" w14:textId="366EC666" w:rsidR="00A865AF" w:rsidRPr="002502D7" w:rsidRDefault="00A865AF" w:rsidP="00C71C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 xml:space="preserve"> - Рационально и экономно использовать расходные материалы.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467AD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052396E5" w14:textId="77777777" w:rsidTr="00A865AF">
        <w:trPr>
          <w:trHeight w:val="567"/>
        </w:trPr>
        <w:tc>
          <w:tcPr>
            <w:tcW w:w="330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495175" w14:textId="6714F951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6AFDF" w14:textId="5C7362B6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Нормативная и проектная документация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5EAF6" w14:textId="4E050C53" w:rsidR="00A865AF" w:rsidRPr="002502D7" w:rsidRDefault="00015F64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4DC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A865AF" w:rsidRPr="002502D7" w14:paraId="103EB8BE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EB748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D621" w14:textId="77777777" w:rsidR="00A865AF" w:rsidRPr="002502D7" w:rsidRDefault="00A865AF" w:rsidP="003A6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5898D0C" w14:textId="77777777" w:rsidR="00A865AF" w:rsidRPr="002502D7" w:rsidRDefault="00A865AF" w:rsidP="00747E84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специальную терминологию, используемую при создании проекта войлочного изделия; </w:t>
            </w:r>
          </w:p>
          <w:p w14:paraId="18F4F621" w14:textId="77777777" w:rsidR="00A865AF" w:rsidRPr="002502D7" w:rsidRDefault="00A865AF" w:rsidP="00747E84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нормативно-правовую документацию, используемую при создании проекта войлочного изделия ;</w:t>
            </w:r>
          </w:p>
          <w:p w14:paraId="089311A1" w14:textId="77777777" w:rsidR="00A865AF" w:rsidRPr="002502D7" w:rsidRDefault="00A865AF" w:rsidP="00747E84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расчёт стоимости материалов;</w:t>
            </w:r>
          </w:p>
          <w:p w14:paraId="75BA14F4" w14:textId="0D180577" w:rsidR="00A865AF" w:rsidRPr="002502D7" w:rsidRDefault="00A865AF" w:rsidP="000C706B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специальную и специализированную литературу.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BFA2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AF" w:rsidRPr="002502D7" w14:paraId="40EFE7D7" w14:textId="77777777" w:rsidTr="00A865AF">
        <w:trPr>
          <w:trHeight w:val="567"/>
        </w:trPr>
        <w:tc>
          <w:tcPr>
            <w:tcW w:w="330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9FABA" w14:textId="77777777" w:rsidR="00A865AF" w:rsidRPr="002502D7" w:rsidRDefault="00A865AF" w:rsidP="00F24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2D7B3F" w14:textId="77777777" w:rsidR="00A865AF" w:rsidRPr="002502D7" w:rsidRDefault="00A865AF" w:rsidP="003A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DDE04A9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специальной терминологией при создании проекта войлочного изделия ;</w:t>
            </w:r>
          </w:p>
          <w:p w14:paraId="4965D35C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 нормативно-правовую документацию при создании проекта войлочного изделия;</w:t>
            </w:r>
          </w:p>
          <w:p w14:paraId="626A55F3" w14:textId="77777777" w:rsidR="00A865AF" w:rsidRPr="002502D7" w:rsidRDefault="00A865AF" w:rsidP="00747E84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284" w:right="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2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рассчитать стоимость материалов;</w:t>
            </w:r>
          </w:p>
          <w:p w14:paraId="04B49CDF" w14:textId="247029D7" w:rsidR="00A865AF" w:rsidRPr="002502D7" w:rsidRDefault="00A865AF" w:rsidP="000C706B">
            <w:pPr>
              <w:pStyle w:val="aff8"/>
              <w:spacing w:before="0" w:beforeAutospacing="0" w:after="0" w:afterAutospacing="0"/>
              <w:ind w:left="7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2502D7">
              <w:rPr>
                <w:color w:val="000000"/>
                <w:sz w:val="28"/>
                <w:szCs w:val="28"/>
              </w:rPr>
              <w:t>оперировать файлами в операционной системе.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2CEB0" w14:textId="77777777" w:rsidR="00A865AF" w:rsidRPr="002502D7" w:rsidRDefault="00A865AF" w:rsidP="003A6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1E6BE47" w:rsidR="00A204BB" w:rsidRPr="00BE572B" w:rsidRDefault="00E579D6" w:rsidP="00037116">
      <w:pPr>
        <w:pStyle w:val="aff4"/>
        <w:jc w:val="right"/>
        <w:rPr>
          <w:i/>
          <w:sz w:val="24"/>
          <w:szCs w:val="24"/>
        </w:rPr>
      </w:pPr>
      <w:r w:rsidRPr="002502D7">
        <w:rPr>
          <w:b/>
          <w:i/>
          <w:sz w:val="28"/>
          <w:szCs w:val="28"/>
        </w:rPr>
        <w:t xml:space="preserve">Проверить/соотнести с </w:t>
      </w:r>
      <w:r w:rsidR="00F8340A" w:rsidRPr="002502D7">
        <w:rPr>
          <w:b/>
          <w:i/>
          <w:sz w:val="28"/>
          <w:szCs w:val="28"/>
        </w:rPr>
        <w:t xml:space="preserve">ФГОС, </w:t>
      </w:r>
      <w:r w:rsidRPr="002502D7">
        <w:rPr>
          <w:b/>
          <w:i/>
          <w:sz w:val="28"/>
          <w:szCs w:val="28"/>
        </w:rPr>
        <w:t>П</w:t>
      </w:r>
      <w:r w:rsidRPr="00BE572B">
        <w:rPr>
          <w:b/>
          <w:i/>
          <w:sz w:val="24"/>
          <w:szCs w:val="24"/>
        </w:rPr>
        <w:t>С, Отраслевыми стандартами</w:t>
      </w:r>
      <w:r w:rsidR="00A204BB" w:rsidRPr="00BE572B">
        <w:rPr>
          <w:i/>
          <w:sz w:val="24"/>
          <w:szCs w:val="24"/>
        </w:rPr>
        <w:br w:type="page"/>
      </w:r>
    </w:p>
    <w:p w14:paraId="4AC09BC4" w14:textId="06110F23" w:rsidR="007274B8" w:rsidRPr="00D110E8" w:rsidRDefault="00F8340A" w:rsidP="00427966">
      <w:pPr>
        <w:pStyle w:val="2"/>
        <w:spacing w:before="120"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 w:rsidRPr="00D110E8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.</w:t>
      </w:r>
      <w:r w:rsidRPr="00D110E8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.</w:t>
      </w:r>
      <w:r w:rsidR="00427966" w:rsidRPr="00D110E8">
        <w:rPr>
          <w:rFonts w:ascii="Times New Roman" w:hAnsi="Times New Roman"/>
          <w:color w:val="000000"/>
          <w:szCs w:val="28"/>
          <w:lang w:val="ru-RU"/>
        </w:rPr>
        <w:t> </w:t>
      </w:r>
      <w:r w:rsidR="00D17132" w:rsidRPr="00D110E8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D110E8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D110E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110E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110E8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D110E8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D110E8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D110E8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4C584E6" w:rsidR="007274B8" w:rsidRPr="00D110E8" w:rsidRDefault="007274B8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10E8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D110E8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D110E8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D110E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027B">
        <w:rPr>
          <w:rFonts w:ascii="Times New Roman" w:hAnsi="Times New Roman"/>
          <w:b/>
          <w:sz w:val="28"/>
          <w:szCs w:val="28"/>
          <w:lang w:val="ru-RU"/>
        </w:rPr>
        <w:t xml:space="preserve">компетенции в </w:t>
      </w:r>
      <w:r w:rsidR="00640E46" w:rsidRPr="004B027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B027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88823D3" w14:textId="77777777" w:rsidR="00037116" w:rsidRPr="00D110E8" w:rsidRDefault="00037116" w:rsidP="00037116">
      <w:pPr>
        <w:pStyle w:val="af1"/>
        <w:widowControl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746"/>
        <w:gridCol w:w="684"/>
        <w:gridCol w:w="706"/>
        <w:gridCol w:w="706"/>
        <w:gridCol w:w="706"/>
        <w:gridCol w:w="706"/>
        <w:gridCol w:w="1824"/>
        <w:gridCol w:w="2551"/>
      </w:tblGrid>
      <w:tr w:rsidR="00E21A7E" w:rsidRPr="00D110E8" w14:paraId="4801E525" w14:textId="77777777" w:rsidTr="00593467">
        <w:trPr>
          <w:trHeight w:val="397"/>
          <w:jc w:val="center"/>
        </w:trPr>
        <w:tc>
          <w:tcPr>
            <w:tcW w:w="3706" w:type="pct"/>
            <w:gridSpan w:val="7"/>
            <w:shd w:val="clear" w:color="auto" w:fill="92D050"/>
            <w:vAlign w:val="center"/>
          </w:tcPr>
          <w:p w14:paraId="5388E0BA" w14:textId="35152DDB" w:rsidR="00E21A7E" w:rsidRPr="00D110E8" w:rsidRDefault="00E21A7E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294" w:type="pct"/>
            <w:shd w:val="clear" w:color="auto" w:fill="92D050"/>
            <w:vAlign w:val="center"/>
          </w:tcPr>
          <w:p w14:paraId="45221810" w14:textId="5E6A8E88" w:rsidR="00E21A7E" w:rsidRPr="00D110E8" w:rsidRDefault="00E21A7E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C93B36" w:rsidRPr="00D110E8" w14:paraId="37E194DD" w14:textId="77777777" w:rsidTr="00593467">
        <w:trPr>
          <w:gridAfter w:val="1"/>
          <w:wAfter w:w="1294" w:type="pct"/>
          <w:jc w:val="center"/>
        </w:trPr>
        <w:tc>
          <w:tcPr>
            <w:tcW w:w="907" w:type="pct"/>
            <w:vMerge w:val="restart"/>
            <w:shd w:val="clear" w:color="auto" w:fill="92D050"/>
            <w:vAlign w:val="center"/>
          </w:tcPr>
          <w:p w14:paraId="0BC09349" w14:textId="42E9AC04" w:rsidR="00C93B36" w:rsidRPr="00D110E8" w:rsidRDefault="00C93B36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92D050"/>
            <w:vAlign w:val="center"/>
          </w:tcPr>
          <w:p w14:paraId="75DF1F00" w14:textId="7046BA42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00B050"/>
            <w:vAlign w:val="center"/>
          </w:tcPr>
          <w:p w14:paraId="0BB527C8" w14:textId="7CB4D8DA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110E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3FC3E2F9" w14:textId="509501E9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58E73097" w14:textId="6F9216EB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358" w:type="pct"/>
            <w:shd w:val="clear" w:color="auto" w:fill="00B050"/>
            <w:vAlign w:val="center"/>
          </w:tcPr>
          <w:p w14:paraId="383FEB4B" w14:textId="019F9BB5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010" w:type="pct"/>
            <w:shd w:val="clear" w:color="auto" w:fill="92D050"/>
            <w:vAlign w:val="center"/>
          </w:tcPr>
          <w:p w14:paraId="5B110B0B" w14:textId="77777777" w:rsidR="00C93B36" w:rsidRPr="00D110E8" w:rsidRDefault="00C93B36" w:rsidP="005122E0">
            <w:pPr>
              <w:rPr>
                <w:sz w:val="28"/>
                <w:szCs w:val="28"/>
              </w:rPr>
            </w:pPr>
          </w:p>
        </w:tc>
      </w:tr>
      <w:tr w:rsidR="00C93B36" w:rsidRPr="00D110E8" w14:paraId="459AE0D4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6418C364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250CBCC1" w14:textId="625F67F8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1</w:t>
            </w:r>
          </w:p>
        </w:tc>
        <w:tc>
          <w:tcPr>
            <w:tcW w:w="358" w:type="pct"/>
            <w:vAlign w:val="center"/>
          </w:tcPr>
          <w:p w14:paraId="74B20164" w14:textId="62D4DDCA" w:rsidR="00C93B36" w:rsidRPr="00D110E8" w:rsidRDefault="00A92C25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358" w:type="pct"/>
            <w:vAlign w:val="center"/>
          </w:tcPr>
          <w:p w14:paraId="6BEC4BE4" w14:textId="43635E31" w:rsidR="00C93B36" w:rsidRPr="00D110E8" w:rsidRDefault="00D6374D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C93B36" w:rsidRPr="00D110E8">
              <w:rPr>
                <w:sz w:val="28"/>
                <w:szCs w:val="28"/>
              </w:rPr>
              <w:t>,0</w:t>
            </w:r>
          </w:p>
        </w:tc>
        <w:tc>
          <w:tcPr>
            <w:tcW w:w="358" w:type="pct"/>
            <w:vAlign w:val="center"/>
          </w:tcPr>
          <w:p w14:paraId="63285FB0" w14:textId="1B8887DF" w:rsidR="00C93B36" w:rsidRPr="00D110E8" w:rsidRDefault="00831285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FD7103" w:rsidRPr="00D110E8"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  <w:vAlign w:val="center"/>
          </w:tcPr>
          <w:p w14:paraId="1EEBD881" w14:textId="3C99F314" w:rsidR="00C93B36" w:rsidRPr="00D110E8" w:rsidRDefault="00FC4EA8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FD7103" w:rsidRPr="00D110E8">
              <w:rPr>
                <w:sz w:val="28"/>
                <w:szCs w:val="28"/>
              </w:rPr>
              <w:t>5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164A909F" w14:textId="08AC82E3" w:rsidR="00C93B36" w:rsidRPr="00D110E8" w:rsidRDefault="00AF6C4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B30FEB">
              <w:rPr>
                <w:b/>
                <w:bCs/>
                <w:sz w:val="28"/>
                <w:szCs w:val="28"/>
              </w:rPr>
              <w:t>1</w:t>
            </w:r>
            <w:r w:rsidR="00A92C25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93B36" w:rsidRPr="00D110E8" w14:paraId="510545F0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61B00047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380786C6" w14:textId="39227A1B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2</w:t>
            </w:r>
          </w:p>
        </w:tc>
        <w:tc>
          <w:tcPr>
            <w:tcW w:w="358" w:type="pct"/>
            <w:vAlign w:val="center"/>
          </w:tcPr>
          <w:p w14:paraId="13CA31C0" w14:textId="73775562" w:rsidR="00C93B36" w:rsidRPr="00D110E8" w:rsidRDefault="00FD7103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  <w:r w:rsidR="00A92C25">
              <w:rPr>
                <w:sz w:val="28"/>
                <w:szCs w:val="28"/>
              </w:rPr>
              <w:t>,3</w:t>
            </w:r>
          </w:p>
        </w:tc>
        <w:tc>
          <w:tcPr>
            <w:tcW w:w="358" w:type="pct"/>
            <w:vAlign w:val="center"/>
          </w:tcPr>
          <w:p w14:paraId="4EE341BB" w14:textId="3FD35CD7" w:rsidR="00C93B36" w:rsidRPr="00D110E8" w:rsidRDefault="00EC4203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00,0</w:t>
            </w:r>
          </w:p>
        </w:tc>
        <w:tc>
          <w:tcPr>
            <w:tcW w:w="358" w:type="pct"/>
            <w:vAlign w:val="center"/>
          </w:tcPr>
          <w:p w14:paraId="7F5D7880" w14:textId="2D0881D5" w:rsidR="00C93B36" w:rsidRPr="00831285" w:rsidRDefault="00831285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358" w:type="pct"/>
            <w:vAlign w:val="center"/>
          </w:tcPr>
          <w:p w14:paraId="3FE4B0F9" w14:textId="4D2E01BB" w:rsidR="00C93B36" w:rsidRPr="00D110E8" w:rsidRDefault="00024A03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F6C41">
              <w:rPr>
                <w:sz w:val="28"/>
                <w:szCs w:val="28"/>
              </w:rPr>
              <w:t>,3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4B352625" w14:textId="5CE521EA" w:rsidR="00C93B36" w:rsidRPr="00D110E8" w:rsidRDefault="00A92C25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27,6</w:t>
            </w:r>
          </w:p>
        </w:tc>
      </w:tr>
      <w:tr w:rsidR="00C93B36" w:rsidRPr="00D110E8" w14:paraId="654B3E83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60BBEF12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24CF82AC" w14:textId="14189977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3</w:t>
            </w:r>
          </w:p>
        </w:tc>
        <w:tc>
          <w:tcPr>
            <w:tcW w:w="358" w:type="pct"/>
            <w:vAlign w:val="center"/>
          </w:tcPr>
          <w:p w14:paraId="47D4C0FF" w14:textId="7D45D432" w:rsidR="00C93B36" w:rsidRPr="000C4174" w:rsidRDefault="000C4174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47FCDF89" w14:textId="3E0E6D1A" w:rsidR="00C93B36" w:rsidRPr="00D110E8" w:rsidRDefault="00B30FEB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358" w:type="pct"/>
            <w:vAlign w:val="center"/>
          </w:tcPr>
          <w:p w14:paraId="4B186FFF" w14:textId="018B5CA1" w:rsidR="00C93B36" w:rsidRPr="002C68CD" w:rsidRDefault="002C68CD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038D72B1" w14:textId="0802CF6A" w:rsidR="00C93B36" w:rsidRPr="00D110E8" w:rsidRDefault="00CE37B1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7C51B2F4" w14:textId="1FD760E6" w:rsidR="00C93B36" w:rsidRPr="00D110E8" w:rsidRDefault="00D24AE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24,6</w:t>
            </w:r>
          </w:p>
        </w:tc>
      </w:tr>
      <w:tr w:rsidR="00C93B36" w:rsidRPr="00D110E8" w14:paraId="39D8D92B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12AA1BCF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22F97D1D" w14:textId="16DC6199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4</w:t>
            </w:r>
          </w:p>
        </w:tc>
        <w:tc>
          <w:tcPr>
            <w:tcW w:w="358" w:type="pct"/>
            <w:vAlign w:val="center"/>
          </w:tcPr>
          <w:p w14:paraId="58417BC1" w14:textId="275A545A" w:rsidR="00C93B36" w:rsidRPr="00F44D99" w:rsidRDefault="00F44D99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63357A1F" w14:textId="3CDC0760" w:rsidR="00C93B36" w:rsidRPr="00D110E8" w:rsidRDefault="00D6374D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EC4203">
              <w:rPr>
                <w:sz w:val="28"/>
                <w:szCs w:val="28"/>
              </w:rPr>
              <w:t>,0</w:t>
            </w:r>
          </w:p>
        </w:tc>
        <w:tc>
          <w:tcPr>
            <w:tcW w:w="358" w:type="pct"/>
            <w:vAlign w:val="center"/>
          </w:tcPr>
          <w:p w14:paraId="159ADD64" w14:textId="3A698931" w:rsidR="00C93B36" w:rsidRPr="00831285" w:rsidRDefault="00831285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712C0EE8" w14:textId="5115E025" w:rsidR="00C93B36" w:rsidRPr="00D110E8" w:rsidRDefault="00AF6C41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48EFFD65" w14:textId="648A0B38" w:rsidR="00C93B36" w:rsidRPr="00D110E8" w:rsidRDefault="00D24AE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13,2</w:t>
            </w:r>
          </w:p>
        </w:tc>
      </w:tr>
      <w:tr w:rsidR="00C93B36" w:rsidRPr="00D110E8" w14:paraId="19E18A96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vMerge/>
            <w:shd w:val="clear" w:color="auto" w:fill="92D050"/>
            <w:vAlign w:val="center"/>
          </w:tcPr>
          <w:p w14:paraId="4F10196B" w14:textId="77777777" w:rsidR="00C93B36" w:rsidRPr="00D110E8" w:rsidRDefault="00C93B36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37ABECB2" w14:textId="48A25F11" w:rsidR="00C93B36" w:rsidRPr="00D110E8" w:rsidRDefault="00C93B36" w:rsidP="005122E0">
            <w:pPr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5</w:t>
            </w:r>
          </w:p>
        </w:tc>
        <w:tc>
          <w:tcPr>
            <w:tcW w:w="358" w:type="pct"/>
            <w:vAlign w:val="center"/>
          </w:tcPr>
          <w:p w14:paraId="59A445CC" w14:textId="1F78477F" w:rsidR="00C93B36" w:rsidRPr="00D110E8" w:rsidRDefault="00EA4CD9" w:rsidP="005122E0">
            <w:pPr>
              <w:jc w:val="center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0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C93B36" w:rsidRPr="00D110E8"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14:paraId="0E169AD9" w14:textId="453BB5F5" w:rsidR="00C93B36" w:rsidRPr="00D110E8" w:rsidRDefault="00226F26" w:rsidP="005122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C93B36" w:rsidRPr="00D110E8">
              <w:rPr>
                <w:sz w:val="28"/>
                <w:szCs w:val="28"/>
              </w:rPr>
              <w:t>,0</w:t>
            </w:r>
          </w:p>
        </w:tc>
        <w:tc>
          <w:tcPr>
            <w:tcW w:w="358" w:type="pct"/>
            <w:vAlign w:val="center"/>
          </w:tcPr>
          <w:p w14:paraId="143F345A" w14:textId="5693D1F8" w:rsidR="00C93B36" w:rsidRPr="00D110E8" w:rsidRDefault="00C308EB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93B36" w:rsidRPr="00D110E8">
              <w:rPr>
                <w:sz w:val="28"/>
                <w:szCs w:val="28"/>
                <w:lang w:val="en-US"/>
              </w:rPr>
              <w:t>,</w:t>
            </w:r>
            <w:r w:rsidR="00C93B36" w:rsidRPr="00D110E8"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vAlign w:val="center"/>
          </w:tcPr>
          <w:p w14:paraId="57C8190A" w14:textId="5054F838" w:rsidR="00C93B36" w:rsidRPr="00461C90" w:rsidRDefault="00461C90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5445EEA8" w14:textId="720E340A" w:rsidR="00C93B36" w:rsidRPr="00D110E8" w:rsidRDefault="001A4C0D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0C4174" w:rsidRPr="00D110E8" w14:paraId="7A4526A3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shd w:val="clear" w:color="auto" w:fill="92D050"/>
            <w:vAlign w:val="center"/>
          </w:tcPr>
          <w:p w14:paraId="5DA67F46" w14:textId="77777777" w:rsidR="000C4174" w:rsidRPr="00D110E8" w:rsidRDefault="000C4174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576D88A7" w14:textId="65422019" w:rsidR="000C4174" w:rsidRPr="00D110E8" w:rsidRDefault="000C4174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" w:type="pct"/>
            <w:vAlign w:val="center"/>
          </w:tcPr>
          <w:p w14:paraId="202061E9" w14:textId="4F62D55D" w:rsidR="000C4174" w:rsidRPr="00D110E8" w:rsidRDefault="00F44D99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1558E90F" w14:textId="783A4FF8" w:rsidR="000C4174" w:rsidRDefault="00EC4203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6374D">
              <w:rPr>
                <w:sz w:val="28"/>
                <w:szCs w:val="28"/>
              </w:rPr>
              <w:t>,5</w:t>
            </w:r>
          </w:p>
        </w:tc>
        <w:tc>
          <w:tcPr>
            <w:tcW w:w="358" w:type="pct"/>
            <w:vAlign w:val="center"/>
          </w:tcPr>
          <w:p w14:paraId="0EF1ADE2" w14:textId="5A6D394B" w:rsidR="000C4174" w:rsidRDefault="002C68CD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68A86AE0" w14:textId="66C35176" w:rsidR="000C4174" w:rsidRDefault="00461C90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201900EC" w14:textId="55A27627" w:rsidR="000C4174" w:rsidRDefault="00D24AE6" w:rsidP="00D24AE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6,5</w:t>
            </w:r>
          </w:p>
        </w:tc>
      </w:tr>
      <w:tr w:rsidR="000C4174" w:rsidRPr="00D110E8" w14:paraId="0EC98D65" w14:textId="77777777" w:rsidTr="00593467">
        <w:trPr>
          <w:gridAfter w:val="1"/>
          <w:wAfter w:w="1294" w:type="pct"/>
          <w:trHeight w:val="397"/>
          <w:jc w:val="center"/>
        </w:trPr>
        <w:tc>
          <w:tcPr>
            <w:tcW w:w="907" w:type="pct"/>
            <w:shd w:val="clear" w:color="auto" w:fill="92D050"/>
            <w:vAlign w:val="center"/>
          </w:tcPr>
          <w:p w14:paraId="415D6415" w14:textId="77777777" w:rsidR="000C4174" w:rsidRPr="00D110E8" w:rsidRDefault="000C4174" w:rsidP="00512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pct"/>
            <w:shd w:val="clear" w:color="auto" w:fill="00B050"/>
            <w:vAlign w:val="center"/>
          </w:tcPr>
          <w:p w14:paraId="36D5623B" w14:textId="34D65911" w:rsidR="000C4174" w:rsidRPr="00D110E8" w:rsidRDefault="000C4174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" w:type="pct"/>
            <w:vAlign w:val="center"/>
          </w:tcPr>
          <w:p w14:paraId="33263ACA" w14:textId="368BA3B7" w:rsidR="000C4174" w:rsidRPr="00D110E8" w:rsidRDefault="000C4174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358" w:type="pct"/>
            <w:vAlign w:val="center"/>
          </w:tcPr>
          <w:p w14:paraId="5CAA2A8D" w14:textId="33A35C01" w:rsidR="000C4174" w:rsidRDefault="002C68CD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58" w:type="pct"/>
            <w:vAlign w:val="center"/>
          </w:tcPr>
          <w:p w14:paraId="072F54E5" w14:textId="2AEA8209" w:rsidR="000C4174" w:rsidRDefault="002C68CD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110E8">
              <w:rPr>
                <w:sz w:val="28"/>
                <w:szCs w:val="28"/>
                <w:lang w:val="en-US"/>
              </w:rPr>
              <w:t>,9</w:t>
            </w:r>
          </w:p>
        </w:tc>
        <w:tc>
          <w:tcPr>
            <w:tcW w:w="358" w:type="pct"/>
            <w:vAlign w:val="center"/>
          </w:tcPr>
          <w:p w14:paraId="3DD8775C" w14:textId="750AA6B3" w:rsidR="000C4174" w:rsidRDefault="00024A03" w:rsidP="005122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C41">
              <w:rPr>
                <w:sz w:val="28"/>
                <w:szCs w:val="28"/>
              </w:rPr>
              <w:t>,0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3467D7AB" w14:textId="55AB6BFA" w:rsidR="000C4174" w:rsidRDefault="00D24AE6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7,1</w:t>
            </w:r>
          </w:p>
        </w:tc>
      </w:tr>
      <w:tr w:rsidR="00C93B36" w:rsidRPr="00D110E8" w14:paraId="3C090A91" w14:textId="77777777" w:rsidTr="00593467">
        <w:trPr>
          <w:gridAfter w:val="1"/>
          <w:wAfter w:w="1294" w:type="pct"/>
          <w:trHeight w:val="680"/>
          <w:jc w:val="center"/>
        </w:trPr>
        <w:tc>
          <w:tcPr>
            <w:tcW w:w="1263" w:type="pct"/>
            <w:gridSpan w:val="2"/>
            <w:shd w:val="clear" w:color="auto" w:fill="00B050"/>
            <w:vAlign w:val="center"/>
          </w:tcPr>
          <w:p w14:paraId="7C8E5103" w14:textId="1299A61E" w:rsidR="00C93B36" w:rsidRPr="00D110E8" w:rsidRDefault="00C93B36" w:rsidP="005122E0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7AC6ECF4" w14:textId="6C5FBD7B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11,5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3C7D3910" w14:textId="2FF501A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37,6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2B02EE5C" w14:textId="654C77B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25,4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2A7F0734" w14:textId="4198CB52" w:rsidR="00C93B36" w:rsidRPr="00D110E8" w:rsidRDefault="00392311" w:rsidP="005122E0">
            <w:pPr>
              <w:jc w:val="center"/>
              <w:rPr>
                <w:b/>
                <w:bCs/>
                <w:sz w:val="28"/>
                <w:szCs w:val="28"/>
              </w:rPr>
            </w:pPr>
            <w:r w:rsidRPr="00D110E8">
              <w:rPr>
                <w:b/>
                <w:bCs/>
                <w:sz w:val="28"/>
                <w:szCs w:val="28"/>
              </w:rPr>
              <w:t>25,5</w:t>
            </w:r>
          </w:p>
        </w:tc>
        <w:tc>
          <w:tcPr>
            <w:tcW w:w="1010" w:type="pct"/>
            <w:shd w:val="clear" w:color="auto" w:fill="E7E6E6" w:themeFill="background2"/>
            <w:vAlign w:val="center"/>
          </w:tcPr>
          <w:p w14:paraId="11D88F95" w14:textId="77777777" w:rsidR="00C93B36" w:rsidRPr="00D110E8" w:rsidRDefault="00C93B36" w:rsidP="005122E0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110E8">
              <w:rPr>
                <w:b/>
                <w:bCs/>
                <w:sz w:val="28"/>
                <w:szCs w:val="28"/>
                <w:lang w:val="en-US"/>
              </w:rPr>
              <w:t>100</w:t>
            </w:r>
          </w:p>
        </w:tc>
      </w:tr>
    </w:tbl>
    <w:p w14:paraId="292811EC" w14:textId="6AD83529" w:rsidR="00037116" w:rsidRPr="00D110E8" w:rsidRDefault="00037116" w:rsidP="0003711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6891F" w14:textId="27B7B211" w:rsidR="00037116" w:rsidRPr="00D110E8" w:rsidRDefault="00037116" w:rsidP="00427966">
      <w:pPr>
        <w:pStyle w:val="-2"/>
        <w:spacing w:before="12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D110E8">
        <w:rPr>
          <w:rFonts w:ascii="Times New Roman" w:hAnsi="Times New Roman"/>
          <w:szCs w:val="28"/>
        </w:rPr>
        <w:t>1.4.</w:t>
      </w:r>
      <w:r w:rsidR="00427966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СПЕЦИФИКАЦИЯ ОЦЕНКИ КОМПЕТЕНЦИИ</w:t>
      </w:r>
    </w:p>
    <w:p w14:paraId="1D2A8743" w14:textId="28A6FC41" w:rsidR="00DE39D8" w:rsidRPr="00D110E8" w:rsidRDefault="00DE39D8" w:rsidP="0003711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110E8">
        <w:rPr>
          <w:rFonts w:ascii="Times New Roman" w:hAnsi="Times New Roman" w:cs="Times New Roman"/>
          <w:sz w:val="28"/>
          <w:szCs w:val="28"/>
        </w:rPr>
        <w:t>К</w:t>
      </w:r>
      <w:r w:rsidRPr="00D110E8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110E8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D110E8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8754971" w:rsidR="00640E46" w:rsidRPr="00D110E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110E8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C9297B" w:rsidRPr="00D110E8">
        <w:rPr>
          <w:rFonts w:ascii="Times New Roman" w:hAnsi="Times New Roman" w:cs="Times New Roman"/>
          <w:i/>
          <w:iCs/>
          <w:sz w:val="28"/>
          <w:szCs w:val="28"/>
        </w:rPr>
        <w:t>№</w:t>
      </w:r>
      <w:r w:rsidRPr="00D110E8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29D33F4E" w:rsidR="00640E46" w:rsidRPr="00D110E8" w:rsidRDefault="00640E4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0E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p w14:paraId="28304B29" w14:textId="77777777" w:rsidR="00037116" w:rsidRPr="00D110E8" w:rsidRDefault="00037116" w:rsidP="0003711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9"/>
        <w:gridCol w:w="3517"/>
        <w:gridCol w:w="5693"/>
      </w:tblGrid>
      <w:tr w:rsidR="008761F3" w:rsidRPr="00D110E8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D110E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D110E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D110E8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D110E8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69087DA6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Эскизирование</w:t>
            </w:r>
          </w:p>
        </w:tc>
        <w:tc>
          <w:tcPr>
            <w:tcW w:w="3149" w:type="pct"/>
            <w:shd w:val="clear" w:color="auto" w:fill="auto"/>
          </w:tcPr>
          <w:p w14:paraId="2746624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78713258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дизайнерские идеи, креативность и многообразность;</w:t>
            </w:r>
          </w:p>
          <w:p w14:paraId="29A5566D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эстетические законы и принципы проектирования;</w:t>
            </w:r>
          </w:p>
          <w:p w14:paraId="46F16233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техника выполнения и общее качество;</w:t>
            </w:r>
          </w:p>
          <w:p w14:paraId="355106C2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осуществимость дизайна;</w:t>
            </w:r>
          </w:p>
          <w:p w14:paraId="007D1E37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презентация страницы;</w:t>
            </w:r>
          </w:p>
          <w:p w14:paraId="5AFCE05F" w14:textId="77777777" w:rsidR="00586CA2" w:rsidRPr="00D110E8" w:rsidRDefault="00586CA2" w:rsidP="00586CA2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качество изображения.</w:t>
            </w:r>
          </w:p>
          <w:p w14:paraId="6475D6B0" w14:textId="77777777" w:rsidR="00586CA2" w:rsidRPr="00D110E8" w:rsidRDefault="00586CA2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E0FA985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39E756BE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7AF78193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художественное творчество;</w:t>
            </w:r>
          </w:p>
          <w:p w14:paraId="4515D187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проектная графика и средства исполнения;</w:t>
            </w:r>
          </w:p>
          <w:p w14:paraId="360B4BE2" w14:textId="5634DD2C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961528" w:rsidR="00437D28" w:rsidRPr="00D110E8" w:rsidRDefault="00850F99" w:rsidP="00015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 xml:space="preserve">Изготовление </w:t>
            </w:r>
            <w:r w:rsidR="0001523A" w:rsidRPr="00D110E8">
              <w:rPr>
                <w:b/>
                <w:sz w:val="28"/>
                <w:szCs w:val="28"/>
              </w:rPr>
              <w:t>коврика 5</w:t>
            </w:r>
            <w:r w:rsidRPr="00D110E8">
              <w:rPr>
                <w:b/>
                <w:sz w:val="28"/>
                <w:szCs w:val="28"/>
              </w:rPr>
              <w:t xml:space="preserve">0 </w:t>
            </w:r>
            <w:r w:rsidR="0001523A" w:rsidRPr="00D110E8">
              <w:rPr>
                <w:b/>
                <w:sz w:val="28"/>
                <w:szCs w:val="28"/>
              </w:rPr>
              <w:t>на 40</w:t>
            </w:r>
            <w:r w:rsidRPr="00D110E8">
              <w:rPr>
                <w:b/>
                <w:sz w:val="28"/>
                <w:szCs w:val="28"/>
              </w:rPr>
              <w:t xml:space="preserve"> см методом </w:t>
            </w:r>
            <w:r w:rsidR="0001523A" w:rsidRPr="00D110E8">
              <w:rPr>
                <w:b/>
                <w:sz w:val="28"/>
                <w:szCs w:val="28"/>
              </w:rPr>
              <w:t>вваливания рисунка (аппликации)</w:t>
            </w:r>
          </w:p>
        </w:tc>
        <w:tc>
          <w:tcPr>
            <w:tcW w:w="3149" w:type="pct"/>
            <w:shd w:val="clear" w:color="auto" w:fill="auto"/>
          </w:tcPr>
          <w:p w14:paraId="56D700CE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5F4E53C9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правильная раскладка шерсти;</w:t>
            </w:r>
          </w:p>
          <w:p w14:paraId="5AF1204F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пропорции макета изделия;</w:t>
            </w:r>
          </w:p>
          <w:p w14:paraId="6F714BD1" w14:textId="77777777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правильное разглаживание войлока;</w:t>
            </w:r>
          </w:p>
          <w:p w14:paraId="4878D9F4" w14:textId="5E98AD16" w:rsidR="003D6732" w:rsidRPr="00D110E8" w:rsidRDefault="003D6732" w:rsidP="000074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аккуратность нашивки тесьмы.</w:t>
            </w:r>
          </w:p>
          <w:p w14:paraId="0DC9134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75F545FC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5671B78B" w14:textId="6A3F0604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технологии производства</w:t>
            </w:r>
            <w:r w:rsidR="00007485" w:rsidRPr="00D110E8">
              <w:rPr>
                <w:rFonts w:ascii="Times New Roman" w:hAnsi="Times New Roman"/>
                <w:sz w:val="28"/>
                <w:szCs w:val="28"/>
              </w:rPr>
              <w:t xml:space="preserve"> войлочных изделий</w:t>
            </w:r>
            <w:r w:rsidRPr="00D110E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3F2F467" w14:textId="151B6155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8523C87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Изготовление войлочной игрушки</w:t>
            </w:r>
          </w:p>
        </w:tc>
        <w:tc>
          <w:tcPr>
            <w:tcW w:w="3149" w:type="pct"/>
            <w:shd w:val="clear" w:color="auto" w:fill="auto"/>
          </w:tcPr>
          <w:p w14:paraId="0DFD8A4E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3FCA430C" w14:textId="25FFBEC9" w:rsidR="00007485" w:rsidRPr="00D110E8" w:rsidRDefault="003D0E84" w:rsidP="00007485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общее впечатление;</w:t>
            </w:r>
          </w:p>
          <w:p w14:paraId="4D7B054A" w14:textId="5F46F7AA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креативность и степень сложности;</w:t>
            </w:r>
          </w:p>
          <w:p w14:paraId="0386D13C" w14:textId="40981C02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баланс пропорции изделия;</w:t>
            </w:r>
          </w:p>
          <w:p w14:paraId="6615AD1B" w14:textId="26775E1B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 xml:space="preserve">- </w:t>
            </w:r>
            <w:r w:rsidR="00007485" w:rsidRPr="00D110E8">
              <w:rPr>
                <w:sz w:val="28"/>
                <w:szCs w:val="28"/>
              </w:rPr>
              <w:t>аккуратность рабочего места;</w:t>
            </w:r>
          </w:p>
          <w:p w14:paraId="7F10BA5B" w14:textId="5C608031" w:rsidR="00007485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скорость ис</w:t>
            </w:r>
            <w:r w:rsidR="00007485" w:rsidRPr="00D110E8">
              <w:rPr>
                <w:sz w:val="28"/>
                <w:szCs w:val="28"/>
              </w:rPr>
              <w:t>полнения.</w:t>
            </w:r>
          </w:p>
          <w:p w14:paraId="36039CEF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технологии производства ювелирных украшений.</w:t>
            </w:r>
          </w:p>
          <w:p w14:paraId="43A83B7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27FE1860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14E39AC5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художественное творчество;</w:t>
            </w:r>
          </w:p>
          <w:p w14:paraId="52821F30" w14:textId="09441B9A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  <w:tr w:rsidR="00437D28" w:rsidRPr="00D110E8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D110E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D110E8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0A44622" w:rsidR="00437D28" w:rsidRPr="00D110E8" w:rsidRDefault="00850F99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b/>
                <w:sz w:val="28"/>
                <w:szCs w:val="28"/>
              </w:rPr>
              <w:t>Изготовление войлочного художественного полотна фристайл</w:t>
            </w:r>
          </w:p>
        </w:tc>
        <w:tc>
          <w:tcPr>
            <w:tcW w:w="3149" w:type="pct"/>
            <w:shd w:val="clear" w:color="auto" w:fill="auto"/>
          </w:tcPr>
          <w:p w14:paraId="220B795B" w14:textId="77777777" w:rsidR="003D0E84" w:rsidRPr="00D110E8" w:rsidRDefault="00934331" w:rsidP="003D0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Судейская оценка:</w:t>
            </w:r>
          </w:p>
          <w:p w14:paraId="5F98D682" w14:textId="56B97958" w:rsidR="003D0E84" w:rsidRPr="00D110E8" w:rsidRDefault="003D0E84" w:rsidP="003D0E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цветоподборка шерсти;</w:t>
            </w:r>
          </w:p>
          <w:p w14:paraId="056A201B" w14:textId="042EEC56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правильная раскладка шерсти для основы;</w:t>
            </w:r>
          </w:p>
          <w:p w14:paraId="535E6E58" w14:textId="2EEC97B2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цветовая передача;</w:t>
            </w:r>
          </w:p>
          <w:p w14:paraId="68BC0B32" w14:textId="4A70E023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правильный отжим войлочного художественного полотна;</w:t>
            </w:r>
          </w:p>
          <w:p w14:paraId="11066637" w14:textId="283D7E13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креативность и степень сложности;</w:t>
            </w:r>
          </w:p>
          <w:p w14:paraId="7D22B874" w14:textId="24363FCF" w:rsidR="003D0E84" w:rsidRPr="00D110E8" w:rsidRDefault="003D0E84" w:rsidP="003D0E84">
            <w:pPr>
              <w:tabs>
                <w:tab w:val="left" w:pos="10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- общее впечатление.</w:t>
            </w:r>
          </w:p>
          <w:p w14:paraId="16FB2797" w14:textId="77777777" w:rsidR="00934331" w:rsidRPr="00D110E8" w:rsidRDefault="00934331" w:rsidP="0093433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10E8">
              <w:rPr>
                <w:sz w:val="28"/>
                <w:szCs w:val="28"/>
              </w:rPr>
              <w:t>Объективная оценка:</w:t>
            </w:r>
          </w:p>
          <w:p w14:paraId="3FEBB4D1" w14:textId="77777777" w:rsidR="00934331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организация работы, техника безопасности и охрана труда;</w:t>
            </w:r>
          </w:p>
          <w:p w14:paraId="387950E5" w14:textId="736334C1" w:rsidR="00437D28" w:rsidRPr="00D110E8" w:rsidRDefault="00934331" w:rsidP="00747E84">
            <w:pPr>
              <w:pStyle w:val="af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2" w:hanging="141"/>
              <w:rPr>
                <w:rFonts w:ascii="Times New Roman" w:hAnsi="Times New Roman"/>
                <w:sz w:val="28"/>
                <w:szCs w:val="28"/>
              </w:rPr>
            </w:pPr>
            <w:r w:rsidRPr="00D110E8">
              <w:rPr>
                <w:rFonts w:ascii="Times New Roman" w:hAnsi="Times New Roman"/>
                <w:sz w:val="28"/>
                <w:szCs w:val="28"/>
              </w:rPr>
              <w:t>нормативная и проектная документация.</w:t>
            </w:r>
          </w:p>
        </w:tc>
      </w:tr>
    </w:tbl>
    <w:p w14:paraId="3B6CA5D9" w14:textId="5476DABC" w:rsidR="005A1625" w:rsidRPr="00D110E8" w:rsidRDefault="005A1625" w:rsidP="00427966">
      <w:pPr>
        <w:pStyle w:val="2"/>
        <w:spacing w:before="120" w:after="0" w:line="276" w:lineRule="auto"/>
        <w:ind w:firstLine="709"/>
        <w:rPr>
          <w:rFonts w:ascii="Times New Roman" w:hAnsi="Times New Roman"/>
          <w:szCs w:val="28"/>
        </w:rPr>
      </w:pPr>
      <w:r w:rsidRPr="00D110E8">
        <w:rPr>
          <w:rFonts w:ascii="Times New Roman" w:hAnsi="Times New Roman"/>
          <w:szCs w:val="28"/>
        </w:rPr>
        <w:lastRenderedPageBreak/>
        <w:t>1.5.</w:t>
      </w:r>
      <w:r w:rsidR="00427966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КОНКУРСНОЕ ЗАДАНИЕ</w:t>
      </w:r>
    </w:p>
    <w:p w14:paraId="33CA20EA" w14:textId="1E704ED0" w:rsidR="009E52E7" w:rsidRPr="00D110E8" w:rsidRDefault="009E52E7" w:rsidP="004279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9297B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22</w:t>
      </w: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2484ADD" w:rsidR="009E52E7" w:rsidRPr="00D110E8" w:rsidRDefault="009E52E7" w:rsidP="004279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9297B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3</w:t>
      </w:r>
      <w:r w:rsidR="00F35F4F" w:rsidRPr="00D1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D110E8" w:rsidRDefault="009E52E7" w:rsidP="004279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D110E8">
        <w:rPr>
          <w:rFonts w:ascii="Times New Roman" w:hAnsi="Times New Roman" w:cs="Times New Roman"/>
          <w:sz w:val="28"/>
          <w:szCs w:val="28"/>
        </w:rPr>
        <w:t>требований</w:t>
      </w:r>
      <w:r w:rsidRPr="00D110E8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1E92B7D" w14:textId="77777777" w:rsidR="00037116" w:rsidRPr="00D110E8" w:rsidRDefault="009E52E7" w:rsidP="004279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</w:p>
    <w:p w14:paraId="1D4800BF" w14:textId="5BAB33A5" w:rsidR="009E52E7" w:rsidRPr="00D110E8" w:rsidRDefault="009E52E7" w:rsidP="004279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дополнение могут учитываться требования работодателей для проверки теоретических знаний / оценки квалификации</w:t>
      </w:r>
      <w:r w:rsidR="00F35F4F" w:rsidRPr="00D110E8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3F14BC5" w:rsidR="005A1625" w:rsidRPr="00D110E8" w:rsidRDefault="005A1625" w:rsidP="00B158A5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10E8">
        <w:rPr>
          <w:rFonts w:ascii="Times New Roman" w:hAnsi="Times New Roman" w:cs="Times New Roman"/>
          <w:sz w:val="28"/>
          <w:szCs w:val="28"/>
          <w:lang w:val="ru-RU"/>
        </w:rPr>
        <w:t>1.5.1.</w:t>
      </w:r>
      <w:r w:rsidR="00427966" w:rsidRPr="00D110E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C41F7" w:rsidRPr="00D110E8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ЯндексДиск с матрицей, заполненной в </w:t>
      </w:r>
      <w:r w:rsidR="00791D70" w:rsidRPr="00D110E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D110E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E5E60CA" w14:textId="79868864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4 (А, Б, В, Г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 w:rsidR="003164C1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6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(А, Б, В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)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- </w:t>
      </w:r>
      <w:r w:rsidR="00DD1B47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1 (Г</w:t>
      </w:r>
      <w:r w:rsidR="003164C1" w:rsidRPr="00D110E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)</w:t>
      </w:r>
      <w:r w:rsidR="003164C1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D110E8" w:rsidRDefault="008C41F7" w:rsidP="0042796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11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D110E8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110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0DF9C7E" w:rsidR="008C41F7" w:rsidRPr="00014423" w:rsidRDefault="00640E4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01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p w14:paraId="2D836451" w14:textId="77777777" w:rsidR="00427966" w:rsidRPr="00014423" w:rsidRDefault="00427966" w:rsidP="0042796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7"/>
        <w:gridCol w:w="1307"/>
        <w:gridCol w:w="1922"/>
        <w:gridCol w:w="1183"/>
        <w:gridCol w:w="2552"/>
        <w:gridCol w:w="599"/>
        <w:gridCol w:w="595"/>
      </w:tblGrid>
      <w:tr w:rsidR="00024F7D" w:rsidRPr="00014423" w14:paraId="2F96C2A6" w14:textId="77777777" w:rsidTr="00F74DBC">
        <w:trPr>
          <w:trHeight w:val="850"/>
        </w:trPr>
        <w:tc>
          <w:tcPr>
            <w:tcW w:w="1622" w:type="dxa"/>
            <w:shd w:val="clear" w:color="auto" w:fill="00B050"/>
            <w:vAlign w:val="center"/>
          </w:tcPr>
          <w:p w14:paraId="28FFC2E7" w14:textId="09B97F48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Обобщенная трудовая функция</w:t>
            </w:r>
          </w:p>
        </w:tc>
        <w:tc>
          <w:tcPr>
            <w:tcW w:w="1408" w:type="dxa"/>
            <w:shd w:val="clear" w:color="auto" w:fill="00B050"/>
            <w:vAlign w:val="center"/>
          </w:tcPr>
          <w:p w14:paraId="76E4F101" w14:textId="2C54AE0C" w:rsidR="00024F7D" w:rsidRPr="00014423" w:rsidRDefault="00024F7D" w:rsidP="00F74DBC">
            <w:pPr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</w:rPr>
              <w:t>Трудовая функция</w:t>
            </w:r>
          </w:p>
        </w:tc>
        <w:tc>
          <w:tcPr>
            <w:tcW w:w="1859" w:type="dxa"/>
            <w:shd w:val="clear" w:color="auto" w:fill="00B050"/>
            <w:vAlign w:val="center"/>
          </w:tcPr>
          <w:p w14:paraId="47FEB271" w14:textId="47A5C16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Нормативный документ/ЗУН</w:t>
            </w:r>
          </w:p>
        </w:tc>
        <w:tc>
          <w:tcPr>
            <w:tcW w:w="1155" w:type="dxa"/>
            <w:shd w:val="clear" w:color="auto" w:fill="00B050"/>
            <w:vAlign w:val="center"/>
          </w:tcPr>
          <w:p w14:paraId="1110754A" w14:textId="3CF85080" w:rsidR="00024F7D" w:rsidRPr="00014423" w:rsidRDefault="00024F7D" w:rsidP="00F74DBC">
            <w:pPr>
              <w:jc w:val="center"/>
              <w:rPr>
                <w:b/>
                <w:bCs/>
                <w:sz w:val="28"/>
                <w:szCs w:val="28"/>
              </w:rPr>
            </w:pPr>
            <w:r w:rsidRPr="00014423">
              <w:rPr>
                <w:b/>
                <w:bCs/>
                <w:sz w:val="28"/>
                <w:szCs w:val="28"/>
              </w:rPr>
              <w:t>Модуль</w:t>
            </w:r>
          </w:p>
        </w:tc>
        <w:tc>
          <w:tcPr>
            <w:tcW w:w="2304" w:type="dxa"/>
            <w:shd w:val="clear" w:color="auto" w:fill="00B050"/>
            <w:vAlign w:val="center"/>
          </w:tcPr>
          <w:p w14:paraId="3F70625D" w14:textId="1D35031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Константа/вариатив</w:t>
            </w:r>
          </w:p>
        </w:tc>
        <w:tc>
          <w:tcPr>
            <w:tcW w:w="642" w:type="dxa"/>
            <w:shd w:val="clear" w:color="auto" w:fill="00B050"/>
            <w:vAlign w:val="center"/>
          </w:tcPr>
          <w:p w14:paraId="557A5264" w14:textId="15C33802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ИЛ</w:t>
            </w:r>
          </w:p>
        </w:tc>
        <w:tc>
          <w:tcPr>
            <w:tcW w:w="639" w:type="dxa"/>
            <w:shd w:val="clear" w:color="auto" w:fill="00B050"/>
            <w:vAlign w:val="center"/>
          </w:tcPr>
          <w:p w14:paraId="50B7A08B" w14:textId="52A1CC80" w:rsidR="00024F7D" w:rsidRPr="00014423" w:rsidRDefault="00024F7D" w:rsidP="00F74DBC">
            <w:pPr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КО</w:t>
            </w:r>
          </w:p>
        </w:tc>
      </w:tr>
      <w:tr w:rsidR="00024F7D" w:rsidRPr="00014423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70FBEC53" w:rsidR="00024F7D" w:rsidRPr="00014423" w:rsidRDefault="004603F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3</w:t>
            </w:r>
          </w:p>
        </w:tc>
        <w:tc>
          <w:tcPr>
            <w:tcW w:w="1408" w:type="dxa"/>
            <w:vAlign w:val="center"/>
          </w:tcPr>
          <w:p w14:paraId="77ED13A0" w14:textId="7FD57E40" w:rsidR="00024F7D" w:rsidRPr="00014423" w:rsidRDefault="004603F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1859" w:type="dxa"/>
            <w:vAlign w:val="center"/>
          </w:tcPr>
          <w:p w14:paraId="5D16D6C3" w14:textId="0647EB22" w:rsidR="00024F7D" w:rsidRPr="00014423" w:rsidRDefault="00106235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 w14:paraId="5039D792" w14:textId="7AE62D07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4423">
              <w:rPr>
                <w:sz w:val="28"/>
                <w:szCs w:val="28"/>
              </w:rPr>
              <w:t>8</w:t>
            </w:r>
          </w:p>
        </w:tc>
        <w:tc>
          <w:tcPr>
            <w:tcW w:w="2304" w:type="dxa"/>
            <w:vAlign w:val="center"/>
          </w:tcPr>
          <w:p w14:paraId="560FE8FC" w14:textId="09EE0639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</w:rPr>
              <w:t>6</w:t>
            </w:r>
            <w:r w:rsidRPr="00014423">
              <w:rPr>
                <w:sz w:val="28"/>
                <w:szCs w:val="28"/>
                <w:lang w:val="en-US"/>
              </w:rPr>
              <w:t>/2</w:t>
            </w:r>
          </w:p>
        </w:tc>
        <w:tc>
          <w:tcPr>
            <w:tcW w:w="642" w:type="dxa"/>
            <w:vAlign w:val="center"/>
          </w:tcPr>
          <w:p w14:paraId="3B69E96F" w14:textId="1C5DF592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639" w:type="dxa"/>
            <w:vAlign w:val="center"/>
          </w:tcPr>
          <w:p w14:paraId="692D11A7" w14:textId="0BBB47AD" w:rsidR="00024F7D" w:rsidRPr="00014423" w:rsidRDefault="0097034C" w:rsidP="00024F7D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014423">
              <w:rPr>
                <w:sz w:val="28"/>
                <w:szCs w:val="28"/>
                <w:lang w:val="en-US"/>
              </w:rPr>
              <w:t>2</w:t>
            </w:r>
          </w:p>
        </w:tc>
      </w:tr>
    </w:tbl>
    <w:p w14:paraId="3047C238" w14:textId="29F50B25" w:rsidR="00640E46" w:rsidRPr="00D110E8" w:rsidRDefault="00640E46" w:rsidP="0042796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по заполнению матрицы конкурсного задания (Приложение</w:t>
      </w:r>
      <w:r w:rsidR="00945E13"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</w:t>
      </w:r>
      <w:r w:rsidRPr="000144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1)</w:t>
      </w:r>
    </w:p>
    <w:p w14:paraId="75F8B2F8" w14:textId="77777777" w:rsidR="00945E13" w:rsidRPr="00D110E8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E11A496" w:rsidR="00730AE0" w:rsidRPr="00D110E8" w:rsidRDefault="00730AE0" w:rsidP="00B158A5">
      <w:pPr>
        <w:pStyle w:val="-2"/>
        <w:spacing w:before="0" w:after="0" w:line="276" w:lineRule="auto"/>
        <w:ind w:firstLine="709"/>
        <w:jc w:val="both"/>
        <w:outlineLvl w:val="2"/>
        <w:rPr>
          <w:rFonts w:ascii="Times New Roman" w:hAnsi="Times New Roman"/>
          <w:szCs w:val="28"/>
        </w:rPr>
      </w:pPr>
      <w:bookmarkStart w:id="9" w:name="_Toc124422970"/>
      <w:r w:rsidRPr="00D110E8">
        <w:rPr>
          <w:rFonts w:ascii="Times New Roman" w:hAnsi="Times New Roman"/>
          <w:szCs w:val="28"/>
        </w:rPr>
        <w:lastRenderedPageBreak/>
        <w:t>1.5.2.</w:t>
      </w:r>
      <w:r w:rsidR="00B158A5" w:rsidRPr="00D110E8">
        <w:rPr>
          <w:rFonts w:ascii="Times New Roman" w:hAnsi="Times New Roman"/>
          <w:szCs w:val="28"/>
        </w:rPr>
        <w:t> </w:t>
      </w:r>
      <w:r w:rsidRPr="00D110E8">
        <w:rPr>
          <w:rFonts w:ascii="Times New Roman" w:hAnsi="Times New Roman"/>
          <w:szCs w:val="28"/>
        </w:rPr>
        <w:t>Структура модулей конкурсного задания</w:t>
      </w:r>
      <w:r w:rsidR="000B55A2" w:rsidRPr="00D110E8">
        <w:rPr>
          <w:rFonts w:ascii="Times New Roman" w:hAnsi="Times New Roman"/>
          <w:szCs w:val="28"/>
        </w:rPr>
        <w:t xml:space="preserve"> </w:t>
      </w:r>
      <w:r w:rsidR="000B55A2" w:rsidRPr="00D110E8">
        <w:rPr>
          <w:rFonts w:ascii="Times New Roman" w:hAnsi="Times New Roman"/>
          <w:bCs/>
          <w:color w:val="000000"/>
          <w:szCs w:val="28"/>
          <w:lang w:eastAsia="ru-RU"/>
        </w:rPr>
        <w:t>(вариатив)</w:t>
      </w:r>
      <w:bookmarkEnd w:id="9"/>
    </w:p>
    <w:p w14:paraId="19BA6F36" w14:textId="77777777" w:rsidR="008D5B2E" w:rsidRDefault="008D5B2E" w:rsidP="008D5B2E">
      <w:pPr>
        <w:tabs>
          <w:tab w:val="left" w:pos="3570"/>
        </w:tabs>
        <w:spacing w:after="0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>Модуль А: Эскизирование.</w:t>
      </w:r>
    </w:p>
    <w:p w14:paraId="5CB70B4B" w14:textId="3C54594C" w:rsidR="00E60177" w:rsidRPr="000D712E" w:rsidRDefault="00E60177" w:rsidP="008D5B2E">
      <w:pPr>
        <w:tabs>
          <w:tab w:val="left" w:pos="3570"/>
        </w:tabs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712E">
        <w:rPr>
          <w:rFonts w:ascii="Times New Roman" w:hAnsi="Times New Roman" w:cs="Times New Roman"/>
          <w:sz w:val="28"/>
          <w:szCs w:val="28"/>
        </w:rPr>
        <w:t xml:space="preserve">Время КЗ </w:t>
      </w:r>
      <w:r w:rsidR="000D712E">
        <w:rPr>
          <w:rFonts w:ascii="Times New Roman" w:hAnsi="Times New Roman" w:cs="Times New Roman"/>
          <w:sz w:val="28"/>
          <w:szCs w:val="28"/>
        </w:rPr>
        <w:t>–</w:t>
      </w:r>
      <w:r w:rsidRPr="000D712E">
        <w:rPr>
          <w:rFonts w:ascii="Times New Roman" w:hAnsi="Times New Roman" w:cs="Times New Roman"/>
          <w:sz w:val="28"/>
          <w:szCs w:val="28"/>
        </w:rPr>
        <w:t xml:space="preserve"> 3</w:t>
      </w:r>
      <w:r w:rsidR="000D712E">
        <w:rPr>
          <w:rFonts w:ascii="Times New Roman" w:hAnsi="Times New Roman" w:cs="Times New Roman"/>
          <w:sz w:val="28"/>
          <w:szCs w:val="28"/>
        </w:rPr>
        <w:t>.</w:t>
      </w:r>
    </w:p>
    <w:p w14:paraId="20493459" w14:textId="3F82AC43" w:rsidR="008D5B2E" w:rsidRPr="00D110E8" w:rsidRDefault="008D5B2E" w:rsidP="008D5B2E">
      <w:pPr>
        <w:spacing w:after="0"/>
        <w:ind w:firstLine="8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делает эскиз будущих ковриков, для перенесения их на лекало в соответствии с заданием. При проектировании конкурсант должен учитывать свойства материала, назначение изделия, технологичность, тенденции моды и понимание стиля, в котором работает. Эскиз должен соответствовать следующим требованиям:</w:t>
      </w:r>
    </w:p>
    <w:p w14:paraId="336A09FB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Должны быть правильные линии;</w:t>
      </w:r>
    </w:p>
    <w:p w14:paraId="060DBF40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Цветосовместимость;</w:t>
      </w:r>
    </w:p>
    <w:p w14:paraId="586E9E4A" w14:textId="77777777" w:rsidR="008D5B2E" w:rsidRPr="00D110E8" w:rsidRDefault="008D5B2E" w:rsidP="008D5B2E">
      <w:pPr>
        <w:spacing w:after="0"/>
        <w:ind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 -  Соблюдены пропорции и симметрия рисунка.</w:t>
      </w:r>
    </w:p>
    <w:p w14:paraId="26BB64E3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1A106F" w14:textId="01101287" w:rsidR="008D5B2E" w:rsidRDefault="008D5B2E" w:rsidP="008D5B2E">
      <w:pPr>
        <w:spacing w:after="0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F7F20">
        <w:rPr>
          <w:rFonts w:ascii="Times New Roman" w:hAnsi="Times New Roman" w:cs="Times New Roman"/>
          <w:b/>
          <w:sz w:val="28"/>
          <w:szCs w:val="28"/>
        </w:rPr>
        <w:t>Б</w:t>
      </w:r>
      <w:r w:rsidRPr="00D110E8">
        <w:rPr>
          <w:rFonts w:ascii="Times New Roman" w:hAnsi="Times New Roman" w:cs="Times New Roman"/>
          <w:b/>
          <w:sz w:val="28"/>
          <w:szCs w:val="28"/>
        </w:rPr>
        <w:t>: Изготовление</w:t>
      </w:r>
      <w:r w:rsidR="00931777" w:rsidRPr="00D110E8">
        <w:rPr>
          <w:rFonts w:ascii="Times New Roman" w:hAnsi="Times New Roman" w:cs="Times New Roman"/>
          <w:b/>
          <w:sz w:val="28"/>
          <w:szCs w:val="28"/>
        </w:rPr>
        <w:t xml:space="preserve"> коврика методом вваливания (аппликации)</w:t>
      </w:r>
      <w:r w:rsidR="00B7249B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  <w:r w:rsidRPr="00D110E8">
        <w:rPr>
          <w:rFonts w:ascii="Times New Roman" w:hAnsi="Times New Roman" w:cs="Times New Roman"/>
          <w:b/>
          <w:sz w:val="28"/>
          <w:szCs w:val="28"/>
        </w:rPr>
        <w:t>.</w:t>
      </w:r>
    </w:p>
    <w:p w14:paraId="2BB7B41E" w14:textId="7A2C334A" w:rsidR="00E60177" w:rsidRPr="00E60177" w:rsidRDefault="00E60177" w:rsidP="008D5B2E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</w:t>
      </w:r>
      <w:r w:rsidRPr="00E60177">
        <w:rPr>
          <w:rFonts w:ascii="Times New Roman" w:hAnsi="Times New Roman" w:cs="Times New Roman"/>
          <w:sz w:val="28"/>
          <w:szCs w:val="28"/>
        </w:rPr>
        <w:t xml:space="preserve"> КЗ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60177">
        <w:rPr>
          <w:rFonts w:ascii="Times New Roman" w:hAnsi="Times New Roman" w:cs="Times New Roman"/>
          <w:sz w:val="28"/>
          <w:szCs w:val="28"/>
        </w:rPr>
        <w:t xml:space="preserve"> 8 ч.</w:t>
      </w:r>
    </w:p>
    <w:p w14:paraId="48F56676" w14:textId="711661D5" w:rsidR="008D5B2E" w:rsidRPr="00D110E8" w:rsidRDefault="008D5B2E" w:rsidP="008D5B2E">
      <w:pPr>
        <w:spacing w:after="0"/>
        <w:ind w:right="-2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в соответствии с зад</w:t>
      </w:r>
      <w:r w:rsidR="0001523A" w:rsidRPr="00D110E8">
        <w:rPr>
          <w:rFonts w:ascii="Times New Roman" w:hAnsi="Times New Roman" w:cs="Times New Roman"/>
          <w:sz w:val="28"/>
          <w:szCs w:val="28"/>
        </w:rPr>
        <w:t>анием изготавливает</w:t>
      </w:r>
      <w:r w:rsidR="00A24A6E">
        <w:rPr>
          <w:rFonts w:ascii="Times New Roman" w:hAnsi="Times New Roman" w:cs="Times New Roman"/>
          <w:sz w:val="28"/>
          <w:szCs w:val="28"/>
        </w:rPr>
        <w:t xml:space="preserve"> коврик</w:t>
      </w:r>
      <w:r w:rsidRPr="00D110E8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01523A" w:rsidRPr="00D110E8">
        <w:rPr>
          <w:rFonts w:ascii="Times New Roman" w:hAnsi="Times New Roman" w:cs="Times New Roman"/>
          <w:sz w:val="28"/>
          <w:szCs w:val="28"/>
        </w:rPr>
        <w:t xml:space="preserve"> вваливания</w:t>
      </w:r>
      <w:r w:rsidR="00EA57D7" w:rsidRPr="00D110E8">
        <w:rPr>
          <w:rFonts w:ascii="Times New Roman" w:hAnsi="Times New Roman" w:cs="Times New Roman"/>
          <w:sz w:val="28"/>
          <w:szCs w:val="28"/>
        </w:rPr>
        <w:t xml:space="preserve"> (аппликации)</w:t>
      </w:r>
      <w:r w:rsidRPr="00D110E8">
        <w:rPr>
          <w:rFonts w:ascii="Times New Roman" w:hAnsi="Times New Roman" w:cs="Times New Roman"/>
          <w:sz w:val="28"/>
          <w:szCs w:val="28"/>
        </w:rPr>
        <w:t xml:space="preserve">, в соответствии с эскизом, выполненным в модуле А. </w:t>
      </w:r>
    </w:p>
    <w:p w14:paraId="0968ABB1" w14:textId="77777777" w:rsidR="008D5B2E" w:rsidRPr="00D110E8" w:rsidRDefault="008D5B2E" w:rsidP="008D5B2E">
      <w:pPr>
        <w:spacing w:after="0"/>
        <w:ind w:right="-2" w:firstLine="708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Готовые коврики должны соответствовать следующим требованиям:</w:t>
      </w:r>
    </w:p>
    <w:p w14:paraId="0F8F4B38" w14:textId="15EE64B5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Размер одного полотна не должен п</w:t>
      </w:r>
      <w:r w:rsidR="0001523A" w:rsidRPr="00D110E8">
        <w:rPr>
          <w:rFonts w:ascii="Times New Roman" w:hAnsi="Times New Roman"/>
          <w:sz w:val="28"/>
          <w:szCs w:val="28"/>
        </w:rPr>
        <w:t>ревышать 50×4</w:t>
      </w:r>
      <w:r w:rsidRPr="00D110E8">
        <w:rPr>
          <w:rFonts w:ascii="Times New Roman" w:hAnsi="Times New Roman"/>
          <w:sz w:val="28"/>
          <w:szCs w:val="28"/>
        </w:rPr>
        <w:t xml:space="preserve">0; </w:t>
      </w:r>
    </w:p>
    <w:p w14:paraId="07455360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Линии должны быть ровными;</w:t>
      </w:r>
    </w:p>
    <w:p w14:paraId="099C4DEA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 xml:space="preserve">Рисунок симметричным; </w:t>
      </w:r>
    </w:p>
    <w:p w14:paraId="4C65BAC9" w14:textId="025F5DEA" w:rsidR="008D5B2E" w:rsidRPr="00D110E8" w:rsidRDefault="0001523A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Полотно должны быть плотным, упругим</w:t>
      </w:r>
      <w:r w:rsidR="008D5B2E" w:rsidRPr="00D110E8">
        <w:rPr>
          <w:rFonts w:ascii="Times New Roman" w:hAnsi="Times New Roman"/>
          <w:sz w:val="28"/>
          <w:szCs w:val="28"/>
        </w:rPr>
        <w:t>;</w:t>
      </w:r>
    </w:p>
    <w:p w14:paraId="75BB945F" w14:textId="77777777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Шерсть отходить не должна;</w:t>
      </w:r>
    </w:p>
    <w:p w14:paraId="7D2FD576" w14:textId="77777777" w:rsidR="00EA57D7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 xml:space="preserve">Обвязка должна быть ровной; </w:t>
      </w:r>
    </w:p>
    <w:p w14:paraId="3837FB2C" w14:textId="2F1D0EF2" w:rsidR="008D5B2E" w:rsidRPr="00D110E8" w:rsidRDefault="008D5B2E" w:rsidP="00747E84">
      <w:pPr>
        <w:pStyle w:val="aff1"/>
        <w:numPr>
          <w:ilvl w:val="0"/>
          <w:numId w:val="29"/>
        </w:numPr>
        <w:spacing w:after="0"/>
        <w:ind w:right="-2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Срез вырезаемого орнамента должен быть ровный.</w:t>
      </w:r>
    </w:p>
    <w:p w14:paraId="56AB87CC" w14:textId="77777777" w:rsidR="008D5B2E" w:rsidRPr="00D110E8" w:rsidRDefault="008D5B2E" w:rsidP="008D5B2E">
      <w:pPr>
        <w:spacing w:after="0"/>
        <w:ind w:left="360" w:right="-2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D857B86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большое количество отходов, погрешность в размерах полотен, неаккуратность рабочего места, неровная обвязка, неаккуратный шов, рыхлый, неплотный войлок, войлочное полотно неравномерное по толщине.</w:t>
      </w:r>
      <w:r w:rsidRPr="00D110E8">
        <w:rPr>
          <w:rFonts w:ascii="Times New Roman" w:hAnsi="Times New Roman" w:cs="Times New Roman"/>
          <w:sz w:val="28"/>
          <w:szCs w:val="28"/>
        </w:rPr>
        <w:tab/>
      </w:r>
    </w:p>
    <w:p w14:paraId="54E0720F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418493FF" w14:textId="77777777" w:rsidR="008D5B2E" w:rsidRPr="00D110E8" w:rsidRDefault="008D5B2E" w:rsidP="008D5B2E">
      <w:pPr>
        <w:spacing w:after="0"/>
        <w:ind w:right="-2"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162E82B8" w14:textId="2249A5A1" w:rsidR="008D5B2E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F7F20">
        <w:rPr>
          <w:rFonts w:ascii="Times New Roman" w:hAnsi="Times New Roman" w:cs="Times New Roman"/>
          <w:b/>
          <w:sz w:val="28"/>
          <w:szCs w:val="28"/>
        </w:rPr>
        <w:t>В</w:t>
      </w:r>
      <w:r w:rsidRPr="00D110E8">
        <w:rPr>
          <w:rFonts w:ascii="Times New Roman" w:hAnsi="Times New Roman" w:cs="Times New Roman"/>
          <w:b/>
          <w:sz w:val="28"/>
          <w:szCs w:val="28"/>
        </w:rPr>
        <w:t>: Изготовление войлочной игрушки</w:t>
      </w:r>
      <w:r w:rsidR="00B7249B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  <w:r w:rsidRPr="00D110E8">
        <w:rPr>
          <w:rFonts w:ascii="Times New Roman" w:hAnsi="Times New Roman" w:cs="Times New Roman"/>
          <w:i/>
          <w:sz w:val="28"/>
          <w:szCs w:val="28"/>
        </w:rPr>
        <w:t>.</w:t>
      </w:r>
    </w:p>
    <w:p w14:paraId="60A3706D" w14:textId="5A9EBD0B" w:rsidR="00E60177" w:rsidRPr="00E60177" w:rsidRDefault="00E60177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0177">
        <w:rPr>
          <w:rFonts w:ascii="Times New Roman" w:hAnsi="Times New Roman" w:cs="Times New Roman"/>
          <w:sz w:val="28"/>
          <w:szCs w:val="28"/>
        </w:rPr>
        <w:t>Время КЗ – 4 ч.</w:t>
      </w:r>
    </w:p>
    <w:p w14:paraId="11598199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Участник в соответствии с заданием изготавливает игрушку.</w:t>
      </w:r>
    </w:p>
    <w:p w14:paraId="31CD7943" w14:textId="77777777" w:rsidR="008D5B2E" w:rsidRPr="00D110E8" w:rsidRDefault="008D5B2E" w:rsidP="008D5B2E">
      <w:pPr>
        <w:spacing w:after="0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Готовое изделие должно соответствовать следующим требованиям:</w:t>
      </w:r>
    </w:p>
    <w:p w14:paraId="32B1DF66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Игрушка должна быть художественно выразительной;</w:t>
      </w:r>
    </w:p>
    <w:p w14:paraId="6CD420A5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Размеры должны быть пропорциональными и соответствовать заданному стандарту;</w:t>
      </w:r>
    </w:p>
    <w:p w14:paraId="20F55CEB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lastRenderedPageBreak/>
        <w:t xml:space="preserve">Игрушка должна быть плотной и упругой; </w:t>
      </w:r>
    </w:p>
    <w:p w14:paraId="7FFA6A53" w14:textId="77777777" w:rsidR="008D5B2E" w:rsidRPr="00D110E8" w:rsidRDefault="008D5B2E" w:rsidP="00747E84">
      <w:pPr>
        <w:pStyle w:val="aff1"/>
        <w:numPr>
          <w:ilvl w:val="0"/>
          <w:numId w:val="30"/>
        </w:numPr>
        <w:spacing w:after="0"/>
        <w:mirrorIndents/>
        <w:jc w:val="both"/>
        <w:rPr>
          <w:rFonts w:ascii="Times New Roman" w:hAnsi="Times New Roman"/>
          <w:i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Шерсть не должна отделяться от основной части.</w:t>
      </w:r>
    </w:p>
    <w:p w14:paraId="44CDF2E1" w14:textId="77777777" w:rsidR="008D5B2E" w:rsidRPr="00D110E8" w:rsidRDefault="008D5B2E" w:rsidP="008D5B2E">
      <w:pPr>
        <w:spacing w:after="0"/>
        <w:ind w:left="36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BEB7DFA" w14:textId="77777777" w:rsidR="008D5B2E" w:rsidRPr="00D110E8" w:rsidRDefault="008D5B2E" w:rsidP="008D5B2E">
      <w:pPr>
        <w:spacing w:after="0"/>
        <w:ind w:left="360" w:firstLine="348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диспропорция игрушки, рыхлый войлок.</w:t>
      </w:r>
    </w:p>
    <w:p w14:paraId="044CAA4E" w14:textId="77777777" w:rsidR="008D5B2E" w:rsidRPr="00D110E8" w:rsidRDefault="008D5B2E" w:rsidP="008D5B2E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0C2E1495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D84BFA" w14:textId="77777777" w:rsidR="008D5B2E" w:rsidRPr="00D110E8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E7AA56" w14:textId="7E63E0FC" w:rsidR="008D5B2E" w:rsidRDefault="008D5B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F7F20">
        <w:rPr>
          <w:rFonts w:ascii="Times New Roman" w:hAnsi="Times New Roman" w:cs="Times New Roman"/>
          <w:b/>
          <w:sz w:val="28"/>
          <w:szCs w:val="28"/>
        </w:rPr>
        <w:t>Г</w:t>
      </w:r>
      <w:r w:rsidRPr="00D110E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110E8">
        <w:rPr>
          <w:rFonts w:ascii="Times New Roman" w:hAnsi="Times New Roman" w:cs="Times New Roman"/>
          <w:b/>
          <w:sz w:val="28"/>
          <w:szCs w:val="28"/>
        </w:rPr>
        <w:t>Изготовление войлочного художественного полотна фристайл</w:t>
      </w:r>
      <w:r w:rsidR="00B7249B">
        <w:rPr>
          <w:rFonts w:ascii="Times New Roman" w:hAnsi="Times New Roman" w:cs="Times New Roman"/>
          <w:b/>
          <w:sz w:val="28"/>
          <w:szCs w:val="28"/>
        </w:rPr>
        <w:t xml:space="preserve"> (вариатив)</w:t>
      </w:r>
      <w:r w:rsidRPr="00D110E8">
        <w:rPr>
          <w:rFonts w:ascii="Times New Roman" w:hAnsi="Times New Roman" w:cs="Times New Roman"/>
          <w:i/>
          <w:sz w:val="28"/>
          <w:szCs w:val="28"/>
        </w:rPr>
        <w:t>.</w:t>
      </w:r>
    </w:p>
    <w:p w14:paraId="4B9943B3" w14:textId="5FA8F46D" w:rsidR="000D712E" w:rsidRPr="000D712E" w:rsidRDefault="000D712E" w:rsidP="008D5B2E">
      <w:pPr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D712E">
        <w:rPr>
          <w:rFonts w:ascii="Times New Roman" w:hAnsi="Times New Roman" w:cs="Times New Roman"/>
          <w:sz w:val="28"/>
          <w:szCs w:val="28"/>
        </w:rPr>
        <w:t>Время КЗ – 7ч.</w:t>
      </w:r>
    </w:p>
    <w:p w14:paraId="147E6A08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 xml:space="preserve">Участник в соответствии с заданием изготавливает войлочное художественное полотно свободного стиля. </w:t>
      </w:r>
    </w:p>
    <w:p w14:paraId="50B65EA4" w14:textId="77777777" w:rsidR="008D5B2E" w:rsidRPr="00D110E8" w:rsidRDefault="008D5B2E" w:rsidP="008D5B2E">
      <w:pPr>
        <w:spacing w:after="0"/>
        <w:ind w:firstLine="36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Готовое изделие должно соответствовать следующим требованиям:</w:t>
      </w:r>
    </w:p>
    <w:p w14:paraId="7F599A15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Художественная выразительность рисунка;</w:t>
      </w:r>
    </w:p>
    <w:p w14:paraId="2B791609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Плотный войлок;</w:t>
      </w:r>
    </w:p>
    <w:p w14:paraId="5F4F1B3A" w14:textId="77777777" w:rsidR="008D5B2E" w:rsidRPr="00D110E8" w:rsidRDefault="008D5B2E" w:rsidP="00747E84">
      <w:pPr>
        <w:pStyle w:val="aff1"/>
        <w:numPr>
          <w:ilvl w:val="0"/>
          <w:numId w:val="3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Ровные края.</w:t>
      </w:r>
    </w:p>
    <w:p w14:paraId="78D4769B" w14:textId="77777777" w:rsidR="008D5B2E" w:rsidRPr="00D110E8" w:rsidRDefault="008D5B2E" w:rsidP="008D5B2E">
      <w:p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09D6FFCA" w14:textId="77777777" w:rsidR="008D5B2E" w:rsidRPr="00D110E8" w:rsidRDefault="008D5B2E" w:rsidP="008D5B2E">
      <w:pPr>
        <w:spacing w:after="0"/>
        <w:ind w:firstLine="36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sz w:val="28"/>
          <w:szCs w:val="28"/>
        </w:rPr>
        <w:t>В процессе выполнения задания могут быть допущены такие ошибки, как: неравномерная толщина войлочного полотна, неразборчивый рисунок, неровные края.</w:t>
      </w:r>
    </w:p>
    <w:p w14:paraId="181F9604" w14:textId="77777777" w:rsidR="008D5B2E" w:rsidRPr="00D110E8" w:rsidRDefault="008D5B2E" w:rsidP="008D5B2E">
      <w:pPr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237A55BA" w14:textId="16144C0C" w:rsidR="005122E0" w:rsidRPr="00D110E8" w:rsidRDefault="005122E0" w:rsidP="005122E0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DE31823" w14:textId="2603C1F4" w:rsidR="0001099B" w:rsidRPr="00D110E8" w:rsidRDefault="0001099B" w:rsidP="0064100E">
      <w:pPr>
        <w:pStyle w:val="3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110E8">
        <w:rPr>
          <w:rFonts w:ascii="Times New Roman" w:hAnsi="Times New Roman" w:cs="Times New Roman"/>
          <w:sz w:val="28"/>
          <w:szCs w:val="28"/>
        </w:rPr>
        <w:t>1.5.3.</w:t>
      </w:r>
      <w:r w:rsidR="00B158A5" w:rsidRPr="00D110E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4100E" w:rsidRPr="00D110E8">
        <w:rPr>
          <w:rFonts w:ascii="Times New Roman" w:hAnsi="Times New Roman" w:cs="Times New Roman"/>
          <w:sz w:val="28"/>
          <w:szCs w:val="28"/>
          <w:lang w:val="ru-RU"/>
        </w:rPr>
        <w:t>Тип конкурсного задания</w:t>
      </w:r>
    </w:p>
    <w:p w14:paraId="0C21E1DE" w14:textId="2BEBA11A" w:rsidR="0001099B" w:rsidRPr="00D110E8" w:rsidRDefault="0001099B" w:rsidP="00747E84">
      <w:pPr>
        <w:pStyle w:val="aff1"/>
        <w:numPr>
          <w:ilvl w:val="0"/>
          <w:numId w:val="17"/>
        </w:numPr>
        <w:tabs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Секретное</w:t>
      </w:r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(модули)</w:t>
      </w:r>
    </w:p>
    <w:p w14:paraId="0AE2AB89" w14:textId="2AB95E70" w:rsidR="0001099B" w:rsidRPr="00D110E8" w:rsidRDefault="0001099B" w:rsidP="0064100E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sz w:val="28"/>
          <w:szCs w:val="28"/>
        </w:rPr>
        <w:t xml:space="preserve">Файловая папка формата </w:t>
      </w:r>
      <w:r w:rsidRPr="00D110E8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110E8">
        <w:rPr>
          <w:rFonts w:ascii="Times New Roman" w:eastAsia="Times New Roman" w:hAnsi="Times New Roman" w:cs="Times New Roman"/>
          <w:sz w:val="28"/>
          <w:szCs w:val="28"/>
        </w:rPr>
        <w:t>4, которая выдаётся, до начала официального времени на выполнение Конкурсного задания, с содержащимися в ней листами с секретной информацией:</w:t>
      </w:r>
    </w:p>
    <w:p w14:paraId="34DB6EDA" w14:textId="51774646" w:rsidR="0001099B" w:rsidRPr="00D110E8" w:rsidRDefault="0001099B" w:rsidP="00747E84">
      <w:pPr>
        <w:pStyle w:val="aff1"/>
        <w:numPr>
          <w:ilvl w:val="0"/>
          <w:numId w:val="18"/>
        </w:numPr>
        <w:tabs>
          <w:tab w:val="left" w:pos="567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с заданными данными, которые обозначены на листах в приложении </w:t>
      </w:r>
      <w:r w:rsidR="004C3DAA">
        <w:rPr>
          <w:rFonts w:ascii="Times New Roman" w:eastAsia="Times New Roman" w:hAnsi="Times New Roman"/>
          <w:sz w:val="28"/>
          <w:szCs w:val="28"/>
        </w:rPr>
        <w:t>4</w:t>
      </w:r>
      <w:r w:rsidRPr="00D110E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4C3DAA">
        <w:rPr>
          <w:rFonts w:ascii="Times New Roman" w:eastAsia="Times New Roman" w:hAnsi="Times New Roman"/>
          <w:sz w:val="28"/>
          <w:szCs w:val="28"/>
        </w:rPr>
        <w:t>5</w:t>
      </w:r>
      <w:r w:rsidRPr="00D110E8">
        <w:rPr>
          <w:rFonts w:ascii="Times New Roman" w:eastAsia="Times New Roman" w:hAnsi="Times New Roman"/>
          <w:sz w:val="28"/>
          <w:szCs w:val="28"/>
        </w:rPr>
        <w:t xml:space="preserve"> (вспомогательные материалы к Конкурсному заданию);</w:t>
      </w:r>
    </w:p>
    <w:p w14:paraId="08D33628" w14:textId="77777777" w:rsidR="00EA57D7" w:rsidRPr="00D110E8" w:rsidRDefault="00EA57D7" w:rsidP="00B7249B">
      <w:pPr>
        <w:pStyle w:val="aff1"/>
        <w:tabs>
          <w:tab w:val="left" w:pos="567"/>
          <w:tab w:val="left" w:pos="851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D53AB45" w14:textId="5FDC0966" w:rsidR="0001099B" w:rsidRPr="00D110E8" w:rsidRDefault="0001099B" w:rsidP="00EA57D7">
      <w:pPr>
        <w:tabs>
          <w:tab w:val="left" w:pos="3570"/>
        </w:tabs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="006518AE"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А/</w:t>
      </w:r>
      <w:r w:rsidR="00BE7D2B">
        <w:rPr>
          <w:rFonts w:ascii="Times New Roman" w:hAnsi="Times New Roman" w:cs="Times New Roman"/>
          <w:b/>
          <w:sz w:val="28"/>
          <w:szCs w:val="28"/>
        </w:rPr>
        <w:t xml:space="preserve"> Эскизирование (вариатив):</w:t>
      </w:r>
    </w:p>
    <w:p w14:paraId="6C5A3CC8" w14:textId="04DDAD0C" w:rsidR="00172586" w:rsidRPr="00D110E8" w:rsidRDefault="00172586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hAnsi="Times New Roman"/>
          <w:sz w:val="28"/>
          <w:szCs w:val="28"/>
        </w:rPr>
        <w:t>Участник делает эскиз будущих ковриков, для перенесения их на лекало в соответствии с заданием. При проектировании конкурсант должен учитывать свойства материала, назначение изделия, технологичность, тенденции моды и понимание стиля, в котором работает.</w:t>
      </w:r>
    </w:p>
    <w:p w14:paraId="20C23237" w14:textId="5CDAA503" w:rsidR="003F3BE5" w:rsidRDefault="003F3BE5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B86A8D" w:rsidRPr="00D110E8">
        <w:rPr>
          <w:rFonts w:ascii="Times New Roman" w:eastAsia="Times New Roman" w:hAnsi="Times New Roman"/>
          <w:sz w:val="28"/>
          <w:szCs w:val="28"/>
        </w:rPr>
        <w:t xml:space="preserve">войлочному изделию </w:t>
      </w:r>
    </w:p>
    <w:p w14:paraId="76A23949" w14:textId="28999FA5" w:rsidR="00DD6C4C" w:rsidRPr="00D110E8" w:rsidRDefault="006B01FD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время КЗ – </w:t>
      </w:r>
      <w:r>
        <w:rPr>
          <w:rFonts w:ascii="Times New Roman" w:eastAsia="Times New Roman" w:hAnsi="Times New Roman"/>
          <w:sz w:val="28"/>
          <w:szCs w:val="28"/>
          <w:lang w:val="en-US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 час</w:t>
      </w:r>
    </w:p>
    <w:p w14:paraId="5C9772F2" w14:textId="3D836A6F" w:rsidR="0001099B" w:rsidRPr="00D110E8" w:rsidRDefault="0001099B" w:rsidP="00172586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</w:t>
      </w:r>
      <w:r w:rsidR="006518AE"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Б/</w:t>
      </w:r>
      <w:r w:rsidR="00931777" w:rsidRPr="00D110E8">
        <w:rPr>
          <w:rFonts w:ascii="Times New Roman" w:hAnsi="Times New Roman" w:cs="Times New Roman"/>
          <w:b/>
          <w:sz w:val="28"/>
          <w:szCs w:val="28"/>
        </w:rPr>
        <w:t xml:space="preserve"> Изготовление коврика методом вваливания (аппликации)</w:t>
      </w:r>
      <w:r w:rsidR="00BE7D2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4325">
        <w:rPr>
          <w:rFonts w:ascii="Times New Roman" w:hAnsi="Times New Roman" w:cs="Times New Roman"/>
          <w:b/>
          <w:sz w:val="28"/>
          <w:szCs w:val="28"/>
        </w:rPr>
        <w:t>и</w:t>
      </w:r>
      <w:r w:rsidR="00BE7D2B">
        <w:rPr>
          <w:rFonts w:ascii="Times New Roman" w:hAnsi="Times New Roman" w:cs="Times New Roman"/>
          <w:b/>
          <w:sz w:val="28"/>
          <w:szCs w:val="28"/>
        </w:rPr>
        <w:t>нвариант)</w:t>
      </w:r>
      <w:r w:rsidRPr="00D110E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F1257C" w14:textId="152CBE59" w:rsidR="000B3B5E" w:rsidRPr="00D110E8" w:rsidRDefault="00172586" w:rsidP="002451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>Валяние</w:t>
      </w:r>
      <w:r w:rsidR="006A116E" w:rsidRPr="00D110E8">
        <w:rPr>
          <w:rFonts w:ascii="Times New Roman" w:hAnsi="Times New Roman" w:cs="Times New Roman"/>
          <w:bCs/>
          <w:sz w:val="28"/>
          <w:szCs w:val="28"/>
        </w:rPr>
        <w:t xml:space="preserve"> войлочного полотна. Конкурсант валяе</w:t>
      </w:r>
      <w:r w:rsidRPr="00D110E8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576A70" w:rsidRPr="00D110E8">
        <w:rPr>
          <w:rFonts w:ascii="Times New Roman" w:hAnsi="Times New Roman" w:cs="Times New Roman"/>
          <w:bCs/>
          <w:sz w:val="28"/>
          <w:szCs w:val="28"/>
        </w:rPr>
        <w:t xml:space="preserve">войлочное полотно, размер </w:t>
      </w:r>
      <w:r w:rsidR="000B3B5E" w:rsidRPr="00D110E8">
        <w:rPr>
          <w:rFonts w:ascii="Times New Roman" w:hAnsi="Times New Roman" w:cs="Times New Roman"/>
          <w:bCs/>
          <w:sz w:val="28"/>
          <w:szCs w:val="28"/>
        </w:rPr>
        <w:t xml:space="preserve"> готового полотна должен быть </w:t>
      </w:r>
      <w:r w:rsidRPr="00D110E8">
        <w:rPr>
          <w:rFonts w:ascii="Times New Roman" w:hAnsi="Times New Roman" w:cs="Times New Roman"/>
          <w:bCs/>
          <w:sz w:val="28"/>
          <w:szCs w:val="28"/>
        </w:rPr>
        <w:t>50×</w:t>
      </w:r>
      <w:r w:rsidR="00576A70" w:rsidRPr="00D110E8">
        <w:rPr>
          <w:rFonts w:ascii="Times New Roman" w:hAnsi="Times New Roman" w:cs="Times New Roman"/>
          <w:bCs/>
          <w:sz w:val="28"/>
          <w:szCs w:val="28"/>
        </w:rPr>
        <w:t>4</w:t>
      </w:r>
      <w:r w:rsidRPr="00D110E8">
        <w:rPr>
          <w:rFonts w:ascii="Times New Roman" w:hAnsi="Times New Roman" w:cs="Times New Roman"/>
          <w:bCs/>
          <w:sz w:val="28"/>
          <w:szCs w:val="28"/>
        </w:rPr>
        <w:t xml:space="preserve">0 см. 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(</w:t>
      </w:r>
      <w:r w:rsidR="002451C9" w:rsidRPr="00D110E8">
        <w:rPr>
          <w:rFonts w:ascii="Times New Roman" w:hAnsi="Times New Roman" w:cs="Times New Roman"/>
          <w:bCs/>
          <w:sz w:val="28"/>
          <w:szCs w:val="28"/>
        </w:rPr>
        <w:t xml:space="preserve">На стол для валяния раскладывают непромокаемую пупырчатую пленку, на нижней стороне которой маркером расчерчены размеры, по которым будет раскладываться шерсть. Шерсть раскладывают в 2 слоя, каждый из которых перпендикулярен предыдущему. </w:t>
      </w:r>
      <w:r w:rsidR="001D3BDB" w:rsidRPr="00D110E8">
        <w:rPr>
          <w:rFonts w:ascii="Times New Roman" w:hAnsi="Times New Roman" w:cs="Times New Roman"/>
          <w:bCs/>
          <w:sz w:val="28"/>
          <w:szCs w:val="28"/>
        </w:rPr>
        <w:t>Раскладку</w:t>
      </w:r>
      <w:r w:rsidR="002451C9" w:rsidRPr="00D110E8">
        <w:rPr>
          <w:rFonts w:ascii="Times New Roman" w:hAnsi="Times New Roman" w:cs="Times New Roman"/>
          <w:bCs/>
          <w:sz w:val="28"/>
          <w:szCs w:val="28"/>
        </w:rPr>
        <w:t xml:space="preserve"> конкурсант равномерно смачивает горячей </w:t>
      </w:r>
      <w:r w:rsidR="001D3BDB" w:rsidRPr="00D110E8">
        <w:rPr>
          <w:rFonts w:ascii="Times New Roman" w:hAnsi="Times New Roman" w:cs="Times New Roman"/>
          <w:bCs/>
          <w:sz w:val="28"/>
          <w:szCs w:val="28"/>
        </w:rPr>
        <w:t xml:space="preserve">мыльной водой, кладет поверх москитную сетку и в перчатках равномерно распределяет воду по рабочей поверхности до полного смачивания полотна. Готовую раскладку заворачивают в пластиковую трубу вместе с пленкой и закрепляется скотчем. Конкурсант вручную локтями валяет полотно </w:t>
      </w:r>
      <w:r w:rsidR="00EB65D0" w:rsidRPr="00D110E8">
        <w:rPr>
          <w:rFonts w:ascii="Times New Roman" w:hAnsi="Times New Roman" w:cs="Times New Roman"/>
          <w:bCs/>
          <w:sz w:val="28"/>
          <w:szCs w:val="28"/>
        </w:rPr>
        <w:t>с 4 сторон по 8 минут, после каждого этапа разворачивая, выравнивая и закатывая с разных сторон. Далее это полотно конкурсант должен просушить и с помощью лекала вырезать нарисовать мелками или белым карандашом орнамент на войлоке. Конкурсант еще раз делает раскладку шерсти на пупырчат</w:t>
      </w:r>
      <w:r w:rsidR="006866F8" w:rsidRPr="00D110E8">
        <w:rPr>
          <w:rFonts w:ascii="Times New Roman" w:hAnsi="Times New Roman" w:cs="Times New Roman"/>
          <w:bCs/>
          <w:sz w:val="28"/>
          <w:szCs w:val="28"/>
        </w:rPr>
        <w:t>ой пленке, но уже в 3 слоя и проваливает его в 1 этап с 4 сторон, после чего, расчертив центр на мокром полуваляном полотне, выкладывает на него заготовленный орнамент. Конкурсант валяет ковер до полной готовности в 2 этапа с 4 сторон по 12 и 15 минут, выправляя рисунок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 xml:space="preserve"> и края коврика в процессе работы. После полного уваливания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 xml:space="preserve"> коврик 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необходимо прополоскать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, высушить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, разгладить с помощью парогенератора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,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 xml:space="preserve"> и прошить тесьму по контуру рисунка,  а края обвязать пряжей с крючком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>)</w:t>
      </w:r>
      <w:r w:rsidR="00060D02" w:rsidRPr="00D110E8">
        <w:rPr>
          <w:rFonts w:ascii="Times New Roman" w:hAnsi="Times New Roman" w:cs="Times New Roman"/>
          <w:bCs/>
          <w:sz w:val="28"/>
          <w:szCs w:val="28"/>
        </w:rPr>
        <w:t>.</w:t>
      </w:r>
      <w:r w:rsidR="00317EC3" w:rsidRPr="00D110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73B14B" w14:textId="0740CA87" w:rsidR="006866F8" w:rsidRPr="00D110E8" w:rsidRDefault="00317EC3" w:rsidP="002451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0B3B5E" w:rsidRPr="00D110E8">
        <w:rPr>
          <w:rFonts w:ascii="Times New Roman" w:hAnsi="Times New Roman" w:cs="Times New Roman"/>
          <w:bCs/>
          <w:sz w:val="28"/>
          <w:szCs w:val="28"/>
        </w:rPr>
        <w:t>раскладке шерсти необходимо рассчитать коэффициент усадки изделия при  валянии.</w:t>
      </w:r>
    </w:p>
    <w:p w14:paraId="04603753" w14:textId="1CE597C9" w:rsidR="00782DE9" w:rsidRDefault="001D3BDB" w:rsidP="002451C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0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2DE9" w:rsidRPr="00D110E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DD6C4C">
        <w:rPr>
          <w:rFonts w:ascii="Times New Roman" w:eastAsia="Times New Roman" w:hAnsi="Times New Roman" w:cs="Times New Roman"/>
          <w:sz w:val="28"/>
          <w:szCs w:val="28"/>
        </w:rPr>
        <w:t>войлочного коврика.</w:t>
      </w:r>
    </w:p>
    <w:p w14:paraId="6E6E6A01" w14:textId="47D521A0" w:rsidR="00DD6C4C" w:rsidRPr="00D110E8" w:rsidRDefault="00DD6C4C" w:rsidP="002451C9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КЗ – 8 часов</w:t>
      </w:r>
    </w:p>
    <w:p w14:paraId="05C2DFF1" w14:textId="2B97E8D0" w:rsidR="0001099B" w:rsidRPr="00D110E8" w:rsidRDefault="0001099B" w:rsidP="0064100E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Модуль</w:t>
      </w:r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eastAsia="Times New Roman" w:hAnsi="Times New Roman"/>
          <w:b/>
          <w:bCs/>
          <w:sz w:val="28"/>
          <w:szCs w:val="28"/>
        </w:rPr>
        <w:t>В/</w:t>
      </w:r>
      <w:r w:rsidR="006518AE" w:rsidRPr="00D110E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6B282A" w:rsidRPr="00D110E8">
        <w:rPr>
          <w:rFonts w:ascii="Times New Roman" w:hAnsi="Times New Roman"/>
          <w:b/>
          <w:sz w:val="28"/>
          <w:szCs w:val="28"/>
        </w:rPr>
        <w:t>Изготовление войлочной игрушки</w:t>
      </w:r>
      <w:r w:rsidR="00BE7D2B">
        <w:rPr>
          <w:rFonts w:ascii="Times New Roman" w:hAnsi="Times New Roman"/>
          <w:b/>
          <w:sz w:val="28"/>
          <w:szCs w:val="28"/>
        </w:rPr>
        <w:t xml:space="preserve"> (инвариант)</w:t>
      </w:r>
      <w:r w:rsidRPr="00D110E8">
        <w:rPr>
          <w:rFonts w:ascii="Times New Roman" w:hAnsi="Times New Roman"/>
          <w:b/>
          <w:bCs/>
          <w:sz w:val="28"/>
          <w:szCs w:val="28"/>
        </w:rPr>
        <w:t>:</w:t>
      </w:r>
    </w:p>
    <w:p w14:paraId="77AC25E3" w14:textId="1B24FC70" w:rsidR="00317EC3" w:rsidRPr="00D110E8" w:rsidRDefault="0001099B" w:rsidP="0064100E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317EC3" w:rsidRPr="00D110E8">
        <w:rPr>
          <w:rFonts w:ascii="Times New Roman" w:eastAsia="Times New Roman" w:hAnsi="Times New Roman"/>
          <w:sz w:val="28"/>
          <w:szCs w:val="28"/>
        </w:rPr>
        <w:t>войлочная игрушка.</w:t>
      </w:r>
    </w:p>
    <w:p w14:paraId="4EF24C27" w14:textId="35298AB6" w:rsidR="000B3B5E" w:rsidRPr="00D110E8" w:rsidRDefault="00317EC3" w:rsidP="000B3B5E">
      <w:pPr>
        <w:pStyle w:val="aff1"/>
        <w:tabs>
          <w:tab w:val="left" w:pos="567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>Конкурсант должен из шерсти с помощью набора валяльных игл № 36,38, 40 создать небольшую игрушку</w:t>
      </w:r>
      <w:r w:rsidR="00DD6C4C">
        <w:rPr>
          <w:rFonts w:ascii="Times New Roman" w:eastAsia="Times New Roman" w:hAnsi="Times New Roman"/>
          <w:sz w:val="28"/>
          <w:szCs w:val="28"/>
        </w:rPr>
        <w:t xml:space="preserve"> (высотой не более </w:t>
      </w:r>
      <w:r w:rsidR="00A25ECD">
        <w:rPr>
          <w:rFonts w:ascii="Times New Roman" w:eastAsia="Times New Roman" w:hAnsi="Times New Roman"/>
          <w:sz w:val="28"/>
          <w:szCs w:val="28"/>
        </w:rPr>
        <w:t>7 см)</w:t>
      </w:r>
      <w:r w:rsidRPr="00D110E8">
        <w:rPr>
          <w:rFonts w:ascii="Times New Roman" w:eastAsia="Times New Roman" w:hAnsi="Times New Roman"/>
          <w:sz w:val="28"/>
          <w:szCs w:val="28"/>
        </w:rPr>
        <w:t xml:space="preserve">. Делается это из шерсти путем многократного втыкания иглы в комок шерсти, благодаря чему она сцепляется между собой и уваливается в плотный комок, который можно формировать  в различные фигуры. </w:t>
      </w:r>
      <w:r w:rsidR="006A116E" w:rsidRPr="00D110E8">
        <w:rPr>
          <w:rFonts w:ascii="Times New Roman" w:eastAsia="Times New Roman" w:hAnsi="Times New Roman"/>
          <w:sz w:val="28"/>
          <w:szCs w:val="28"/>
        </w:rPr>
        <w:t xml:space="preserve">С помощью шерсти разного цвета, конкурсант придает игрушке художественную выразительность. Игрушка не должна быть рыхлой. </w:t>
      </w:r>
    </w:p>
    <w:p w14:paraId="1C198C38" w14:textId="3CB57EB3" w:rsidR="00317EC3" w:rsidRDefault="00317EC3" w:rsidP="00317EC3">
      <w:pPr>
        <w:pStyle w:val="aff1"/>
        <w:tabs>
          <w:tab w:val="left" w:pos="567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Конкурсанту необходимо соблюдать технику безопасности. </w:t>
      </w:r>
    </w:p>
    <w:p w14:paraId="5677CB91" w14:textId="6C927D80" w:rsidR="00DD6C4C" w:rsidRPr="00D110E8" w:rsidRDefault="006B01FD" w:rsidP="00317EC3">
      <w:pPr>
        <w:pStyle w:val="aff1"/>
        <w:tabs>
          <w:tab w:val="left" w:pos="567"/>
        </w:tabs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КЗ – 5 часов</w:t>
      </w:r>
    </w:p>
    <w:p w14:paraId="7FD8A932" w14:textId="3FEF633C" w:rsidR="0001099B" w:rsidRPr="00D110E8" w:rsidRDefault="0001099B" w:rsidP="0064100E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110E8">
        <w:rPr>
          <w:rFonts w:ascii="Times New Roman" w:hAnsi="Times New Roman"/>
          <w:b/>
          <w:bCs/>
          <w:sz w:val="28"/>
          <w:szCs w:val="28"/>
        </w:rPr>
        <w:lastRenderedPageBreak/>
        <w:t>Модуль</w:t>
      </w:r>
      <w:r w:rsidR="006518AE" w:rsidRPr="00D110E8">
        <w:rPr>
          <w:rFonts w:ascii="Times New Roman" w:hAnsi="Times New Roman"/>
          <w:b/>
          <w:bCs/>
          <w:sz w:val="28"/>
          <w:szCs w:val="28"/>
        </w:rPr>
        <w:t> </w:t>
      </w:r>
      <w:r w:rsidRPr="00D110E8">
        <w:rPr>
          <w:rFonts w:ascii="Times New Roman" w:hAnsi="Times New Roman"/>
          <w:b/>
          <w:bCs/>
          <w:sz w:val="28"/>
          <w:szCs w:val="28"/>
        </w:rPr>
        <w:t>Г/</w:t>
      </w:r>
      <w:r w:rsidR="006518AE" w:rsidRPr="00D110E8">
        <w:rPr>
          <w:rFonts w:ascii="Times New Roman" w:hAnsi="Times New Roman"/>
          <w:b/>
          <w:bCs/>
          <w:sz w:val="28"/>
          <w:szCs w:val="28"/>
        </w:rPr>
        <w:t> </w:t>
      </w:r>
      <w:r w:rsidR="006B282A" w:rsidRPr="00D110E8">
        <w:rPr>
          <w:rFonts w:ascii="Times New Roman" w:hAnsi="Times New Roman"/>
          <w:b/>
          <w:sz w:val="28"/>
          <w:szCs w:val="28"/>
        </w:rPr>
        <w:t>Изготовление войлочного художественного полотна фристайл</w:t>
      </w:r>
      <w:r w:rsidR="004D26CD">
        <w:rPr>
          <w:rFonts w:ascii="Times New Roman" w:hAnsi="Times New Roman"/>
          <w:b/>
          <w:sz w:val="28"/>
          <w:szCs w:val="28"/>
        </w:rPr>
        <w:t xml:space="preserve"> (вариатив)</w:t>
      </w:r>
      <w:r w:rsidRPr="00D110E8">
        <w:rPr>
          <w:rFonts w:ascii="Times New Roman" w:hAnsi="Times New Roman"/>
          <w:b/>
          <w:bCs/>
          <w:sz w:val="28"/>
          <w:szCs w:val="28"/>
        </w:rPr>
        <w:t>:</w:t>
      </w:r>
    </w:p>
    <w:p w14:paraId="35DFDB46" w14:textId="3EF48410" w:rsidR="0001099B" w:rsidRPr="00D110E8" w:rsidRDefault="0001099B" w:rsidP="00747E84">
      <w:pPr>
        <w:pStyle w:val="aff1"/>
        <w:numPr>
          <w:ilvl w:val="0"/>
          <w:numId w:val="16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D110E8">
        <w:rPr>
          <w:rFonts w:ascii="Times New Roman" w:eastAsia="Times New Roman" w:hAnsi="Times New Roman"/>
          <w:sz w:val="28"/>
          <w:szCs w:val="28"/>
        </w:rPr>
        <w:t xml:space="preserve">техническое задание и технологические требования к проекту </w:t>
      </w:r>
      <w:r w:rsidR="006A116E" w:rsidRPr="00D110E8">
        <w:rPr>
          <w:rFonts w:ascii="Times New Roman" w:eastAsia="Times New Roman" w:hAnsi="Times New Roman"/>
          <w:sz w:val="28"/>
          <w:szCs w:val="28"/>
        </w:rPr>
        <w:t>войлочное художественное полотно</w:t>
      </w:r>
    </w:p>
    <w:p w14:paraId="0987EF50" w14:textId="3E3DF6FA" w:rsidR="006A116E" w:rsidRDefault="006A116E" w:rsidP="006A116E">
      <w:pPr>
        <w:pStyle w:val="aff1"/>
        <w:tabs>
          <w:tab w:val="left" w:pos="567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D110E8">
        <w:rPr>
          <w:rFonts w:ascii="Times New Roman" w:hAnsi="Times New Roman"/>
          <w:bCs/>
          <w:sz w:val="28"/>
          <w:szCs w:val="28"/>
        </w:rPr>
        <w:t>Конкурсант валяет войлочное полотно</w:t>
      </w:r>
      <w:r w:rsidR="00410F2E" w:rsidRPr="00D110E8">
        <w:rPr>
          <w:rFonts w:ascii="Times New Roman" w:hAnsi="Times New Roman"/>
          <w:bCs/>
          <w:sz w:val="28"/>
          <w:szCs w:val="28"/>
        </w:rPr>
        <w:t>. Р</w:t>
      </w:r>
      <w:r w:rsidRPr="00D110E8">
        <w:rPr>
          <w:rFonts w:ascii="Times New Roman" w:hAnsi="Times New Roman"/>
          <w:bCs/>
          <w:sz w:val="28"/>
          <w:szCs w:val="28"/>
        </w:rPr>
        <w:t xml:space="preserve">азмер готового полотна 50×40 см. (На стол для валяния раскладывают непромокаемую пупырчатую пленку, на нижней стороне которой маркером расчерчены размеры, по которым будет раскладываться шерсть. Шерсть раскладывают в 2 слоя, каждый из которых перпендикулярен предыдущему. Раскладку конкурсант равномерно смачивает горячей </w:t>
      </w:r>
      <w:r w:rsidR="000B3B5E" w:rsidRPr="00D110E8">
        <w:rPr>
          <w:rFonts w:ascii="Times New Roman" w:hAnsi="Times New Roman"/>
          <w:bCs/>
          <w:sz w:val="28"/>
          <w:szCs w:val="28"/>
        </w:rPr>
        <w:t>мыльной водой. Следующим эта</w:t>
      </w:r>
      <w:r w:rsidR="000B27EF" w:rsidRPr="00D110E8">
        <w:rPr>
          <w:rFonts w:ascii="Times New Roman" w:hAnsi="Times New Roman"/>
          <w:bCs/>
          <w:sz w:val="28"/>
          <w:szCs w:val="28"/>
        </w:rPr>
        <w:t>по</w:t>
      </w:r>
      <w:r w:rsidR="000B3B5E" w:rsidRPr="00D110E8">
        <w:rPr>
          <w:rFonts w:ascii="Times New Roman" w:hAnsi="Times New Roman"/>
          <w:bCs/>
          <w:sz w:val="28"/>
          <w:szCs w:val="28"/>
        </w:rPr>
        <w:t>м конкурсант разноцветной шерстью с</w:t>
      </w:r>
      <w:r w:rsidR="000B27EF" w:rsidRPr="00D110E8">
        <w:rPr>
          <w:rFonts w:ascii="Times New Roman" w:hAnsi="Times New Roman"/>
          <w:bCs/>
          <w:sz w:val="28"/>
          <w:szCs w:val="28"/>
        </w:rPr>
        <w:t>оздает художественную композицию</w:t>
      </w:r>
      <w:r w:rsidR="000B3B5E" w:rsidRPr="00D110E8">
        <w:rPr>
          <w:rFonts w:ascii="Times New Roman" w:hAnsi="Times New Roman"/>
          <w:bCs/>
          <w:sz w:val="28"/>
          <w:szCs w:val="28"/>
        </w:rPr>
        <w:t xml:space="preserve"> на шерстяном полотне</w:t>
      </w:r>
      <w:r w:rsidR="000B27EF" w:rsidRPr="00D110E8">
        <w:rPr>
          <w:rFonts w:ascii="Times New Roman" w:hAnsi="Times New Roman"/>
          <w:bCs/>
          <w:sz w:val="28"/>
          <w:szCs w:val="28"/>
        </w:rPr>
        <w:t>, учитывая все техники шерстяной акварели. Далее</w:t>
      </w:r>
      <w:r w:rsidR="000B3B5E" w:rsidRPr="00D110E8">
        <w:rPr>
          <w:rFonts w:ascii="Times New Roman" w:hAnsi="Times New Roman"/>
          <w:bCs/>
          <w:sz w:val="28"/>
          <w:szCs w:val="28"/>
        </w:rPr>
        <w:t xml:space="preserve"> </w:t>
      </w:r>
      <w:r w:rsidRPr="00D110E8">
        <w:rPr>
          <w:rFonts w:ascii="Times New Roman" w:hAnsi="Times New Roman"/>
          <w:bCs/>
          <w:sz w:val="28"/>
          <w:szCs w:val="28"/>
        </w:rPr>
        <w:t xml:space="preserve">кладет поверх 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раскладки </w:t>
      </w:r>
      <w:r w:rsidRPr="00D110E8">
        <w:rPr>
          <w:rFonts w:ascii="Times New Roman" w:hAnsi="Times New Roman"/>
          <w:bCs/>
          <w:sz w:val="28"/>
          <w:szCs w:val="28"/>
        </w:rPr>
        <w:t>москитную сетку</w:t>
      </w:r>
      <w:r w:rsidR="000B27EF" w:rsidRPr="00D110E8">
        <w:rPr>
          <w:rFonts w:ascii="Times New Roman" w:hAnsi="Times New Roman"/>
          <w:bCs/>
          <w:sz w:val="28"/>
          <w:szCs w:val="28"/>
        </w:rPr>
        <w:t>, еще раз смачивает опрыскивателем</w:t>
      </w:r>
      <w:r w:rsidRPr="00D110E8">
        <w:rPr>
          <w:rFonts w:ascii="Times New Roman" w:hAnsi="Times New Roman"/>
          <w:bCs/>
          <w:sz w:val="28"/>
          <w:szCs w:val="28"/>
        </w:rPr>
        <w:t xml:space="preserve"> и в перчатках равномерно распределяет воду по рабочей поверхности до полного смачивания полотна.</w:t>
      </w:r>
      <w:r w:rsidR="00410F2E" w:rsidRPr="00D110E8">
        <w:rPr>
          <w:rFonts w:ascii="Times New Roman" w:hAnsi="Times New Roman"/>
          <w:bCs/>
          <w:sz w:val="28"/>
          <w:szCs w:val="28"/>
        </w:rPr>
        <w:t xml:space="preserve"> В перчатках конкурсант гл</w:t>
      </w:r>
      <w:r w:rsidR="00F40D2B" w:rsidRPr="00D110E8">
        <w:rPr>
          <w:rFonts w:ascii="Times New Roman" w:hAnsi="Times New Roman"/>
          <w:bCs/>
          <w:sz w:val="28"/>
          <w:szCs w:val="28"/>
        </w:rPr>
        <w:t xml:space="preserve">адит рабочую поверхность руками, специальной раскаткой или шлиф машинкой </w:t>
      </w:r>
      <w:r w:rsidR="00410F2E" w:rsidRPr="00D110E8">
        <w:rPr>
          <w:rFonts w:ascii="Times New Roman" w:hAnsi="Times New Roman"/>
          <w:bCs/>
          <w:sz w:val="28"/>
          <w:szCs w:val="28"/>
        </w:rPr>
        <w:t>до тех, пока шерстяные волокна войлочной основы и рисунка не сцепятся между собой.</w:t>
      </w:r>
      <w:r w:rsidRPr="00D110E8">
        <w:rPr>
          <w:rFonts w:ascii="Times New Roman" w:hAnsi="Times New Roman"/>
          <w:bCs/>
          <w:sz w:val="28"/>
          <w:szCs w:val="28"/>
        </w:rPr>
        <w:t xml:space="preserve"> Готовую раскладку заворачивают в пластиковую трубу вместе с пленкой и закрепляется скотчем. Конкурсант вручную локтями валяет полотно с 4 сторон по 8 минут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 3 раза</w:t>
      </w:r>
      <w:r w:rsidRPr="00D110E8">
        <w:rPr>
          <w:rFonts w:ascii="Times New Roman" w:hAnsi="Times New Roman"/>
          <w:bCs/>
          <w:sz w:val="28"/>
          <w:szCs w:val="28"/>
        </w:rPr>
        <w:t xml:space="preserve">, после каждого этапа разворачивая, выравнивая и закатывая с разных сторон. </w:t>
      </w:r>
      <w:r w:rsidR="000B27EF" w:rsidRPr="00D110E8">
        <w:rPr>
          <w:rFonts w:ascii="Times New Roman" w:hAnsi="Times New Roman"/>
          <w:bCs/>
          <w:sz w:val="28"/>
          <w:szCs w:val="28"/>
        </w:rPr>
        <w:t xml:space="preserve">Конкурсант внимательно следит за цельностью рисунка в процессе валяния. </w:t>
      </w:r>
      <w:r w:rsidRPr="00D110E8">
        <w:rPr>
          <w:rFonts w:ascii="Times New Roman" w:hAnsi="Times New Roman"/>
          <w:bCs/>
          <w:sz w:val="28"/>
          <w:szCs w:val="28"/>
        </w:rPr>
        <w:t>Далее это полотно конкурсант должен просушить</w:t>
      </w:r>
      <w:r w:rsidR="00410F2E" w:rsidRPr="00D110E8">
        <w:rPr>
          <w:rFonts w:ascii="Times New Roman" w:hAnsi="Times New Roman"/>
          <w:bCs/>
          <w:sz w:val="28"/>
          <w:szCs w:val="28"/>
        </w:rPr>
        <w:t xml:space="preserve"> и прогладить.</w:t>
      </w:r>
    </w:p>
    <w:p w14:paraId="15BB2842" w14:textId="50C8D2EE" w:rsidR="00A25ECD" w:rsidRPr="00D110E8" w:rsidRDefault="006B01FD" w:rsidP="006A116E">
      <w:pPr>
        <w:pStyle w:val="aff1"/>
        <w:tabs>
          <w:tab w:val="left" w:pos="567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Время КЗ. -  8</w:t>
      </w:r>
      <w:r w:rsidR="00A25ECD">
        <w:rPr>
          <w:rFonts w:ascii="Times New Roman" w:hAnsi="Times New Roman"/>
          <w:bCs/>
          <w:sz w:val="28"/>
          <w:szCs w:val="28"/>
        </w:rPr>
        <w:t xml:space="preserve"> часов</w:t>
      </w:r>
    </w:p>
    <w:p w14:paraId="1A3CB2D5" w14:textId="77777777" w:rsidR="00172586" w:rsidRPr="00D110E8" w:rsidRDefault="00172586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E8">
        <w:rPr>
          <w:rFonts w:ascii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25A54A48" w14:textId="77777777" w:rsidR="00172586" w:rsidRPr="00D110E8" w:rsidRDefault="00172586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инфраструктуре конкурсной площадки отражены в инфраструктурном листе и типовой схеме застройки, которые являются неотъемлемой частью комплекта документов по компетенции. </w:t>
      </w:r>
    </w:p>
    <w:p w14:paraId="334B64E4" w14:textId="77777777" w:rsidR="004D26CD" w:rsidRDefault="004D26CD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1C1D8" w14:textId="77777777" w:rsidR="004D26CD" w:rsidRPr="00D83E4E" w:rsidRDefault="004D26CD" w:rsidP="004D26CD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0"/>
      <w:bookmarkEnd w:id="11"/>
    </w:p>
    <w:p w14:paraId="1207F31A" w14:textId="77777777" w:rsidR="004D26CD" w:rsidRDefault="004D26CD" w:rsidP="004D26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10E8">
        <w:rPr>
          <w:rFonts w:ascii="Times New Roman" w:hAnsi="Times New Roman" w:cs="Times New Roman"/>
          <w:color w:val="000000"/>
          <w:sz w:val="28"/>
          <w:szCs w:val="28"/>
        </w:rPr>
        <w:t>Рабочее место конкурсанта должно быть разграничено; не допускается хождение и использование оборудования другого конкурсанта.</w:t>
      </w:r>
    </w:p>
    <w:p w14:paraId="4705494D" w14:textId="77777777" w:rsidR="004D26CD" w:rsidRPr="00F3099C" w:rsidRDefault="004D26CD" w:rsidP="004D26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0D9E48B" w14:textId="77777777" w:rsidR="004D26CD" w:rsidRPr="00A4187F" w:rsidRDefault="004D26CD" w:rsidP="004D26CD">
      <w:pPr>
        <w:pStyle w:val="-2"/>
        <w:ind w:firstLine="709"/>
        <w:rPr>
          <w:rFonts w:ascii="Times New Roman" w:hAnsi="Times New Roman"/>
        </w:rPr>
      </w:pPr>
      <w:bookmarkStart w:id="12" w:name="_Toc78885659"/>
      <w:bookmarkStart w:id="13" w:name="_Toc142037192"/>
      <w:r w:rsidRPr="00A4187F">
        <w:rPr>
          <w:rFonts w:ascii="Times New Roman" w:hAnsi="Times New Roman"/>
          <w:color w:val="000000"/>
        </w:rPr>
        <w:lastRenderedPageBreak/>
        <w:t xml:space="preserve">2.1. </w:t>
      </w:r>
      <w:bookmarkEnd w:id="12"/>
      <w:r w:rsidRPr="00A4187F">
        <w:rPr>
          <w:rFonts w:ascii="Times New Roman" w:hAnsi="Times New Roman"/>
        </w:rPr>
        <w:t>Личный инструмент конкурсанта</w:t>
      </w:r>
      <w:bookmarkEnd w:id="13"/>
    </w:p>
    <w:p w14:paraId="37171C7A" w14:textId="77777777" w:rsidR="004D26CD" w:rsidRDefault="004D26CD" w:rsidP="004D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1569">
        <w:rPr>
          <w:rFonts w:ascii="Times New Roman" w:eastAsia="Times New Roman" w:hAnsi="Times New Roman" w:cs="Times New Roman"/>
          <w:sz w:val="20"/>
          <w:szCs w:val="20"/>
        </w:rPr>
        <w:t>Нулевой - нельзя ничего привозить.</w:t>
      </w:r>
    </w:p>
    <w:p w14:paraId="11AA2D89" w14:textId="77777777" w:rsidR="00BE7D2B" w:rsidRPr="003732A7" w:rsidRDefault="00BE7D2B" w:rsidP="004D26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BABB7F" w14:textId="77777777" w:rsidR="004D26CD" w:rsidRDefault="004D26CD" w:rsidP="004D26CD">
      <w:pPr>
        <w:pStyle w:val="-2"/>
        <w:ind w:firstLine="709"/>
        <w:rPr>
          <w:rFonts w:ascii="Times New Roman" w:hAnsi="Times New Roman"/>
        </w:rPr>
      </w:pPr>
      <w:bookmarkStart w:id="14" w:name="_Toc78885660"/>
      <w:bookmarkStart w:id="15" w:name="_Toc142037193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4"/>
      <w:bookmarkEnd w:id="15"/>
    </w:p>
    <w:p w14:paraId="3CFBA99B" w14:textId="1889D7FC" w:rsidR="00A11E9A" w:rsidRPr="00A11E9A" w:rsidRDefault="00A11E9A" w:rsidP="004D26CD">
      <w:pPr>
        <w:pStyle w:val="-2"/>
        <w:ind w:firstLine="709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 площадке з</w:t>
      </w:r>
      <w:r w:rsidRPr="00A11E9A">
        <w:rPr>
          <w:rFonts w:ascii="Times New Roman" w:hAnsi="Times New Roman"/>
          <w:b w:val="0"/>
        </w:rPr>
        <w:t xml:space="preserve">апрещены </w:t>
      </w:r>
      <w:r w:rsidR="00A25ECD">
        <w:rPr>
          <w:rFonts w:ascii="Times New Roman" w:hAnsi="Times New Roman"/>
          <w:b w:val="0"/>
        </w:rPr>
        <w:t xml:space="preserve"> личные </w:t>
      </w:r>
      <w:r w:rsidRPr="00A11E9A">
        <w:rPr>
          <w:rFonts w:ascii="Times New Roman" w:hAnsi="Times New Roman"/>
          <w:b w:val="0"/>
        </w:rPr>
        <w:t>планшеты, телефоны, ноутбуки</w:t>
      </w:r>
      <w:r>
        <w:rPr>
          <w:rFonts w:ascii="Times New Roman" w:hAnsi="Times New Roman"/>
          <w:b w:val="0"/>
        </w:rPr>
        <w:t>, а также различные механизирован</w:t>
      </w:r>
      <w:r w:rsidR="00322D28">
        <w:rPr>
          <w:rFonts w:ascii="Times New Roman" w:hAnsi="Times New Roman"/>
          <w:b w:val="0"/>
        </w:rPr>
        <w:t>ные приспособления для валяния</w:t>
      </w:r>
      <w:r w:rsidR="00FD4325">
        <w:rPr>
          <w:rFonts w:ascii="Times New Roman" w:hAnsi="Times New Roman"/>
          <w:b w:val="0"/>
        </w:rPr>
        <w:t>, такие как иглопроби</w:t>
      </w:r>
      <w:r>
        <w:rPr>
          <w:rFonts w:ascii="Times New Roman" w:hAnsi="Times New Roman"/>
          <w:b w:val="0"/>
        </w:rPr>
        <w:t xml:space="preserve">вные машинки, </w:t>
      </w:r>
      <w:r w:rsidR="00322D28">
        <w:rPr>
          <w:rFonts w:ascii="Times New Roman" w:hAnsi="Times New Roman"/>
          <w:b w:val="0"/>
        </w:rPr>
        <w:t>фелт</w:t>
      </w:r>
      <w:r w:rsidR="00FD4325">
        <w:rPr>
          <w:rFonts w:ascii="Times New Roman" w:hAnsi="Times New Roman"/>
          <w:b w:val="0"/>
        </w:rPr>
        <w:t xml:space="preserve">машинки и др. </w:t>
      </w:r>
    </w:p>
    <w:p w14:paraId="6901A9E0" w14:textId="77777777" w:rsidR="004D26CD" w:rsidRPr="00D83E4E" w:rsidRDefault="004D26CD" w:rsidP="004D26CD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6"/>
    </w:p>
    <w:p w14:paraId="7FDEEC9C" w14:textId="77777777" w:rsidR="004D26CD" w:rsidRDefault="004D26CD" w:rsidP="004D2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6280EA4" w14:textId="77777777" w:rsidR="004D26CD" w:rsidRDefault="004D26CD" w:rsidP="004D2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9C667B1" w14:textId="77777777" w:rsidR="004D26CD" w:rsidRDefault="004D26CD" w:rsidP="004D2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009D330" w14:textId="5FBE6513" w:rsidR="004C3DAA" w:rsidRDefault="004C3DAA" w:rsidP="004C3DAA">
      <w:pPr>
        <w:tabs>
          <w:tab w:val="left" w:pos="3570"/>
        </w:tabs>
        <w:spacing w:after="0"/>
        <w:mirrorIndents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3DAA">
        <w:rPr>
          <w:rFonts w:ascii="Times New Roman" w:hAnsi="Times New Roman"/>
          <w:sz w:val="28"/>
          <w:szCs w:val="28"/>
        </w:rPr>
        <w:t xml:space="preserve">Приложение 4. </w:t>
      </w:r>
      <w:r w:rsidR="004D26CD" w:rsidRPr="004C3DAA">
        <w:rPr>
          <w:rFonts w:ascii="Times New Roman" w:hAnsi="Times New Roman"/>
          <w:sz w:val="28"/>
          <w:szCs w:val="28"/>
        </w:rPr>
        <w:t xml:space="preserve"> </w:t>
      </w:r>
      <w:r w:rsidRPr="004C3DAA">
        <w:rPr>
          <w:rFonts w:ascii="Times New Roman" w:hAnsi="Times New Roman"/>
          <w:sz w:val="28"/>
          <w:szCs w:val="28"/>
        </w:rPr>
        <w:t xml:space="preserve">Вспомогательный материал к модулям </w:t>
      </w:r>
      <w:r w:rsidRPr="004C3DAA">
        <w:rPr>
          <w:rFonts w:ascii="Times New Roman" w:eastAsia="Times New Roman" w:hAnsi="Times New Roman"/>
          <w:bCs/>
          <w:sz w:val="28"/>
          <w:szCs w:val="28"/>
        </w:rPr>
        <w:t>А «</w:t>
      </w:r>
      <w:r w:rsidRPr="004C3DAA">
        <w:rPr>
          <w:rFonts w:ascii="Times New Roman" w:hAnsi="Times New Roman"/>
          <w:sz w:val="28"/>
          <w:szCs w:val="28"/>
        </w:rPr>
        <w:t xml:space="preserve">Эскизирование (вариатив)» и </w:t>
      </w:r>
      <w:r w:rsidRPr="004C3DAA">
        <w:rPr>
          <w:rFonts w:ascii="Times New Roman" w:eastAsia="Times New Roman" w:hAnsi="Times New Roman"/>
          <w:bCs/>
          <w:sz w:val="28"/>
          <w:szCs w:val="28"/>
        </w:rPr>
        <w:t>Б «</w:t>
      </w:r>
      <w:r w:rsidRPr="004C3DAA">
        <w:rPr>
          <w:rFonts w:ascii="Times New Roman" w:hAnsi="Times New Roman"/>
          <w:sz w:val="28"/>
          <w:szCs w:val="28"/>
        </w:rPr>
        <w:t>Изготовление коврика методом вваливания (аппликации) (инвариант)»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DCE64A5" w14:textId="2FFBCD78" w:rsidR="004C3DAA" w:rsidRPr="004C3DAA" w:rsidRDefault="004C3DAA" w:rsidP="004C3DAA">
      <w:pPr>
        <w:pStyle w:val="aff1"/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Приложение 5. Вспомогательный материал к модулю В «</w:t>
      </w:r>
      <w:r w:rsidRPr="004C3DAA">
        <w:rPr>
          <w:rFonts w:ascii="Times New Roman" w:hAnsi="Times New Roman"/>
          <w:sz w:val="28"/>
          <w:szCs w:val="28"/>
        </w:rPr>
        <w:t>Изготовление войлочной игрушки (инвариант)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65F0BE38" w14:textId="5F5F5EC7" w:rsidR="004C3DAA" w:rsidRPr="004C3DAA" w:rsidRDefault="004C3DAA" w:rsidP="004C3DAA">
      <w:pPr>
        <w:tabs>
          <w:tab w:val="left" w:pos="3570"/>
        </w:tabs>
        <w:spacing w:after="0"/>
        <w:mirrorIndents/>
        <w:jc w:val="both"/>
        <w:rPr>
          <w:rFonts w:ascii="Times New Roman" w:eastAsia="Calibri" w:hAnsi="Times New Roman"/>
          <w:i/>
          <w:sz w:val="28"/>
          <w:szCs w:val="28"/>
        </w:rPr>
      </w:pPr>
    </w:p>
    <w:p w14:paraId="7B84E164" w14:textId="213DCB5C" w:rsidR="004D26CD" w:rsidRDefault="004D26CD" w:rsidP="004D26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E6A4ABA" w14:textId="77777777" w:rsidR="004D26CD" w:rsidRPr="00D110E8" w:rsidRDefault="004D26CD" w:rsidP="0017258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A0442" w14:textId="23FF652D" w:rsidR="00191996" w:rsidRPr="00D110E8" w:rsidRDefault="00191996" w:rsidP="002F0AC1">
      <w:pPr>
        <w:tabs>
          <w:tab w:val="left" w:pos="34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</w:p>
    <w:sectPr w:rsidR="00191996" w:rsidRPr="00D110E8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070F2" w14:textId="77777777" w:rsidR="00F04BDA" w:rsidRDefault="00F04BDA" w:rsidP="00970F49">
      <w:pPr>
        <w:spacing w:after="0" w:line="240" w:lineRule="auto"/>
      </w:pPr>
      <w:r>
        <w:separator/>
      </w:r>
    </w:p>
  </w:endnote>
  <w:endnote w:type="continuationSeparator" w:id="0">
    <w:p w14:paraId="7ED959F5" w14:textId="77777777" w:rsidR="00F04BDA" w:rsidRDefault="00F04B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92C2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A92C25" w:rsidRPr="00A204BB" w:rsidRDefault="00A92C2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2FEA14C" w:rsidR="00A92C25" w:rsidRPr="00A204BB" w:rsidRDefault="00A92C2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845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A92C25" w:rsidRDefault="00A92C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86972" w14:textId="77777777" w:rsidR="00F04BDA" w:rsidRDefault="00F04BDA" w:rsidP="00970F49">
      <w:pPr>
        <w:spacing w:after="0" w:line="240" w:lineRule="auto"/>
      </w:pPr>
      <w:r>
        <w:separator/>
      </w:r>
    </w:p>
  </w:footnote>
  <w:footnote w:type="continuationSeparator" w:id="0">
    <w:p w14:paraId="3A1CA28C" w14:textId="77777777" w:rsidR="00F04BDA" w:rsidRDefault="00F04BDA" w:rsidP="00970F49">
      <w:pPr>
        <w:spacing w:after="0" w:line="240" w:lineRule="auto"/>
      </w:pPr>
      <w:r>
        <w:continuationSeparator/>
      </w:r>
    </w:p>
  </w:footnote>
  <w:footnote w:id="1">
    <w:p w14:paraId="2C418BAC" w14:textId="3E115260" w:rsidR="00A92C25" w:rsidRDefault="00A92C2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3C7AF57" w14:textId="77777777" w:rsidR="00A92C25" w:rsidRDefault="00A92C25" w:rsidP="004D26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A92C25" w:rsidRPr="00B45AA4" w:rsidRDefault="00A92C2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BC488B"/>
    <w:multiLevelType w:val="hybridMultilevel"/>
    <w:tmpl w:val="E05492B8"/>
    <w:lvl w:ilvl="0" w:tplc="A3661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E366315"/>
    <w:multiLevelType w:val="hybridMultilevel"/>
    <w:tmpl w:val="C2F0019C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5E1F"/>
    <w:multiLevelType w:val="multilevel"/>
    <w:tmpl w:val="0AEECB0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B369C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8082882"/>
    <w:multiLevelType w:val="hybridMultilevel"/>
    <w:tmpl w:val="8C3C7AA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5508B"/>
    <w:multiLevelType w:val="hybridMultilevel"/>
    <w:tmpl w:val="7A7EC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C9016D"/>
    <w:multiLevelType w:val="hybridMultilevel"/>
    <w:tmpl w:val="A03494D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9064D"/>
    <w:multiLevelType w:val="hybridMultilevel"/>
    <w:tmpl w:val="D40AFE46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C59BF"/>
    <w:multiLevelType w:val="hybridMultilevel"/>
    <w:tmpl w:val="8D1C0A5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A09BD"/>
    <w:multiLevelType w:val="hybridMultilevel"/>
    <w:tmpl w:val="7E12E4CE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613BE"/>
    <w:multiLevelType w:val="hybridMultilevel"/>
    <w:tmpl w:val="C4A44C7C"/>
    <w:lvl w:ilvl="0" w:tplc="E6B0A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08375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6C4B81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E2D7E48"/>
    <w:multiLevelType w:val="hybridMultilevel"/>
    <w:tmpl w:val="A368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573B4"/>
    <w:multiLevelType w:val="hybridMultilevel"/>
    <w:tmpl w:val="359C1E22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3007F"/>
    <w:multiLevelType w:val="hybridMultilevel"/>
    <w:tmpl w:val="57ACC3F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23132"/>
    <w:multiLevelType w:val="hybridMultilevel"/>
    <w:tmpl w:val="1BB06F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B5579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0E2A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ED92CDC"/>
    <w:multiLevelType w:val="hybridMultilevel"/>
    <w:tmpl w:val="78688DAC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05F8"/>
    <w:multiLevelType w:val="multilevel"/>
    <w:tmpl w:val="977256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662056"/>
    <w:multiLevelType w:val="multilevel"/>
    <w:tmpl w:val="1C7C3A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3462C0"/>
    <w:multiLevelType w:val="hybridMultilevel"/>
    <w:tmpl w:val="4A086FAA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33B0"/>
    <w:multiLevelType w:val="hybridMultilevel"/>
    <w:tmpl w:val="10445F74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97E44"/>
    <w:multiLevelType w:val="hybridMultilevel"/>
    <w:tmpl w:val="A1DE5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334E3"/>
    <w:multiLevelType w:val="hybridMultilevel"/>
    <w:tmpl w:val="28D25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DA8501F"/>
    <w:multiLevelType w:val="multilevel"/>
    <w:tmpl w:val="DDB4E214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bCs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 w15:restartNumberingAfterBreak="0">
    <w:nsid w:val="690D7223"/>
    <w:multiLevelType w:val="hybridMultilevel"/>
    <w:tmpl w:val="E726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2155F"/>
    <w:multiLevelType w:val="hybridMultilevel"/>
    <w:tmpl w:val="14E2737A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6412F6"/>
    <w:multiLevelType w:val="hybridMultilevel"/>
    <w:tmpl w:val="AF281248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B4138"/>
    <w:multiLevelType w:val="hybridMultilevel"/>
    <w:tmpl w:val="81260F3C"/>
    <w:lvl w:ilvl="0" w:tplc="155A7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2BB412E"/>
    <w:multiLevelType w:val="hybridMultilevel"/>
    <w:tmpl w:val="7A28D916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46106"/>
    <w:multiLevelType w:val="hybridMultilevel"/>
    <w:tmpl w:val="ADA2D036"/>
    <w:lvl w:ilvl="0" w:tplc="155A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7"/>
  </w:num>
  <w:num w:numId="4">
    <w:abstractNumId w:val="6"/>
  </w:num>
  <w:num w:numId="5">
    <w:abstractNumId w:val="31"/>
  </w:num>
  <w:num w:numId="6">
    <w:abstractNumId w:val="24"/>
  </w:num>
  <w:num w:numId="7">
    <w:abstractNumId w:val="28"/>
  </w:num>
  <w:num w:numId="8">
    <w:abstractNumId w:val="25"/>
  </w:num>
  <w:num w:numId="9">
    <w:abstractNumId w:val="19"/>
  </w:num>
  <w:num w:numId="10">
    <w:abstractNumId w:val="20"/>
  </w:num>
  <w:num w:numId="11">
    <w:abstractNumId w:val="29"/>
  </w:num>
  <w:num w:numId="12">
    <w:abstractNumId w:val="17"/>
  </w:num>
  <w:num w:numId="13">
    <w:abstractNumId w:val="8"/>
  </w:num>
  <w:num w:numId="14">
    <w:abstractNumId w:val="27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41"/>
  </w:num>
  <w:num w:numId="20">
    <w:abstractNumId w:val="33"/>
  </w:num>
  <w:num w:numId="21">
    <w:abstractNumId w:val="43"/>
  </w:num>
  <w:num w:numId="22">
    <w:abstractNumId w:val="16"/>
  </w:num>
  <w:num w:numId="23">
    <w:abstractNumId w:val="23"/>
  </w:num>
  <w:num w:numId="24">
    <w:abstractNumId w:val="40"/>
  </w:num>
  <w:num w:numId="25">
    <w:abstractNumId w:val="39"/>
  </w:num>
  <w:num w:numId="26">
    <w:abstractNumId w:val="36"/>
  </w:num>
  <w:num w:numId="27">
    <w:abstractNumId w:val="22"/>
  </w:num>
  <w:num w:numId="28">
    <w:abstractNumId w:val="15"/>
  </w:num>
  <w:num w:numId="29">
    <w:abstractNumId w:val="32"/>
  </w:num>
  <w:num w:numId="30">
    <w:abstractNumId w:val="42"/>
  </w:num>
  <w:num w:numId="31">
    <w:abstractNumId w:val="3"/>
  </w:num>
  <w:num w:numId="32">
    <w:abstractNumId w:val="2"/>
  </w:num>
  <w:num w:numId="33">
    <w:abstractNumId w:val="13"/>
  </w:num>
  <w:num w:numId="34">
    <w:abstractNumId w:val="5"/>
  </w:num>
  <w:num w:numId="35">
    <w:abstractNumId w:val="37"/>
  </w:num>
  <w:num w:numId="36">
    <w:abstractNumId w:val="9"/>
  </w:num>
  <w:num w:numId="37">
    <w:abstractNumId w:val="0"/>
  </w:num>
  <w:num w:numId="38">
    <w:abstractNumId w:val="35"/>
  </w:num>
  <w:num w:numId="39">
    <w:abstractNumId w:val="11"/>
  </w:num>
  <w:num w:numId="40">
    <w:abstractNumId w:val="38"/>
  </w:num>
  <w:num w:numId="41">
    <w:abstractNumId w:val="34"/>
  </w:num>
  <w:num w:numId="42">
    <w:abstractNumId w:val="30"/>
  </w:num>
  <w:num w:numId="43">
    <w:abstractNumId w:val="21"/>
  </w:num>
  <w:num w:numId="44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7485"/>
    <w:rsid w:val="0001099B"/>
    <w:rsid w:val="00014423"/>
    <w:rsid w:val="0001523A"/>
    <w:rsid w:val="00015F64"/>
    <w:rsid w:val="00021CCE"/>
    <w:rsid w:val="000244DA"/>
    <w:rsid w:val="00024A03"/>
    <w:rsid w:val="00024F7D"/>
    <w:rsid w:val="00030F87"/>
    <w:rsid w:val="00037116"/>
    <w:rsid w:val="00041A78"/>
    <w:rsid w:val="000531B2"/>
    <w:rsid w:val="00056CDE"/>
    <w:rsid w:val="00060D02"/>
    <w:rsid w:val="00067386"/>
    <w:rsid w:val="00067787"/>
    <w:rsid w:val="000724C6"/>
    <w:rsid w:val="00081D65"/>
    <w:rsid w:val="000A08D2"/>
    <w:rsid w:val="000A1F96"/>
    <w:rsid w:val="000B27EF"/>
    <w:rsid w:val="000B3397"/>
    <w:rsid w:val="000B3B5E"/>
    <w:rsid w:val="000B55A2"/>
    <w:rsid w:val="000C1D22"/>
    <w:rsid w:val="000C4174"/>
    <w:rsid w:val="000C706B"/>
    <w:rsid w:val="000D258B"/>
    <w:rsid w:val="000D43CC"/>
    <w:rsid w:val="000D4C46"/>
    <w:rsid w:val="000D4EDB"/>
    <w:rsid w:val="000D712E"/>
    <w:rsid w:val="000D74AA"/>
    <w:rsid w:val="000F0FC3"/>
    <w:rsid w:val="000F7DF2"/>
    <w:rsid w:val="001024BE"/>
    <w:rsid w:val="00106235"/>
    <w:rsid w:val="00114D79"/>
    <w:rsid w:val="00127743"/>
    <w:rsid w:val="001337F8"/>
    <w:rsid w:val="001424A9"/>
    <w:rsid w:val="001465E3"/>
    <w:rsid w:val="0015072B"/>
    <w:rsid w:val="00154245"/>
    <w:rsid w:val="0015561E"/>
    <w:rsid w:val="001627D5"/>
    <w:rsid w:val="00172586"/>
    <w:rsid w:val="0017612A"/>
    <w:rsid w:val="0018456B"/>
    <w:rsid w:val="00191996"/>
    <w:rsid w:val="00196C74"/>
    <w:rsid w:val="001A4C0D"/>
    <w:rsid w:val="001C63E7"/>
    <w:rsid w:val="001D3BDB"/>
    <w:rsid w:val="001D7361"/>
    <w:rsid w:val="001E1DF9"/>
    <w:rsid w:val="001E4C98"/>
    <w:rsid w:val="00200C02"/>
    <w:rsid w:val="00201788"/>
    <w:rsid w:val="00204790"/>
    <w:rsid w:val="00220E70"/>
    <w:rsid w:val="00226F26"/>
    <w:rsid w:val="00235BD2"/>
    <w:rsid w:val="00237603"/>
    <w:rsid w:val="002444A4"/>
    <w:rsid w:val="002451C9"/>
    <w:rsid w:val="002502D7"/>
    <w:rsid w:val="002667FA"/>
    <w:rsid w:val="00270E01"/>
    <w:rsid w:val="002776A1"/>
    <w:rsid w:val="0029547E"/>
    <w:rsid w:val="002B1426"/>
    <w:rsid w:val="002C68CD"/>
    <w:rsid w:val="002E1E93"/>
    <w:rsid w:val="002F0AC1"/>
    <w:rsid w:val="002F2906"/>
    <w:rsid w:val="002F59F7"/>
    <w:rsid w:val="003164C1"/>
    <w:rsid w:val="00317EC3"/>
    <w:rsid w:val="00322D28"/>
    <w:rsid w:val="003242E1"/>
    <w:rsid w:val="00325293"/>
    <w:rsid w:val="00333911"/>
    <w:rsid w:val="00334165"/>
    <w:rsid w:val="00343B1C"/>
    <w:rsid w:val="00351116"/>
    <w:rsid w:val="003531E7"/>
    <w:rsid w:val="003547D8"/>
    <w:rsid w:val="00354A0A"/>
    <w:rsid w:val="003550B4"/>
    <w:rsid w:val="003601A4"/>
    <w:rsid w:val="00361799"/>
    <w:rsid w:val="0037189D"/>
    <w:rsid w:val="0037535C"/>
    <w:rsid w:val="00385FAD"/>
    <w:rsid w:val="00392311"/>
    <w:rsid w:val="003934F8"/>
    <w:rsid w:val="00397A1B"/>
    <w:rsid w:val="003A21C8"/>
    <w:rsid w:val="003A337B"/>
    <w:rsid w:val="003A6EEE"/>
    <w:rsid w:val="003B0916"/>
    <w:rsid w:val="003C10A7"/>
    <w:rsid w:val="003C1D7A"/>
    <w:rsid w:val="003C5F97"/>
    <w:rsid w:val="003D0E84"/>
    <w:rsid w:val="003D1E51"/>
    <w:rsid w:val="003D5B14"/>
    <w:rsid w:val="003D6732"/>
    <w:rsid w:val="003E0677"/>
    <w:rsid w:val="003F3BE5"/>
    <w:rsid w:val="00406C7B"/>
    <w:rsid w:val="00410F2E"/>
    <w:rsid w:val="004254FE"/>
    <w:rsid w:val="00427966"/>
    <w:rsid w:val="00436FFC"/>
    <w:rsid w:val="00437D28"/>
    <w:rsid w:val="0044354A"/>
    <w:rsid w:val="00451239"/>
    <w:rsid w:val="00454353"/>
    <w:rsid w:val="004603F5"/>
    <w:rsid w:val="00460986"/>
    <w:rsid w:val="00461AC6"/>
    <w:rsid w:val="00461C90"/>
    <w:rsid w:val="004649FD"/>
    <w:rsid w:val="0047429B"/>
    <w:rsid w:val="004904C5"/>
    <w:rsid w:val="004917C4"/>
    <w:rsid w:val="00492BE1"/>
    <w:rsid w:val="00497BAB"/>
    <w:rsid w:val="004A07A5"/>
    <w:rsid w:val="004B027B"/>
    <w:rsid w:val="004B692B"/>
    <w:rsid w:val="004C3CAF"/>
    <w:rsid w:val="004C3DAA"/>
    <w:rsid w:val="004C703E"/>
    <w:rsid w:val="004C75A3"/>
    <w:rsid w:val="004D096E"/>
    <w:rsid w:val="004D26CD"/>
    <w:rsid w:val="004D67DD"/>
    <w:rsid w:val="004E785E"/>
    <w:rsid w:val="004E7905"/>
    <w:rsid w:val="004F2A7C"/>
    <w:rsid w:val="005055FF"/>
    <w:rsid w:val="00510059"/>
    <w:rsid w:val="005122E0"/>
    <w:rsid w:val="00525477"/>
    <w:rsid w:val="0055202A"/>
    <w:rsid w:val="00554CBB"/>
    <w:rsid w:val="005560AC"/>
    <w:rsid w:val="0056194A"/>
    <w:rsid w:val="005641C7"/>
    <w:rsid w:val="00565B7C"/>
    <w:rsid w:val="00567B87"/>
    <w:rsid w:val="00576A70"/>
    <w:rsid w:val="00586CA2"/>
    <w:rsid w:val="00593467"/>
    <w:rsid w:val="005A1625"/>
    <w:rsid w:val="005A71AA"/>
    <w:rsid w:val="005B05D5"/>
    <w:rsid w:val="005B0DEC"/>
    <w:rsid w:val="005B1C40"/>
    <w:rsid w:val="005B66FC"/>
    <w:rsid w:val="005C6A23"/>
    <w:rsid w:val="005D3B3B"/>
    <w:rsid w:val="005E30DC"/>
    <w:rsid w:val="00605DD7"/>
    <w:rsid w:val="0060658F"/>
    <w:rsid w:val="00613219"/>
    <w:rsid w:val="00616F74"/>
    <w:rsid w:val="0062789A"/>
    <w:rsid w:val="0063396F"/>
    <w:rsid w:val="00640E46"/>
    <w:rsid w:val="0064100E"/>
    <w:rsid w:val="0064179C"/>
    <w:rsid w:val="00643A8A"/>
    <w:rsid w:val="0064491A"/>
    <w:rsid w:val="006518AE"/>
    <w:rsid w:val="00653B50"/>
    <w:rsid w:val="0066352C"/>
    <w:rsid w:val="006776B4"/>
    <w:rsid w:val="006866F8"/>
    <w:rsid w:val="006873B8"/>
    <w:rsid w:val="006A116E"/>
    <w:rsid w:val="006A19F1"/>
    <w:rsid w:val="006B01FD"/>
    <w:rsid w:val="006B0FEA"/>
    <w:rsid w:val="006B282A"/>
    <w:rsid w:val="006C3180"/>
    <w:rsid w:val="006C6D6D"/>
    <w:rsid w:val="006C7A3B"/>
    <w:rsid w:val="006C7CE4"/>
    <w:rsid w:val="006D09A0"/>
    <w:rsid w:val="006F41FD"/>
    <w:rsid w:val="006F4464"/>
    <w:rsid w:val="00704357"/>
    <w:rsid w:val="00710969"/>
    <w:rsid w:val="00714CA4"/>
    <w:rsid w:val="007250D9"/>
    <w:rsid w:val="007259E5"/>
    <w:rsid w:val="007274B8"/>
    <w:rsid w:val="00727F97"/>
    <w:rsid w:val="00730AE0"/>
    <w:rsid w:val="0074372D"/>
    <w:rsid w:val="00747E84"/>
    <w:rsid w:val="007604F9"/>
    <w:rsid w:val="00764773"/>
    <w:rsid w:val="007735DC"/>
    <w:rsid w:val="00777652"/>
    <w:rsid w:val="00782DE9"/>
    <w:rsid w:val="0078311A"/>
    <w:rsid w:val="00786827"/>
    <w:rsid w:val="00791D70"/>
    <w:rsid w:val="007A61C5"/>
    <w:rsid w:val="007A6888"/>
    <w:rsid w:val="007A7B0E"/>
    <w:rsid w:val="007B0DCC"/>
    <w:rsid w:val="007B2222"/>
    <w:rsid w:val="007B3FD5"/>
    <w:rsid w:val="007D3601"/>
    <w:rsid w:val="007D6C20"/>
    <w:rsid w:val="007E73B4"/>
    <w:rsid w:val="007E771A"/>
    <w:rsid w:val="007F7EEB"/>
    <w:rsid w:val="008019F0"/>
    <w:rsid w:val="00812516"/>
    <w:rsid w:val="00831285"/>
    <w:rsid w:val="00832EBB"/>
    <w:rsid w:val="00834734"/>
    <w:rsid w:val="00835BF6"/>
    <w:rsid w:val="00835C71"/>
    <w:rsid w:val="00844CC9"/>
    <w:rsid w:val="00845E41"/>
    <w:rsid w:val="008475FF"/>
    <w:rsid w:val="00850F99"/>
    <w:rsid w:val="008622C8"/>
    <w:rsid w:val="008761F3"/>
    <w:rsid w:val="00881DD2"/>
    <w:rsid w:val="00882B54"/>
    <w:rsid w:val="008912AE"/>
    <w:rsid w:val="008A41E4"/>
    <w:rsid w:val="008B0F23"/>
    <w:rsid w:val="008B560B"/>
    <w:rsid w:val="008C41F7"/>
    <w:rsid w:val="008D5B2E"/>
    <w:rsid w:val="008D6DCF"/>
    <w:rsid w:val="008E5424"/>
    <w:rsid w:val="008F4DC7"/>
    <w:rsid w:val="00901689"/>
    <w:rsid w:val="009018F0"/>
    <w:rsid w:val="00906E82"/>
    <w:rsid w:val="00913606"/>
    <w:rsid w:val="00923D98"/>
    <w:rsid w:val="00931777"/>
    <w:rsid w:val="00934331"/>
    <w:rsid w:val="00945E13"/>
    <w:rsid w:val="00953113"/>
    <w:rsid w:val="00954B97"/>
    <w:rsid w:val="00955127"/>
    <w:rsid w:val="00956BC9"/>
    <w:rsid w:val="0097034C"/>
    <w:rsid w:val="00970F49"/>
    <w:rsid w:val="009715DA"/>
    <w:rsid w:val="00976338"/>
    <w:rsid w:val="009931F0"/>
    <w:rsid w:val="009955F8"/>
    <w:rsid w:val="009A191F"/>
    <w:rsid w:val="009A36AD"/>
    <w:rsid w:val="009B18A2"/>
    <w:rsid w:val="009C5C1F"/>
    <w:rsid w:val="009C7B0D"/>
    <w:rsid w:val="009D04EE"/>
    <w:rsid w:val="009D73A4"/>
    <w:rsid w:val="009E37D3"/>
    <w:rsid w:val="009E52E7"/>
    <w:rsid w:val="009F57C0"/>
    <w:rsid w:val="009F7468"/>
    <w:rsid w:val="009F7F20"/>
    <w:rsid w:val="00A0510D"/>
    <w:rsid w:val="00A11569"/>
    <w:rsid w:val="00A11E9A"/>
    <w:rsid w:val="00A12A91"/>
    <w:rsid w:val="00A204BB"/>
    <w:rsid w:val="00A20A67"/>
    <w:rsid w:val="00A24A6E"/>
    <w:rsid w:val="00A2576B"/>
    <w:rsid w:val="00A25ECD"/>
    <w:rsid w:val="00A27EE4"/>
    <w:rsid w:val="00A57976"/>
    <w:rsid w:val="00A60E2D"/>
    <w:rsid w:val="00A636B8"/>
    <w:rsid w:val="00A661AB"/>
    <w:rsid w:val="00A8496D"/>
    <w:rsid w:val="00A85D42"/>
    <w:rsid w:val="00A865AF"/>
    <w:rsid w:val="00A87627"/>
    <w:rsid w:val="00A91D4B"/>
    <w:rsid w:val="00A92C25"/>
    <w:rsid w:val="00A962D4"/>
    <w:rsid w:val="00A9790B"/>
    <w:rsid w:val="00AA2B8A"/>
    <w:rsid w:val="00AC255B"/>
    <w:rsid w:val="00AD2200"/>
    <w:rsid w:val="00AE08A3"/>
    <w:rsid w:val="00AE6AB7"/>
    <w:rsid w:val="00AE7A32"/>
    <w:rsid w:val="00AF22C0"/>
    <w:rsid w:val="00AF2E06"/>
    <w:rsid w:val="00AF6C41"/>
    <w:rsid w:val="00B1243B"/>
    <w:rsid w:val="00B158A5"/>
    <w:rsid w:val="00B162B5"/>
    <w:rsid w:val="00B236AD"/>
    <w:rsid w:val="00B276AE"/>
    <w:rsid w:val="00B30A26"/>
    <w:rsid w:val="00B30FEB"/>
    <w:rsid w:val="00B37579"/>
    <w:rsid w:val="00B40FFB"/>
    <w:rsid w:val="00B4196F"/>
    <w:rsid w:val="00B45392"/>
    <w:rsid w:val="00B45AA4"/>
    <w:rsid w:val="00B46E74"/>
    <w:rsid w:val="00B610A2"/>
    <w:rsid w:val="00B7249B"/>
    <w:rsid w:val="00B72F87"/>
    <w:rsid w:val="00B81F21"/>
    <w:rsid w:val="00B86A8D"/>
    <w:rsid w:val="00BA2CF0"/>
    <w:rsid w:val="00BB0D05"/>
    <w:rsid w:val="00BB3D05"/>
    <w:rsid w:val="00BC3813"/>
    <w:rsid w:val="00BC7808"/>
    <w:rsid w:val="00BD6D3C"/>
    <w:rsid w:val="00BE099A"/>
    <w:rsid w:val="00BE4434"/>
    <w:rsid w:val="00BE572B"/>
    <w:rsid w:val="00BE7D2B"/>
    <w:rsid w:val="00BF4340"/>
    <w:rsid w:val="00C056E1"/>
    <w:rsid w:val="00C06EBC"/>
    <w:rsid w:val="00C0723F"/>
    <w:rsid w:val="00C11507"/>
    <w:rsid w:val="00C17A3C"/>
    <w:rsid w:val="00C17B01"/>
    <w:rsid w:val="00C21E3A"/>
    <w:rsid w:val="00C26C83"/>
    <w:rsid w:val="00C308EB"/>
    <w:rsid w:val="00C5001F"/>
    <w:rsid w:val="00C52383"/>
    <w:rsid w:val="00C56A9B"/>
    <w:rsid w:val="00C56E4A"/>
    <w:rsid w:val="00C703B5"/>
    <w:rsid w:val="00C71CAE"/>
    <w:rsid w:val="00C740CF"/>
    <w:rsid w:val="00C76D48"/>
    <w:rsid w:val="00C8277D"/>
    <w:rsid w:val="00C86602"/>
    <w:rsid w:val="00C87DA9"/>
    <w:rsid w:val="00C9297B"/>
    <w:rsid w:val="00C93B36"/>
    <w:rsid w:val="00C95538"/>
    <w:rsid w:val="00C96567"/>
    <w:rsid w:val="00C97E44"/>
    <w:rsid w:val="00CA6CCD"/>
    <w:rsid w:val="00CC50B7"/>
    <w:rsid w:val="00CE2498"/>
    <w:rsid w:val="00CE36B8"/>
    <w:rsid w:val="00CE37B1"/>
    <w:rsid w:val="00CF0DA9"/>
    <w:rsid w:val="00CF2AE6"/>
    <w:rsid w:val="00CF5FC8"/>
    <w:rsid w:val="00D02C00"/>
    <w:rsid w:val="00D0547F"/>
    <w:rsid w:val="00D110E8"/>
    <w:rsid w:val="00D12ABD"/>
    <w:rsid w:val="00D16F4B"/>
    <w:rsid w:val="00D17132"/>
    <w:rsid w:val="00D2075B"/>
    <w:rsid w:val="00D229F1"/>
    <w:rsid w:val="00D24AE6"/>
    <w:rsid w:val="00D37CEC"/>
    <w:rsid w:val="00D37DEA"/>
    <w:rsid w:val="00D405D4"/>
    <w:rsid w:val="00D41269"/>
    <w:rsid w:val="00D44F66"/>
    <w:rsid w:val="00D45007"/>
    <w:rsid w:val="00D55B97"/>
    <w:rsid w:val="00D617CC"/>
    <w:rsid w:val="00D6225D"/>
    <w:rsid w:val="00D6374D"/>
    <w:rsid w:val="00D85C03"/>
    <w:rsid w:val="00D86C72"/>
    <w:rsid w:val="00D87A1E"/>
    <w:rsid w:val="00DA18BD"/>
    <w:rsid w:val="00DA64DA"/>
    <w:rsid w:val="00DB10AF"/>
    <w:rsid w:val="00DC3856"/>
    <w:rsid w:val="00DD1B47"/>
    <w:rsid w:val="00DD2057"/>
    <w:rsid w:val="00DD6C4C"/>
    <w:rsid w:val="00DE28FE"/>
    <w:rsid w:val="00DE39D8"/>
    <w:rsid w:val="00DE5614"/>
    <w:rsid w:val="00DF3D22"/>
    <w:rsid w:val="00E0407E"/>
    <w:rsid w:val="00E04FDF"/>
    <w:rsid w:val="00E15F2A"/>
    <w:rsid w:val="00E202B7"/>
    <w:rsid w:val="00E21A7E"/>
    <w:rsid w:val="00E279E8"/>
    <w:rsid w:val="00E42651"/>
    <w:rsid w:val="00E55B39"/>
    <w:rsid w:val="00E579D6"/>
    <w:rsid w:val="00E60177"/>
    <w:rsid w:val="00E65C71"/>
    <w:rsid w:val="00E75567"/>
    <w:rsid w:val="00E81F13"/>
    <w:rsid w:val="00E857D6"/>
    <w:rsid w:val="00EA0163"/>
    <w:rsid w:val="00EA0C3A"/>
    <w:rsid w:val="00EA30C6"/>
    <w:rsid w:val="00EA3D22"/>
    <w:rsid w:val="00EA4CD9"/>
    <w:rsid w:val="00EA57D7"/>
    <w:rsid w:val="00EB2779"/>
    <w:rsid w:val="00EB65D0"/>
    <w:rsid w:val="00EC4203"/>
    <w:rsid w:val="00ED18F9"/>
    <w:rsid w:val="00ED53C9"/>
    <w:rsid w:val="00EE2777"/>
    <w:rsid w:val="00EE7DA3"/>
    <w:rsid w:val="00F04BDA"/>
    <w:rsid w:val="00F1662D"/>
    <w:rsid w:val="00F2493A"/>
    <w:rsid w:val="00F26E25"/>
    <w:rsid w:val="00F3099C"/>
    <w:rsid w:val="00F35F4F"/>
    <w:rsid w:val="00F40D2B"/>
    <w:rsid w:val="00F42F32"/>
    <w:rsid w:val="00F44D99"/>
    <w:rsid w:val="00F50AC5"/>
    <w:rsid w:val="00F6025D"/>
    <w:rsid w:val="00F62A00"/>
    <w:rsid w:val="00F672B2"/>
    <w:rsid w:val="00F74DBC"/>
    <w:rsid w:val="00F81497"/>
    <w:rsid w:val="00F8340A"/>
    <w:rsid w:val="00F83D10"/>
    <w:rsid w:val="00F96457"/>
    <w:rsid w:val="00FB022D"/>
    <w:rsid w:val="00FB1F17"/>
    <w:rsid w:val="00FB3492"/>
    <w:rsid w:val="00FC4EA8"/>
    <w:rsid w:val="00FD20DE"/>
    <w:rsid w:val="00FD4325"/>
    <w:rsid w:val="00FD7103"/>
    <w:rsid w:val="00FF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34EEA304-0CE4-4819-80F4-E8E28CD4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D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25AC6-7295-4132-9F57-6A32C017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cp:lastPrinted>2023-02-25T11:14:00Z</cp:lastPrinted>
  <dcterms:created xsi:type="dcterms:W3CDTF">2025-04-09T09:15:00Z</dcterms:created>
  <dcterms:modified xsi:type="dcterms:W3CDTF">2025-04-09T09:15:00Z</dcterms:modified>
</cp:coreProperties>
</file>