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4D8B" w14:paraId="164A9B1C" w14:textId="77777777" w:rsidTr="00D579AB">
        <w:tc>
          <w:tcPr>
            <w:tcW w:w="5670" w:type="dxa"/>
          </w:tcPr>
          <w:p w14:paraId="0BE842E8" w14:textId="77777777" w:rsidR="00064D8B" w:rsidRDefault="00064D8B" w:rsidP="00D579A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B73AE27" wp14:editId="5FECE6C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85B6BFC" w14:textId="77777777" w:rsidR="00064D8B" w:rsidRDefault="00064D8B" w:rsidP="00D579A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72D3E9D" w14:textId="77777777" w:rsidR="00064D8B" w:rsidRDefault="00064D8B" w:rsidP="00064D8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highlight w:val="yellow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DC7E4C7" w14:textId="77777777" w:rsidR="00064D8B" w:rsidRPr="00B80C19" w:rsidRDefault="00064D8B" w:rsidP="00064D8B">
          <w:pPr>
            <w:spacing w:after="0" w:line="360" w:lineRule="auto"/>
            <w:jc w:val="right"/>
            <w:rPr>
              <w:rFonts w:ascii="Times New Roman" w:hAnsi="Times New Roman" w:cs="Times New Roman"/>
              <w:highlight w:val="yellow"/>
            </w:rPr>
          </w:pPr>
        </w:p>
        <w:p w14:paraId="6EA89DCF" w14:textId="0170E794" w:rsidR="00064D8B" w:rsidRPr="00B80C19" w:rsidRDefault="003B4022" w:rsidP="00064D8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  <w:highlight w:val="yellow"/>
            </w:rPr>
          </w:pPr>
        </w:p>
      </w:sdtContent>
    </w:sdt>
    <w:sdt>
      <w:sdtPr>
        <w:rPr>
          <w:rFonts w:ascii="Times New Roman" w:hAnsi="Times New Roman" w:cs="Times New Roman"/>
        </w:rPr>
        <w:id w:val="-958335952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4DE71B2" w14:textId="77777777" w:rsidR="00D53965" w:rsidRDefault="00D53965" w:rsidP="00D5396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4BC72B0" w14:textId="77777777" w:rsidR="00D53965" w:rsidRDefault="00D53965" w:rsidP="00D5396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C88862E" w14:textId="77777777" w:rsidR="00D53965" w:rsidRPr="00A204BB" w:rsidRDefault="00D53965" w:rsidP="00D5396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C906E0D" w14:textId="77777777" w:rsidR="00D53965" w:rsidRPr="00A204BB" w:rsidRDefault="00D53965" w:rsidP="00D5396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DAAC4F" w14:textId="3797C062" w:rsidR="00D53965" w:rsidRDefault="00D53965" w:rsidP="00D5396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Холодильная техника и системы кондиционирования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F112665" w14:textId="14B49A8B" w:rsidR="00D53965" w:rsidRDefault="00D53965" w:rsidP="00D5396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8C6F7F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FFAC668" w14:textId="77777777" w:rsidR="00D53965" w:rsidRDefault="00D53965" w:rsidP="00D5396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29A7C31" w14:textId="77777777" w:rsidR="00D53965" w:rsidRPr="00A204BB" w:rsidRDefault="003B4022" w:rsidP="00D5396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B9B39AB" w14:textId="77777777" w:rsidR="00D53965" w:rsidRDefault="00D53965" w:rsidP="00D5396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9A5C72" w14:textId="77777777" w:rsidR="00D53965" w:rsidRDefault="00D53965" w:rsidP="00D5396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7599C5" w14:textId="77777777" w:rsidR="008C6F7F" w:rsidRDefault="008C6F7F" w:rsidP="00D5396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8C156F" w14:textId="77777777" w:rsidR="00D53965" w:rsidRPr="00EB4FF8" w:rsidRDefault="00D53965" w:rsidP="00D53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0C602371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8C6F7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7925874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E2875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BD5DA62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3AB7688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244B5">
          <w:rPr>
            <w:rStyle w:val="ae"/>
            <w:noProof/>
            <w:sz w:val="24"/>
            <w:szCs w:val="24"/>
          </w:rPr>
          <w:t>Холодильная техника и системы кондиционирования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95870">
          <w:rPr>
            <w:noProof/>
            <w:webHidden/>
            <w:sz w:val="24"/>
            <w:szCs w:val="24"/>
          </w:rPr>
          <w:t>4</w:t>
        </w:r>
      </w:hyperlink>
    </w:p>
    <w:p w14:paraId="0D1F91CB" w14:textId="7255A959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95870">
          <w:rPr>
            <w:noProof/>
            <w:webHidden/>
            <w:sz w:val="24"/>
            <w:szCs w:val="24"/>
          </w:rPr>
          <w:t>8</w:t>
        </w:r>
      </w:hyperlink>
    </w:p>
    <w:p w14:paraId="0F28D059" w14:textId="72BA53C3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95870">
          <w:rPr>
            <w:noProof/>
            <w:webHidden/>
            <w:sz w:val="24"/>
            <w:szCs w:val="24"/>
          </w:rPr>
          <w:t>9</w:t>
        </w:r>
      </w:hyperlink>
    </w:p>
    <w:p w14:paraId="2BCD9144" w14:textId="4E47F980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</w:t>
        </w:r>
        <w:r w:rsidR="00795870">
          <w:rPr>
            <w:noProof/>
            <w:webHidden/>
            <w:sz w:val="24"/>
            <w:szCs w:val="24"/>
          </w:rPr>
          <w:t>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5D454D5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</w:t>
        </w:r>
        <w:r w:rsidR="00795870">
          <w:rPr>
            <w:noProof/>
            <w:webHidden/>
            <w:sz w:val="24"/>
            <w:szCs w:val="24"/>
          </w:rPr>
          <w:t>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FCF8C59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</w:t>
        </w:r>
        <w:r w:rsidR="00795870">
          <w:rPr>
            <w:noProof/>
            <w:webHidden/>
            <w:sz w:val="24"/>
            <w:szCs w:val="24"/>
          </w:rPr>
          <w:t>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94BE1F9" w:rsidR="00A4187F" w:rsidRPr="00A4187F" w:rsidRDefault="003B402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95870">
          <w:rPr>
            <w:rFonts w:ascii="Times New Roman" w:hAnsi="Times New Roman"/>
            <w:noProof/>
            <w:webHidden/>
            <w:szCs w:val="24"/>
            <w:lang w:val="ru-RU"/>
          </w:rPr>
          <w:t>22</w:t>
        </w:r>
      </w:hyperlink>
    </w:p>
    <w:p w14:paraId="31D141A1" w14:textId="2D021A05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244B5">
          <w:rPr>
            <w:noProof/>
            <w:webHidden/>
            <w:sz w:val="24"/>
            <w:szCs w:val="24"/>
          </w:rPr>
          <w:fldChar w:fldCharType="begin"/>
        </w:r>
        <w:r w:rsidR="00D244B5">
          <w:rPr>
            <w:noProof/>
            <w:webHidden/>
            <w:sz w:val="24"/>
            <w:szCs w:val="24"/>
          </w:rPr>
          <w:instrText xml:space="preserve"> PAGEREF _Toc142565625 \h </w:instrText>
        </w:r>
        <w:r w:rsidR="00D244B5">
          <w:rPr>
            <w:noProof/>
            <w:webHidden/>
            <w:sz w:val="24"/>
            <w:szCs w:val="24"/>
          </w:rPr>
        </w:r>
        <w:r w:rsidR="00D244B5">
          <w:rPr>
            <w:noProof/>
            <w:webHidden/>
            <w:sz w:val="24"/>
            <w:szCs w:val="24"/>
          </w:rPr>
          <w:fldChar w:fldCharType="separate"/>
        </w:r>
        <w:r w:rsidR="00D244B5">
          <w:rPr>
            <w:noProof/>
            <w:webHidden/>
            <w:sz w:val="24"/>
            <w:szCs w:val="24"/>
          </w:rPr>
          <w:t>2</w:t>
        </w:r>
        <w:r w:rsidR="00795870">
          <w:rPr>
            <w:noProof/>
            <w:webHidden/>
            <w:sz w:val="24"/>
            <w:szCs w:val="24"/>
          </w:rPr>
          <w:t>4</w:t>
        </w:r>
        <w:r w:rsidR="00D244B5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7E414D50" w:rsidR="00A4187F" w:rsidRPr="00A4187F" w:rsidRDefault="003B40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95870">
          <w:rPr>
            <w:noProof/>
            <w:webHidden/>
            <w:sz w:val="24"/>
            <w:szCs w:val="24"/>
          </w:rPr>
          <w:t>29</w:t>
        </w:r>
      </w:hyperlink>
    </w:p>
    <w:p w14:paraId="0D2CABDB" w14:textId="307F0ED1" w:rsidR="00A4187F" w:rsidRPr="00A4187F" w:rsidRDefault="003B402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95870">
          <w:rPr>
            <w:rFonts w:ascii="Times New Roman" w:hAnsi="Times New Roman"/>
            <w:noProof/>
            <w:webHidden/>
            <w:szCs w:val="24"/>
            <w:lang w:val="ru-RU"/>
          </w:rPr>
          <w:t>29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1568237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26821F" w14:textId="7B5AC7EF" w:rsidR="00795870" w:rsidRDefault="0079587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B51282" w14:textId="77777777" w:rsidR="00795870" w:rsidRDefault="0079587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427079" w14:textId="77777777" w:rsidR="009F4538" w:rsidRDefault="009F4538" w:rsidP="009F453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450204622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0E1952B" w14:textId="77777777" w:rsidR="009F4538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92469D6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64FD2110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DEA5959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27292D0" w14:textId="77777777" w:rsidR="009F4538" w:rsidRPr="00D96994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076E320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 w:eastAsia="ru-RU"/>
        </w:rPr>
        <w:t>5.</w:t>
      </w:r>
      <w:r w:rsidRPr="0028036B">
        <w:rPr>
          <w:rFonts w:ascii="Times New Roman" w:hAnsi="Times New Roman"/>
          <w:bCs/>
          <w:sz w:val="28"/>
          <w:szCs w:val="28"/>
          <w:lang w:val="ru-RU"/>
        </w:rPr>
        <w:t xml:space="preserve"> КВ – кондиционирование воздуха</w:t>
      </w:r>
    </w:p>
    <w:p w14:paraId="6BF3E085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/>
        </w:rPr>
        <w:t>6. ТК – требования компетенции</w:t>
      </w:r>
    </w:p>
    <w:p w14:paraId="05F9515D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/>
        </w:rPr>
        <w:t>7. ХС – холодоснабжение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8C6F7F" w:rsidRDefault="00D37DEA" w:rsidP="008C6F7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8C6F7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C6F7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8C6F7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C6F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C6F7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44A20209" w:rsidR="00DE39D8" w:rsidRPr="008C6F7F" w:rsidRDefault="00D37DEA" w:rsidP="008C6F7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8C6F7F">
        <w:rPr>
          <w:rFonts w:ascii="Times New Roman" w:hAnsi="Times New Roman"/>
          <w:szCs w:val="28"/>
        </w:rPr>
        <w:t>1</w:t>
      </w:r>
      <w:r w:rsidR="00DE39D8" w:rsidRPr="008C6F7F">
        <w:rPr>
          <w:rFonts w:ascii="Times New Roman" w:hAnsi="Times New Roman"/>
          <w:szCs w:val="28"/>
        </w:rPr>
        <w:t xml:space="preserve">.1. </w:t>
      </w:r>
      <w:r w:rsidR="001B178F" w:rsidRPr="008C6F7F">
        <w:rPr>
          <w:rFonts w:ascii="Times New Roman" w:hAnsi="Times New Roman"/>
          <w:szCs w:val="28"/>
        </w:rPr>
        <w:t>Общие сведения о требованиях</w:t>
      </w:r>
      <w:r w:rsidR="00976338" w:rsidRPr="008C6F7F">
        <w:rPr>
          <w:rFonts w:ascii="Times New Roman" w:hAnsi="Times New Roman"/>
          <w:szCs w:val="28"/>
        </w:rPr>
        <w:t xml:space="preserve"> </w:t>
      </w:r>
      <w:r w:rsidR="001B178F" w:rsidRPr="008C6F7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5FED3A6F" w:rsidR="00E857D6" w:rsidRPr="008C6F7F" w:rsidRDefault="009F4538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Требования компетенции (ТК) «Холодильная техника и системы кондиционирования</w:t>
      </w:r>
      <w:r w:rsidR="00D37DEA" w:rsidRPr="008C6F7F">
        <w:rPr>
          <w:rFonts w:ascii="Times New Roman" w:hAnsi="Times New Roman" w:cs="Times New Roman"/>
          <w:sz w:val="28"/>
          <w:szCs w:val="28"/>
        </w:rPr>
        <w:t>»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8C6F7F">
        <w:rPr>
          <w:rFonts w:ascii="Times New Roman" w:hAnsi="Times New Roman" w:cs="Times New Roman"/>
          <w:sz w:val="28"/>
          <w:szCs w:val="28"/>
        </w:rPr>
        <w:t>определя</w:t>
      </w:r>
      <w:r w:rsidR="00D37DEA" w:rsidRPr="008C6F7F">
        <w:rPr>
          <w:rFonts w:ascii="Times New Roman" w:hAnsi="Times New Roman" w:cs="Times New Roman"/>
          <w:sz w:val="28"/>
          <w:szCs w:val="28"/>
        </w:rPr>
        <w:t>ю</w:t>
      </w:r>
      <w:r w:rsidR="00E857D6" w:rsidRPr="008C6F7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C6F7F">
        <w:rPr>
          <w:rFonts w:ascii="Times New Roman" w:hAnsi="Times New Roman" w:cs="Times New Roman"/>
          <w:sz w:val="28"/>
          <w:szCs w:val="28"/>
        </w:rPr>
        <w:t>я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C6F7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8C6F7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C6F7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C6F7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C6F7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C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C6F7F" w:rsidRDefault="000244DA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C6F7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7936F62D" w:rsidR="00E857D6" w:rsidRPr="008C6F7F" w:rsidRDefault="00C56A9B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Т</w:t>
      </w:r>
      <w:r w:rsidR="00D37DEA" w:rsidRPr="008C6F7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C6F7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C6F7F">
        <w:rPr>
          <w:rFonts w:ascii="Times New Roman" w:hAnsi="Times New Roman" w:cs="Times New Roman"/>
          <w:sz w:val="28"/>
          <w:szCs w:val="28"/>
        </w:rPr>
        <w:t>явля</w:t>
      </w:r>
      <w:r w:rsidR="00D37DEA" w:rsidRPr="008C6F7F">
        <w:rPr>
          <w:rFonts w:ascii="Times New Roman" w:hAnsi="Times New Roman" w:cs="Times New Roman"/>
          <w:sz w:val="28"/>
          <w:szCs w:val="28"/>
        </w:rPr>
        <w:t>ю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C6F7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и</w:t>
      </w:r>
      <w:r w:rsidR="001B178F">
        <w:rPr>
          <w:rFonts w:ascii="Times New Roman" w:hAnsi="Times New Roman" w:cs="Times New Roman"/>
          <w:sz w:val="28"/>
          <w:szCs w:val="28"/>
        </w:rPr>
        <w:t> </w:t>
      </w:r>
      <w:r w:rsidR="009E37D3" w:rsidRPr="008C6F7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26E2DA98" w:rsidR="00E857D6" w:rsidRPr="008C6F7F" w:rsidRDefault="00E857D6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C6F7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C6F7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C6F7F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1B178F">
        <w:rPr>
          <w:rFonts w:ascii="Times New Roman" w:hAnsi="Times New Roman" w:cs="Times New Roman"/>
          <w:sz w:val="28"/>
          <w:szCs w:val="28"/>
        </w:rPr>
        <w:t> </w:t>
      </w:r>
      <w:r w:rsidR="009E37D3" w:rsidRPr="008C6F7F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 w:rsidRPr="008C6F7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C6F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C6F7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AFAC0C8" w14:textId="658C0AF2" w:rsidR="009F4538" w:rsidRPr="008C6F7F" w:rsidRDefault="00D37DEA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C6F7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C6F7F">
        <w:rPr>
          <w:rFonts w:ascii="Times New Roman" w:hAnsi="Times New Roman" w:cs="Times New Roman"/>
          <w:sz w:val="28"/>
          <w:szCs w:val="28"/>
        </w:rPr>
        <w:t>ы</w:t>
      </w:r>
      <w:r w:rsidR="00E857D6" w:rsidRPr="008C6F7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C6F7F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1B178F">
        <w:rPr>
          <w:rFonts w:ascii="Times New Roman" w:hAnsi="Times New Roman" w:cs="Times New Roman"/>
          <w:sz w:val="28"/>
          <w:szCs w:val="28"/>
        </w:rPr>
        <w:t> </w:t>
      </w:r>
      <w:r w:rsidR="00056CDE" w:rsidRPr="008C6F7F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8C6F7F">
        <w:rPr>
          <w:rFonts w:ascii="Times New Roman" w:hAnsi="Times New Roman" w:cs="Times New Roman"/>
          <w:sz w:val="28"/>
          <w:szCs w:val="28"/>
        </w:rPr>
        <w:t>, к</w:t>
      </w:r>
      <w:r w:rsidR="00E857D6" w:rsidRPr="008C6F7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C6F7F">
        <w:rPr>
          <w:rFonts w:ascii="Times New Roman" w:hAnsi="Times New Roman" w:cs="Times New Roman"/>
          <w:sz w:val="28"/>
          <w:szCs w:val="28"/>
        </w:rPr>
        <w:t>, с</w:t>
      </w:r>
      <w:r w:rsidR="00056CDE" w:rsidRPr="008C6F7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C6F7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C6F7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F8BC53C" w14:textId="34542100" w:rsidR="009F4538" w:rsidRPr="008C6F7F" w:rsidRDefault="009F4538" w:rsidP="001B17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8C6F7F">
        <w:rPr>
          <w:rFonts w:ascii="Times New Roman" w:hAnsi="Times New Roman"/>
          <w:szCs w:val="28"/>
        </w:rPr>
        <w:t>1.</w:t>
      </w:r>
      <w:bookmarkEnd w:id="4"/>
      <w:r w:rsidRPr="008C6F7F">
        <w:rPr>
          <w:rFonts w:ascii="Times New Roman" w:hAnsi="Times New Roman"/>
          <w:szCs w:val="28"/>
        </w:rPr>
        <w:t xml:space="preserve">2. </w:t>
      </w:r>
      <w:r w:rsidR="001B178F">
        <w:rPr>
          <w:rFonts w:ascii="Times New Roman" w:hAnsi="Times New Roman"/>
          <w:szCs w:val="28"/>
        </w:rPr>
        <w:t>П</w:t>
      </w:r>
      <w:r w:rsidR="001B178F" w:rsidRPr="008C6F7F">
        <w:rPr>
          <w:rFonts w:ascii="Times New Roman" w:hAnsi="Times New Roman"/>
          <w:szCs w:val="28"/>
        </w:rPr>
        <w:t xml:space="preserve">еречень профессиональных задач специалиста по компетенции </w:t>
      </w:r>
      <w:r w:rsidRPr="008C6F7F">
        <w:rPr>
          <w:rFonts w:ascii="Times New Roman" w:hAnsi="Times New Roman"/>
          <w:szCs w:val="28"/>
        </w:rPr>
        <w:t>«Холодильная техника и системы кондиционирования»</w:t>
      </w:r>
      <w:bookmarkEnd w:id="5"/>
    </w:p>
    <w:p w14:paraId="201A63D8" w14:textId="16E5E608" w:rsidR="009F4538" w:rsidRPr="008C6F7F" w:rsidRDefault="009F4538" w:rsidP="008C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8C6F7F" w:rsidRPr="008C6F7F">
        <w:rPr>
          <w:rFonts w:ascii="Times New Roman" w:hAnsi="Times New Roman" w:cs="Times New Roman"/>
          <w:sz w:val="28"/>
          <w:szCs w:val="28"/>
        </w:rPr>
        <w:t>,</w:t>
      </w:r>
      <w:r w:rsidRPr="008C6F7F">
        <w:rPr>
          <w:rFonts w:ascii="Times New Roman" w:hAnsi="Times New Roman" w:cs="Times New Roman"/>
          <w:sz w:val="28"/>
          <w:szCs w:val="28"/>
        </w:rPr>
        <w:t xml:space="preserve"> знаний, профессиональных трудовых функций специалиста базируется на требованиях современного рынка труда к данному специалисту</w:t>
      </w:r>
      <w:r w:rsidR="008C6F7F" w:rsidRPr="008C6F7F">
        <w:rPr>
          <w:rFonts w:ascii="Times New Roman" w:hAnsi="Times New Roman" w:cs="Times New Roman"/>
          <w:sz w:val="28"/>
          <w:szCs w:val="28"/>
        </w:rPr>
        <w:t>.</w:t>
      </w:r>
    </w:p>
    <w:p w14:paraId="2F750F2A" w14:textId="0CB6907C" w:rsidR="009F4538" w:rsidRPr="008C6F7F" w:rsidRDefault="009F4538" w:rsidP="008C6F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F7F">
        <w:rPr>
          <w:rFonts w:ascii="Times New Roman" w:hAnsi="Times New Roman" w:cs="Times New Roman"/>
          <w:sz w:val="28"/>
          <w:szCs w:val="28"/>
        </w:rPr>
        <w:t>Таблица 1</w:t>
      </w:r>
    </w:p>
    <w:p w14:paraId="27B591CF" w14:textId="77777777" w:rsidR="009F4538" w:rsidRPr="008C6F7F" w:rsidRDefault="009F4538" w:rsidP="008C6F7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F7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8C6F7F" w:rsidRPr="008C6F7F" w14:paraId="4AFF9470" w14:textId="77777777" w:rsidTr="008C6F7F">
        <w:tc>
          <w:tcPr>
            <w:tcW w:w="330" w:type="pct"/>
            <w:shd w:val="clear" w:color="auto" w:fill="92D050"/>
            <w:vAlign w:val="center"/>
          </w:tcPr>
          <w:p w14:paraId="7BA77927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62DFCDE5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3EEAA66E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C6F7F" w:rsidRPr="008C6F7F" w14:paraId="7F440D6A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9EE7BA8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D0AB63E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FE5D09" w14:textId="02A5BA3E" w:rsidR="009F4538" w:rsidRPr="008C6F7F" w:rsidRDefault="00795870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6F7F" w:rsidRPr="008C6F7F" w14:paraId="08AFDC16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70C3921E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19C9776C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0F71AB6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и охраны труда;</w:t>
            </w:r>
          </w:p>
          <w:p w14:paraId="02C8A5F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защиты, используемые при работе;</w:t>
            </w:r>
          </w:p>
          <w:p w14:paraId="6693B325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реагировать на аварийные ситуации, которые возникают при работе;</w:t>
            </w:r>
          </w:p>
          <w:p w14:paraId="4B4C780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обеспечения электробезопасности при работе в отрасли ХС И КВ (холодоснабжение и кондиционирование воздуха);</w:t>
            </w:r>
          </w:p>
          <w:p w14:paraId="4FA63A8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безопасной работы с тепловыделяющим оборудованием;</w:t>
            </w:r>
          </w:p>
          <w:p w14:paraId="37202289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безопасно работать с газовым охлаждающим и газовым нагревательным оборудованием;</w:t>
            </w:r>
          </w:p>
          <w:p w14:paraId="66D9C546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использование, техническое обслуживание и уход за всем оборудованием и инструментом, а также безопасность их применения;</w:t>
            </w:r>
          </w:p>
          <w:p w14:paraId="4B71F0A9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использование, уход и потенциальные риски, связанные с материалами и химическими веществами;</w:t>
            </w:r>
          </w:p>
          <w:p w14:paraId="6D2A624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первой помощи и требуемые действия при легких и тяжелых травмах;</w:t>
            </w:r>
          </w:p>
          <w:p w14:paraId="0E082FCF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параметры, в рамках которых необходимо планировать работу;</w:t>
            </w:r>
          </w:p>
          <w:p w14:paraId="6B1EC3B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их применение для содержания рабочей зоны в должном состоянии;</w:t>
            </w:r>
          </w:p>
          <w:p w14:paraId="1647CB3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источников энергии, используемых в отрасли ХС И КВ;</w:t>
            </w:r>
          </w:p>
          <w:p w14:paraId="5B4C584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экономии энергии при вводе в эксплуатацию систем ХС И КВ;</w:t>
            </w:r>
          </w:p>
          <w:p w14:paraId="1AE4287D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уменьшения количества отходов и их безопасной утилизации.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3DF204D3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4A7A6B1E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5D9AEBC4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1B53ABC0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3F0ADA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оценку рисков и разрабатывать проект производства работ;</w:t>
            </w:r>
          </w:p>
          <w:p w14:paraId="7342D5C1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реализовывать методы контроля за распространенными опасными веществами и предотвращать аварийные или опасные ситуации;</w:t>
            </w:r>
          </w:p>
          <w:p w14:paraId="660F3124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выполнять безопасное ручное перемещение тяжелых и громоздких предметов, включая механические грузоподъемные средства;</w:t>
            </w:r>
          </w:p>
          <w:p w14:paraId="6FDD1EC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постоянно поддерживать безопасность и порядок на рабочей площадке;</w:t>
            </w:r>
          </w:p>
          <w:p w14:paraId="10F36775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использовать подходящие средства индивидуальной защиты;</w:t>
            </w:r>
          </w:p>
          <w:p w14:paraId="64D4A3F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использовать подходящий ручной инструмент для безопасного и эффективного выполнения работ;</w:t>
            </w:r>
          </w:p>
          <w:p w14:paraId="4CA3C20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первую помощь при травмах различной тяжести;</w:t>
            </w:r>
          </w:p>
          <w:p w14:paraId="41576B52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каким образом должны транспортироваться газы в баллонах и оборудование в сфере ХС И КВ;</w:t>
            </w:r>
          </w:p>
          <w:p w14:paraId="51BD0E64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работу в установленных временных рамках, ориентируясь на достижение максимальной эффективности и минимизации нарушений в работе.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CDDF7DB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5EC9F237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6C4094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34F65013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86AA85D" w14:textId="2D8C76EC" w:rsidR="009F4538" w:rsidRPr="008C6F7F" w:rsidRDefault="00795870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8C6F7F" w:rsidRPr="008C6F7F" w14:paraId="689A5DF0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045E208B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2A1331F0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D6F9BEE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 и рабочие функции членов строительной бригады и области инженерных систем; </w:t>
            </w:r>
          </w:p>
          <w:p w14:paraId="7DBDC7D5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передавать технические понятия, принятые в конкретной компетенции, другим работникам в области инженерных систем;</w:t>
            </w:r>
          </w:p>
          <w:p w14:paraId="74A8366E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работы в группе и взаимодействие с другими группами и командами с общей компетенцией с целью выполнения задачи;</w:t>
            </w:r>
          </w:p>
          <w:p w14:paraId="743D0422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 и назначение документации, включая текстовую, графическую, печатную и электронную.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63D47506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156C5BA1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0512BC93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3AD8F499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02C56F8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находить необходимые технические данные и указания в руководствах и другой документации;</w:t>
            </w:r>
          </w:p>
          <w:p w14:paraId="3011233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на рабочей площадке в устной и письменной форме, используя стандартные форматы, обеспечивая ясность, эффективность и продуктивность;</w:t>
            </w:r>
          </w:p>
          <w:p w14:paraId="1C80B486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109A2D5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реагировать, прямо и косвенно, на законодательные требования и потребности заказчика;</w:t>
            </w:r>
          </w:p>
          <w:p w14:paraId="05CACA23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поиска для получения конкретной и общей информации, технических условий и инструкций.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FB95E88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7736B332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903E941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618648A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 ХС и КВ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0D5DAC7" w14:textId="2F0954A5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5870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6F7F" w:rsidRPr="008C6F7F" w14:paraId="62096B27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08857A21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3AB0C4C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4037DF3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единицы измерений, используемые в сфере ХС И КВ;</w:t>
            </w:r>
          </w:p>
          <w:p w14:paraId="2503B1EA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подробные свойства применяемых в сфере ХС И КВ материалов и жидкостей;</w:t>
            </w:r>
          </w:p>
          <w:p w14:paraId="19CD214C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и взаимодействие энергии, тепла и электрической мощности;</w:t>
            </w:r>
          </w:p>
          <w:p w14:paraId="6D83186E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силы и давления и их применения в сфере ХС И КВ;</w:t>
            </w:r>
          </w:p>
          <w:p w14:paraId="594D1A29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подробные свойства жидкостей, используемых в сфере ХС И КВ;</w:t>
            </w:r>
          </w:p>
          <w:p w14:paraId="7DF18DCD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цикл;</w:t>
            </w:r>
          </w:p>
          <w:p w14:paraId="36D9FBCB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основные положения, используемые в технических условиях и чертежах;</w:t>
            </w:r>
          </w:p>
          <w:p w14:paraId="639D5A35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 применяемых технических условий и чертежей, а также их назначение;</w:t>
            </w:r>
          </w:p>
          <w:p w14:paraId="269A9DB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виды применения электрокабелей и устройств для различных применений.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14A03B23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1F089CFD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1E60B546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F170CCD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253148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обоснованность размещения системы в указанной зоне;</w:t>
            </w:r>
          </w:p>
          <w:p w14:paraId="384742D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относительную плотность хладагентов по отношению к воздуху и воде;</w:t>
            </w:r>
          </w:p>
          <w:p w14:paraId="20DC8DC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терминологию, ассоциируемую со скрытой/удельной теплоемкостью и изменением агрегатного состояния жидкости;</w:t>
            </w:r>
          </w:p>
          <w:p w14:paraId="4838947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простые расчеты, касающиеся тепловой энергии и мощности, силы и давления;</w:t>
            </w:r>
          </w:p>
          <w:p w14:paraId="3DA46C6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простые электрические расчеты, т. е. закон Ома, потребление мощности, напряжение, ток и сопротивление цепей;</w:t>
            </w:r>
          </w:p>
          <w:p w14:paraId="67DF76B8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эффективную систему охлаждения, которая включает несколько теплообменников и типов хладагентов; </w:t>
            </w:r>
          </w:p>
          <w:p w14:paraId="02DA5FBE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компоненты и способы соединения, обеспечивающие герметичность установки;</w:t>
            </w:r>
          </w:p>
          <w:p w14:paraId="0E97A8E9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простые чертежи и технические условия, используя стандартные положения и обозначения;</w:t>
            </w:r>
          </w:p>
          <w:p w14:paraId="6B379E8D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требования к стоимости/бюджету для оборудования и материалов;</w:t>
            </w:r>
          </w:p>
          <w:p w14:paraId="4FCA88FF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требуемое оборудование и материалы в соответствии с заданными критериями, включая стоимость и влияние на окружающую среду;</w:t>
            </w:r>
          </w:p>
          <w:p w14:paraId="27F68F8E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цену и производить заказ оборудования и материалов.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8EE0A29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39211BBC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87B6470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0C8DDF4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Монтаж и техническое обслуживание систем ХС и КВ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4F79522" w14:textId="4920A81A" w:rsidR="009F4538" w:rsidRPr="008C6F7F" w:rsidRDefault="00795870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</w:tr>
      <w:tr w:rsidR="008C6F7F" w:rsidRPr="008C6F7F" w14:paraId="45B231EE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4631C1BB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DE1F2E1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02F9AAC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и охраны труда, применимые к установке, техобслуживанию, ремонту и выводу из эксплуатации систем ХС И КВ;</w:t>
            </w:r>
          </w:p>
          <w:p w14:paraId="1D4D98EB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и компоновки систем ХС И КВ;</w:t>
            </w:r>
          </w:p>
          <w:p w14:paraId="44F04072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установки, крепления и тестирования материалов, оборудования и компонентов;</w:t>
            </w:r>
          </w:p>
          <w:p w14:paraId="4FE51D6B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обслуживания и ремонта систем, оборудования и компонентов ХС и КВ.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23A68111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15B1B9BE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60325F9C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78ACFF2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3583C72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схемы, планы и технические условия для гидравлических и электрических систем;</w:t>
            </w:r>
          </w:p>
          <w:p w14:paraId="1B13D0D6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работать с газовым нагревательным оборудованием;</w:t>
            </w:r>
          </w:p>
          <w:p w14:paraId="623F591D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перечень требуемых инструментов, компонентов и материалов для установки;</w:t>
            </w:r>
          </w:p>
          <w:p w14:paraId="334A904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и переносить размеры и углы с предоставленных чертежей;</w:t>
            </w:r>
          </w:p>
          <w:p w14:paraId="4E8E5028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проверять и использовать различные типы газов и оборудования, используемого для выполнения соединений в сфере ХС И КВ;</w:t>
            </w:r>
          </w:p>
          <w:p w14:paraId="44A5F03D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безопасным образом выполнять слив масла и восстановление хладагента;</w:t>
            </w:r>
          </w:p>
          <w:p w14:paraId="2CFE289B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схожие и разнородные материалы, которые в основном используются в системах холодоснабжения и кондиционирования воздуха, применяя спектр долговременных и доступных методов соединения (пайка);</w:t>
            </w:r>
          </w:p>
          <w:p w14:paraId="2D6890F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и оборудование с целью нагнетания давления в рамках проверки прочности холодильной системы;</w:t>
            </w:r>
          </w:p>
          <w:p w14:paraId="1F8EE2C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и оборудование с целью нагнетания давления в рамках проверки герметичности холодильной системы или ее частей;</w:t>
            </w:r>
          </w:p>
          <w:p w14:paraId="479D930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и оборудование для удаления влаги и неконденсирующихся газов из внутренних частей холодильной системы, поддержание сухости и герметичности системы.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31D4A22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342A44E2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E2F7B20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E9367F2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системы ХС и КВ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8078947" w14:textId="07F94B1F" w:rsidR="009F4538" w:rsidRPr="008C6F7F" w:rsidRDefault="00795870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8C6F7F" w:rsidRPr="008C6F7F" w14:paraId="556CD377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54A14EA5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4B52E0CA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5867ED9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знание основ и последовательности пусконаладочных и ремонтно-диагностических работ и умение их выполнять;</w:t>
            </w:r>
          </w:p>
          <w:p w14:paraId="53BD2006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техники безопасности, охраны труда и окружающей среда при работе с </w:t>
            </w: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хладагентами; </w:t>
            </w:r>
          </w:p>
          <w:p w14:paraId="1982742D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подачи электропитания;</w:t>
            </w:r>
          </w:p>
          <w:p w14:paraId="3CAFAEB3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настройки механических, электрических и электронных регуляторов температуры, давления, частоты вращения, расхода и уровня для оптимального функционирования системы;</w:t>
            </w:r>
          </w:p>
          <w:p w14:paraId="3ACDE663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настройки и программирования контроллеров; </w:t>
            </w:r>
          </w:p>
          <w:p w14:paraId="080C4A3F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обеспечить эффективную работу системы.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5A89040A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4C3AFC5B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4AF96248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C3C4D21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067D73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выполнять заправку системы правильным типом и необходимым количеством хладагента для эффективной работы (без утечки хладагента в окружающую среду);</w:t>
            </w:r>
          </w:p>
          <w:p w14:paraId="7AB70B0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выполнять осмотр системы на предмет утечки после ввода в эксплуатацию, используя прямые или непрямые методы измерений;</w:t>
            </w:r>
          </w:p>
          <w:p w14:paraId="5B2DF28A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работы системы;</w:t>
            </w:r>
          </w:p>
          <w:p w14:paraId="0CBE7592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правильность работы электрических компонентов систем;</w:t>
            </w:r>
          </w:p>
          <w:p w14:paraId="01B128ED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средства управления подачей и циркуляцией хладагента для оптимальной работы системы;</w:t>
            </w:r>
          </w:p>
          <w:p w14:paraId="047BB922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программировать контроллер;</w:t>
            </w:r>
          </w:p>
          <w:p w14:paraId="197A0734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и регистрировать рабочие параметры систем ХС И КВ</w:t>
            </w: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97302AF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5180E103" w14:textId="77777777" w:rsidTr="008C6F7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DF00C33" w14:textId="77777777" w:rsidR="009F4538" w:rsidRPr="008C6F7F" w:rsidRDefault="009F4538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4D10AB89" w14:textId="77777777" w:rsidR="009F4538" w:rsidRPr="008C6F7F" w:rsidRDefault="009F4538" w:rsidP="008C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в системах ХС и КВ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3918AA7" w14:textId="706CD1DC" w:rsidR="009F4538" w:rsidRPr="008C6F7F" w:rsidRDefault="00795870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17,75</w:t>
            </w:r>
          </w:p>
        </w:tc>
      </w:tr>
      <w:tr w:rsidR="008C6F7F" w:rsidRPr="008C6F7F" w14:paraId="2E4BF88D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584520B5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F0499D1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E8DCD81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электрические стандарты, применимые в сфере ХС И КВ;</w:t>
            </w:r>
          </w:p>
          <w:p w14:paraId="41119AF7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требования к проверке и тестированию электрического оборудования;</w:t>
            </w:r>
          </w:p>
          <w:p w14:paraId="5B72CC0C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безопасного диагностирования и устранения неисправностей электрического оборудования;</w:t>
            </w:r>
          </w:p>
          <w:p w14:paraId="5E0ACBCA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безопасного отключения определенных систем;</w:t>
            </w:r>
          </w:p>
          <w:p w14:paraId="5F38DFA5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сохранения оригинальной конструкции и эксплуатационных параметров.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23E89FEC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7F" w:rsidRPr="008C6F7F" w14:paraId="095C9B6E" w14:textId="77777777" w:rsidTr="008C6F7F">
        <w:tc>
          <w:tcPr>
            <w:tcW w:w="330" w:type="pct"/>
            <w:vMerge/>
            <w:shd w:val="clear" w:color="auto" w:fill="BFBFBF" w:themeFill="background1" w:themeFillShade="BF"/>
          </w:tcPr>
          <w:p w14:paraId="338B0E91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8BAA63E" w14:textId="77777777" w:rsidR="008C6F7F" w:rsidRPr="008C6F7F" w:rsidRDefault="008C6F7F" w:rsidP="008C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B888300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проверять и тестировать электрооборудование;</w:t>
            </w:r>
          </w:p>
          <w:p w14:paraId="2F164ED3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безопасно диагностировать и устранять неисправности электрического оборудования и компонентов системы;</w:t>
            </w:r>
          </w:p>
          <w:p w14:paraId="05DAB47F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оценивать целостность и правильность работы холодильной установки;</w:t>
            </w:r>
          </w:p>
          <w:p w14:paraId="324B1653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заменять неисправные компоненты холодильной установки;</w:t>
            </w:r>
          </w:p>
          <w:p w14:paraId="05A42BBF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оценивать и проверять целостность электропроводки до подключения к электропитанию;</w:t>
            </w:r>
          </w:p>
          <w:p w14:paraId="062EFDB4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безопасную утилизацию хладагентов естественного происхождения (например, аммиак);</w:t>
            </w:r>
          </w:p>
          <w:p w14:paraId="53C7A886" w14:textId="77777777" w:rsidR="008C6F7F" w:rsidRPr="008C6F7F" w:rsidRDefault="008C6F7F" w:rsidP="008C6F7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сливать и заливать новое смазочное масло в компрессор;</w:t>
            </w:r>
          </w:p>
          <w:p w14:paraId="2D98F71F" w14:textId="77777777" w:rsidR="008C6F7F" w:rsidRPr="008C6F7F" w:rsidRDefault="008C6F7F" w:rsidP="008C6F7F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зону проведения работ и прилегающие зоны до их первоначального состояния;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04D1CF4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375D2" w14:textId="77777777" w:rsidR="009F4538" w:rsidRPr="008C6F7F" w:rsidRDefault="009F4538" w:rsidP="001B178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802C63" w14:textId="72C4D550" w:rsidR="009F4538" w:rsidRPr="008C6F7F" w:rsidRDefault="008C6F7F" w:rsidP="001B17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bookmarkStart w:id="8" w:name="_Toc78885643"/>
      <w:bookmarkStart w:id="9" w:name="_Toc142037191"/>
      <w:r w:rsidRPr="008C6F7F">
        <w:rPr>
          <w:rFonts w:ascii="Times New Roman" w:hAnsi="Times New Roman"/>
          <w:szCs w:val="28"/>
        </w:rPr>
        <w:t>1.3. Требования к схеме оценки</w:t>
      </w:r>
      <w:bookmarkEnd w:id="6"/>
      <w:bookmarkEnd w:id="7"/>
    </w:p>
    <w:p w14:paraId="5333B71E" w14:textId="04384205" w:rsidR="009F4538" w:rsidRPr="008C6F7F" w:rsidRDefault="009F4538" w:rsidP="008C6F7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6F7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5713F9D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066164D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3A4A4DC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96AC6D6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8377C5A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C2B2F76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18B1826" w14:textId="77777777" w:rsidR="001B178F" w:rsidRDefault="001B178F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204DBFC" w14:textId="1FC8B316" w:rsidR="009F4538" w:rsidRPr="008C6F7F" w:rsidRDefault="009F4538" w:rsidP="008C6F7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C6F7F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F77FD1C" w14:textId="77777777" w:rsidR="009F4538" w:rsidRPr="008C6F7F" w:rsidRDefault="009F4538" w:rsidP="008C6F7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C6F7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0"/>
        <w:gridCol w:w="505"/>
        <w:gridCol w:w="818"/>
        <w:gridCol w:w="820"/>
        <w:gridCol w:w="818"/>
        <w:gridCol w:w="820"/>
        <w:gridCol w:w="818"/>
        <w:gridCol w:w="820"/>
        <w:gridCol w:w="823"/>
        <w:gridCol w:w="1687"/>
      </w:tblGrid>
      <w:tr w:rsidR="008C6F7F" w:rsidRPr="008C6F7F" w14:paraId="222539E3" w14:textId="77777777" w:rsidTr="008C6F7F">
        <w:trPr>
          <w:trHeight w:val="1190"/>
        </w:trPr>
        <w:tc>
          <w:tcPr>
            <w:tcW w:w="412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FB6D5FC" w14:textId="5DA5ABF6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B30CA0" w14:textId="4C875AE5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71429399" w14:textId="74EB76B5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8C6F7F" w:rsidRPr="008C6F7F" w14:paraId="1F7C6099" w14:textId="77777777" w:rsidTr="008C6F7F">
        <w:trPr>
          <w:trHeight w:val="66"/>
        </w:trPr>
        <w:tc>
          <w:tcPr>
            <w:tcW w:w="8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2A831F" w14:textId="7A70C529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F504F1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FFD6054" w14:textId="799AF640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6653BAE" w14:textId="1300AFE0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D128D94" w14:textId="2C8B5B33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4AF286C" w14:textId="694A93BC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EAEA97F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DA96D7E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7DA3418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90D54D6" w14:textId="62EA05B0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6F7F" w:rsidRPr="008C6F7F" w14:paraId="0FB43198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92AC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116FBA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2414" w14:textId="202DDA0F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D14BF" w14:textId="44EB226D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2F16" w14:textId="0C1A4CAD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9211" w14:textId="5D5E4EC7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D763C" w14:textId="747852A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DB065" w14:textId="3AC1FEE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C8F1" w14:textId="09563FFF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D8C83" w14:textId="57A95A28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9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6F7F" w:rsidRPr="008C6F7F" w14:paraId="4EFA1708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F49F2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248575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41828" w14:textId="1A1340A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FB216" w14:textId="73ECEAC9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DCF" w14:textId="13F9249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FE3FE" w14:textId="7D791783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2D44" w14:textId="4707B4B2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740B4" w14:textId="06010DAD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F7F"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9F94F" w14:textId="69A0384D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DFCDA" w14:textId="33D6A7CA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6F7F" w:rsidRPr="008C6F7F" w14:paraId="440F0B3A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6499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EA217D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E51D1" w14:textId="62F80F89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58549" w14:textId="39D6790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B1E" w14:textId="1B580A16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70A80" w14:textId="40BAF76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AA731" w14:textId="23FCAA0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E2B6" w14:textId="71765B92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F7F"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226C7" w14:textId="3B94B77D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65EC8" w14:textId="33EEBFCC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</w:tr>
      <w:tr w:rsidR="008C6F7F" w:rsidRPr="008C6F7F" w14:paraId="18FC50D0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E918E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92B420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E9D5" w14:textId="6FA3F9EB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5748F" w14:textId="6178F7F9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0F5" w14:textId="70648565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5662B" w14:textId="7DEFD2D6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5FC0" w14:textId="2F12A6EE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F4AAD" w14:textId="3E0F89C4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0A77D" w14:textId="497B7A36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63BAE" w14:textId="4CEFBE62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6F7F" w:rsidRPr="008C6F7F" w14:paraId="563F22A3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03CC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5F607C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67EF6" w14:textId="00B78F8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18513" w14:textId="685C5930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551" w14:textId="1B87BD7E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AFE59" w14:textId="00EE9F34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B01" w14:textId="799AC5A2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1FAED" w14:textId="093A443A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42FB7" w14:textId="0EC9EF2B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73C40" w14:textId="24679E5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6F7F" w:rsidRPr="008C6F7F" w14:paraId="4AD16BA0" w14:textId="77777777" w:rsidTr="004D5268">
        <w:trPr>
          <w:trHeight w:val="324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BAAE" w14:textId="77777777" w:rsidR="008C6F7F" w:rsidRPr="008C6F7F" w:rsidRDefault="008C6F7F" w:rsidP="008C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A67B87" w14:textId="77777777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7639" w14:textId="1D090754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42553" w14:textId="7E6AF595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E7B6" w14:textId="417D59E6" w:rsidR="008C6F7F" w:rsidRPr="008C6F7F" w:rsidRDefault="00DE557A" w:rsidP="008C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8B8F8" w14:textId="3385112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770" w14:textId="6E986CB4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B941" w14:textId="429CDDAE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DD15" w14:textId="4FB9074A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55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A732D" w14:textId="6C057281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17,75</w:t>
            </w:r>
          </w:p>
        </w:tc>
      </w:tr>
      <w:tr w:rsidR="008C6F7F" w:rsidRPr="008C6F7F" w14:paraId="2D856905" w14:textId="77777777" w:rsidTr="004D5268">
        <w:trPr>
          <w:trHeight w:val="492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0E93CD" w14:textId="77777777" w:rsidR="008C6F7F" w:rsidRPr="008C6F7F" w:rsidRDefault="008C6F7F" w:rsidP="008C6F7F">
            <w:pPr>
              <w:spacing w:after="0" w:line="240" w:lineRule="auto"/>
              <w:ind w:left="-11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5F1AB0B7" w14:textId="5348B32C" w:rsidR="008C6F7F" w:rsidRPr="008C6F7F" w:rsidRDefault="008C6F7F" w:rsidP="008C6F7F">
            <w:pPr>
              <w:spacing w:after="0" w:line="240" w:lineRule="auto"/>
              <w:ind w:left="-11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критерий/модуль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F40317" w14:textId="4DC83598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74C57" w14:textId="5B5E5AA4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8B7" w14:textId="60BCCEE9" w:rsidR="00795870" w:rsidRPr="008C6F7F" w:rsidRDefault="008C6F7F" w:rsidP="004D5268">
            <w:pPr>
              <w:spacing w:after="0" w:line="240" w:lineRule="auto"/>
              <w:ind w:left="-186" w:right="-13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8E48" w14:textId="14BCF744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7307A" w14:textId="7A330746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BADBD" w14:textId="0DF60130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4D0FA" w14:textId="1D2D357D" w:rsidR="00795870" w:rsidRPr="004D5268" w:rsidRDefault="008C6F7F" w:rsidP="004D5268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23,25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CBD5" w14:textId="11EF4C1D" w:rsidR="008C6F7F" w:rsidRPr="008C6F7F" w:rsidRDefault="008C6F7F" w:rsidP="008C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F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06368E89" w14:textId="77777777" w:rsidR="009F4538" w:rsidRDefault="009F4538" w:rsidP="001B178F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7606D73D" w14:textId="0A82C0C5" w:rsidR="009F4538" w:rsidRPr="001B178F" w:rsidRDefault="009F4538" w:rsidP="001B17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0" w:name="_Toc142037187"/>
      <w:r w:rsidRPr="001B178F">
        <w:rPr>
          <w:rFonts w:ascii="Times New Roman" w:hAnsi="Times New Roman"/>
          <w:szCs w:val="28"/>
        </w:rPr>
        <w:t>1.4</w:t>
      </w:r>
      <w:r w:rsidR="001B178F" w:rsidRPr="001B178F">
        <w:rPr>
          <w:rFonts w:ascii="Times New Roman" w:hAnsi="Times New Roman"/>
          <w:szCs w:val="28"/>
        </w:rPr>
        <w:t>. Спецификация оценки компетенции</w:t>
      </w:r>
      <w:bookmarkEnd w:id="10"/>
    </w:p>
    <w:p w14:paraId="7F7C2535" w14:textId="6E50B65A" w:rsidR="009F4538" w:rsidRDefault="009F4538" w:rsidP="001B1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DE557A">
        <w:rPr>
          <w:rFonts w:ascii="Times New Roman" w:hAnsi="Times New Roman" w:cs="Times New Roman"/>
          <w:sz w:val="28"/>
          <w:szCs w:val="28"/>
        </w:rPr>
        <w:t>.</w:t>
      </w:r>
    </w:p>
    <w:p w14:paraId="6A9459DE" w14:textId="2970853F" w:rsidR="009F4538" w:rsidRPr="00DE557A" w:rsidRDefault="009F4538" w:rsidP="001B178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557A">
        <w:rPr>
          <w:rFonts w:ascii="Times New Roman" w:hAnsi="Times New Roman" w:cs="Times New Roman"/>
          <w:sz w:val="28"/>
          <w:szCs w:val="28"/>
        </w:rPr>
        <w:t>Таблица 3</w:t>
      </w:r>
    </w:p>
    <w:p w14:paraId="58487D4D" w14:textId="77777777" w:rsidR="009F4538" w:rsidRPr="00640E46" w:rsidRDefault="009F4538" w:rsidP="001B17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E557A" w:rsidRPr="00DE557A" w14:paraId="65E52F9A" w14:textId="77777777" w:rsidTr="009F4538">
        <w:tc>
          <w:tcPr>
            <w:tcW w:w="1851" w:type="pct"/>
            <w:gridSpan w:val="2"/>
            <w:shd w:val="clear" w:color="auto" w:fill="92D050"/>
          </w:tcPr>
          <w:p w14:paraId="6FFBE323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D45B2B2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E557A" w:rsidRPr="00DE557A" w14:paraId="3B9957FB" w14:textId="77777777" w:rsidTr="009F4538">
        <w:tc>
          <w:tcPr>
            <w:tcW w:w="282" w:type="pct"/>
            <w:shd w:val="clear" w:color="auto" w:fill="00B050"/>
            <w:vAlign w:val="center"/>
          </w:tcPr>
          <w:p w14:paraId="560B758D" w14:textId="38B5F598" w:rsidR="009F4538" w:rsidRPr="00DE557A" w:rsidRDefault="006D0897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0A992FE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Расстановка компонентов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5478DBE9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>Измеримая составляющая направлена на оценивание правильности расположения смонтированных компонентов холодильной установки в соответствии с заданием и чертежом; техники безопасности, порядка на рабочем месте и бережливое производство.</w:t>
            </w:r>
          </w:p>
        </w:tc>
      </w:tr>
      <w:tr w:rsidR="00DE557A" w:rsidRPr="00DE557A" w14:paraId="544AD512" w14:textId="77777777" w:rsidTr="009F4538">
        <w:tc>
          <w:tcPr>
            <w:tcW w:w="282" w:type="pct"/>
            <w:shd w:val="clear" w:color="auto" w:fill="00B050"/>
            <w:vAlign w:val="center"/>
          </w:tcPr>
          <w:p w14:paraId="04D105F7" w14:textId="09E324BB" w:rsidR="009F4538" w:rsidRPr="00DE557A" w:rsidRDefault="006D0897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1DE76AC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Монтаж трубопроводов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2E7B8930" w14:textId="77777777" w:rsidR="009F4538" w:rsidRPr="00DE557A" w:rsidRDefault="009F4538" w:rsidP="009F4538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>Измеримая составляющая направлена на оценивание прямолинейности, горизонтальности/вертикальности трубопроводов, их размера в соответствии с заданием; правильности расположения смонтированных участков трубопроводов  в соответствии с принципиальной гидравлической схемой; техники безопасности, порядка на рабочем месте и бережливое производство.</w:t>
            </w:r>
          </w:p>
        </w:tc>
      </w:tr>
      <w:tr w:rsidR="00DE557A" w:rsidRPr="00DE557A" w14:paraId="2FA3F64A" w14:textId="77777777" w:rsidTr="009F4538">
        <w:tc>
          <w:tcPr>
            <w:tcW w:w="282" w:type="pct"/>
            <w:shd w:val="clear" w:color="auto" w:fill="00B050"/>
            <w:vAlign w:val="center"/>
          </w:tcPr>
          <w:p w14:paraId="5E25A7DF" w14:textId="2AF335B3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5A5EC41" w14:textId="4E5C2AD7" w:rsidR="006D0897" w:rsidRPr="00DE557A" w:rsidRDefault="002C745E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 xml:space="preserve">Сборка электрического </w:t>
            </w:r>
            <w:r w:rsidR="006D0897" w:rsidRPr="00DE557A">
              <w:rPr>
                <w:b/>
                <w:sz w:val="24"/>
                <w:szCs w:val="24"/>
              </w:rPr>
              <w:t>щита</w:t>
            </w:r>
            <w:r w:rsidRPr="00DE557A">
              <w:rPr>
                <w:b/>
                <w:sz w:val="24"/>
                <w:szCs w:val="24"/>
              </w:rPr>
              <w:t xml:space="preserve"> </w:t>
            </w:r>
            <w:r w:rsidR="00564382" w:rsidRPr="00DE557A">
              <w:rPr>
                <w:b/>
                <w:sz w:val="24"/>
                <w:szCs w:val="24"/>
              </w:rPr>
              <w:t>управления</w:t>
            </w:r>
            <w:r w:rsidR="006D0897" w:rsidRPr="00DE557A">
              <w:rPr>
                <w:b/>
                <w:sz w:val="24"/>
                <w:szCs w:val="24"/>
              </w:rPr>
              <w:t xml:space="preserve">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29655614" w14:textId="69B51333" w:rsidR="006D0897" w:rsidRPr="00DE557A" w:rsidRDefault="006D0897" w:rsidP="009F4F0A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 xml:space="preserve">Измеримая составляющая направлена на оценивание правильности </w:t>
            </w:r>
            <w:r w:rsidR="009F4F0A" w:rsidRPr="00DE557A">
              <w:rPr>
                <w:sz w:val="24"/>
                <w:szCs w:val="24"/>
              </w:rPr>
              <w:t xml:space="preserve">выбора необходимого сечения кабеля, основного автоматического выключателя, компактная расстановка автоматических выключателей, устройств защитного отключения и другого вида оборудования. Сборка щита управления </w:t>
            </w:r>
            <w:r w:rsidRPr="00DE557A">
              <w:rPr>
                <w:sz w:val="24"/>
                <w:szCs w:val="24"/>
              </w:rPr>
              <w:t xml:space="preserve">холодильного стенда в соответствии со схемой; качества смонтированных </w:t>
            </w:r>
            <w:r w:rsidRPr="00DE557A">
              <w:rPr>
                <w:sz w:val="24"/>
                <w:szCs w:val="24"/>
              </w:rPr>
              <w:lastRenderedPageBreak/>
              <w:t>подключений; техники безопасности, порядка на рабочем месте и бережливое производство.</w:t>
            </w:r>
          </w:p>
        </w:tc>
      </w:tr>
      <w:tr w:rsidR="00DE557A" w:rsidRPr="00DE557A" w14:paraId="07CAC148" w14:textId="77777777" w:rsidTr="009F4538">
        <w:tc>
          <w:tcPr>
            <w:tcW w:w="282" w:type="pct"/>
            <w:shd w:val="clear" w:color="auto" w:fill="00B050"/>
            <w:vAlign w:val="center"/>
          </w:tcPr>
          <w:p w14:paraId="55DCFD30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9E9F8A0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149" w:type="pct"/>
            <w:shd w:val="clear" w:color="auto" w:fill="auto"/>
          </w:tcPr>
          <w:p w14:paraId="3FF3D1F7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>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подключений; качества смонтированных подключений; правильности провидения предпусковых проверочных операций; техники безопасности, порядка на рабочем месте и бережливое производство.</w:t>
            </w:r>
          </w:p>
        </w:tc>
      </w:tr>
      <w:tr w:rsidR="00DE557A" w:rsidRPr="00DE557A" w14:paraId="29BC1C24" w14:textId="77777777" w:rsidTr="009F4538">
        <w:tc>
          <w:tcPr>
            <w:tcW w:w="282" w:type="pct"/>
            <w:shd w:val="clear" w:color="auto" w:fill="00B050"/>
            <w:vAlign w:val="center"/>
          </w:tcPr>
          <w:p w14:paraId="0865A4C0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E6E1911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Подготовка оборудования к вводу в эксплуатацию</w:t>
            </w:r>
          </w:p>
        </w:tc>
        <w:tc>
          <w:tcPr>
            <w:tcW w:w="3149" w:type="pct"/>
            <w:shd w:val="clear" w:color="auto" w:fill="auto"/>
          </w:tcPr>
          <w:p w14:paraId="20C46750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 xml:space="preserve">Измеримая составляющая направлена на оценивание герметичности </w:t>
            </w:r>
            <w:proofErr w:type="spellStart"/>
            <w:r w:rsidRPr="00DE557A">
              <w:rPr>
                <w:sz w:val="24"/>
                <w:szCs w:val="24"/>
              </w:rPr>
              <w:t>фреонового</w:t>
            </w:r>
            <w:proofErr w:type="spellEnd"/>
            <w:r w:rsidRPr="00DE557A">
              <w:rPr>
                <w:sz w:val="24"/>
                <w:szCs w:val="24"/>
              </w:rPr>
              <w:t xml:space="preserve"> трубопровода под избыточным давлением азота, а также способности </w:t>
            </w:r>
            <w:proofErr w:type="spellStart"/>
            <w:r w:rsidRPr="00DE557A">
              <w:rPr>
                <w:sz w:val="24"/>
                <w:szCs w:val="24"/>
              </w:rPr>
              <w:t>фреонового</w:t>
            </w:r>
            <w:proofErr w:type="spellEnd"/>
            <w:r w:rsidRPr="00DE557A">
              <w:rPr>
                <w:sz w:val="24"/>
                <w:szCs w:val="24"/>
              </w:rPr>
              <w:t xml:space="preserve"> контура держать вакуум в течении требуемого времени выдержки; правильности процедуры вакуумирования контура; заправки холодильной машины; наличия проверки на утечку хладона; техники безопасности, порядка на рабочем месте и бережливое производство.</w:t>
            </w:r>
          </w:p>
        </w:tc>
      </w:tr>
      <w:tr w:rsidR="00DE557A" w:rsidRPr="00DE557A" w14:paraId="3D420B50" w14:textId="77777777" w:rsidTr="009F4538">
        <w:tc>
          <w:tcPr>
            <w:tcW w:w="282" w:type="pct"/>
            <w:shd w:val="clear" w:color="auto" w:fill="00B050"/>
            <w:vAlign w:val="center"/>
          </w:tcPr>
          <w:p w14:paraId="30904DC5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B045D5A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617E16EA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>Измеримая составляющая направлена на оценивание корректности провидения пусконаладочных работ и вывода установки на проектный режим; правильности использования оборудования для снятия рабочих параметров, а также заполнения карты контрольных замеров.</w:t>
            </w:r>
          </w:p>
        </w:tc>
      </w:tr>
      <w:tr w:rsidR="00DE557A" w:rsidRPr="00DE557A" w14:paraId="7075B498" w14:textId="77777777" w:rsidTr="009F4538">
        <w:tc>
          <w:tcPr>
            <w:tcW w:w="282" w:type="pct"/>
            <w:shd w:val="clear" w:color="auto" w:fill="00B050"/>
            <w:vAlign w:val="center"/>
          </w:tcPr>
          <w:p w14:paraId="29B8E304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4E9D9F5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E557A">
              <w:rPr>
                <w:b/>
                <w:sz w:val="24"/>
                <w:szCs w:val="24"/>
              </w:rPr>
              <w:t>Поиск и устранение неисправностей. Настройка системы кондиционирования воздуха</w:t>
            </w:r>
          </w:p>
        </w:tc>
        <w:tc>
          <w:tcPr>
            <w:tcW w:w="3149" w:type="pct"/>
            <w:shd w:val="clear" w:color="auto" w:fill="auto"/>
          </w:tcPr>
          <w:p w14:paraId="0A5B6D1D" w14:textId="77777777" w:rsidR="006D0897" w:rsidRPr="00DE557A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DE557A">
              <w:rPr>
                <w:sz w:val="24"/>
                <w:szCs w:val="24"/>
              </w:rPr>
              <w:t>Измеримая составляющая направлена на оценивание поиска неисправностей и ввода системы в эксплуатацию; навыков по программированию системы для ее работы; правильности использования оборудования для снятия рабочих параметров, а также заполнения карты контрольных замеров; техники безопасности, порядка на рабочем месте.</w:t>
            </w:r>
          </w:p>
        </w:tc>
      </w:tr>
    </w:tbl>
    <w:p w14:paraId="6E9E1ADC" w14:textId="77777777" w:rsidR="009F4538" w:rsidRDefault="009F4538" w:rsidP="00DE5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3FF51" w14:textId="7434D770" w:rsidR="00DA5E5C" w:rsidRPr="00DE557A" w:rsidRDefault="00DA5E5C" w:rsidP="00DE55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4"/>
      <w:bookmarkEnd w:id="8"/>
      <w:bookmarkEnd w:id="9"/>
      <w:r w:rsidRPr="00DE557A">
        <w:rPr>
          <w:rFonts w:ascii="Times New Roman" w:hAnsi="Times New Roman"/>
          <w:szCs w:val="28"/>
        </w:rPr>
        <w:t xml:space="preserve">1.5. </w:t>
      </w:r>
      <w:r w:rsidR="001B178F" w:rsidRPr="00DE557A">
        <w:rPr>
          <w:rFonts w:ascii="Times New Roman" w:hAnsi="Times New Roman"/>
          <w:szCs w:val="28"/>
        </w:rPr>
        <w:t>Конкурсное задание</w:t>
      </w:r>
    </w:p>
    <w:p w14:paraId="2AE6BA0B" w14:textId="629950F7" w:rsidR="00DA5E5C" w:rsidRPr="003732A7" w:rsidRDefault="00DA5E5C" w:rsidP="00DE55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DE55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1CE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E557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707BF5E2" w14:textId="77777777" w:rsidR="00DA5E5C" w:rsidRPr="003732A7" w:rsidRDefault="00DA5E5C" w:rsidP="00DE55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5E94E0A7" w14:textId="5C2FF9A3" w:rsidR="00DA5E5C" w:rsidRPr="00A204BB" w:rsidRDefault="00DA5E5C" w:rsidP="00DE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DE557A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07B42C2" w14:textId="46CC4A63" w:rsidR="00DA5E5C" w:rsidRDefault="00DA5E5C" w:rsidP="00DA5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B178F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</w:t>
      </w:r>
      <w:r w:rsidR="00DE557A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63BCC904" w14:textId="77777777" w:rsidR="00DA5E5C" w:rsidRPr="00A4187F" w:rsidRDefault="00DA5E5C" w:rsidP="001B178F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42037189"/>
      <w:r w:rsidRPr="00A4187F"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12"/>
    </w:p>
    <w:p w14:paraId="5C7895AA" w14:textId="77777777" w:rsidR="00DA5E5C" w:rsidRDefault="00DA5E5C" w:rsidP="001B17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912743A" w14:textId="77777777" w:rsidR="00DA5E5C" w:rsidRPr="008C41F7" w:rsidRDefault="00DA5E5C" w:rsidP="001B17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183E6" w14:textId="77777777" w:rsidR="00DA5E5C" w:rsidRPr="00A4187F" w:rsidRDefault="00DA5E5C" w:rsidP="001B178F">
      <w:pPr>
        <w:pStyle w:val="-2"/>
        <w:spacing w:before="0" w:after="0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bookmarkEnd w:id="13"/>
    </w:p>
    <w:p w14:paraId="743E7992" w14:textId="7772A11A" w:rsidR="00DA5E5C" w:rsidRPr="00831892" w:rsidRDefault="00DA5E5C" w:rsidP="001B17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Расстановка компонентов холодильной установки</w:t>
      </w:r>
      <w:r w:rsidR="00DE557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DE557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BCAD9D7" w14:textId="50B757D4" w:rsidR="00DA5E5C" w:rsidRPr="00DE557A" w:rsidRDefault="00DA5E5C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95109923"/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DE557A"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DE557A"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5013D410" w14:textId="77777777" w:rsidR="00DA5E5C" w:rsidRPr="00831892" w:rsidRDefault="00DA5E5C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4"/>
    <w:p w14:paraId="23BB442E" w14:textId="2C8D5C6B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роизвести разметочные работы, расставить и закрепить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компоненты холодильного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-22, работающей на хладагенте R134a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(компрессор, конденсатор, отделитель жидкости, отделить масла, ресивер, реле низкого давления, реле высокого давления, пусковое устройство компрессора, электрощитовая)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Заполнить 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интервала времени, марки и номера оборудования.</w:t>
      </w:r>
    </w:p>
    <w:p w14:paraId="62334E6F" w14:textId="382A242A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Чертеж расстановки оборудования будет выдан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ам в день Д-1.</w:t>
      </w:r>
    </w:p>
    <w:p w14:paraId="036B3749" w14:textId="77777777" w:rsidR="00DA5E5C" w:rsidRDefault="00DA5E5C" w:rsidP="00DA5E5C">
      <w:pPr>
        <w:spacing w:after="0" w:line="360" w:lineRule="auto"/>
        <w:ind w:firstLine="709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A202C9">
        <w:rPr>
          <w:rStyle w:val="15"/>
          <w:rFonts w:ascii="Times New Roman" w:eastAsiaTheme="minorHAnsi" w:hAnsi="Times New Roman" w:cs="Times New Roman"/>
          <w:b/>
          <w:sz w:val="28"/>
          <w:szCs w:val="28"/>
          <w:lang w:eastAsia="ru-RU"/>
        </w:rPr>
        <w:t>Примечание:</w:t>
      </w:r>
    </w:p>
    <w:p w14:paraId="43349E9F" w14:textId="77777777" w:rsidR="00DA5E5C" w:rsidRPr="00B02B14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считаются закрепленными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следующих условий</w:t>
      </w:r>
      <w:r w:rsidRPr="00B0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60EF4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Компрессор закреплен на 3 болта с шайбами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шайба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гровер</w:t>
      </w:r>
      <w:proofErr w:type="spellEnd"/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гайками.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(Болт-шайба-шайба-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-гайка). 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Болт должен быть установлен гайкой вниз. </w:t>
      </w:r>
    </w:p>
    <w:p w14:paraId="676894A2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Конденсатор закреплен не менее чем в двух точках с помощью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 или 2 болтов с шайбами и 2 гаек.</w:t>
      </w:r>
    </w:p>
    <w:p w14:paraId="321AFD91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Отделитель жидкости на один болт, одной шайбой, одной гайкой.</w:t>
      </w:r>
    </w:p>
    <w:p w14:paraId="507E8109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Отделитель масла на один болт, одной шайбой, одной гайкой.</w:t>
      </w:r>
    </w:p>
    <w:p w14:paraId="20291C8D" w14:textId="77777777" w:rsidR="00DA5E5C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Ресивер на один болт, одной шайбой, одной гайкой.</w:t>
      </w:r>
    </w:p>
    <w:p w14:paraId="6438FE60" w14:textId="77777777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12646D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Приборы автомати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ки считаются закрепленными если: Реле 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давления закреплены на два доступных отверстия с помощью саморезами; </w:t>
      </w:r>
    </w:p>
    <w:p w14:paraId="798388B5" w14:textId="77777777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Пусковое устройство на четырех саморезах. </w:t>
      </w:r>
    </w:p>
    <w:p w14:paraId="46206DCE" w14:textId="40F76193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Электрический щит управления на четырёх болтах, шайбах и гайках.</w:t>
      </w:r>
    </w:p>
    <w:p w14:paraId="652160F5" w14:textId="77777777" w:rsidR="00DA5E5C" w:rsidRPr="007B6AB2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Style w:val="15"/>
          <w:rFonts w:ascii="Times New Roman" w:eastAsia="MS Mincho" w:hAnsi="Times New Roman"/>
          <w:sz w:val="28"/>
          <w:szCs w:val="28"/>
          <w:lang w:eastAsia="ja-JP"/>
        </w:rPr>
      </w:pP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4C919123" w14:textId="77777777" w:rsidR="00DA5E5C" w:rsidRPr="006C5359" w:rsidRDefault="00DA5E5C" w:rsidP="00DA5E5C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14:paraId="0779C868" w14:textId="77777777" w:rsidR="00DA5E5C" w:rsidRPr="006C5359" w:rsidRDefault="00DA5E5C" w:rsidP="00DA5E5C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609E557" w14:textId="77777777" w:rsidR="00DA5E5C" w:rsidRDefault="00DA5E5C" w:rsidP="00DA5E5C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B03737" w14:textId="77777777" w:rsidR="00DA5E5C" w:rsidRDefault="00DA5E5C" w:rsidP="00DA5E5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742EF15" w14:textId="3D361630" w:rsidR="00DA5E5C" w:rsidRPr="00831892" w:rsidRDefault="00DA5E5C" w:rsidP="00DE55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Монтаж трубопроводов холодильной установки</w:t>
      </w:r>
      <w:r w:rsidR="00DE557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5" w:name="_Hlk195111627"/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bookmarkEnd w:id="15"/>
      <w:r w:rsidR="00DE557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91FE538" w14:textId="39CFCDE5" w:rsidR="00DE557A" w:rsidRPr="00DE557A" w:rsidRDefault="00DE557A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77A956FA" w14:textId="77777777" w:rsidR="00DE557A" w:rsidRPr="00831892" w:rsidRDefault="00DE557A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1538FB" w14:textId="57B7C213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выполнить работы по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обвязке компонентов холодильного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трубопроводами, работающей на хладагенте R134a.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 w:rsidRPr="00C07A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Пайка линий трубопроводов должна осущ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ествятся в среде инертного газа. Компоненты холодильного стенда обвязываются с помощью</w:t>
      </w:r>
      <w:r w:rsidR="00B80C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переходных муфт, медной трубы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а также запорных вентилей</w:t>
      </w:r>
      <w:r w:rsidR="00DA5E5C" w:rsidRPr="00B07D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A5E5C" w:rsidRPr="00B07D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Rotalock</w:t>
      </w:r>
      <w:proofErr w:type="spellEnd"/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3437DF22" w14:textId="0EBE44B0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Трассировка,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иаметр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 и размеры трубопроводов, размеры переходных муфт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выбираются </w:t>
      </w:r>
      <w:r w:rsidR="001B178F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ами в соответствии со стандартами и принци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пиальной гидравлической схемой, кроме трубопроводов выбранными экспертами в день Д-2.</w:t>
      </w:r>
    </w:p>
    <w:p w14:paraId="5E77EF0C" w14:textId="36ECA54C" w:rsidR="00DA5E5C" w:rsidRDefault="001B178F" w:rsidP="00DA5E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DA5E5C" w:rsidRPr="00D86534">
        <w:rPr>
          <w:rFonts w:ascii="Times New Roman" w:hAnsi="Times New Roman"/>
          <w:sz w:val="28"/>
          <w:szCs w:val="28"/>
        </w:rPr>
        <w:t xml:space="preserve"> должен заправить установку маслом 300 мл в маслоотделитель, заправку осуществляет технический администратор площадки по инициативе </w:t>
      </w:r>
      <w:r>
        <w:rPr>
          <w:rFonts w:ascii="Times New Roman" w:hAnsi="Times New Roman"/>
          <w:sz w:val="28"/>
          <w:szCs w:val="28"/>
        </w:rPr>
        <w:t>конкурсант</w:t>
      </w:r>
      <w:r w:rsidR="00DA5E5C" w:rsidRPr="00D86534">
        <w:rPr>
          <w:rFonts w:ascii="Times New Roman" w:hAnsi="Times New Roman"/>
          <w:sz w:val="28"/>
          <w:szCs w:val="28"/>
        </w:rPr>
        <w:t>а.</w:t>
      </w:r>
      <w:r w:rsidR="00DA5E5C">
        <w:rPr>
          <w:rFonts w:ascii="Times New Roman" w:hAnsi="Times New Roman"/>
          <w:sz w:val="28"/>
          <w:szCs w:val="28"/>
        </w:rPr>
        <w:t xml:space="preserve"> </w:t>
      </w:r>
    </w:p>
    <w:p w14:paraId="3A1A7514" w14:textId="7CBE21C4" w:rsidR="00DA5E5C" w:rsidRPr="00C07A22" w:rsidRDefault="001B178F" w:rsidP="00DA5E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необходимо будет закрепить линии трубопроводов и элементы автоматики с помощью сантехнических трубных хомутов. </w:t>
      </w:r>
      <w:r w:rsidR="00DA5E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5E5C"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трубопр</w:t>
      </w:r>
      <w:r w:rsidR="00DA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 должен иметь не менее двух</w:t>
      </w:r>
      <w:r w:rsidR="00DA5E5C"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</w:t>
      </w:r>
      <w:r w:rsidR="00DA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DA5E5C"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крепления и максимальное </w:t>
      </w:r>
      <w:r w:rsidR="00DA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точками крепле</w:t>
      </w:r>
      <w:r w:rsidR="00DA5E5C"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измеренное по оси трубы, должно быть не </w:t>
      </w:r>
      <w:r w:rsidR="00DA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400 мм. Элементы автоматизации должны иметь не менее двух трубных хомутов. </w:t>
      </w:r>
    </w:p>
    <w:p w14:paraId="240A5250" w14:textId="613E4F77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Конкурсанты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производят монтаж водяного контура, фанкойл будет предустановлен и заправлен.</w:t>
      </w:r>
    </w:p>
    <w:p w14:paraId="6AA2265B" w14:textId="1D01A309" w:rsidR="00B80C19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</w:t>
      </w:r>
      <w:r w:rsidR="00B80C19">
        <w:rPr>
          <w:rFonts w:ascii="Times New Roman" w:eastAsia="Times New Roman" w:hAnsi="Times New Roman" w:cs="Times New Roman"/>
          <w:spacing w:val="2"/>
          <w:sz w:val="28"/>
          <w:szCs w:val="28"/>
        </w:rPr>
        <w:t>ам будет выдан готовый теплообменник холодного и горячего бака.</w:t>
      </w:r>
    </w:p>
    <w:p w14:paraId="3B049CEE" w14:textId="227CF094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заполнить 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5206810A" w14:textId="77777777" w:rsidR="00DA5E5C" w:rsidRPr="00C07A2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07A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5E913D5D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Пайка линий трубопроводов должна осуществятся в среде инертного газа;</w:t>
      </w:r>
    </w:p>
    <w:p w14:paraId="04EC05BC" w14:textId="0AA32D52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Газы из шлангов паяльного поста должны быть стравлены, редуктора должны быть освобождены от нагрузки каждый раз, когда </w:t>
      </w:r>
      <w:r w:rsidR="001B178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покидает рабочую зону;</w:t>
      </w:r>
    </w:p>
    <w:p w14:paraId="62B9A69E" w14:textId="551ED266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Гидравлическая схема считается собранной не по схеме, если: перепутано направление движения хладаг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ента;</w:t>
      </w:r>
      <w:r w:rsidR="00B80C1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ориентация тройника не соответствует гидравлической схеме;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выбран неверный диаметр трубы, отсутствует переходная муфта, неверная установка переходной муфты; реле давления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подключены к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неверным портам вентилей </w:t>
      </w:r>
      <w:proofErr w:type="spellStart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роталка</w:t>
      </w:r>
      <w:proofErr w:type="spellEnd"/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14:paraId="0739DC6F" w14:textId="725A7515" w:rsidR="00DA5E5C" w:rsidRPr="009569E5" w:rsidRDefault="00DA5E5C" w:rsidP="00DA5E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9E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холодильный контур собран не по схеме </w:t>
      </w:r>
      <w:r w:rsidR="001B178F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9569E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к опрессовке, вакуумированию и запуску. Эксперты не сообщают </w:t>
      </w:r>
      <w:r w:rsidR="001B178F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9569E5">
        <w:rPr>
          <w:rFonts w:ascii="Times New Roman" w:eastAsia="Times New Roman" w:hAnsi="Times New Roman"/>
          <w:sz w:val="28"/>
          <w:szCs w:val="28"/>
          <w:lang w:eastAsia="ru-RU"/>
        </w:rPr>
        <w:t>у что именно установлено не верно. Проверку собранности схемы осуществляют эксперты с особыми полномочиями по проверки гидравлической схемы.</w:t>
      </w:r>
    </w:p>
    <w:p w14:paraId="51CA4A6A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Линии трубопроводов считаются закрепленными в соответствии со стандартом, если: в случае болтового соединения установлены шайбы с обеих сторон, болт и гайка затянуты, в случае сантехнического трубного хомута есть шайбы с обеих сторон у болтов и гайка затянута, резинка не перекошена;</w:t>
      </w:r>
    </w:p>
    <w:p w14:paraId="5895B845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x-none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Во время оценки правильности монтажа холодильного контура конкурсное время не останавливается.</w:t>
      </w:r>
    </w:p>
    <w:p w14:paraId="02CB2143" w14:textId="77777777" w:rsidR="00DA5E5C" w:rsidRPr="007B6AB2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194E4180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Приложения:</w:t>
      </w:r>
    </w:p>
    <w:p w14:paraId="6A339108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574FCF53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2BD180D0" w14:textId="77777777" w:rsidR="00DA5E5C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7875A" w14:textId="61320DBF" w:rsidR="00DA5E5C" w:rsidRPr="00831892" w:rsidRDefault="00DA5E5C" w:rsidP="001B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Сборка электрического щита управления холодильной 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установки 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DE5586F" w14:textId="0D7EBD23" w:rsidR="00DE557A" w:rsidRPr="00DE557A" w:rsidRDefault="00DE557A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727E8A90" w14:textId="77777777" w:rsidR="00DE557A" w:rsidRPr="00831892" w:rsidRDefault="00DE557A" w:rsidP="00DE5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7073E2" w14:textId="25A26011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DA5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произвести сборку электрического щита управления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="00DA5E5C" w:rsidRPr="002C745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стандартами </w:t>
      </w:r>
      <w:r w:rsidR="00DA5E5C">
        <w:rPr>
          <w:rFonts w:ascii="Times New Roman" w:eastAsia="Times New Roman" w:hAnsi="Times New Roman" w:cs="Times New Roman"/>
          <w:bCs/>
          <w:sz w:val="28"/>
          <w:szCs w:val="28"/>
        </w:rPr>
        <w:t>и электрической схемой щита. Н</w:t>
      </w:r>
      <w:r w:rsidR="00DA5E5C" w:rsidRPr="002C745E">
        <w:rPr>
          <w:rFonts w:ascii="Times New Roman" w:eastAsia="Times New Roman" w:hAnsi="Times New Roman" w:cs="Times New Roman"/>
          <w:bCs/>
          <w:sz w:val="28"/>
          <w:szCs w:val="28"/>
        </w:rPr>
        <w:t xml:space="preserve">еобходимо выполнить: </w:t>
      </w:r>
      <w:r w:rsidR="00DA5E5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расстановку компонентов щита, </w:t>
      </w:r>
      <w:r w:rsidR="00DA5E5C" w:rsidRPr="002C74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 проводов монтаж элементов управления и нагрузки, в соответствии 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 стандартами и 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электрической схемой.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должен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заполнить 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интервала времени, марки и номера элементов электрического щита.</w:t>
      </w:r>
    </w:p>
    <w:p w14:paraId="05F4A4BF" w14:textId="77777777" w:rsidR="00DA5E5C" w:rsidRPr="00C07A2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07A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1560F6FA" w14:textId="77777777" w:rsidR="00DA5E5C" w:rsidRPr="004D5F8E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Щит управления должен иметь маркировку и наименование всех проводов;</w:t>
      </w:r>
    </w:p>
    <w:p w14:paraId="43EF8227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Электромонтажные работы должны производиться в соответствии с правилами техники безопасности;</w:t>
      </w:r>
    </w:p>
    <w:p w14:paraId="5660E7E3" w14:textId="77777777" w:rsidR="00DA5E5C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Все 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провода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должны иметь обжимные гильзы, медные жилы не должны торчать за пределы обжимной гильзы более чем на 1 мм. при этом они не должны быть утоплены более чем на 1 мм.</w:t>
      </w:r>
    </w:p>
    <w:p w14:paraId="5EACC183" w14:textId="77777777" w:rsidR="00DA5E5C" w:rsidRPr="003D2929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3D2929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Все измерения и заполнение карты контроля качества сборки холодильного стенда RCDE-22 производиться под контролем эксперта.</w:t>
      </w:r>
    </w:p>
    <w:p w14:paraId="24889476" w14:textId="77777777" w:rsidR="00DA5E5C" w:rsidRDefault="00DA5E5C" w:rsidP="00DA5E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42C7D" w14:textId="19C7D850" w:rsidR="00DA5E5C" w:rsidRPr="00831892" w:rsidRDefault="00DA5E5C" w:rsidP="001B17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Электромонтажные работы 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инвариант </w:t>
      </w:r>
      <w:r w:rsidR="00795870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()</w:t>
      </w:r>
    </w:p>
    <w:p w14:paraId="64C9BF13" w14:textId="1D936E40" w:rsidR="001B178F" w:rsidRPr="00DE557A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2AB429AD" w14:textId="77777777" w:rsidR="001B178F" w:rsidRPr="00831892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A06BF3" w14:textId="4304DD35" w:rsidR="00DA5E5C" w:rsidRPr="00750F7E" w:rsidRDefault="001B178F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Конкурсант</w:t>
      </w:r>
      <w:r w:rsidR="00DA5E5C" w:rsidRPr="00750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выполнить подключение электрических потребителей к щиту управления холодильного стенда RCDE-22 в соответствии с электрической схемой.</w:t>
      </w:r>
    </w:p>
    <w:p w14:paraId="0B5A00CE" w14:textId="77777777" w:rsidR="00DA5E5C" w:rsidRPr="00750F7E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элементов выполняется следующим сечение провода:</w:t>
      </w:r>
    </w:p>
    <w:p w14:paraId="16DD82CE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Питающая Вилка – 3х1,5 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FD381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Компрессор – 4х1,5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1DE51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Пусковое устройство компрессора- 3х1,5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ABD31" w14:textId="77777777" w:rsidR="00DA5E5C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Конденсатор –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08CCB5" w14:textId="77777777" w:rsidR="00DA5E5C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Фанкойл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A1EF4D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 насос -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665BFB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Соленоид Y1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35B29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Соленоид Y2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2D2FD4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 высокого давления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909C1F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 низкого давления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255BC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температуры воды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FEC88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температуры льда– напрямую в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1F213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воздуха -напрямую в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0A67C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температура конденсации –3х0,75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EFA5E3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температуры наружной температуры согласно схеме </w:t>
      </w:r>
      <w:proofErr w:type="spellStart"/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электроподключения</w:t>
      </w:r>
      <w:proofErr w:type="spellEnd"/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BA9D8" w14:textId="77777777" w:rsidR="00DA5E5C" w:rsidRPr="00772F1F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провода должны быть проложены в гофре и закреплены клипсами, максимальное расстояние между точками крепления 400 мм.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Гофра должна полностью покрывать кабель электропитания. Кабель питающий стенд с вилкой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монтируется </w:t>
      </w:r>
      <w:proofErr w:type="gramStart"/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гофры</w:t>
      </w:r>
      <w:proofErr w:type="gramEnd"/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клипса должны быть закреплена.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6F75AD" w14:textId="207E511C" w:rsidR="00DA5E5C" w:rsidRPr="003D2929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D2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завершению электромонтажных работ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D2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выполнить предпусковые проверочные операции с поднятыми автоматами защиты. </w:t>
      </w:r>
    </w:p>
    <w:p w14:paraId="140215CA" w14:textId="27A8CBD0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заполнить 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2F0A92BE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43AC4AE1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161F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Примечание:</w:t>
      </w:r>
    </w:p>
    <w:p w14:paraId="43C17AFF" w14:textId="77777777" w:rsidR="00DA5E5C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04">
        <w:rPr>
          <w:rFonts w:ascii="Times New Roman" w:eastAsia="Times New Roman" w:hAnsi="Times New Roman"/>
          <w:sz w:val="28"/>
          <w:szCs w:val="28"/>
          <w:lang w:eastAsia="ru-RU"/>
        </w:rPr>
        <w:t>В качестве крепления гофры должны быть использованы клипсы, любой друг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способ крепления не допустим;</w:t>
      </w:r>
    </w:p>
    <w:p w14:paraId="709859A2" w14:textId="77777777" w:rsidR="00DA5E5C" w:rsidRPr="00B83604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B83604">
        <w:rPr>
          <w:rFonts w:ascii="Times New Roman" w:eastAsia="Times New Roman" w:hAnsi="Times New Roman"/>
          <w:sz w:val="28"/>
          <w:szCs w:val="28"/>
          <w:lang w:eastAsia="ru-RU"/>
        </w:rPr>
        <w:t>Крепление клипсы осуществляется саморезами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B38341" w14:textId="77777777" w:rsidR="00DA5E5C" w:rsidRPr="00B83604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04">
        <w:rPr>
          <w:rFonts w:ascii="Times New Roman" w:eastAsia="MS Mincho" w:hAnsi="Times New Roman"/>
          <w:spacing w:val="2"/>
          <w:sz w:val="28"/>
          <w:szCs w:val="28"/>
          <w:lang w:eastAsia="ja-JP"/>
        </w:rPr>
        <w:t>Все провода должны иметь обжимные гильзы</w:t>
      </w:r>
      <w:r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и термоусадочную трубку. Термоусадочная трубка не должна иметь складок, должна быть равномерна прогрета и обеспечивать</w:t>
      </w:r>
      <w:r w:rsidRPr="004D5F8E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надёжное соединение и защиту от влаги и других внешних воздействий.</w:t>
      </w:r>
      <w:r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М</w:t>
      </w:r>
      <w:r w:rsidRPr="00B83604">
        <w:rPr>
          <w:rFonts w:ascii="Times New Roman" w:eastAsia="MS Mincho" w:hAnsi="Times New Roman"/>
          <w:spacing w:val="2"/>
          <w:sz w:val="28"/>
          <w:szCs w:val="28"/>
          <w:lang w:eastAsia="ja-JP"/>
        </w:rPr>
        <w:t>едные жилы не должны торчать за пределы обжимной гильзы более чем на 1 мм. при этом они не должны быть утоплены более чем на 1 мм.</w:t>
      </w:r>
    </w:p>
    <w:p w14:paraId="44BF2191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Датчики холодильной установки должны быть закреплены и </w:t>
      </w:r>
      <w:proofErr w:type="spellStart"/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заизолиролваны</w:t>
      </w:r>
      <w:proofErr w:type="spellEnd"/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в соответствии со стандартами и гидравлической схемой не менее двух стяжек. Чувствительный элемент датчиков (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I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. 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H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) не должен касаться трубопровода холодильной установки.</w:t>
      </w:r>
    </w:p>
    <w:p w14:paraId="7377800E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Подача напряжения производитс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я только с разрешения эксперта. </w:t>
      </w:r>
    </w:p>
    <w:p w14:paraId="4A7884C2" w14:textId="36B7B230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Подача напряжения на холодильную установку запрещается экспертом в случае, если </w:t>
      </w:r>
      <w:r w:rsidR="001B178F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конкурсант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не прошёл успешно электрические испытания;</w:t>
      </w:r>
    </w:p>
    <w:p w14:paraId="0C89E111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Все измерения и заполнение карты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производиться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под контролем эксперта.</w:t>
      </w:r>
    </w:p>
    <w:p w14:paraId="208C13CE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38E09C61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1BDC0736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630D7184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5C8B90F" w14:textId="22C22924" w:rsidR="00DA5E5C" w:rsidRPr="00831892" w:rsidRDefault="00DA5E5C" w:rsidP="001B178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оборудования к вводу в эксплуатацию </w:t>
      </w:r>
      <w:r w:rsidR="00795870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795870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557026F" w14:textId="6C114584" w:rsidR="001B178F" w:rsidRPr="00DE557A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760510EC" w14:textId="77777777" w:rsidR="001B178F" w:rsidRPr="00831892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CF2958" w14:textId="439A382D" w:rsidR="00DA5E5C" w:rsidRPr="00831892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Конкурсанты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должны провес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>ти испытания холодильного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на герметичность (контур хладагента - избыточным давлением азота,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соответствующим проектной температуры конденсации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увеличенной на 5°C (± 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0,5 Бар) </w:t>
      </w:r>
      <w:r w:rsidR="00DA5E5C"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 последующим контролем давления в течении 10 минут)</w:t>
      </w:r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вакуумную плотность. (остаточное давления в системе 30 </w:t>
      </w:r>
      <w:proofErr w:type="spellStart"/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мБар</w:t>
      </w:r>
      <w:proofErr w:type="spellEnd"/>
      <w:r w:rsidR="00DA5E5C"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</w:t>
      </w:r>
      <w:r w:rsidR="00DA5E5C"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Настроить реле давления в соответствии с проектными параметрами работы холодильной установки.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Конкурсант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должен заполнить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003988FF" w14:textId="3788DC93" w:rsidR="00DA5E5C" w:rsidRPr="004D5F8E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D5F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3A49491F" w14:textId="53601728" w:rsidR="00DA5E5C" w:rsidRPr="00831892" w:rsidRDefault="001B178F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предъявить к оценке гидравлический </w:t>
      </w:r>
      <w:proofErr w:type="spellStart"/>
      <w:r w:rsidR="00DA5E5C"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фреоновый</w:t>
      </w:r>
      <w:proofErr w:type="spellEnd"/>
      <w:r w:rsidR="00DA5E5C"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контур перед испытаниями системы на герметичность и вакуумную плотность.</w:t>
      </w:r>
    </w:p>
    <w:p w14:paraId="288703BB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Запрещается выполнять испытания в случае, если контур собран не по схеме. </w:t>
      </w:r>
    </w:p>
    <w:p w14:paraId="5EA6DA26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Герметичность проверяется методом </w:t>
      </w:r>
      <w:proofErr w:type="spellStart"/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обмыливания</w:t>
      </w:r>
      <w:proofErr w:type="spellEnd"/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всех соединений гидравлического контура.</w:t>
      </w:r>
    </w:p>
    <w:p w14:paraId="420BCD01" w14:textId="77777777" w:rsidR="00DA5E5C" w:rsidRPr="00316DD7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152A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Испытания на герметичность происходят в три этапа (25%, 50%, 100%) Герметичность проверяется методом </w:t>
      </w:r>
      <w:proofErr w:type="spellStart"/>
      <w:r w:rsidRPr="006152A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обмыливания</w:t>
      </w:r>
      <w:proofErr w:type="spellEnd"/>
      <w:r w:rsidRPr="006152A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всех соединений гидравлического контура во всех этапах.</w:t>
      </w:r>
    </w:p>
    <w:p w14:paraId="59C47A1A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Давление в системе при испытании на герметичность не должно падать от максимального значения в течение 10 минут после отсоединения баллона с азотом более чем на 0,5 Бар. </w:t>
      </w:r>
    </w:p>
    <w:p w14:paraId="618D1002" w14:textId="4E3CAC00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проверка на герметичность не была пройдена успешно,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найти утечку, ее устранить и затем повторить испытания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BAC1163" w14:textId="65C0B2DA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Настройка каждого реле давления выполняется на собранной холодильной установки после пройденного испытания системы на герметичность. </w:t>
      </w:r>
      <w:r w:rsidR="001B178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продемонстрировать срабатывания реле давления в соответствии тех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ническими параметрами установки,</w:t>
      </w:r>
      <w:r w:rsidRPr="00316DD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16D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с применением мультиметра или токовых клещей.</w:t>
      </w:r>
    </w:p>
    <w:p w14:paraId="1323FC0D" w14:textId="32B4D650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 испытании на вакуумную плотность контур хладагента необходимо, отключить вакуумный насос от </w:t>
      </w: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оставить на 10 минут для выдержки. После выдержки давление в системе не должно превышать 30 </w:t>
      </w:r>
      <w:proofErr w:type="spellStart"/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мБар</w:t>
      </w:r>
      <w:proofErr w:type="spellEnd"/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(</w:t>
      </w:r>
      <w:r w:rsidR="001B178F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подозвать экспе</w:t>
      </w: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рта для фиксации уровня вакуума)</w:t>
      </w:r>
    </w:p>
    <w:p w14:paraId="66894694" w14:textId="77777777" w:rsidR="00DA5E5C" w:rsidRPr="0053028B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3B657D06" w14:textId="77777777" w:rsidR="00DA5E5C" w:rsidRPr="0053028B" w:rsidRDefault="00DA5E5C" w:rsidP="00DA5E5C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spacing w:val="2"/>
          <w:sz w:val="28"/>
          <w:szCs w:val="28"/>
          <w:u w:val="single"/>
          <w:lang w:eastAsia="ja-JP"/>
        </w:rPr>
      </w:pPr>
      <w:r w:rsidRPr="0053028B">
        <w:rPr>
          <w:rFonts w:ascii="Times New Roman" w:eastAsia="Calibri" w:hAnsi="Times New Roman" w:cs="Times New Roman"/>
          <w:b/>
          <w:spacing w:val="2"/>
          <w:sz w:val="28"/>
          <w:szCs w:val="28"/>
          <w:u w:val="single"/>
          <w:lang w:eastAsia="ja-JP"/>
        </w:rPr>
        <w:t>Запрещено:</w:t>
      </w:r>
    </w:p>
    <w:p w14:paraId="3F7A202D" w14:textId="77777777" w:rsidR="00DA5E5C" w:rsidRPr="00831892" w:rsidRDefault="00DA5E5C" w:rsidP="00DA5E5C">
      <w:pPr>
        <w:widowControl w:val="0"/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Calibri" w:hAnsi="Times New Roman" w:cs="Times New Roman"/>
          <w:spacing w:val="2"/>
          <w:sz w:val="28"/>
          <w:szCs w:val="28"/>
          <w:lang w:eastAsia="ja-JP"/>
        </w:rPr>
        <w:t>Устранять утечки, если в гидравлическом контуре есть давление.</w:t>
      </w:r>
    </w:p>
    <w:p w14:paraId="4B3145C0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ja-JP"/>
        </w:rPr>
      </w:pPr>
    </w:p>
    <w:p w14:paraId="3C4DA3B4" w14:textId="2FC457EB" w:rsidR="00DA5E5C" w:rsidRPr="00831892" w:rsidRDefault="00DA5E5C" w:rsidP="001B178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Пусконаладочные работы, запуск холодильной установки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7EC9D91" w14:textId="1C127403" w:rsidR="001B178F" w:rsidRPr="00DE557A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6B659379" w14:textId="77777777" w:rsidR="001B178F" w:rsidRPr="00831892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8D893E" w14:textId="1CF0AABE" w:rsidR="00DA5E5C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в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ыполнить заправку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 холодильным агентом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</w:t>
      </w:r>
      <w:r w:rsidR="00DA5E5C"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134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a</w:t>
      </w:r>
      <w:r w:rsidR="00DA5E5C"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 при необходимости выполнить дозаправку системы. </w:t>
      </w:r>
      <w:proofErr w:type="spellStart"/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Теплоизолировать</w:t>
      </w:r>
      <w:proofErr w:type="spellEnd"/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трубопроводы низкого давления, а также </w:t>
      </w:r>
      <w:proofErr w:type="spellStart"/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термобалон</w:t>
      </w:r>
      <w:proofErr w:type="spellEnd"/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датчик </w:t>
      </w:r>
      <w:r w:rsidR="00DA5E5C"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="00DA5E5C"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 w:rsidR="00DA5E5C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С.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A5E5C"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Выполнить пусконаладочные ра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боты и вывести холодильный стенд</w:t>
      </w:r>
      <w:r w:rsidR="00DA5E5C"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проектный режим, после чего оставить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систему </w:t>
      </w:r>
      <w:r w:rsidR="00DA5E5C"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работать в ав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томатическом режиме на 30 минут. </w:t>
      </w:r>
    </w:p>
    <w:p w14:paraId="1ED6C3AD" w14:textId="535387D1" w:rsidR="00DA5E5C" w:rsidRPr="00831892" w:rsidRDefault="001B178F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DA5E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заполнить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электронную карту контроля качества сборки холодильного стенда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301D8782" w14:textId="77777777" w:rsidR="00DA5E5C" w:rsidRPr="00831892" w:rsidRDefault="00DA5E5C" w:rsidP="00DA5E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истечению выдержки 30 минут (безаварийная работы стенда) заполнить под наблюдение эксперта письменный акт сдачи стенда в эксплуатацию, разъяснив эксперту правила эксплуатации стенда </w:t>
      </w:r>
      <w:r w:rsidRPr="00530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7E460E3" w14:textId="77777777" w:rsidR="00DA5E5C" w:rsidRPr="005728B4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728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0F65DC6E" w14:textId="5936AA9B" w:rsidR="00DA5E5C" w:rsidRPr="00831892" w:rsidRDefault="001B178F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 запрещено переходить к заправке без успешно пройденных испытаний;</w:t>
      </w:r>
    </w:p>
    <w:p w14:paraId="51C61418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Заправка производиться по жидкой фазе только в ресивер холодильного стенда, а дозаправка по газу на всасывание в компрессор. </w:t>
      </w:r>
    </w:p>
    <w:p w14:paraId="36FDB609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Взвешивание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баллона до и после заправки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/дозаправки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 отсоединенных от баллона шлангов манометрического коллектора;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3E3D3E8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Теплоизоляция должна полностью покрывать трубопровод, должна резаться ножом и проклеиваться самоклеящиеся лентой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4E9490EA" w14:textId="121FC41F" w:rsidR="00DA5E5C" w:rsidRPr="00831892" w:rsidRDefault="001B178F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 запрещено проводить какие-либо монтажные работы на запущенной холодильной установке;</w:t>
      </w:r>
    </w:p>
    <w:p w14:paraId="348852FA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Вывести холодильный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ектный режим согласно заданию, отрегулировав при этом скорость вращения вентилятора конденсатора, регулятор производительности, регулятор давления конденсации, работу терморегулирующего вентиля,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чего оставить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систему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работать в автоматическом режиме на 30 минут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Отклонения допускаются ± 3ºС от проектного режима работы холодильного стенда.</w:t>
      </w:r>
    </w:p>
    <w:p w14:paraId="6CE3FEDC" w14:textId="77777777" w:rsidR="00DA5E5C" w:rsidRPr="00F2179D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01B5270D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Заполнение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акта сдачи стенда в эксплуатацию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допускается только после того, как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проработает в безаварийном режиме 30 минут и будет выведена на проектный режим работы. </w:t>
      </w:r>
    </w:p>
    <w:p w14:paraId="1DA7CB35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Выход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системы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проектный режим осуществляется в течение конкурсного времени;</w:t>
      </w:r>
    </w:p>
    <w:p w14:paraId="492B6D8C" w14:textId="71A3385E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случае, если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не отработала 30 минут в безаварийном режиме,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может внести изменения в настройку приборов автоматики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(кроме реле давления)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после чего вновь оставить холодильную установку работать в автоматическом режиме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заново заполнить акт сдачи установки в эксплуатацию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221674AB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Измерен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ие параметров работы холодильного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должно производиться с помощью цифрового манометрического коллектора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или электронным термометром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528691AC" w14:textId="77777777" w:rsidR="00DA5E5C" w:rsidRPr="00F16A69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выполнения задания цифровой манометрический коллектор отсоединяется 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холодильного стенда, стенд отключается</w:t>
      </w: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Повторной проверки работы стенда не осуществляется.</w:t>
      </w: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07935AF5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Проектный режим работы холодильного стенда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CC439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заполняется экспертами в день Д-2</w:t>
      </w:r>
      <w:r w:rsidRPr="00831892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3B15202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Хладагент R134a; </w:t>
      </w:r>
    </w:p>
    <w:p w14:paraId="347F4605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1ADFD18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Максимальная температура окружающей среды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14:paraId="5AD33BF0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Проектная температура кипения фреона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74AF4532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Температура конденсации </w:t>
      </w:r>
      <w:proofErr w:type="spellStart"/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vertAlign w:val="subscript"/>
          <w:lang w:eastAsia="ru-RU"/>
        </w:rPr>
        <w:t>конд</w:t>
      </w:r>
      <w:proofErr w:type="spellEnd"/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02FE754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Перегрев от 4 до 10°С;</w:t>
      </w:r>
    </w:p>
    <w:p w14:paraId="04F8719B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Контроль и безопасность:</w:t>
      </w:r>
    </w:p>
    <w:p w14:paraId="4A2AF2D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Реле низкого давления выключает установку при температуре 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6CB31066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низкого давления включает установку при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2C890148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высокого давления выключает установку при давлении, соответствующем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F02F41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высокого давления включает установку при давлении, соответствующем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4F5B9E8D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Регулятор производительности установлен для поддержания температуры кипения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_______  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 используется в целях безопасности (установка должна работать постоянно, а не короткими циклами).</w:t>
      </w:r>
    </w:p>
    <w:p w14:paraId="3A7E046A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0F7C312D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2A773695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3A75C48D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53022791" w14:textId="32D21C37" w:rsidR="00DA5E5C" w:rsidRPr="00831892" w:rsidRDefault="00DA5E5C" w:rsidP="001B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Поиск и устранение неисправностей и контроль параметров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1571A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B178F" w:rsidRPr="00F15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2B845F4" w14:textId="41090F8C" w:rsidR="001B178F" w:rsidRPr="00DE557A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557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DE5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62605EDB" w14:textId="77777777" w:rsidR="001B178F" w:rsidRPr="00831892" w:rsidRDefault="001B178F" w:rsidP="001B1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DF4725" w14:textId="79867218" w:rsidR="00D579AB" w:rsidRPr="00D579AB" w:rsidRDefault="001B178F" w:rsidP="00D579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579AB"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найти три неисправности:</w:t>
      </w:r>
    </w:p>
    <w:p w14:paraId="54EA54E4" w14:textId="6AE78CA6" w:rsidR="00D579AB" w:rsidRPr="00D579AB" w:rsidRDefault="00D579AB" w:rsidP="00D579AB">
      <w:pPr>
        <w:pStyle w:val="aff1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579A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Одну не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исправность электрической схемы;</w:t>
      </w:r>
    </w:p>
    <w:p w14:paraId="58B946AF" w14:textId="69E8FF59" w:rsidR="00D579AB" w:rsidRPr="00D579AB" w:rsidRDefault="00D579AB" w:rsidP="00D579AB">
      <w:pPr>
        <w:pStyle w:val="aff1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Одну</w:t>
      </w:r>
      <w:r w:rsidRPr="00D579A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неисправность холодильного контура стенда;</w:t>
      </w:r>
    </w:p>
    <w:p w14:paraId="56D98529" w14:textId="77777777" w:rsidR="00D579AB" w:rsidRPr="00D579AB" w:rsidRDefault="00D579AB" w:rsidP="00D579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</w:t>
      </w: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ab/>
        <w:t>Одну теоретическую неисправность по симптомам;</w:t>
      </w:r>
    </w:p>
    <w:p w14:paraId="71D64AB6" w14:textId="1F61A200" w:rsidR="00D579AB" w:rsidRPr="00D579AB" w:rsidRDefault="00D579AB" w:rsidP="00D579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После обнаружения каждой неисправности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описать её и объяснить способ устранения (письменно, в произвольной форме). </w:t>
      </w:r>
    </w:p>
    <w:p w14:paraId="44FD19A2" w14:textId="6B5347AA" w:rsidR="00D579AB" w:rsidRPr="00D579AB" w:rsidRDefault="00D579AB" w:rsidP="00D579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устранения неисправностей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выполнить запуск холодильного стенда FFDE19, произвести пуско-наладочные работы согласно параметрам системы, заполнить акт сдачи стенда в эксплуатацию. В конце выполнения задания отключить стенд.</w:t>
      </w:r>
    </w:p>
    <w:p w14:paraId="1B846D69" w14:textId="2B0F8285" w:rsidR="00DA5E5C" w:rsidRPr="00831892" w:rsidRDefault="00B20811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римечание:</w:t>
      </w:r>
    </w:p>
    <w:p w14:paraId="426619B4" w14:textId="66F522DA" w:rsidR="00DA5E5C" w:rsidRPr="00831892" w:rsidRDefault="001B178F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не устраняет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электрическую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неисправность сам. Оценка правильности нахождения неисправности будет производиться </w:t>
      </w:r>
      <w:r w:rsidR="00DA5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описанию </w:t>
      </w:r>
      <w:r w:rsidR="00DA5E5C"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завершению модуля. </w:t>
      </w:r>
    </w:p>
    <w:p w14:paraId="61F4EFF2" w14:textId="7067AE92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нахождение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электрической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</w:t>
      </w:r>
      <w:r w:rsid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исправности отводится максимум 3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0 минут. За досрочное нахождение неисправности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получает дополнительные баллы;</w:t>
      </w:r>
    </w:p>
    <w:p w14:paraId="0CA603CA" w14:textId="3F4B2235" w:rsidR="00DA5E5C" w:rsidRPr="00831892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 досрочное нахождение ошибки в программе управления холодильного стенда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получает дополнительные баллы.</w:t>
      </w:r>
    </w:p>
    <w:p w14:paraId="57EC0CEF" w14:textId="6A09B3B3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аполнение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акта сдачи стенда в эксплуатацию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должно произ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водиться в присутствии эксперта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5B921A4" w14:textId="735F4241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 заполнении акта используется только электронный цифров</w:t>
      </w:r>
      <w:r w:rsid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ой манометрический коллектор и электронный термометр;</w:t>
      </w:r>
    </w:p>
    <w:p w14:paraId="287DB259" w14:textId="168D3A07" w:rsidR="00D579AB" w:rsidRPr="00831892" w:rsidRDefault="00D579AB" w:rsidP="00D579AB">
      <w:pPr>
        <w:widowControl w:val="0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завершению заполнения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акта сдачи стенда в эксплуатацию</w:t>
      </w: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конкурсанты</w:t>
      </w:r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должны изобразить процесс охлаждения воздуха на диаграмме влажного воздуха, рассчитать </w:t>
      </w:r>
      <w:proofErr w:type="spellStart"/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холодо</w:t>
      </w:r>
      <w:proofErr w:type="spellEnd"/>
      <w:r w:rsidRPr="00D579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и теплопроизводительность установки и отключить от системы манометрический коллектор.</w:t>
      </w:r>
    </w:p>
    <w:p w14:paraId="7A4C4ADE" w14:textId="2FB613D6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141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Проектный режим работы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19 будет выдан </w:t>
      </w:r>
      <w:r w:rsidR="001B1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ам в день Д-1.</w:t>
      </w:r>
    </w:p>
    <w:p w14:paraId="696DF5F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3A82E232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Приложение 6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-19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4A2C7899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Приложение 7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-19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271B56A8" w14:textId="77777777" w:rsidR="00DA5E5C" w:rsidRPr="00DE1DB8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ED83309" w14:textId="3E770D99" w:rsidR="00DA5E5C" w:rsidRPr="00D83E4E" w:rsidRDefault="00DA5E5C" w:rsidP="00DA5E5C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</w:p>
    <w:p w14:paraId="74F1924A" w14:textId="64A6083B" w:rsidR="00301EA6" w:rsidRDefault="00301EA6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должно быть изменено экспертами на 30% от опубликованного варианта в погрешности, не </w:t>
      </w:r>
      <w:r w:rsidR="009D7AC6">
        <w:rPr>
          <w:rFonts w:ascii="Times New Roman" w:eastAsia="Times New Roman" w:hAnsi="Times New Roman" w:cs="Times New Roman"/>
          <w:sz w:val="28"/>
          <w:szCs w:val="28"/>
        </w:rPr>
        <w:t>превышающей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+/- 5%. (</w:t>
      </w:r>
      <w:r w:rsidR="009D7A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Положению о Всероссийском чемпионатном движении по профессиональному мастерству «13» февраля 2025 №АБ-1/05пр). Для соблюдения равных условий потоков проведения </w:t>
      </w:r>
      <w:r w:rsidRPr="00301EA6">
        <w:rPr>
          <w:rFonts w:ascii="Times New Roman" w:eastAsia="Times New Roman" w:hAnsi="Times New Roman" w:cs="Times New Roman"/>
          <w:sz w:val="28"/>
          <w:szCs w:val="28"/>
        </w:rPr>
        <w:t>Итогового (межрегионального) этапа Чемпионата по профессиональному мастерству «</w:t>
      </w:r>
      <w:r w:rsidR="006B4022" w:rsidRPr="00301EA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Профессионалы» </w:t>
      </w:r>
      <w:r w:rsidR="006B402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компетенции </w:t>
      </w:r>
      <w:r w:rsidR="006B40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Холодильная техника и системы кондиционирования</w:t>
      </w:r>
      <w:r w:rsidR="006B402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8AA">
        <w:rPr>
          <w:rFonts w:ascii="Times New Roman" w:eastAsia="Times New Roman" w:hAnsi="Times New Roman" w:cs="Times New Roman"/>
          <w:sz w:val="28"/>
          <w:szCs w:val="28"/>
        </w:rPr>
        <w:t>внесения 30</w:t>
      </w:r>
      <w:r>
        <w:rPr>
          <w:rFonts w:ascii="Times New Roman" w:eastAsia="Times New Roman" w:hAnsi="Times New Roman" w:cs="Times New Roman"/>
          <w:sz w:val="28"/>
          <w:szCs w:val="28"/>
        </w:rPr>
        <w:t>% может осуществляться:</w:t>
      </w:r>
    </w:p>
    <w:p w14:paraId="368C0EDE" w14:textId="3801689B" w:rsidR="00301EA6" w:rsidRDefault="00301EA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Модуль А </w:t>
      </w:r>
      <w:r w:rsidRPr="00301EA6">
        <w:rPr>
          <w:rFonts w:ascii="Times New Roman" w:eastAsia="Times New Roman" w:hAnsi="Times New Roman"/>
          <w:sz w:val="28"/>
          <w:szCs w:val="28"/>
        </w:rPr>
        <w:t>Расстановка компонентов холодильной установки</w:t>
      </w:r>
      <w:r>
        <w:rPr>
          <w:rFonts w:ascii="Times New Roman" w:eastAsia="Times New Roman" w:hAnsi="Times New Roman"/>
          <w:sz w:val="28"/>
          <w:szCs w:val="28"/>
        </w:rPr>
        <w:t xml:space="preserve"> – изменения чертежа расстановки оборудования</w:t>
      </w:r>
      <w:r w:rsidR="006B4022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4022" w:rsidRPr="006B4022">
        <w:rPr>
          <w:rFonts w:ascii="Times New Roman" w:eastAsia="Times New Roman" w:hAnsi="Times New Roman"/>
          <w:sz w:val="28"/>
          <w:szCs w:val="28"/>
        </w:rPr>
        <w:t>добавление недопустимых для монтажа зон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F456604" w14:textId="30773E10" w:rsidR="00301EA6" w:rsidRDefault="00301EA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Модуль Б </w:t>
      </w:r>
      <w:r w:rsidRPr="00301EA6">
        <w:rPr>
          <w:rFonts w:ascii="Times New Roman" w:eastAsia="Times New Roman" w:hAnsi="Times New Roman"/>
          <w:sz w:val="28"/>
          <w:szCs w:val="28"/>
        </w:rPr>
        <w:t>Монтаж трубопроводов холодильной установки</w:t>
      </w:r>
      <w:r>
        <w:rPr>
          <w:rFonts w:ascii="Times New Roman" w:eastAsia="Times New Roman" w:hAnsi="Times New Roman"/>
          <w:sz w:val="28"/>
          <w:szCs w:val="28"/>
        </w:rPr>
        <w:t xml:space="preserve"> – изменение принципиальной гидравлической схемы холодильной </w:t>
      </w:r>
      <w:r w:rsidR="009D7AC6">
        <w:rPr>
          <w:rFonts w:ascii="Times New Roman" w:eastAsia="Times New Roman" w:hAnsi="Times New Roman"/>
          <w:sz w:val="28"/>
          <w:szCs w:val="28"/>
        </w:rPr>
        <w:t>установки</w:t>
      </w:r>
      <w:r w:rsidR="006B4022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4022" w:rsidRPr="006B4022">
        <w:rPr>
          <w:rFonts w:ascii="Times New Roman" w:eastAsia="Times New Roman" w:hAnsi="Times New Roman"/>
          <w:sz w:val="28"/>
          <w:szCs w:val="28"/>
        </w:rPr>
        <w:t>добавление недопустимых для монтажа зон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60D8095" w14:textId="1C93630E" w:rsidR="00301EA6" w:rsidRDefault="00301EA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Модуль В </w:t>
      </w:r>
      <w:r w:rsidRPr="00301EA6">
        <w:rPr>
          <w:rFonts w:ascii="Times New Roman" w:eastAsia="Times New Roman" w:hAnsi="Times New Roman"/>
          <w:sz w:val="28"/>
          <w:szCs w:val="28"/>
        </w:rPr>
        <w:t>Сборка электрического щита управления холодильной установки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9D7AC6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зменение расстановки элементов электрощитовой холодильной установки;</w:t>
      </w:r>
    </w:p>
    <w:p w14:paraId="5D4BD432" w14:textId="4E6A3DB5" w:rsidR="009D7AC6" w:rsidRPr="009D7AC6" w:rsidRDefault="009D7AC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Модуль Е </w:t>
      </w:r>
      <w:r w:rsidRPr="009D7AC6">
        <w:rPr>
          <w:rFonts w:ascii="Times New Roman" w:eastAsia="Times New Roman" w:hAnsi="Times New Roman"/>
          <w:sz w:val="28"/>
          <w:szCs w:val="28"/>
        </w:rPr>
        <w:t>Пусконаладочные работы, запуск холодильной установки</w:t>
      </w:r>
      <w:r>
        <w:rPr>
          <w:rFonts w:ascii="Times New Roman" w:eastAsia="Times New Roman" w:hAnsi="Times New Roman"/>
          <w:sz w:val="28"/>
          <w:szCs w:val="28"/>
        </w:rPr>
        <w:t xml:space="preserve"> – изменение проектных</w:t>
      </w:r>
      <w:r w:rsidRPr="009D7AC6">
        <w:rPr>
          <w:rFonts w:ascii="Times New Roman" w:eastAsia="Times New Roman" w:hAnsi="Times New Roman"/>
          <w:sz w:val="28"/>
          <w:szCs w:val="28"/>
        </w:rPr>
        <w:t xml:space="preserve"> режим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9D7AC6">
        <w:rPr>
          <w:rFonts w:ascii="Times New Roman" w:eastAsia="Times New Roman" w:hAnsi="Times New Roman"/>
          <w:sz w:val="28"/>
          <w:szCs w:val="28"/>
        </w:rPr>
        <w:t xml:space="preserve"> работы холодильного стенда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EF43EC2" w14:textId="035E4D06" w:rsidR="00301EA6" w:rsidRDefault="009D7AC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Модуль Ж </w:t>
      </w:r>
      <w:r w:rsidRPr="009D7AC6">
        <w:rPr>
          <w:rFonts w:ascii="Times New Roman" w:eastAsia="Times New Roman" w:hAnsi="Times New Roman"/>
          <w:sz w:val="28"/>
          <w:szCs w:val="28"/>
        </w:rPr>
        <w:t>Поиск и устранение неисправностей. Настройка системы кондиционирования воздуха</w:t>
      </w:r>
      <w:r>
        <w:rPr>
          <w:rFonts w:ascii="Times New Roman" w:eastAsia="Times New Roman" w:hAnsi="Times New Roman"/>
          <w:sz w:val="28"/>
          <w:szCs w:val="28"/>
        </w:rPr>
        <w:t xml:space="preserve"> – внесение неисправностей в работу холодильной установки (электрическая, гидравлическая, теоретическая);</w:t>
      </w:r>
    </w:p>
    <w:p w14:paraId="0E38EC92" w14:textId="267F5A13" w:rsidR="009D7AC6" w:rsidRPr="00301EA6" w:rsidRDefault="009D7AC6" w:rsidP="001B178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Изменение карт контроля качества сборки холодильной установки и актов ввода в эксплуатацию.</w:t>
      </w:r>
    </w:p>
    <w:p w14:paraId="272ACF77" w14:textId="7A1015C7" w:rsidR="00DA5E5C" w:rsidRPr="00EB62AD" w:rsidRDefault="001B178F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 xml:space="preserve">ам чемпионата запрещается приносить с собой на рабочее место ноутбуки, планшеты, мобильные телефоны, смарт часы, наушники, блютус устройства, а также наручные часы (механические, кварцевые, электронные). Данные устройства должны оставаться в комнате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>ов или сдаваться главному эксперту на время конкурсного дня.</w:t>
      </w:r>
    </w:p>
    <w:p w14:paraId="3065D0FD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Экспертам-наставникам запрещается использовать ноутбуки, планшеты, мобильные телефоны, смарт ча</w:t>
      </w:r>
      <w:r>
        <w:rPr>
          <w:rFonts w:ascii="Times New Roman" w:eastAsia="Times New Roman" w:hAnsi="Times New Roman" w:cs="Times New Roman"/>
          <w:sz w:val="28"/>
          <w:szCs w:val="28"/>
        </w:rPr>
        <w:t>сы, наушники, блютус устройства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, а также наручные часы (механические, кварцевые, электронные) во время нахождения на площадке чемпионата. В особых случаях необходимо получить разрешение у главного эксперта. Данные устройства должны оставаться в комнате экспертов или сдаваться главному эксперту.</w:t>
      </w:r>
    </w:p>
    <w:p w14:paraId="4D0F3BB2" w14:textId="4F56E4A6" w:rsidR="00DA5E5C" w:rsidRPr="00EB62AD" w:rsidRDefault="001B178F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 xml:space="preserve">ам запрещено использовать инструменты, не включенные в список личного инструмента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>а согласно инфраструктурному листу.</w:t>
      </w:r>
    </w:p>
    <w:p w14:paraId="5C7207EF" w14:textId="358981D3" w:rsidR="00DA5E5C" w:rsidRPr="00EB62AD" w:rsidRDefault="001B178F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 xml:space="preserve">ам запрещено приносить с собой на площадку шаблоны, вспомогательные материалы, инструменты, которые могут дать преимущество перед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A5E5C" w:rsidRPr="00EB62AD">
        <w:rPr>
          <w:rFonts w:ascii="Times New Roman" w:eastAsia="Times New Roman" w:hAnsi="Times New Roman" w:cs="Times New Roman"/>
          <w:sz w:val="28"/>
          <w:szCs w:val="28"/>
        </w:rPr>
        <w:t xml:space="preserve">ами. </w:t>
      </w:r>
    </w:p>
    <w:p w14:paraId="1DA747B9" w14:textId="61A664CC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На все вопросы, которые возникают у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ов при выполнении конкурсного задания отвечает главный эксперт. </w:t>
      </w:r>
    </w:p>
    <w:p w14:paraId="35774D43" w14:textId="0B461F78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конкурсного задания оценивающая группа использует измерительные инструменты того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а, которого оценивает. </w:t>
      </w:r>
    </w:p>
    <w:p w14:paraId="3CDBE100" w14:textId="45879289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Перед выполнением Модуля Ж «</w:t>
      </w:r>
      <w:r w:rsidRPr="0028036B">
        <w:rPr>
          <w:rFonts w:ascii="Times New Roman" w:eastAsia="Times New Roman" w:hAnsi="Times New Roman" w:cs="Times New Roman"/>
          <w:sz w:val="28"/>
          <w:szCs w:val="28"/>
        </w:rPr>
        <w:t>Поиск и устранение неисправностей. Настройка системы кондиционирования воздуха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» общение экспертов-наставников с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ами не проводится.</w:t>
      </w:r>
    </w:p>
    <w:p w14:paraId="5A5398C9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Перед распределением оценивающих групп экспертов главный эксперт проводит тестирование экспертов на знание конкурсного задания, технологии выполнения работ и использования оборудования.</w:t>
      </w:r>
    </w:p>
    <w:p w14:paraId="5419446A" w14:textId="451BF563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Оценивающий эксперты во время выполнения модулей не заходят в рабочую зону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ов. Если нет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 правил технике безопасности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8036B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 сам подзывает экспертов для контрольных точек согласно заданию.</w:t>
      </w:r>
    </w:p>
    <w:p w14:paraId="686277D6" w14:textId="446FC4D5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Оценивающие эксперты находятся на расстоянии не менее 1 м от рабочей зоны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14:paraId="249C4B13" w14:textId="7CDDCDD8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Оценивающим экспертам запрещается общение с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ами, если это не по инициативе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а или не нарушаются </w:t>
      </w:r>
      <w:r w:rsidR="001B178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ом правила техники безопасности.</w:t>
      </w:r>
    </w:p>
    <w:p w14:paraId="1AF8D4D2" w14:textId="77777777" w:rsidR="00DA5E5C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нарушений со стороны эксперта зафиксированным протоколом, эксперт отстраняется от оценки, меняется состав группы оценки.</w:t>
      </w:r>
    </w:p>
    <w:p w14:paraId="61D222CB" w14:textId="778C661C" w:rsidR="00C624F0" w:rsidRPr="00C624F0" w:rsidRDefault="001B178F" w:rsidP="001B178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78885659"/>
      <w:bookmarkStart w:id="17" w:name="_Toc125114126"/>
      <w:bookmarkStart w:id="18" w:name="_Toc142565625"/>
      <w:r w:rsidRPr="00C62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bookmarkEnd w:id="16"/>
      <w:r w:rsidRPr="00C62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Личный инструмент конкурсанта</w:t>
      </w:r>
      <w:bookmarkEnd w:id="17"/>
      <w:bookmarkEnd w:id="18"/>
    </w:p>
    <w:p w14:paraId="558DAAAC" w14:textId="77777777" w:rsidR="00C624F0" w:rsidRPr="00C624F0" w:rsidRDefault="00C624F0" w:rsidP="00C624F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</w:p>
    <w:tbl>
      <w:tblPr>
        <w:tblStyle w:val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15"/>
        <w:gridCol w:w="4462"/>
        <w:gridCol w:w="1368"/>
        <w:gridCol w:w="725"/>
      </w:tblGrid>
      <w:tr w:rsidR="00C624F0" w:rsidRPr="00C624F0" w14:paraId="313E94C1" w14:textId="77777777" w:rsidTr="00BF0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bottom w:val="none" w:sz="0" w:space="0" w:color="auto"/>
            </w:tcBorders>
            <w:vAlign w:val="center"/>
            <w:hideMark/>
          </w:tcPr>
          <w:p w14:paraId="36D97C06" w14:textId="77777777" w:rsidR="00C624F0" w:rsidRPr="00C624F0" w:rsidRDefault="00C624F0" w:rsidP="00C624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8" w:type="pct"/>
            <w:tcBorders>
              <w:bottom w:val="none" w:sz="0" w:space="0" w:color="auto"/>
            </w:tcBorders>
            <w:vAlign w:val="center"/>
            <w:hideMark/>
          </w:tcPr>
          <w:p w14:paraId="5077CF77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7" w:type="pct"/>
            <w:tcBorders>
              <w:bottom w:val="none" w:sz="0" w:space="0" w:color="auto"/>
            </w:tcBorders>
            <w:vAlign w:val="center"/>
            <w:hideMark/>
          </w:tcPr>
          <w:p w14:paraId="1F5EE78B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описание или ссылка на сайт с тех. описанием позиции</w:t>
            </w:r>
          </w:p>
        </w:tc>
        <w:tc>
          <w:tcPr>
            <w:tcW w:w="710" w:type="pct"/>
            <w:tcBorders>
              <w:bottom w:val="none" w:sz="0" w:space="0" w:color="auto"/>
            </w:tcBorders>
            <w:hideMark/>
          </w:tcPr>
          <w:p w14:paraId="16E574C6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76" w:type="pct"/>
            <w:tcBorders>
              <w:bottom w:val="none" w:sz="0" w:space="0" w:color="auto"/>
            </w:tcBorders>
            <w:vAlign w:val="center"/>
            <w:hideMark/>
          </w:tcPr>
          <w:p w14:paraId="7BBD8906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043EB" w:rsidRPr="00C624F0" w14:paraId="0C4D62F8" w14:textId="77777777" w:rsidTr="003E78A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8DD8768" w14:textId="77777777" w:rsidR="005043EB" w:rsidRPr="00C624F0" w:rsidRDefault="005043EB" w:rsidP="005043EB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5A06BB5" w14:textId="67D3CFBC" w:rsidR="005043EB" w:rsidRPr="005043EB" w:rsidRDefault="005043EB" w:rsidP="0050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манометрический коллектор </w:t>
            </w:r>
          </w:p>
        </w:tc>
        <w:tc>
          <w:tcPr>
            <w:tcW w:w="2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50F12C" w14:textId="2185881D" w:rsidR="005043EB" w:rsidRPr="000A0BD2" w:rsidRDefault="005043EB" w:rsidP="005043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"Цифровой манометрический коллектор, Комплект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поставкиЦифровой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манометрический коллектор  - 1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шт.смарт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-зонда зажима для труб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115i с Bluetooth - 2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шт.Приложение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Smart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(скачивается бесплатно) - 1 шт.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A40E68D" w14:textId="5A71D4A4" w:rsidR="005043EB" w:rsidRPr="005043EB" w:rsidRDefault="005043EB" w:rsidP="0050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6D96039" w14:textId="528BA6BB" w:rsidR="005043EB" w:rsidRPr="005043EB" w:rsidRDefault="005043EB" w:rsidP="005043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F1B7B88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FDA8C1A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E3D8A46" w14:textId="67B87178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Ручной рычажный трубогиб  для гибки под углом до 180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EE8E8D" w14:textId="521E5470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gram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Рычажный ,</w:t>
            </w:r>
            <w:proofErr w:type="gram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№408, используют для загиба труб диаметром 1/2" с толщиной стенки не более 1,5 мм. Работает с трубами из меди, стали и нержавеющей стали. Начальный угол 90°, инструмент гнет трубы на угол до 180°,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FDF7903" w14:textId="42A3BB0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B322DFF" w14:textId="4DA712B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14B6FACB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C5EFFD2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3891F51" w14:textId="75BBF082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трубогиб  для медных труб 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31C01" w14:textId="666B67B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Рычажный,предназначен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гибки медной трубы 1/4", 3/8", на угол до 180°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6D600F8" w14:textId="605AD07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AF0032E" w14:textId="3BBC368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0BA7FC9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ABFF39F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0F1E53E" w14:textId="0605CE1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Труборез TUBE CUTTER 35/42 PRO 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44422" w14:textId="716361E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Труборез тип 11217 1/8-1 1/4, для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обрадобтки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меднных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 </w:t>
            </w:r>
            <w:proofErr w:type="gram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</w:t>
            </w:r>
            <w:proofErr w:type="gram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труб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1/8 -1 1/4 (3-32мм)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7E68034" w14:textId="43DE70E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0D1190A" w14:textId="259B948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9C5D1D1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DC4EBC2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6952B9F" w14:textId="79441A53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Набор напорных шлангов для хладагентов "Стандарт" и "Плюс" 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7564E" w14:textId="43427B4E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заправочные,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комлпект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трех шлангов; цвета: Синий, красный,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желтый,для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R134а , длинна шлангов не менее 150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B76C0E9" w14:textId="76CCDDB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5D36491" w14:textId="0A124C5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C168E56" w14:textId="77777777" w:rsidTr="003E78A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50EE8D1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8063BA5" w14:textId="19C2DB80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дрель-шуруповерт GSR 18-2-LI Plus с 2 аккумуляторами GBA 18V 2.0 A*ч и зарядным устройством AL 1820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AF8BE" w14:textId="41C2F64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DDF485RF3J , Крутящий момент:  50 Н*м / 27 Н*м , ступеней 21+1;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Обороты:  500 об/мин / 1900 об/мин , скоростей 2;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Функции:  сверление, подсветка,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Основной патрон:  быстрозажимной, 1.5 - 13 мм;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Батарея:  Li-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18 В, 3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запасная батарея в комплекте;   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9555A9" w14:textId="737C018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D03F68F" w14:textId="6B8E349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E5068A1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85F5089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BA162B4" w14:textId="2E387D35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Анемометр электронный для измерения скорости воздуха от 0,5 м/с и выше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43914" w14:textId="0971389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Анемометр, Измерение температуры (сенсор NTC Диапазон измерений-10 ... +50 °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C,Измерение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скорости воздуха (сенсор крыльчатка)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Диапазон измерений0,4 ... 20 м/с, Размеры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133 x 46 x 25 мм (с защит. крышкой)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F1E9C1E" w14:textId="66FA27FF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457FB4D" w14:textId="1F55CA9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067C799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3DCAB00C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3D081BF" w14:textId="457DDB4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Вакуумметр электронный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E3782" w14:textId="00E488FA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измерений:0 ... 26,66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мбар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0 ... 20000 микрон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Код товара:0560 5522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Погрешность:±(10 микрон + 10 % от изм. знач.) (100 ... 1000 микрон)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Разрешение:1 микрон (0 ... 1000 микрон) / 10 микрон (1000 ... 2000 микрон) / 100 микрон (2000 ... 5000 микрон) Частота измерений:0,5 с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97435C3" w14:textId="33A7045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A3F7B3E" w14:textId="36F675E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1496413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8611CC4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0993910" w14:textId="3F0049B6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Вентиль с депрессором для шлангов (R134а)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ED495" w14:textId="52F9B88E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Шаровые краны под заправочные шланги (R134а) с соединением папа 1/4" SAE со стороны шланга свободной гайкой 1/4" SAE. С депрессором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9E33B1" w14:textId="1E3FFC4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C31E5CB" w14:textId="6FACC85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BD2" w:rsidRPr="00C624F0" w14:paraId="2D8880A3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7912A1B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7093BA7" w14:textId="0E891EB1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5A73" w14:textId="565A8DD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494AD17" w14:textId="78270594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6C137DA" w14:textId="6174969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12F452A9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8BBA9E8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2720812" w14:textId="5310770F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Защитная одежда и обувь 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AC4565" w14:textId="672C30A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рабочий костюм из прочной дышащей смесовой ткани. Обувь с защитным мыском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AEF3000" w14:textId="0FA505B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5114797" w14:textId="13E8891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8CE515A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213D8F6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E773EB8" w14:textId="54C7DB6D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DDB29" w14:textId="1692782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Тип:открытыеПанорамное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стекло:да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Крепление на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каску:нет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от летящих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частиц:даУФ-защита:да</w:t>
            </w:r>
            <w:proofErr w:type="spellEnd"/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BBD5DDB" w14:textId="5361FA4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AC6699C" w14:textId="48217B4B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BD2" w:rsidRPr="00C624F0" w14:paraId="0A51EEDA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E13AEB4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4221465" w14:textId="4E42A9BA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Защитные очки затемненные для пайки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53AD7" w14:textId="04A08078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Тип:открытыеПанорамное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стекло:да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Крепление на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каску:нет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от летящих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частиц:даУФ-защита:да</w:t>
            </w:r>
            <w:proofErr w:type="spellEnd"/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E5EFCE9" w14:textId="1CC420C7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D192FF7" w14:textId="24E8B07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646E308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444C5B0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D60B605" w14:textId="45904746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Карандаш строительный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3C9C9" w14:textId="21E1EC2A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Тип:карандашДлина:180 ммЦвет:серыйТвердость:2B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Материал:графит</w:t>
            </w:r>
            <w:proofErr w:type="spellEnd"/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7D11A67" w14:textId="0C05FC1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BEEE152" w14:textId="009BB28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181ACC8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8804E05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D3E04CA" w14:textId="02B61F32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Клещи токовые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A6D3B" w14:textId="3EA0761B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переменного тока до 400 A, Категория безопасности CAT IV 300 В/CAT III 600 В. Раскрытие зажима 30 мм позволяет использовать инструмент для различных целей. Диапазон сопротивления до 4 кОм 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4D64F3" w14:textId="2EE6538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5268323" w14:textId="19FED3D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2E6C767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26CE510B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407EB69" w14:textId="2574E258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Ключ разводной до 32 мм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F01DF" w14:textId="0DBAF3EB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SWO 77-F/CE- 8 Длина: 211 мм  Материал: инструментальная сталь    Max расстояние между губками: 39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57A2F9" w14:textId="0D90299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91417EE" w14:textId="1B59C50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BD2" w:rsidRPr="00C624F0" w14:paraId="7E7723E4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A7C67E6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1AAC636" w14:textId="1F4C53C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Набор пассатижей, плоскогубцев и </w:t>
            </w: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бокорезов</w:t>
            </w:r>
            <w:proofErr w:type="spellEnd"/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2E66D" w14:textId="34E567F5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 03-3HB, Набор пассатижей, плоскогубцев и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бокорезов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3шт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BCEB125" w14:textId="654E905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36ED891" w14:textId="20F51F4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083CB9A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3BA8CD5A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5DAC259" w14:textId="13F8DB3C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Кримпер</w:t>
            </w:r>
            <w:proofErr w:type="spellEnd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 для обжима наконечников 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EA334" w14:textId="16557808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GECT-02, Квадратные пресс-клещи для обжима наконечников  GECT-02, Сечение втулочных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НШВИ, мм² 0.25-10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Сечение втулочных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НШВИ(2), мм² 0.25-6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DA7D7AE" w14:textId="4311924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B0A2D97" w14:textId="4A09384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7B6C43F2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B26B34E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6B98171" w14:textId="7A5C8C0D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A7982F" w14:textId="67EA817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круглогубцы    Длина: 160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985E52C" w14:textId="1BF1940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0B56EE5" w14:textId="391826FB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782DA447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3778564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B450527" w14:textId="00DB13EC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36902" w14:textId="6AA51756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линейка измерительная    Длина: 500 мм    Длина разметки: 500 мм    Ширина: 29,5 мм    Толщина: 1 мм    Цена деления: 1 мм    Материал: сталь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C404246" w14:textId="5AAA1FB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83B5B62" w14:textId="7CAC01D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29A653B0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A04244B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BF10552" w14:textId="32B2B175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Маркер перманентный (для металла </w:t>
            </w: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металлопластика</w:t>
            </w:r>
            <w:proofErr w:type="spellEnd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5FDD8" w14:textId="101D1490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маркера:перманентный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Цвет:черный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Мах толщина линии:3 мм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в наборе:1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BC82642" w14:textId="0203714B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8705CD7" w14:textId="73322FB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23B8EE0B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CE54786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2F5CF8C" w14:textId="400BA74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для развальцовки труб 1/4, 3/8, 1/2, 5/8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80F0B" w14:textId="1A93159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Вальцовка VFT-808-IS с эксцентриком и труборезом. Подходит для развальцовки труб диаметром: 1/4, 5/16, 3/8, 1/2, 5/8, 3/4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AD5E306" w14:textId="6DB57E3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A7348B4" w14:textId="2AA7AA5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06665D2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890EEDF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B289071" w14:textId="574E4B1F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плоских и крестовых  электромонтажных отверток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A1811" w14:textId="60086970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Диэлектрические, Набор, Материал рукояти       резина         Диэлектрическое покрытие        есть          Намагниченный наконечник        да                 Длина стержня, мм       150         Форма ручки        Прямая          Гибкая       нет         Количество в наборе,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       Материал стержня      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CrV</w:t>
            </w:r>
            <w:proofErr w:type="spellEnd"/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5BA15EC" w14:textId="4910204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EE7DF18" w14:textId="6C90BC35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59E12C6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35D1BC7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FF901D" w14:textId="574346F2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плоских и крестовых  слесарных отверток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874D0" w14:textId="5177508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Плоских, крестовых  слесарных, Тип GSS11 Материал рукояти: двухкомпонентный; Намагниченный наконечник: да;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Общая длина: 100 мм; Форма ручки: прямая;  Количество в наборе: 11;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Материал стержня: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CrV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Тип шлица: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EB625F4" w14:textId="25C0FB0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CDAEC0A" w14:textId="65A574A7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51F3BBB4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7C431948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2DD9D1" w14:textId="2FB53271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шлангов для опрессовки, вакуумирования, заправки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9E7BD" w14:textId="1E6F86AD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заправочные,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комлпект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трех шлангов; цвета: Синий, красный,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желтый,для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R134а , длинна шлангов не менее 150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60C1C13" w14:textId="45EE470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99DB349" w14:textId="19DC935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91C4D97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E74CD79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1FB4FB5" w14:textId="6663CE97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Нож строительный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2DA7CD" w14:textId="1885150E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строительный монтажный. Тип: НСМ-10 78495, Материал лезвия: инструментальная сталь    Длина лезвия: 6 мм    Ширина лезвия: 18 мм    Конструкция: выдвижной    Материал рукояти: металл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F8B1D2B" w14:textId="323B693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6EACF37" w14:textId="0082C76F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74191C9D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7DD9872C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D23A3B7" w14:textId="0242FB33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Отвертка индикаторная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595A" w14:textId="4E3BF9D0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Переменное напряжение, контактный метод: 220 В    Напряжение: 0-220 В    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Max предел чувствительности: 220 В    Способ измерения: контактный    Длина стержня: 56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B0CC28A" w14:textId="5A10C6D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38FF0E3" w14:textId="3C020A8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D0DCEBF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26B9F76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5D11F0C" w14:textId="75EB3D16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рабочие 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0FD81" w14:textId="7BFD6785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Назначение:общего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 Класс вязки:10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Материал:хлопок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ПВХ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Рисунок:точка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Вес нетто:0,042 кг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52A2F3B" w14:textId="1DF74D7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E62BD87" w14:textId="7D68D31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0BD2" w:rsidRPr="00C624F0" w14:paraId="08191613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5C11BAC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C4F8EB8" w14:textId="1DFB8865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Перчатки рабочие для огневых работ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22FEA3" w14:textId="213297A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Назначение:плотницкиеУтепленные:нет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(буквенная система маркировки):L-XL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(цифровая система маркировки):10.5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Материал:спилок</w:t>
            </w:r>
            <w:proofErr w:type="spellEnd"/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08F8C3C" w14:textId="6AF504B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E03852F" w14:textId="3C3E785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EE1607E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5708625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8D71439" w14:textId="506BB4A8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Редуктор для азота/ кислорода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F712D" w14:textId="266B090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редуктора РК-70, Тип газа: Кислород, 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D15941B" w14:textId="2FF0816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FDF9198" w14:textId="2891B6C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F61C09C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73F8761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B398AA1" w14:textId="12E08CF8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Риммер</w:t>
            </w:r>
            <w:proofErr w:type="spellEnd"/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7F5AA" w14:textId="32C00F5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Материал: цинковый сплав/высокоуглеродистая сталь   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 обрабатываемого отверстия: 3 мм    Max диаметр обрабатываемого отверстия: 40 мм    Обрабатываемые материалы: цветные металлы/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металлопластик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/ПВХ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FE856EC" w14:textId="1C00043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F5B5F3E" w14:textId="24E3D25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09D9BA0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42720E1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C25031F" w14:textId="724775BB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59C9E" w14:textId="2CBDB356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ленты: 5м х25мм    Длина: 5 м    Ширина ленты: 25 мм    Материал ленты: сталь    Магнитный зацеп: да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38649DD" w14:textId="190CAC2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1CC95D9" w14:textId="1B870C2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527088C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3967EAEB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2AC1023" w14:textId="56AC77A3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Ручка шариковая или </w:t>
            </w: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4010D" w14:textId="0020105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Шаркиовая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цвет синий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4D956F9" w14:textId="1E925A6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0EA3CAF" w14:textId="5A89F799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1FB70E65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257FD02F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3624F13" w14:textId="29AD4D2A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Свёрла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067FD" w14:textId="06F9401C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диаметр: 1 мм    Количество предметов: 19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Max диаметр хвостовика: 10 мм    Max диаметр сверла: 13 мм    Тип: спиральный    Материал обработки: металл    Тип хвостовика: цилиндрический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22237D1" w14:textId="2CD7D323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C41DC7" w14:textId="04D5128F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1A4C8B6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CB00DE2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9118519" w14:textId="664258B1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Сверло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2BDC6F" w14:textId="2DDB9E4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перьевое 30x152 мм , Диаметр, мм 30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Длина, мм 152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Диаметр хвостовика, мм 6.35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 обработки дерево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DB46BAF" w14:textId="15812A4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D93FEDA" w14:textId="11BBA6B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A0BE769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9B4CDF3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84DC954" w14:textId="412486EB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Сервисный ключ "трещотка"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1847E" w14:textId="1059F4F2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 специальный CT-122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ShineYear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размеры 1/4",3/8",3/16",5/16"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5B49B9B" w14:textId="21BF20EF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CC26E3D" w14:textId="41BFEDF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EEC1294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75B98B65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A25A33D" w14:textId="341C92C2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Стриппер для зачистки проводов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45D9C" w14:textId="0EDDBFC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WS-17 84418 Тип: механический(ручной)       Регулировка глубины реза: да    Регулировка 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диаметра реза: да    Max сечение провода: 10 мм²     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9B80C93" w14:textId="2990292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4C75A9E" w14:textId="6B161A7D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5243DFA7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1916D91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3251730" w14:textId="1EE57D85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Термоизоляционный мат для пайки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7592B" w14:textId="2ACF3261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Ткань асбестовая АТ-3 ГОСТ 6102-94, размером 1000 х 1000 мм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C247A18" w14:textId="04C3C33F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E6CE2C2" w14:textId="767B377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7DE0654" w14:textId="77777777" w:rsidTr="003E78AA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0E7E5D5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B68DFE4" w14:textId="41AB90AD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1FA8D" w14:textId="66AC112D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2267-40, Показатель визирования 10:1, измерение пятна размером 1 м на расстоянии 10 м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Диапазон измеряемых температур от -30°C до 400°C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Настройка оповещения о низких и высоких температурах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LCD экран премиум класса обеспечивает отличное чтение результатов измерения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Упрощенные кнопки и настройки обеспечивают быстрое сканирование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Обрезиненные накладки защищают экран и объектив от ударов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6D5F36D" w14:textId="7D682D9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8E86E58" w14:textId="156F68C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1D37EACB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BA58E9E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95D35E3" w14:textId="6129C0AE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Гигрометр электронный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E9344A" w14:textId="0A075A01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605i, Смарт-зонд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термогигрометр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Измерение влажности и температуры воздуха в помещении и воздуховодах. Диапазон измерения: от 5 до 80 %ОВ; от -20 до +60 °C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887A0E0" w14:textId="4E81B0F4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6336860" w14:textId="071F867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772778AC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5371EE7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EA93D64" w14:textId="1CE5920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Течеискатель</w:t>
            </w:r>
            <w:proofErr w:type="spellEnd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4E505" w14:textId="4C760F8F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течеискателя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VML-1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Хладагенты: CFC, HCFC, HFC (R12, R22, R134a, R404, R407, R410, R502, R507, R32 и др.) Минимальная чувствительность по R134a: 3ppm (3 грамма в год)Допустимая рабочая температура: 0-40◦С Допустимый уровень влажности: ≤90% Время реагирования: 3 секунды</w:t>
            </w: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Питание: аккумулятор (в комплекте) Время работы от аккумулятора: 8 часов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9F2B36E" w14:textId="03641FF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EDA48CB" w14:textId="7FBD248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60723545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04D5206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1508D9D" w14:textId="066A56B4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Труборасширитель</w:t>
            </w:r>
            <w:proofErr w:type="spellEnd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 1/2"  3/8" 5/8"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5AD48" w14:textId="702A0656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Труборасширитель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CT-200A (набор) 1/2"  3/8" 5/8"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3E576B5" w14:textId="6C1932B6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079F2D" w14:textId="08FDF6E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3690D56E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872938D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E9348E2" w14:textId="0E8BB5CF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Уголок строительный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FFCEF" w14:textId="5B1A45F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GWS-30B,  угольник столярный    Материал: сталь    Длина большей стороны: 300 мм    Двусторонняя шкала : да    Угольник 45 градусов: да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4776053" w14:textId="36A09BD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2B7219A" w14:textId="2C9E095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D56C3BF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D58B78C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F8666D9" w14:textId="156DD3B5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Уровень 400 мм.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48FBC" w14:textId="39C48AD4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Gigant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SL400 Длина: 400 мм Количество глазков: 3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Подвесной: да С разметкой: да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FAB17B5" w14:textId="5488755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1B9509F" w14:textId="0C157CBA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590038F3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4A04404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35E07D2" w14:textId="3A1CD5DC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Шприц Жане, для заправки масла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EF03D" w14:textId="4F1EC32E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Жане 3-компонентный одноразовый </w:t>
            </w:r>
            <w:proofErr w:type="spellStart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катетерного</w:t>
            </w:r>
            <w:proofErr w:type="spellEnd"/>
            <w:r w:rsidRPr="000A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типа, 150 мл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A330BAF" w14:textId="445D5B8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35402E7" w14:textId="5C223FDE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2223E339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7895A4BB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FDD8DB3" w14:textId="1D03F127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Компактный труборез для медных труб 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D7EF" w14:textId="30E81C2C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для резки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медныхз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3159F61" w14:textId="054C3E2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F8FFE85" w14:textId="73DA88A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0A2ED1A7" w14:textId="77777777" w:rsidTr="003E78A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5D0D04E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6D42EEE" w14:textId="32A8B6AF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Шило 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3E32" w14:textId="7A234260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шило строительное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473E6EB" w14:textId="41D3BAF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D6EAEA6" w14:textId="66825D45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5EC20CFE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12DA1C0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EA3116E" w14:textId="5F9FF319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Набор шестигранников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51CD" w14:textId="2D493A9B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шестегранников</w:t>
            </w:r>
            <w:proofErr w:type="spellEnd"/>
            <w:r w:rsidRPr="000A0BD2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8AED8B9" w14:textId="4278FBE0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6BD1456" w14:textId="055501B4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0BD2" w:rsidRPr="00C624F0" w14:paraId="4B728BDB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5795FBD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C5AABFB" w14:textId="615F1467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 xml:space="preserve">Губки для </w:t>
            </w:r>
            <w:proofErr w:type="spellStart"/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обмыливания</w:t>
            </w:r>
            <w:proofErr w:type="spellEnd"/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7940" w14:textId="321823C9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Кухонные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E2C6783" w14:textId="23CFDC4C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88BEF93" w14:textId="0AFF4DD1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BD2" w:rsidRPr="00C624F0" w14:paraId="23FE6F0D" w14:textId="77777777" w:rsidTr="003E78A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046C25E8" w14:textId="77777777" w:rsidR="000A0BD2" w:rsidRPr="00C624F0" w:rsidRDefault="000A0BD2" w:rsidP="000A0BD2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3F6E47C" w14:textId="38FFAA41" w:rsidR="000A0BD2" w:rsidRPr="005043EB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5384" w14:textId="1D1CAB57" w:rsidR="000A0BD2" w:rsidRPr="000A0BD2" w:rsidRDefault="000A0BD2" w:rsidP="000A0B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198F36D" w14:textId="3E86ACE8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3BF7BD5" w14:textId="16270FF2" w:rsidR="000A0BD2" w:rsidRPr="005043EB" w:rsidRDefault="000A0BD2" w:rsidP="000A0B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B6160CD" w14:textId="77777777" w:rsidR="00C624F0" w:rsidRPr="00C624F0" w:rsidRDefault="00C624F0" w:rsidP="00C624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F3874" w14:textId="19389E22" w:rsidR="001B178F" w:rsidRPr="001B178F" w:rsidRDefault="001B178F" w:rsidP="001B178F">
      <w:pPr>
        <w:pStyle w:val="aff1"/>
        <w:keepNext/>
        <w:numPr>
          <w:ilvl w:val="1"/>
          <w:numId w:val="38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9" w:name="_Toc78885660"/>
      <w:bookmarkStart w:id="20" w:name="_Toc125114127"/>
      <w:bookmarkStart w:id="21" w:name="_Toc142565626"/>
      <w:r w:rsidRPr="001B178F">
        <w:rPr>
          <w:rFonts w:ascii="Times New Roman" w:eastAsia="Times New Roman" w:hAnsi="Times New Roman"/>
          <w:b/>
          <w:color w:val="000000"/>
          <w:sz w:val="28"/>
          <w:szCs w:val="28"/>
        </w:rPr>
        <w:t>Материалы, оборудование и инструменты,</w:t>
      </w:r>
    </w:p>
    <w:p w14:paraId="21CB7217" w14:textId="7521C8BF" w:rsidR="00C624F0" w:rsidRPr="001B178F" w:rsidRDefault="001B178F" w:rsidP="001B178F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B178F">
        <w:rPr>
          <w:rFonts w:ascii="Times New Roman" w:eastAsia="Times New Roman" w:hAnsi="Times New Roman"/>
          <w:b/>
          <w:color w:val="000000"/>
          <w:sz w:val="28"/>
          <w:szCs w:val="28"/>
        </w:rPr>
        <w:t>запрещенные на площадке</w:t>
      </w:r>
      <w:bookmarkEnd w:id="19"/>
      <w:bookmarkEnd w:id="20"/>
      <w:bookmarkEnd w:id="21"/>
    </w:p>
    <w:p w14:paraId="14E49920" w14:textId="7528A6D0" w:rsidR="00C624F0" w:rsidRPr="00C624F0" w:rsidRDefault="001B178F" w:rsidP="00C624F0">
      <w:pPr>
        <w:numPr>
          <w:ilvl w:val="0"/>
          <w:numId w:val="3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C624F0" w:rsidRPr="00C624F0">
        <w:rPr>
          <w:rFonts w:ascii="Times New Roman" w:eastAsia="Times New Roman" w:hAnsi="Times New Roman" w:cs="Times New Roman"/>
          <w:sz w:val="28"/>
          <w:szCs w:val="28"/>
        </w:rPr>
        <w:t>ам не разрешается приносить на площадку и вспомогательные материалы, которые могут дать им несправедливое преимущество.</w:t>
      </w:r>
    </w:p>
    <w:p w14:paraId="20D32004" w14:textId="77777777" w:rsidR="00C624F0" w:rsidRPr="00C624F0" w:rsidRDefault="00C624F0" w:rsidP="00C624F0">
      <w:pPr>
        <w:numPr>
          <w:ilvl w:val="0"/>
          <w:numId w:val="3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любые инструменты, не включенные в список инфраструктуры.</w:t>
      </w:r>
    </w:p>
    <w:p w14:paraId="5E80068E" w14:textId="77777777" w:rsidR="00C624F0" w:rsidRPr="00C624F0" w:rsidRDefault="00C624F0" w:rsidP="00C62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84BE7" w14:textId="77777777" w:rsidR="00C624F0" w:rsidRPr="00C624F0" w:rsidRDefault="00C624F0" w:rsidP="00C624F0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2" w:name="_Toc125114128"/>
      <w:bookmarkStart w:id="23" w:name="_Toc142565627"/>
      <w:r w:rsidRPr="00C624F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3. Приложения</w:t>
      </w:r>
      <w:bookmarkEnd w:id="22"/>
      <w:bookmarkEnd w:id="23"/>
    </w:p>
    <w:p w14:paraId="37D4C059" w14:textId="652FEED8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1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 w:rsidRPr="00C624F0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77E3F1AB" w14:textId="0509D4A8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2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 w:rsidRPr="00C624F0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7EBB1711" w14:textId="06733051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3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F0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«Холодильная техника и системы кондиционирования»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07835056" w14:textId="6F4C0BE5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4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 w:rsidRPr="00C624F0">
        <w:rPr>
          <w:rFonts w:ascii="Times New Roman" w:hAnsi="Times New Roman" w:cs="Times New Roman"/>
          <w:sz w:val="28"/>
          <w:szCs w:val="28"/>
        </w:rPr>
        <w:t xml:space="preserve"> Гидравлическая схема RCDE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53AD9DA7" w14:textId="537142D5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 w:rsidRPr="00C624F0">
        <w:rPr>
          <w:rFonts w:ascii="Times New Roman" w:hAnsi="Times New Roman" w:cs="Times New Roman"/>
          <w:sz w:val="28"/>
          <w:szCs w:val="28"/>
        </w:rPr>
        <w:t xml:space="preserve"> Электрическая схема RCDE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4685E22A" w14:textId="3B1DBBEC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B178F">
        <w:rPr>
          <w:rFonts w:ascii="Times New Roman" w:hAnsi="Times New Roman" w:cs="Times New Roman"/>
          <w:sz w:val="28"/>
          <w:szCs w:val="28"/>
        </w:rPr>
        <w:t xml:space="preserve">. </w:t>
      </w:r>
      <w:r w:rsidRPr="00C624F0">
        <w:rPr>
          <w:rFonts w:ascii="Times New Roman" w:hAnsi="Times New Roman" w:cs="Times New Roman"/>
          <w:sz w:val="28"/>
          <w:szCs w:val="28"/>
        </w:rPr>
        <w:t>Гидравлическая схема FFDE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19423E93" w14:textId="7EBF1EB4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1B178F">
        <w:rPr>
          <w:rFonts w:ascii="Times New Roman" w:hAnsi="Times New Roman" w:cs="Times New Roman"/>
          <w:sz w:val="28"/>
          <w:szCs w:val="28"/>
        </w:rPr>
        <w:t>.</w:t>
      </w:r>
      <w:r w:rsidRPr="00C624F0">
        <w:rPr>
          <w:rFonts w:ascii="Times New Roman" w:hAnsi="Times New Roman" w:cs="Times New Roman"/>
          <w:sz w:val="28"/>
          <w:szCs w:val="28"/>
        </w:rPr>
        <w:t xml:space="preserve"> Электрическая схема FFDE</w:t>
      </w:r>
      <w:r w:rsidR="001B178F">
        <w:rPr>
          <w:rFonts w:ascii="Times New Roman" w:hAnsi="Times New Roman" w:cs="Times New Roman"/>
          <w:sz w:val="28"/>
          <w:szCs w:val="28"/>
        </w:rPr>
        <w:t>.</w:t>
      </w:r>
    </w:p>
    <w:p w14:paraId="1D6754A9" w14:textId="77777777" w:rsidR="00C624F0" w:rsidRPr="00C624F0" w:rsidRDefault="00C624F0" w:rsidP="00C624F0">
      <w:pPr>
        <w:keepNext/>
        <w:spacing w:before="240" w:after="120" w:line="36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bookmarkEnd w:id="11"/>
    <w:p w14:paraId="5C138ED9" w14:textId="77777777" w:rsidR="00B165CD" w:rsidRDefault="00B165CD" w:rsidP="00B16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5CD" w:rsidSect="001B178F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9D2A" w14:textId="77777777" w:rsidR="003B4022" w:rsidRDefault="003B4022" w:rsidP="00970F49">
      <w:pPr>
        <w:spacing w:after="0" w:line="240" w:lineRule="auto"/>
      </w:pPr>
      <w:r>
        <w:separator/>
      </w:r>
    </w:p>
  </w:endnote>
  <w:endnote w:type="continuationSeparator" w:id="0">
    <w:p w14:paraId="4222CA90" w14:textId="77777777" w:rsidR="003B4022" w:rsidRDefault="003B40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A86A6D3" w:rsidR="003E78AA" w:rsidRPr="001B178F" w:rsidRDefault="003E78AA" w:rsidP="001B178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17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17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17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811" w:rsidRPr="001B178F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1B17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E78AA" w:rsidRDefault="003E78AA">
    <w:pPr>
      <w:pStyle w:val="a7"/>
      <w:jc w:val="right"/>
    </w:pPr>
  </w:p>
  <w:p w14:paraId="53CBA541" w14:textId="77777777" w:rsidR="003E78AA" w:rsidRDefault="003E7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E1DB" w14:textId="77777777" w:rsidR="003B4022" w:rsidRDefault="003B4022" w:rsidP="00970F49">
      <w:pPr>
        <w:spacing w:after="0" w:line="240" w:lineRule="auto"/>
      </w:pPr>
      <w:r>
        <w:separator/>
      </w:r>
    </w:p>
  </w:footnote>
  <w:footnote w:type="continuationSeparator" w:id="0">
    <w:p w14:paraId="19768555" w14:textId="77777777" w:rsidR="003B4022" w:rsidRDefault="003B402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13E"/>
    <w:multiLevelType w:val="hybridMultilevel"/>
    <w:tmpl w:val="BF28EEFA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997399"/>
    <w:multiLevelType w:val="multilevel"/>
    <w:tmpl w:val="D6B21876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87E9E"/>
    <w:multiLevelType w:val="hybridMultilevel"/>
    <w:tmpl w:val="8B942EE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9040DB"/>
    <w:multiLevelType w:val="hybridMultilevel"/>
    <w:tmpl w:val="091E4464"/>
    <w:lvl w:ilvl="0" w:tplc="35F20B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7E90AAA"/>
    <w:multiLevelType w:val="hybridMultilevel"/>
    <w:tmpl w:val="3F446A3C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1BF7094A"/>
    <w:multiLevelType w:val="hybridMultilevel"/>
    <w:tmpl w:val="3A8C6316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3434CB9"/>
    <w:multiLevelType w:val="hybridMultilevel"/>
    <w:tmpl w:val="3216EC80"/>
    <w:lvl w:ilvl="0" w:tplc="8F42832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ED9"/>
    <w:multiLevelType w:val="hybridMultilevel"/>
    <w:tmpl w:val="F8649668"/>
    <w:lvl w:ilvl="0" w:tplc="5B46057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2" w15:restartNumberingAfterBreak="0">
    <w:nsid w:val="444D7EC4"/>
    <w:multiLevelType w:val="hybridMultilevel"/>
    <w:tmpl w:val="EFA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1FCE"/>
    <w:multiLevelType w:val="hybridMultilevel"/>
    <w:tmpl w:val="B9E06E6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0E6668"/>
    <w:multiLevelType w:val="hybridMultilevel"/>
    <w:tmpl w:val="2B7CB1B6"/>
    <w:lvl w:ilvl="0" w:tplc="3354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D6989"/>
    <w:multiLevelType w:val="hybridMultilevel"/>
    <w:tmpl w:val="02EA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6C1"/>
    <w:multiLevelType w:val="hybridMultilevel"/>
    <w:tmpl w:val="A5681D1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6" w15:restartNumberingAfterBreak="0">
    <w:nsid w:val="6CF078C1"/>
    <w:multiLevelType w:val="hybridMultilevel"/>
    <w:tmpl w:val="C86086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94E6B"/>
    <w:multiLevelType w:val="hybridMultilevel"/>
    <w:tmpl w:val="2090AE22"/>
    <w:lvl w:ilvl="0" w:tplc="FEBAC07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30"/>
  </w:num>
  <w:num w:numId="10">
    <w:abstractNumId w:val="11"/>
  </w:num>
  <w:num w:numId="11">
    <w:abstractNumId w:val="6"/>
  </w:num>
  <w:num w:numId="12">
    <w:abstractNumId w:val="16"/>
  </w:num>
  <w:num w:numId="13">
    <w:abstractNumId w:val="33"/>
  </w:num>
  <w:num w:numId="14">
    <w:abstractNumId w:val="17"/>
  </w:num>
  <w:num w:numId="15">
    <w:abstractNumId w:val="31"/>
  </w:num>
  <w:num w:numId="16">
    <w:abstractNumId w:val="37"/>
  </w:num>
  <w:num w:numId="17">
    <w:abstractNumId w:val="32"/>
  </w:num>
  <w:num w:numId="18">
    <w:abstractNumId w:val="29"/>
  </w:num>
  <w:num w:numId="19">
    <w:abstractNumId w:val="20"/>
  </w:num>
  <w:num w:numId="20">
    <w:abstractNumId w:val="25"/>
  </w:num>
  <w:num w:numId="21">
    <w:abstractNumId w:val="18"/>
  </w:num>
  <w:num w:numId="22">
    <w:abstractNumId w:val="7"/>
  </w:num>
  <w:num w:numId="23">
    <w:abstractNumId w:val="26"/>
  </w:num>
  <w:num w:numId="24">
    <w:abstractNumId w:val="28"/>
  </w:num>
  <w:num w:numId="25">
    <w:abstractNumId w:val="13"/>
  </w:num>
  <w:num w:numId="26">
    <w:abstractNumId w:val="38"/>
  </w:num>
  <w:num w:numId="27">
    <w:abstractNumId w:val="12"/>
  </w:num>
  <w:num w:numId="28">
    <w:abstractNumId w:val="36"/>
  </w:num>
  <w:num w:numId="29">
    <w:abstractNumId w:val="8"/>
  </w:num>
  <w:num w:numId="30">
    <w:abstractNumId w:val="21"/>
  </w:num>
  <w:num w:numId="31">
    <w:abstractNumId w:val="19"/>
  </w:num>
  <w:num w:numId="32">
    <w:abstractNumId w:val="35"/>
  </w:num>
  <w:num w:numId="33">
    <w:abstractNumId w:val="24"/>
  </w:num>
  <w:num w:numId="34">
    <w:abstractNumId w:val="4"/>
  </w:num>
  <w:num w:numId="35">
    <w:abstractNumId w:val="0"/>
  </w:num>
  <w:num w:numId="36">
    <w:abstractNumId w:val="34"/>
  </w:num>
  <w:num w:numId="37">
    <w:abstractNumId w:val="22"/>
  </w:num>
  <w:num w:numId="38">
    <w:abstractNumId w:val="2"/>
  </w:num>
  <w:num w:numId="3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396"/>
    <w:rsid w:val="000051E8"/>
    <w:rsid w:val="000161FE"/>
    <w:rsid w:val="00021CCE"/>
    <w:rsid w:val="000244DA"/>
    <w:rsid w:val="00024F7D"/>
    <w:rsid w:val="00041A78"/>
    <w:rsid w:val="00054C98"/>
    <w:rsid w:val="00056CDE"/>
    <w:rsid w:val="00064D8B"/>
    <w:rsid w:val="00067386"/>
    <w:rsid w:val="000732FF"/>
    <w:rsid w:val="00081D65"/>
    <w:rsid w:val="000A0BD2"/>
    <w:rsid w:val="000A1F96"/>
    <w:rsid w:val="000B3397"/>
    <w:rsid w:val="000B55A2"/>
    <w:rsid w:val="000C2FBF"/>
    <w:rsid w:val="000D258B"/>
    <w:rsid w:val="000D43CC"/>
    <w:rsid w:val="000D4C46"/>
    <w:rsid w:val="000D74AA"/>
    <w:rsid w:val="000E2875"/>
    <w:rsid w:val="000F0FC3"/>
    <w:rsid w:val="000F565C"/>
    <w:rsid w:val="00100FE1"/>
    <w:rsid w:val="001024BE"/>
    <w:rsid w:val="00106738"/>
    <w:rsid w:val="00111D95"/>
    <w:rsid w:val="00114D79"/>
    <w:rsid w:val="001229E8"/>
    <w:rsid w:val="00127743"/>
    <w:rsid w:val="00137545"/>
    <w:rsid w:val="0015561E"/>
    <w:rsid w:val="001627D5"/>
    <w:rsid w:val="0017612A"/>
    <w:rsid w:val="001B15BF"/>
    <w:rsid w:val="001B178F"/>
    <w:rsid w:val="001B4B65"/>
    <w:rsid w:val="001C1282"/>
    <w:rsid w:val="001C63E7"/>
    <w:rsid w:val="001E1DF9"/>
    <w:rsid w:val="00202E1F"/>
    <w:rsid w:val="00220E70"/>
    <w:rsid w:val="002228E8"/>
    <w:rsid w:val="00237603"/>
    <w:rsid w:val="00247A12"/>
    <w:rsid w:val="00247E8C"/>
    <w:rsid w:val="00270E01"/>
    <w:rsid w:val="002776A1"/>
    <w:rsid w:val="0029547E"/>
    <w:rsid w:val="002B1426"/>
    <w:rsid w:val="002B3DBB"/>
    <w:rsid w:val="002C745E"/>
    <w:rsid w:val="002F2906"/>
    <w:rsid w:val="00301EA6"/>
    <w:rsid w:val="00316DD7"/>
    <w:rsid w:val="00317A3E"/>
    <w:rsid w:val="0032065E"/>
    <w:rsid w:val="003242E1"/>
    <w:rsid w:val="00333911"/>
    <w:rsid w:val="00334165"/>
    <w:rsid w:val="003531E7"/>
    <w:rsid w:val="003601A4"/>
    <w:rsid w:val="0037535C"/>
    <w:rsid w:val="003815C7"/>
    <w:rsid w:val="00387E52"/>
    <w:rsid w:val="003934F8"/>
    <w:rsid w:val="00397A1B"/>
    <w:rsid w:val="003A21C8"/>
    <w:rsid w:val="003B4022"/>
    <w:rsid w:val="003C1D7A"/>
    <w:rsid w:val="003C5F97"/>
    <w:rsid w:val="003D1E51"/>
    <w:rsid w:val="003E78AA"/>
    <w:rsid w:val="004254FE"/>
    <w:rsid w:val="00436FFC"/>
    <w:rsid w:val="00437D28"/>
    <w:rsid w:val="0044354A"/>
    <w:rsid w:val="00445CC5"/>
    <w:rsid w:val="00454353"/>
    <w:rsid w:val="00454EF9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5268"/>
    <w:rsid w:val="004D5F8E"/>
    <w:rsid w:val="004E785E"/>
    <w:rsid w:val="004E7905"/>
    <w:rsid w:val="005043EB"/>
    <w:rsid w:val="005055FF"/>
    <w:rsid w:val="00510059"/>
    <w:rsid w:val="00524AD1"/>
    <w:rsid w:val="0053028B"/>
    <w:rsid w:val="00554CBB"/>
    <w:rsid w:val="005560AC"/>
    <w:rsid w:val="00557CC0"/>
    <w:rsid w:val="0056194A"/>
    <w:rsid w:val="00564382"/>
    <w:rsid w:val="00565B7C"/>
    <w:rsid w:val="005728B4"/>
    <w:rsid w:val="005A1625"/>
    <w:rsid w:val="005A203B"/>
    <w:rsid w:val="005B05D5"/>
    <w:rsid w:val="005B0DEC"/>
    <w:rsid w:val="005B66FC"/>
    <w:rsid w:val="005C5CF6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4022"/>
    <w:rsid w:val="006B66B8"/>
    <w:rsid w:val="006C6D6D"/>
    <w:rsid w:val="006C7A3B"/>
    <w:rsid w:val="006C7CE4"/>
    <w:rsid w:val="006D0897"/>
    <w:rsid w:val="006F4464"/>
    <w:rsid w:val="007067A1"/>
    <w:rsid w:val="00714CA4"/>
    <w:rsid w:val="007250D9"/>
    <w:rsid w:val="007274B8"/>
    <w:rsid w:val="00727F97"/>
    <w:rsid w:val="00730AE0"/>
    <w:rsid w:val="0074372D"/>
    <w:rsid w:val="00750F7E"/>
    <w:rsid w:val="007604F9"/>
    <w:rsid w:val="0076100C"/>
    <w:rsid w:val="00764773"/>
    <w:rsid w:val="00772F1F"/>
    <w:rsid w:val="007735DC"/>
    <w:rsid w:val="0078311A"/>
    <w:rsid w:val="00791D70"/>
    <w:rsid w:val="00795870"/>
    <w:rsid w:val="007A61C5"/>
    <w:rsid w:val="007A6888"/>
    <w:rsid w:val="007B0DCC"/>
    <w:rsid w:val="007B2222"/>
    <w:rsid w:val="007B3FD5"/>
    <w:rsid w:val="007B6AB2"/>
    <w:rsid w:val="007D3601"/>
    <w:rsid w:val="007D6C20"/>
    <w:rsid w:val="007E3210"/>
    <w:rsid w:val="007E6733"/>
    <w:rsid w:val="007E70DF"/>
    <w:rsid w:val="007E73B4"/>
    <w:rsid w:val="00812516"/>
    <w:rsid w:val="00832EBB"/>
    <w:rsid w:val="00834734"/>
    <w:rsid w:val="00835BF6"/>
    <w:rsid w:val="00852B9F"/>
    <w:rsid w:val="00865D56"/>
    <w:rsid w:val="00871453"/>
    <w:rsid w:val="008761F3"/>
    <w:rsid w:val="00881DD2"/>
    <w:rsid w:val="00882B54"/>
    <w:rsid w:val="008912AE"/>
    <w:rsid w:val="008A6BB9"/>
    <w:rsid w:val="008B0F23"/>
    <w:rsid w:val="008B560B"/>
    <w:rsid w:val="008C41F7"/>
    <w:rsid w:val="008C6F7F"/>
    <w:rsid w:val="008D6DCF"/>
    <w:rsid w:val="008E5424"/>
    <w:rsid w:val="008F70E4"/>
    <w:rsid w:val="00900604"/>
    <w:rsid w:val="00901689"/>
    <w:rsid w:val="009018F0"/>
    <w:rsid w:val="00906E82"/>
    <w:rsid w:val="009121BA"/>
    <w:rsid w:val="009203A8"/>
    <w:rsid w:val="00941A14"/>
    <w:rsid w:val="00943994"/>
    <w:rsid w:val="009440D0"/>
    <w:rsid w:val="00945E13"/>
    <w:rsid w:val="00953113"/>
    <w:rsid w:val="00954B97"/>
    <w:rsid w:val="00955127"/>
    <w:rsid w:val="009569E5"/>
    <w:rsid w:val="00956BC9"/>
    <w:rsid w:val="00961DA0"/>
    <w:rsid w:val="00970F49"/>
    <w:rsid w:val="009715DA"/>
    <w:rsid w:val="00976338"/>
    <w:rsid w:val="00982D12"/>
    <w:rsid w:val="00992D9C"/>
    <w:rsid w:val="009931F0"/>
    <w:rsid w:val="009955F8"/>
    <w:rsid w:val="009A1CBC"/>
    <w:rsid w:val="009A36AD"/>
    <w:rsid w:val="009B1294"/>
    <w:rsid w:val="009B18A2"/>
    <w:rsid w:val="009C12DA"/>
    <w:rsid w:val="009D04EE"/>
    <w:rsid w:val="009D7AC6"/>
    <w:rsid w:val="009E37D3"/>
    <w:rsid w:val="009E52E7"/>
    <w:rsid w:val="009E5BD9"/>
    <w:rsid w:val="009F4538"/>
    <w:rsid w:val="009F4F0A"/>
    <w:rsid w:val="009F57C0"/>
    <w:rsid w:val="00A0510D"/>
    <w:rsid w:val="00A0747A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7D5B"/>
    <w:rsid w:val="00B162B5"/>
    <w:rsid w:val="00B165CD"/>
    <w:rsid w:val="00B20811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0C19"/>
    <w:rsid w:val="00B83604"/>
    <w:rsid w:val="00BA2CF0"/>
    <w:rsid w:val="00BC3813"/>
    <w:rsid w:val="00BC7808"/>
    <w:rsid w:val="00BE099A"/>
    <w:rsid w:val="00BF0408"/>
    <w:rsid w:val="00C06EBC"/>
    <w:rsid w:val="00C0723F"/>
    <w:rsid w:val="00C07A22"/>
    <w:rsid w:val="00C121F9"/>
    <w:rsid w:val="00C12B73"/>
    <w:rsid w:val="00C17B01"/>
    <w:rsid w:val="00C21E3A"/>
    <w:rsid w:val="00C26C83"/>
    <w:rsid w:val="00C31CA1"/>
    <w:rsid w:val="00C52383"/>
    <w:rsid w:val="00C56A9B"/>
    <w:rsid w:val="00C624F0"/>
    <w:rsid w:val="00C71CEA"/>
    <w:rsid w:val="00C740CF"/>
    <w:rsid w:val="00C8277D"/>
    <w:rsid w:val="00C95538"/>
    <w:rsid w:val="00C96567"/>
    <w:rsid w:val="00C97E44"/>
    <w:rsid w:val="00CA6CCD"/>
    <w:rsid w:val="00CC439E"/>
    <w:rsid w:val="00CC50B7"/>
    <w:rsid w:val="00CD66EF"/>
    <w:rsid w:val="00CE2498"/>
    <w:rsid w:val="00CE36B8"/>
    <w:rsid w:val="00CF0DA9"/>
    <w:rsid w:val="00CF6E20"/>
    <w:rsid w:val="00D02C00"/>
    <w:rsid w:val="00D12ABD"/>
    <w:rsid w:val="00D16F4B"/>
    <w:rsid w:val="00D17132"/>
    <w:rsid w:val="00D2075B"/>
    <w:rsid w:val="00D229F1"/>
    <w:rsid w:val="00D244B5"/>
    <w:rsid w:val="00D37CEC"/>
    <w:rsid w:val="00D37DEA"/>
    <w:rsid w:val="00D405D4"/>
    <w:rsid w:val="00D41269"/>
    <w:rsid w:val="00D45007"/>
    <w:rsid w:val="00D53965"/>
    <w:rsid w:val="00D579AB"/>
    <w:rsid w:val="00D617CC"/>
    <w:rsid w:val="00D82186"/>
    <w:rsid w:val="00D83E4E"/>
    <w:rsid w:val="00D87A1E"/>
    <w:rsid w:val="00D96994"/>
    <w:rsid w:val="00DA5E5C"/>
    <w:rsid w:val="00DE39D8"/>
    <w:rsid w:val="00DE557A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4130"/>
    <w:rsid w:val="00F1571A"/>
    <w:rsid w:val="00F1662D"/>
    <w:rsid w:val="00F16A69"/>
    <w:rsid w:val="00F2179D"/>
    <w:rsid w:val="00F3099C"/>
    <w:rsid w:val="00F35F4F"/>
    <w:rsid w:val="00F50AC5"/>
    <w:rsid w:val="00F51697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link w:val="41"/>
    <w:locked/>
    <w:rsid w:val="00941A14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5">
    <w:name w:val="Основной текст1"/>
    <w:rsid w:val="00941A14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1">
    <w:name w:val="Основной текст4"/>
    <w:basedOn w:val="a1"/>
    <w:link w:val="aff8"/>
    <w:rsid w:val="00941A1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table" w:customStyle="1" w:styleId="-11">
    <w:name w:val="Таблица-сетка 1 светлая1"/>
    <w:basedOn w:val="a3"/>
    <w:uiPriority w:val="46"/>
    <w:rsid w:val="00C624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99E4-0959-4CF3-A1A2-4CBA69DE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6701</Words>
  <Characters>38199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cp:lastPrinted>2024-08-02T08:24:00Z</cp:lastPrinted>
  <dcterms:created xsi:type="dcterms:W3CDTF">2025-03-31T07:42:00Z</dcterms:created>
  <dcterms:modified xsi:type="dcterms:W3CDTF">2025-04-09T14:37:00Z</dcterms:modified>
</cp:coreProperties>
</file>