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161DC" w14:textId="3843EB1E" w:rsidR="00A36EE2" w:rsidRDefault="003C41F9" w:rsidP="0036228A">
      <w:pPr>
        <w:spacing w:after="0" w:line="360" w:lineRule="auto"/>
        <w:rPr>
          <w:rFonts w:ascii="Times New Roman" w:hAnsi="Times New Roman" w:cs="Times New Roman"/>
        </w:rPr>
      </w:pPr>
      <w:r w:rsidRPr="00014B87">
        <w:rPr>
          <w:b/>
          <w:noProof/>
          <w:lang w:eastAsia="ru-RU"/>
        </w:rPr>
        <w:drawing>
          <wp:inline distT="0" distB="0" distL="0" distR="0" wp14:anchorId="209FA84E" wp14:editId="280879FA">
            <wp:extent cx="3343275" cy="1289099"/>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6E811D9B" w14:textId="4F535F0A" w:rsidR="00B610A2" w:rsidRPr="003C41F9" w:rsidRDefault="00B610A2" w:rsidP="00E478F9">
          <w:pPr>
            <w:spacing w:after="0" w:line="360" w:lineRule="auto"/>
            <w:jc w:val="right"/>
            <w:rPr>
              <w:rFonts w:ascii="Times New Roman" w:hAnsi="Times New Roman" w:cs="Times New Roman"/>
            </w:rPr>
          </w:pPr>
        </w:p>
        <w:p w14:paraId="60D07EB7" w14:textId="42B99E31" w:rsidR="00334165" w:rsidRDefault="00334165" w:rsidP="00F50AC5">
          <w:pPr>
            <w:spacing w:after="0" w:line="360" w:lineRule="auto"/>
            <w:jc w:val="right"/>
            <w:rPr>
              <w:rFonts w:ascii="Times New Roman" w:eastAsia="Arial Unicode MS" w:hAnsi="Times New Roman" w:cs="Times New Roman"/>
              <w:sz w:val="72"/>
              <w:szCs w:val="72"/>
            </w:rPr>
          </w:pPr>
        </w:p>
        <w:p w14:paraId="399A25A5" w14:textId="77777777"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69A30BBF" w14:textId="77777777" w:rsidR="00832EBB" w:rsidRDefault="000F0FC3" w:rsidP="00C17B01">
          <w:pPr>
            <w:spacing w:after="0" w:line="36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w:t>
          </w:r>
          <w:r w:rsidR="00230C13">
            <w:rPr>
              <w:rFonts w:ascii="Times New Roman" w:eastAsia="Arial Unicode MS" w:hAnsi="Times New Roman" w:cs="Times New Roman"/>
              <w:sz w:val="56"/>
              <w:szCs w:val="56"/>
            </w:rPr>
            <w:t>Производство металлоконструкций</w:t>
          </w:r>
          <w:r>
            <w:rPr>
              <w:rFonts w:ascii="Times New Roman" w:eastAsia="Arial Unicode MS" w:hAnsi="Times New Roman" w:cs="Times New Roman"/>
              <w:sz w:val="56"/>
              <w:szCs w:val="56"/>
            </w:rPr>
            <w:t>»</w:t>
          </w:r>
        </w:p>
        <w:p w14:paraId="07DF3F70" w14:textId="77777777" w:rsidR="00A40B98" w:rsidRDefault="00A40B98" w:rsidP="00A40B98">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Итоговый (межрегиональный) этап Чемпионата по профессиональному мастерству «Профессионалы» </w:t>
          </w:r>
        </w:p>
        <w:p w14:paraId="45A9B65D" w14:textId="77777777" w:rsidR="00A36EE2" w:rsidRDefault="00A36EE2" w:rsidP="00C17B01">
          <w:pPr>
            <w:spacing w:after="0" w:line="360" w:lineRule="auto"/>
            <w:jc w:val="center"/>
            <w:rPr>
              <w:rFonts w:ascii="Times New Roman" w:eastAsia="Arial Unicode MS" w:hAnsi="Times New Roman" w:cs="Times New Roman"/>
              <w:sz w:val="72"/>
              <w:szCs w:val="72"/>
            </w:rPr>
          </w:pPr>
        </w:p>
        <w:p w14:paraId="35E09076" w14:textId="77777777" w:rsidR="009B18A2" w:rsidRPr="00B41E74" w:rsidRDefault="00FF19F0" w:rsidP="00B41E74">
          <w:pPr>
            <w:spacing w:after="0" w:line="360" w:lineRule="auto"/>
            <w:jc w:val="center"/>
            <w:rPr>
              <w:rFonts w:ascii="Times New Roman" w:eastAsia="Arial Unicode MS" w:hAnsi="Times New Roman" w:cs="Times New Roman"/>
              <w:sz w:val="72"/>
              <w:szCs w:val="72"/>
            </w:rPr>
          </w:pPr>
        </w:p>
      </w:sdtContent>
    </w:sdt>
    <w:p w14:paraId="0312CE25" w14:textId="77777777" w:rsidR="009B18A2" w:rsidRDefault="009B18A2" w:rsidP="00C17B01">
      <w:pPr>
        <w:spacing w:after="0" w:line="360" w:lineRule="auto"/>
        <w:rPr>
          <w:rFonts w:ascii="Times New Roman" w:hAnsi="Times New Roman" w:cs="Times New Roman"/>
          <w:lang w:bidi="en-US"/>
        </w:rPr>
      </w:pPr>
    </w:p>
    <w:p w14:paraId="037B1BAA" w14:textId="77777777" w:rsidR="009B18A2" w:rsidRDefault="009B18A2" w:rsidP="00C17B01">
      <w:pPr>
        <w:spacing w:after="0" w:line="360" w:lineRule="auto"/>
        <w:rPr>
          <w:rFonts w:ascii="Times New Roman" w:hAnsi="Times New Roman" w:cs="Times New Roman"/>
          <w:lang w:bidi="en-US"/>
        </w:rPr>
      </w:pPr>
    </w:p>
    <w:p w14:paraId="24E10168" w14:textId="47591E69" w:rsidR="009B18A2" w:rsidRDefault="009B18A2" w:rsidP="00C17B01">
      <w:pPr>
        <w:spacing w:after="0" w:line="360" w:lineRule="auto"/>
        <w:rPr>
          <w:rFonts w:ascii="Times New Roman" w:hAnsi="Times New Roman" w:cs="Times New Roman"/>
          <w:lang w:bidi="en-US"/>
        </w:rPr>
      </w:pPr>
    </w:p>
    <w:p w14:paraId="40F086C6" w14:textId="666F3198" w:rsidR="00E478F9" w:rsidRDefault="00E478F9" w:rsidP="00C17B01">
      <w:pPr>
        <w:spacing w:after="0" w:line="360" w:lineRule="auto"/>
        <w:rPr>
          <w:rFonts w:ascii="Times New Roman" w:hAnsi="Times New Roman" w:cs="Times New Roman"/>
          <w:lang w:bidi="en-US"/>
        </w:rPr>
      </w:pPr>
    </w:p>
    <w:p w14:paraId="52CE81FD" w14:textId="575DA4B8" w:rsidR="00E478F9" w:rsidRDefault="00E478F9" w:rsidP="00C17B01">
      <w:pPr>
        <w:spacing w:after="0" w:line="360" w:lineRule="auto"/>
        <w:rPr>
          <w:rFonts w:ascii="Times New Roman" w:hAnsi="Times New Roman" w:cs="Times New Roman"/>
          <w:lang w:bidi="en-US"/>
        </w:rPr>
      </w:pPr>
    </w:p>
    <w:p w14:paraId="3E851091" w14:textId="11D96FD5" w:rsidR="00E478F9" w:rsidRDefault="00E478F9" w:rsidP="00C17B01">
      <w:pPr>
        <w:spacing w:after="0" w:line="360" w:lineRule="auto"/>
        <w:rPr>
          <w:rFonts w:ascii="Times New Roman" w:hAnsi="Times New Roman" w:cs="Times New Roman"/>
          <w:lang w:bidi="en-US"/>
        </w:rPr>
      </w:pPr>
    </w:p>
    <w:p w14:paraId="5DA3FA18" w14:textId="76BE6200" w:rsidR="00E478F9" w:rsidRDefault="00E478F9" w:rsidP="00C17B01">
      <w:pPr>
        <w:spacing w:after="0" w:line="360" w:lineRule="auto"/>
        <w:rPr>
          <w:rFonts w:ascii="Times New Roman" w:hAnsi="Times New Roman" w:cs="Times New Roman"/>
          <w:lang w:bidi="en-US"/>
        </w:rPr>
      </w:pPr>
    </w:p>
    <w:p w14:paraId="00C2A0CD" w14:textId="459F8342" w:rsidR="00E478F9" w:rsidRDefault="00E478F9" w:rsidP="00C17B01">
      <w:pPr>
        <w:spacing w:after="0" w:line="360" w:lineRule="auto"/>
        <w:rPr>
          <w:rFonts w:ascii="Times New Roman" w:hAnsi="Times New Roman" w:cs="Times New Roman"/>
          <w:lang w:bidi="en-US"/>
        </w:rPr>
      </w:pPr>
    </w:p>
    <w:p w14:paraId="137B49F5" w14:textId="7BD0E5D0" w:rsidR="00E478F9" w:rsidRDefault="00E478F9" w:rsidP="00C17B01">
      <w:pPr>
        <w:spacing w:after="0" w:line="360" w:lineRule="auto"/>
        <w:rPr>
          <w:rFonts w:ascii="Times New Roman" w:hAnsi="Times New Roman" w:cs="Times New Roman"/>
          <w:lang w:bidi="en-US"/>
        </w:rPr>
      </w:pPr>
    </w:p>
    <w:p w14:paraId="180D440B" w14:textId="42CBFC40" w:rsidR="00E478F9" w:rsidRDefault="00E478F9" w:rsidP="00C17B01">
      <w:pPr>
        <w:spacing w:after="0" w:line="360" w:lineRule="auto"/>
        <w:rPr>
          <w:rFonts w:ascii="Times New Roman" w:hAnsi="Times New Roman" w:cs="Times New Roman"/>
          <w:lang w:bidi="en-US"/>
        </w:rPr>
      </w:pPr>
    </w:p>
    <w:p w14:paraId="038E896F" w14:textId="0E3B1196" w:rsidR="0029499F" w:rsidRDefault="0029499F" w:rsidP="00C17B01">
      <w:pPr>
        <w:spacing w:after="0" w:line="360" w:lineRule="auto"/>
        <w:rPr>
          <w:rFonts w:ascii="Times New Roman" w:hAnsi="Times New Roman" w:cs="Times New Roman"/>
          <w:lang w:bidi="en-US"/>
        </w:rPr>
      </w:pPr>
    </w:p>
    <w:p w14:paraId="1D4F31E9" w14:textId="679160A9" w:rsidR="00944966" w:rsidRPr="0029499F" w:rsidRDefault="009B18A2" w:rsidP="009B18A2">
      <w:pPr>
        <w:spacing w:after="0" w:line="360" w:lineRule="auto"/>
        <w:jc w:val="center"/>
        <w:rPr>
          <w:rFonts w:ascii="Times New Roman" w:hAnsi="Times New Roman" w:cs="Times New Roman"/>
          <w:sz w:val="28"/>
          <w:szCs w:val="28"/>
          <w:lang w:bidi="en-US"/>
        </w:rPr>
      </w:pPr>
      <w:r w:rsidRPr="0029499F">
        <w:rPr>
          <w:rFonts w:ascii="Times New Roman" w:hAnsi="Times New Roman" w:cs="Times New Roman"/>
          <w:sz w:val="28"/>
          <w:szCs w:val="28"/>
          <w:lang w:bidi="en-US"/>
        </w:rPr>
        <w:t>20</w:t>
      </w:r>
      <w:r w:rsidR="00230C13" w:rsidRPr="0029499F">
        <w:rPr>
          <w:rFonts w:ascii="Times New Roman" w:hAnsi="Times New Roman" w:cs="Times New Roman"/>
          <w:sz w:val="28"/>
          <w:szCs w:val="28"/>
          <w:lang w:bidi="en-US"/>
        </w:rPr>
        <w:t>2</w:t>
      </w:r>
      <w:r w:rsidR="0029499F" w:rsidRPr="0029499F">
        <w:rPr>
          <w:rFonts w:ascii="Times New Roman" w:hAnsi="Times New Roman" w:cs="Times New Roman"/>
          <w:sz w:val="28"/>
          <w:szCs w:val="28"/>
          <w:lang w:bidi="en-US"/>
        </w:rPr>
        <w:t>5</w:t>
      </w:r>
      <w:r w:rsidRPr="0029499F">
        <w:rPr>
          <w:rFonts w:ascii="Times New Roman" w:hAnsi="Times New Roman" w:cs="Times New Roman"/>
          <w:sz w:val="28"/>
          <w:szCs w:val="28"/>
          <w:lang w:bidi="en-US"/>
        </w:rPr>
        <w:t xml:space="preserve"> г.</w:t>
      </w:r>
      <w:r w:rsidR="00944966" w:rsidRPr="0029499F">
        <w:rPr>
          <w:rFonts w:ascii="Times New Roman" w:hAnsi="Times New Roman" w:cs="Times New Roman"/>
          <w:sz w:val="28"/>
          <w:szCs w:val="28"/>
          <w:lang w:bidi="en-US"/>
        </w:rPr>
        <w:br w:type="page"/>
      </w:r>
    </w:p>
    <w:p w14:paraId="023A6DD2" w14:textId="77777777"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1693D148"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3FD06F48" w14:textId="77777777"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3A49E982" w14:textId="0507F84B" w:rsidR="00606D73" w:rsidRDefault="004872C9">
      <w:pPr>
        <w:pStyle w:val="11"/>
        <w:rPr>
          <w:rFonts w:asciiTheme="minorHAnsi" w:eastAsiaTheme="minorEastAsia" w:hAnsiTheme="minorHAnsi" w:cstheme="minorBidi"/>
          <w:bCs w:val="0"/>
          <w:noProof/>
          <w:sz w:val="22"/>
          <w:szCs w:val="22"/>
          <w:lang w:val="ru-RU" w:eastAsia="ru-RU"/>
        </w:rPr>
      </w:pPr>
      <w:r w:rsidRPr="00976338">
        <w:rPr>
          <w:rFonts w:ascii="Times New Roman" w:hAnsi="Times New Roman"/>
          <w:szCs w:val="24"/>
          <w:lang w:val="ru-RU" w:eastAsia="ru-RU"/>
        </w:rPr>
        <w:fldChar w:fldCharType="begin"/>
      </w:r>
      <w:r w:rsidR="0029547E" w:rsidRPr="00976338">
        <w:rPr>
          <w:rFonts w:ascii="Times New Roman" w:hAnsi="Times New Roman"/>
          <w:szCs w:val="24"/>
          <w:lang w:val="ru-RU" w:eastAsia="ru-RU"/>
        </w:rPr>
        <w:instrText xml:space="preserve"> TOC \o "1-2" \h \z \u </w:instrText>
      </w:r>
      <w:r w:rsidRPr="00976338">
        <w:rPr>
          <w:rFonts w:ascii="Times New Roman" w:hAnsi="Times New Roman"/>
          <w:szCs w:val="24"/>
          <w:lang w:val="ru-RU" w:eastAsia="ru-RU"/>
        </w:rPr>
        <w:fldChar w:fldCharType="separate"/>
      </w:r>
      <w:hyperlink w:anchor="_Toc127184884" w:history="1">
        <w:r w:rsidR="00606D73" w:rsidRPr="002444A2">
          <w:rPr>
            <w:rStyle w:val="ae"/>
            <w:rFonts w:ascii="Times New Roman" w:hAnsi="Times New Roman"/>
            <w:noProof/>
          </w:rPr>
          <w:t>1. ОСНОВНЫЕ ТРЕБОВАНИЯ КОМПЕТЕНЦИИ</w:t>
        </w:r>
        <w:r w:rsidR="00606D73">
          <w:rPr>
            <w:noProof/>
            <w:webHidden/>
          </w:rPr>
          <w:tab/>
        </w:r>
        <w:r>
          <w:rPr>
            <w:noProof/>
            <w:webHidden/>
          </w:rPr>
          <w:fldChar w:fldCharType="begin"/>
        </w:r>
        <w:r w:rsidR="00606D73">
          <w:rPr>
            <w:noProof/>
            <w:webHidden/>
          </w:rPr>
          <w:instrText xml:space="preserve"> PAGEREF _Toc127184884 \h </w:instrText>
        </w:r>
        <w:r>
          <w:rPr>
            <w:noProof/>
            <w:webHidden/>
          </w:rPr>
        </w:r>
        <w:r>
          <w:rPr>
            <w:noProof/>
            <w:webHidden/>
          </w:rPr>
          <w:fldChar w:fldCharType="separate"/>
        </w:r>
        <w:r w:rsidR="00EF1676">
          <w:rPr>
            <w:noProof/>
            <w:webHidden/>
          </w:rPr>
          <w:t>4</w:t>
        </w:r>
        <w:r>
          <w:rPr>
            <w:noProof/>
            <w:webHidden/>
          </w:rPr>
          <w:fldChar w:fldCharType="end"/>
        </w:r>
      </w:hyperlink>
    </w:p>
    <w:p w14:paraId="408FFD96" w14:textId="2E991618" w:rsidR="00606D73" w:rsidRDefault="00FF19F0">
      <w:pPr>
        <w:pStyle w:val="25"/>
        <w:rPr>
          <w:rFonts w:asciiTheme="minorHAnsi" w:eastAsiaTheme="minorEastAsia" w:hAnsiTheme="minorHAnsi" w:cstheme="minorBidi"/>
          <w:noProof/>
          <w:szCs w:val="22"/>
        </w:rPr>
      </w:pPr>
      <w:hyperlink w:anchor="_Toc127184885" w:history="1">
        <w:r w:rsidR="00606D73" w:rsidRPr="002444A2">
          <w:rPr>
            <w:rStyle w:val="ae"/>
            <w:noProof/>
          </w:rPr>
          <w:t>1.1. ОБЩИЕ СВЕДЕНИЯ О ТРЕБОВАНИЯХ КОМПЕТЕНЦИИ</w:t>
        </w:r>
        <w:r w:rsidR="00606D73">
          <w:rPr>
            <w:noProof/>
            <w:webHidden/>
          </w:rPr>
          <w:tab/>
        </w:r>
        <w:r w:rsidR="004872C9">
          <w:rPr>
            <w:noProof/>
            <w:webHidden/>
          </w:rPr>
          <w:fldChar w:fldCharType="begin"/>
        </w:r>
        <w:r w:rsidR="00606D73">
          <w:rPr>
            <w:noProof/>
            <w:webHidden/>
          </w:rPr>
          <w:instrText xml:space="preserve"> PAGEREF _Toc127184885 \h </w:instrText>
        </w:r>
        <w:r w:rsidR="004872C9">
          <w:rPr>
            <w:noProof/>
            <w:webHidden/>
          </w:rPr>
        </w:r>
        <w:r w:rsidR="004872C9">
          <w:rPr>
            <w:noProof/>
            <w:webHidden/>
          </w:rPr>
          <w:fldChar w:fldCharType="separate"/>
        </w:r>
        <w:r w:rsidR="00EF1676">
          <w:rPr>
            <w:noProof/>
            <w:webHidden/>
          </w:rPr>
          <w:t>4</w:t>
        </w:r>
        <w:r w:rsidR="004872C9">
          <w:rPr>
            <w:noProof/>
            <w:webHidden/>
          </w:rPr>
          <w:fldChar w:fldCharType="end"/>
        </w:r>
      </w:hyperlink>
    </w:p>
    <w:p w14:paraId="6F0049C4" w14:textId="638F711D" w:rsidR="00606D73" w:rsidRDefault="00FF19F0">
      <w:pPr>
        <w:pStyle w:val="25"/>
        <w:rPr>
          <w:rFonts w:asciiTheme="minorHAnsi" w:eastAsiaTheme="minorEastAsia" w:hAnsiTheme="minorHAnsi" w:cstheme="minorBidi"/>
          <w:noProof/>
          <w:szCs w:val="22"/>
        </w:rPr>
      </w:pPr>
      <w:hyperlink w:anchor="_Toc127184886" w:history="1">
        <w:r w:rsidR="00606D73" w:rsidRPr="002444A2">
          <w:rPr>
            <w:rStyle w:val="ae"/>
            <w:noProof/>
          </w:rPr>
          <w:t>1.2. ПЕРЕЧЕНЬ ПРОФЕССИОНАЛЬНЫХ ЗАДАЧ СПЕЦИАЛИСТА ПО КОМПЕТЕНЦИИ «ПРОИЗВОДСТВО МЕТАЛЛОКОНСТРУКЦИЙ»</w:t>
        </w:r>
        <w:r w:rsidR="00606D73">
          <w:rPr>
            <w:noProof/>
            <w:webHidden/>
          </w:rPr>
          <w:tab/>
        </w:r>
        <w:r w:rsidR="004872C9">
          <w:rPr>
            <w:noProof/>
            <w:webHidden/>
          </w:rPr>
          <w:fldChar w:fldCharType="begin"/>
        </w:r>
        <w:r w:rsidR="00606D73">
          <w:rPr>
            <w:noProof/>
            <w:webHidden/>
          </w:rPr>
          <w:instrText xml:space="preserve"> PAGEREF _Toc127184886 \h </w:instrText>
        </w:r>
        <w:r w:rsidR="004872C9">
          <w:rPr>
            <w:noProof/>
            <w:webHidden/>
          </w:rPr>
        </w:r>
        <w:r w:rsidR="004872C9">
          <w:rPr>
            <w:noProof/>
            <w:webHidden/>
          </w:rPr>
          <w:fldChar w:fldCharType="separate"/>
        </w:r>
        <w:r w:rsidR="00EF1676">
          <w:rPr>
            <w:noProof/>
            <w:webHidden/>
          </w:rPr>
          <w:t>4</w:t>
        </w:r>
        <w:r w:rsidR="004872C9">
          <w:rPr>
            <w:noProof/>
            <w:webHidden/>
          </w:rPr>
          <w:fldChar w:fldCharType="end"/>
        </w:r>
      </w:hyperlink>
    </w:p>
    <w:p w14:paraId="791AE214" w14:textId="637C01E0" w:rsidR="00606D73" w:rsidRDefault="00FF19F0">
      <w:pPr>
        <w:pStyle w:val="25"/>
        <w:rPr>
          <w:rFonts w:asciiTheme="minorHAnsi" w:eastAsiaTheme="minorEastAsia" w:hAnsiTheme="minorHAnsi" w:cstheme="minorBidi"/>
          <w:noProof/>
          <w:szCs w:val="22"/>
        </w:rPr>
      </w:pPr>
      <w:hyperlink w:anchor="_Toc127184887" w:history="1">
        <w:r w:rsidR="00606D73" w:rsidRPr="002444A2">
          <w:rPr>
            <w:rStyle w:val="ae"/>
            <w:noProof/>
          </w:rPr>
          <w:t>1.3. ТРЕБОВАНИЯ К СХЕМЕ ОЦЕНКИ</w:t>
        </w:r>
        <w:r w:rsidR="00606D73">
          <w:rPr>
            <w:noProof/>
            <w:webHidden/>
          </w:rPr>
          <w:tab/>
        </w:r>
        <w:r w:rsidR="004872C9">
          <w:rPr>
            <w:noProof/>
            <w:webHidden/>
          </w:rPr>
          <w:fldChar w:fldCharType="begin"/>
        </w:r>
        <w:r w:rsidR="00606D73">
          <w:rPr>
            <w:noProof/>
            <w:webHidden/>
          </w:rPr>
          <w:instrText xml:space="preserve"> PAGEREF _Toc127184887 \h </w:instrText>
        </w:r>
        <w:r w:rsidR="004872C9">
          <w:rPr>
            <w:noProof/>
            <w:webHidden/>
          </w:rPr>
        </w:r>
        <w:r w:rsidR="004872C9">
          <w:rPr>
            <w:noProof/>
            <w:webHidden/>
          </w:rPr>
          <w:fldChar w:fldCharType="separate"/>
        </w:r>
        <w:r w:rsidR="00EF1676">
          <w:rPr>
            <w:noProof/>
            <w:webHidden/>
          </w:rPr>
          <w:t>9</w:t>
        </w:r>
        <w:r w:rsidR="004872C9">
          <w:rPr>
            <w:noProof/>
            <w:webHidden/>
          </w:rPr>
          <w:fldChar w:fldCharType="end"/>
        </w:r>
      </w:hyperlink>
    </w:p>
    <w:p w14:paraId="17601F77" w14:textId="49467C9F" w:rsidR="00606D73" w:rsidRDefault="00FF19F0">
      <w:pPr>
        <w:pStyle w:val="25"/>
        <w:rPr>
          <w:rFonts w:asciiTheme="minorHAnsi" w:eastAsiaTheme="minorEastAsia" w:hAnsiTheme="minorHAnsi" w:cstheme="minorBidi"/>
          <w:noProof/>
          <w:szCs w:val="22"/>
        </w:rPr>
      </w:pPr>
      <w:hyperlink w:anchor="_Toc127184888" w:history="1">
        <w:r w:rsidR="00606D73" w:rsidRPr="002444A2">
          <w:rPr>
            <w:rStyle w:val="ae"/>
            <w:noProof/>
          </w:rPr>
          <w:t>1.4. СПЕЦИФИКАЦИЯ ОЦЕНКИ КОМПЕТЕНЦИИ</w:t>
        </w:r>
        <w:r w:rsidR="00606D73">
          <w:rPr>
            <w:noProof/>
            <w:webHidden/>
          </w:rPr>
          <w:tab/>
        </w:r>
        <w:r w:rsidR="004872C9">
          <w:rPr>
            <w:noProof/>
            <w:webHidden/>
          </w:rPr>
          <w:fldChar w:fldCharType="begin"/>
        </w:r>
        <w:r w:rsidR="00606D73">
          <w:rPr>
            <w:noProof/>
            <w:webHidden/>
          </w:rPr>
          <w:instrText xml:space="preserve"> PAGEREF _Toc127184888 \h </w:instrText>
        </w:r>
        <w:r w:rsidR="004872C9">
          <w:rPr>
            <w:noProof/>
            <w:webHidden/>
          </w:rPr>
        </w:r>
        <w:r w:rsidR="004872C9">
          <w:rPr>
            <w:noProof/>
            <w:webHidden/>
          </w:rPr>
          <w:fldChar w:fldCharType="separate"/>
        </w:r>
        <w:r w:rsidR="00EF1676">
          <w:rPr>
            <w:noProof/>
            <w:webHidden/>
          </w:rPr>
          <w:t>9</w:t>
        </w:r>
        <w:r w:rsidR="004872C9">
          <w:rPr>
            <w:noProof/>
            <w:webHidden/>
          </w:rPr>
          <w:fldChar w:fldCharType="end"/>
        </w:r>
      </w:hyperlink>
    </w:p>
    <w:p w14:paraId="5DA3D7FE" w14:textId="1759E3C6" w:rsidR="00606D73" w:rsidRDefault="00FF19F0">
      <w:pPr>
        <w:pStyle w:val="25"/>
        <w:rPr>
          <w:rFonts w:asciiTheme="minorHAnsi" w:eastAsiaTheme="minorEastAsia" w:hAnsiTheme="minorHAnsi" w:cstheme="minorBidi"/>
          <w:noProof/>
          <w:szCs w:val="22"/>
        </w:rPr>
      </w:pPr>
      <w:hyperlink w:anchor="_Toc127184889" w:history="1">
        <w:r w:rsidR="00606D73" w:rsidRPr="002444A2">
          <w:rPr>
            <w:rStyle w:val="ae"/>
            <w:noProof/>
          </w:rPr>
          <w:t xml:space="preserve">1.5.2. Структура модулей конкурсного задания </w:t>
        </w:r>
        <w:r w:rsidR="00606D73" w:rsidRPr="002444A2">
          <w:rPr>
            <w:rStyle w:val="ae"/>
            <w:bCs/>
            <w:noProof/>
          </w:rPr>
          <w:t>(инвариант/вариатив)</w:t>
        </w:r>
        <w:r w:rsidR="00606D73">
          <w:rPr>
            <w:noProof/>
            <w:webHidden/>
          </w:rPr>
          <w:tab/>
        </w:r>
        <w:r w:rsidR="004872C9">
          <w:rPr>
            <w:noProof/>
            <w:webHidden/>
          </w:rPr>
          <w:fldChar w:fldCharType="begin"/>
        </w:r>
        <w:r w:rsidR="00606D73">
          <w:rPr>
            <w:noProof/>
            <w:webHidden/>
          </w:rPr>
          <w:instrText xml:space="preserve"> PAGEREF _Toc127184889 \h </w:instrText>
        </w:r>
        <w:r w:rsidR="004872C9">
          <w:rPr>
            <w:noProof/>
            <w:webHidden/>
          </w:rPr>
        </w:r>
        <w:r w:rsidR="004872C9">
          <w:rPr>
            <w:noProof/>
            <w:webHidden/>
          </w:rPr>
          <w:fldChar w:fldCharType="separate"/>
        </w:r>
        <w:r w:rsidR="00EF1676">
          <w:rPr>
            <w:noProof/>
            <w:webHidden/>
          </w:rPr>
          <w:t>1</w:t>
        </w:r>
        <w:r w:rsidR="0010247D">
          <w:rPr>
            <w:noProof/>
            <w:webHidden/>
          </w:rPr>
          <w:t>3</w:t>
        </w:r>
        <w:r w:rsidR="004872C9">
          <w:rPr>
            <w:noProof/>
            <w:webHidden/>
          </w:rPr>
          <w:fldChar w:fldCharType="end"/>
        </w:r>
      </w:hyperlink>
    </w:p>
    <w:p w14:paraId="71A21B37" w14:textId="51B131DE" w:rsidR="00606D73" w:rsidRDefault="00FF19F0">
      <w:pPr>
        <w:pStyle w:val="25"/>
        <w:rPr>
          <w:rFonts w:asciiTheme="minorHAnsi" w:eastAsiaTheme="minorEastAsia" w:hAnsiTheme="minorHAnsi" w:cstheme="minorBidi"/>
          <w:noProof/>
          <w:szCs w:val="22"/>
        </w:rPr>
      </w:pPr>
      <w:hyperlink w:anchor="_Toc127184890" w:history="1">
        <w:r w:rsidR="00606D73" w:rsidRPr="002444A2">
          <w:rPr>
            <w:rStyle w:val="ae"/>
            <w:iCs/>
            <w:noProof/>
          </w:rPr>
          <w:t>2. СПЕЦИАЛЬНЫЕ ПРАВИЛА КОМПЕТЕНЦИИ</w:t>
        </w:r>
        <w:r w:rsidR="00606D73">
          <w:rPr>
            <w:noProof/>
            <w:webHidden/>
          </w:rPr>
          <w:tab/>
        </w:r>
        <w:r w:rsidR="00FB5EED">
          <w:rPr>
            <w:noProof/>
            <w:webHidden/>
          </w:rPr>
          <w:t>1</w:t>
        </w:r>
        <w:r w:rsidR="0010247D">
          <w:rPr>
            <w:noProof/>
            <w:webHidden/>
          </w:rPr>
          <w:t>7</w:t>
        </w:r>
      </w:hyperlink>
    </w:p>
    <w:p w14:paraId="72FAF50E" w14:textId="596157E8" w:rsidR="00606D73" w:rsidRDefault="00FF19F0">
      <w:pPr>
        <w:pStyle w:val="25"/>
        <w:rPr>
          <w:rFonts w:asciiTheme="minorHAnsi" w:eastAsiaTheme="minorEastAsia" w:hAnsiTheme="minorHAnsi" w:cstheme="minorBidi"/>
          <w:noProof/>
          <w:szCs w:val="22"/>
        </w:rPr>
      </w:pPr>
      <w:hyperlink w:anchor="_Toc127184891" w:history="1">
        <w:r w:rsidR="00606D73" w:rsidRPr="002444A2">
          <w:rPr>
            <w:rStyle w:val="ae"/>
            <w:noProof/>
          </w:rPr>
          <w:t xml:space="preserve">2.1. </w:t>
        </w:r>
        <w:r w:rsidR="00606D73" w:rsidRPr="002444A2">
          <w:rPr>
            <w:rStyle w:val="ae"/>
            <w:bCs/>
            <w:iCs/>
            <w:noProof/>
          </w:rPr>
          <w:t>Личный инструмент конкурсанта</w:t>
        </w:r>
        <w:r w:rsidR="00606D73">
          <w:rPr>
            <w:noProof/>
            <w:webHidden/>
          </w:rPr>
          <w:tab/>
        </w:r>
        <w:r w:rsidR="00B732AD">
          <w:rPr>
            <w:noProof/>
            <w:webHidden/>
          </w:rPr>
          <w:t>2</w:t>
        </w:r>
        <w:r w:rsidR="0010247D">
          <w:rPr>
            <w:noProof/>
            <w:webHidden/>
          </w:rPr>
          <w:t>2</w:t>
        </w:r>
      </w:hyperlink>
    </w:p>
    <w:p w14:paraId="2097FF77" w14:textId="60D68922" w:rsidR="00606D73" w:rsidRDefault="00FF19F0">
      <w:pPr>
        <w:pStyle w:val="11"/>
        <w:rPr>
          <w:rFonts w:asciiTheme="minorHAnsi" w:eastAsiaTheme="minorEastAsia" w:hAnsiTheme="minorHAnsi" w:cstheme="minorBidi"/>
          <w:bCs w:val="0"/>
          <w:noProof/>
          <w:sz w:val="22"/>
          <w:szCs w:val="22"/>
          <w:lang w:val="ru-RU" w:eastAsia="ru-RU"/>
        </w:rPr>
      </w:pPr>
      <w:hyperlink w:anchor="_Toc127184892" w:history="1">
        <w:r w:rsidR="00606D73" w:rsidRPr="002444A2">
          <w:rPr>
            <w:rStyle w:val="ae"/>
            <w:rFonts w:ascii="Times New Roman" w:hAnsi="Times New Roman"/>
            <w:noProof/>
          </w:rPr>
          <w:t>3. Приложения</w:t>
        </w:r>
        <w:r w:rsidR="00606D73">
          <w:rPr>
            <w:noProof/>
            <w:webHidden/>
          </w:rPr>
          <w:tab/>
        </w:r>
        <w:r w:rsidR="00B732AD" w:rsidRPr="00B732AD">
          <w:rPr>
            <w:rFonts w:ascii="Times New Roman" w:hAnsi="Times New Roman"/>
            <w:noProof/>
            <w:webHidden/>
            <w:lang w:val="ru-RU"/>
          </w:rPr>
          <w:t>2</w:t>
        </w:r>
        <w:r w:rsidR="0010247D">
          <w:rPr>
            <w:rFonts w:ascii="Times New Roman" w:hAnsi="Times New Roman"/>
            <w:noProof/>
            <w:webHidden/>
            <w:lang w:val="ru-RU"/>
          </w:rPr>
          <w:t>3</w:t>
        </w:r>
      </w:hyperlink>
    </w:p>
    <w:p w14:paraId="023048EF" w14:textId="77777777" w:rsidR="00944966" w:rsidRDefault="004872C9" w:rsidP="00976338">
      <w:pPr>
        <w:pStyle w:val="bullet"/>
        <w:numPr>
          <w:ilvl w:val="0"/>
          <w:numId w:val="0"/>
        </w:numPr>
        <w:tabs>
          <w:tab w:val="left" w:pos="142"/>
          <w:tab w:val="right" w:leader="dot" w:pos="9639"/>
        </w:tabs>
        <w:jc w:val="both"/>
        <w:rPr>
          <w:rFonts w:ascii="Times New Roman" w:hAnsi="Times New Roman"/>
          <w:bCs/>
          <w:sz w:val="24"/>
          <w:lang w:val="ru-RU" w:eastAsia="ru-RU"/>
        </w:rPr>
      </w:pPr>
      <w:r w:rsidRPr="00976338">
        <w:rPr>
          <w:rFonts w:ascii="Times New Roman" w:hAnsi="Times New Roman"/>
          <w:bCs/>
          <w:sz w:val="24"/>
          <w:lang w:val="ru-RU" w:eastAsia="ru-RU"/>
        </w:rPr>
        <w:fldChar w:fldCharType="end"/>
      </w:r>
      <w:r w:rsidR="00944966">
        <w:rPr>
          <w:rFonts w:ascii="Times New Roman" w:hAnsi="Times New Roman"/>
          <w:bCs/>
          <w:sz w:val="24"/>
          <w:lang w:val="ru-RU" w:eastAsia="ru-RU"/>
        </w:rPr>
        <w:br w:type="page"/>
      </w:r>
    </w:p>
    <w:p w14:paraId="116A9DFE" w14:textId="77777777" w:rsidR="00A204BB" w:rsidRDefault="00D37DEA" w:rsidP="00F50AC5">
      <w:pPr>
        <w:pStyle w:val="bullet"/>
        <w:numPr>
          <w:ilvl w:val="0"/>
          <w:numId w:val="0"/>
        </w:numPr>
        <w:ind w:firstLine="709"/>
        <w:jc w:val="both"/>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423BD059" w14:textId="77777777" w:rsidR="00B41E74" w:rsidRDefault="00B41E74" w:rsidP="00B41E74">
      <w:pPr>
        <w:pStyle w:val="bullet"/>
        <w:numPr>
          <w:ilvl w:val="0"/>
          <w:numId w:val="0"/>
        </w:numPr>
        <w:jc w:val="both"/>
        <w:rPr>
          <w:rFonts w:ascii="Times New Roman" w:hAnsi="Times New Roman"/>
          <w:b/>
          <w:bCs/>
          <w:i/>
          <w:sz w:val="24"/>
          <w:szCs w:val="20"/>
          <w:vertAlign w:val="subscript"/>
          <w:lang w:val="ru-RU" w:eastAsia="ru-RU"/>
        </w:rPr>
      </w:pPr>
    </w:p>
    <w:p w14:paraId="0BB4C438" w14:textId="77777777" w:rsidR="00B41E74" w:rsidRPr="00637DDE" w:rsidRDefault="00B41E74" w:rsidP="00B41E74">
      <w:pPr>
        <w:pStyle w:val="bullet"/>
        <w:numPr>
          <w:ilvl w:val="0"/>
          <w:numId w:val="24"/>
        </w:numPr>
        <w:ind w:left="0" w:firstLine="709"/>
        <w:jc w:val="both"/>
        <w:rPr>
          <w:rFonts w:ascii="Times New Roman" w:hAnsi="Times New Roman"/>
          <w:bCs/>
          <w:sz w:val="28"/>
          <w:szCs w:val="28"/>
          <w:lang w:val="ru-RU" w:eastAsia="ru-RU"/>
        </w:rPr>
      </w:pPr>
      <w:r w:rsidRPr="00637DDE">
        <w:rPr>
          <w:rFonts w:ascii="Times New Roman" w:hAnsi="Times New Roman"/>
          <w:bCs/>
          <w:sz w:val="28"/>
          <w:szCs w:val="28"/>
          <w:lang w:val="ru-RU" w:eastAsia="ru-RU"/>
        </w:rPr>
        <w:t>ФГОС – Федеральный государственный образовательный стандарт</w:t>
      </w:r>
    </w:p>
    <w:p w14:paraId="30D862AD" w14:textId="77777777" w:rsidR="00B41E74" w:rsidRDefault="00B41E74" w:rsidP="00B41E74">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ПС</w:t>
      </w:r>
      <w:r w:rsidRPr="00637DDE">
        <w:rPr>
          <w:rFonts w:ascii="Times New Roman" w:hAnsi="Times New Roman"/>
          <w:bCs/>
          <w:sz w:val="28"/>
          <w:szCs w:val="28"/>
          <w:lang w:val="ru-RU" w:eastAsia="ru-RU"/>
        </w:rPr>
        <w:t xml:space="preserve"> – </w:t>
      </w:r>
      <w:r>
        <w:rPr>
          <w:rFonts w:ascii="Times New Roman" w:hAnsi="Times New Roman"/>
          <w:bCs/>
          <w:sz w:val="28"/>
          <w:szCs w:val="28"/>
          <w:lang w:val="ru-RU" w:eastAsia="ru-RU"/>
        </w:rPr>
        <w:t>профессиональный стандарт</w:t>
      </w:r>
    </w:p>
    <w:p w14:paraId="784E4183" w14:textId="77777777" w:rsidR="00B41E74" w:rsidRDefault="00B41E74" w:rsidP="00B41E74">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ТК – требования компетенции</w:t>
      </w:r>
    </w:p>
    <w:p w14:paraId="6D344768" w14:textId="53D57101" w:rsidR="00B41E74" w:rsidRDefault="00B41E74" w:rsidP="00B41E74">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КЗ</w:t>
      </w:r>
      <w:r w:rsidR="00FC21EB">
        <w:rPr>
          <w:rFonts w:ascii="Times New Roman" w:hAnsi="Times New Roman"/>
          <w:bCs/>
          <w:sz w:val="28"/>
          <w:szCs w:val="28"/>
          <w:lang w:val="ru-RU" w:eastAsia="ru-RU"/>
        </w:rPr>
        <w:t xml:space="preserve"> – </w:t>
      </w:r>
      <w:r>
        <w:rPr>
          <w:rFonts w:ascii="Times New Roman" w:hAnsi="Times New Roman"/>
          <w:bCs/>
          <w:sz w:val="28"/>
          <w:szCs w:val="28"/>
          <w:lang w:val="ru-RU" w:eastAsia="ru-RU"/>
        </w:rPr>
        <w:t>конкурсное задание</w:t>
      </w:r>
    </w:p>
    <w:p w14:paraId="09A454B3" w14:textId="77777777" w:rsidR="00B41E74" w:rsidRDefault="00B41E74" w:rsidP="00B41E74">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ИЛ – инфраструктурный лист</w:t>
      </w:r>
    </w:p>
    <w:p w14:paraId="00520A82" w14:textId="51E1641F" w:rsidR="00B41E74" w:rsidRDefault="00B41E74" w:rsidP="00B41E74">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КО</w:t>
      </w:r>
      <w:r w:rsidR="00FC21EB">
        <w:rPr>
          <w:rFonts w:ascii="Times New Roman" w:hAnsi="Times New Roman"/>
          <w:bCs/>
          <w:sz w:val="28"/>
          <w:szCs w:val="28"/>
          <w:lang w:val="ru-RU" w:eastAsia="ru-RU"/>
        </w:rPr>
        <w:t xml:space="preserve"> – </w:t>
      </w:r>
      <w:r>
        <w:rPr>
          <w:rFonts w:ascii="Times New Roman" w:hAnsi="Times New Roman"/>
          <w:bCs/>
          <w:sz w:val="28"/>
          <w:szCs w:val="28"/>
          <w:lang w:val="ru-RU" w:eastAsia="ru-RU"/>
        </w:rPr>
        <w:t>критерии оценки</w:t>
      </w:r>
    </w:p>
    <w:p w14:paraId="6669C888" w14:textId="77777777" w:rsidR="00B41E74" w:rsidRDefault="00B41E74" w:rsidP="00B41E74">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ОТ и ТБ – охрана труда и техника безопасности</w:t>
      </w:r>
    </w:p>
    <w:p w14:paraId="033F092A" w14:textId="77777777" w:rsidR="00F50AC5" w:rsidRPr="00B41E74" w:rsidRDefault="00A6348C" w:rsidP="00B41E74">
      <w:pPr>
        <w:pStyle w:val="bullet"/>
        <w:numPr>
          <w:ilvl w:val="0"/>
          <w:numId w:val="24"/>
        </w:numPr>
        <w:ind w:left="0" w:firstLine="709"/>
        <w:jc w:val="both"/>
        <w:rPr>
          <w:rFonts w:ascii="Times New Roman" w:hAnsi="Times New Roman"/>
          <w:bCs/>
          <w:sz w:val="28"/>
          <w:szCs w:val="28"/>
          <w:lang w:val="ru-RU" w:eastAsia="ru-RU"/>
        </w:rPr>
      </w:pPr>
      <w:r w:rsidRPr="00B41E74">
        <w:rPr>
          <w:rFonts w:ascii="Times New Roman" w:hAnsi="Times New Roman"/>
          <w:bCs/>
          <w:sz w:val="28"/>
          <w:szCs w:val="28"/>
          <w:lang w:val="ru-RU" w:eastAsia="ru-RU"/>
        </w:rPr>
        <w:t>КД</w:t>
      </w:r>
      <w:r w:rsidR="00F50AC5" w:rsidRPr="00B41E74">
        <w:rPr>
          <w:rFonts w:ascii="Times New Roman" w:hAnsi="Times New Roman"/>
          <w:bCs/>
          <w:sz w:val="28"/>
          <w:szCs w:val="28"/>
          <w:lang w:val="ru-RU" w:eastAsia="ru-RU"/>
        </w:rPr>
        <w:t xml:space="preserve"> – </w:t>
      </w:r>
      <w:r w:rsidRPr="00B41E74">
        <w:rPr>
          <w:rFonts w:ascii="Times New Roman" w:hAnsi="Times New Roman"/>
          <w:bCs/>
          <w:sz w:val="28"/>
          <w:szCs w:val="28"/>
          <w:lang w:val="ru-RU" w:eastAsia="ru-RU"/>
        </w:rPr>
        <w:t>конструкторская документация</w:t>
      </w:r>
    </w:p>
    <w:p w14:paraId="244F4682" w14:textId="77777777" w:rsidR="00FB3492" w:rsidRPr="009B18A2" w:rsidRDefault="00FB3492" w:rsidP="00FB3492">
      <w:pPr>
        <w:pStyle w:val="bullet"/>
        <w:numPr>
          <w:ilvl w:val="0"/>
          <w:numId w:val="0"/>
        </w:numPr>
        <w:ind w:firstLine="709"/>
        <w:jc w:val="both"/>
        <w:rPr>
          <w:rFonts w:ascii="Times New Roman" w:hAnsi="Times New Roman"/>
          <w:b/>
          <w:bCs/>
          <w:i/>
          <w:sz w:val="28"/>
          <w:szCs w:val="28"/>
          <w:vertAlign w:val="subscript"/>
          <w:lang w:val="ru-RU" w:eastAsia="ru-RU"/>
        </w:rPr>
      </w:pPr>
      <w:r w:rsidRPr="009B18A2">
        <w:rPr>
          <w:rFonts w:ascii="Times New Roman" w:hAnsi="Times New Roman"/>
          <w:b/>
          <w:bCs/>
          <w:i/>
          <w:sz w:val="28"/>
          <w:szCs w:val="28"/>
          <w:vertAlign w:val="subscript"/>
          <w:lang w:val="ru-RU" w:eastAsia="ru-RU"/>
        </w:rPr>
        <w:t xml:space="preserve"> </w:t>
      </w:r>
    </w:p>
    <w:p w14:paraId="1050B030"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283EC72" w14:textId="77777777"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1A127E13" w14:textId="77777777" w:rsidR="00DE39D8" w:rsidRPr="00A204BB" w:rsidRDefault="00D37DEA" w:rsidP="009B18A2">
      <w:pPr>
        <w:pStyle w:val="-1"/>
        <w:spacing w:after="0"/>
        <w:jc w:val="center"/>
        <w:rPr>
          <w:rFonts w:ascii="Times New Roman" w:hAnsi="Times New Roman"/>
          <w:color w:val="auto"/>
          <w:sz w:val="34"/>
          <w:szCs w:val="34"/>
        </w:rPr>
      </w:pPr>
      <w:bookmarkStart w:id="1" w:name="_Toc127184884"/>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527B5C45" w14:textId="77777777" w:rsidR="00DE39D8" w:rsidRPr="00D17132" w:rsidRDefault="00D37DEA" w:rsidP="008912AE">
      <w:pPr>
        <w:pStyle w:val="-2"/>
        <w:spacing w:before="0" w:after="0"/>
        <w:ind w:firstLine="709"/>
        <w:jc w:val="both"/>
        <w:rPr>
          <w:rFonts w:ascii="Times New Roman" w:hAnsi="Times New Roman"/>
          <w:sz w:val="24"/>
        </w:rPr>
      </w:pPr>
      <w:bookmarkStart w:id="2" w:name="_Toc127184885"/>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618FAAD7" w14:textId="77777777"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w:t>
      </w:r>
      <w:r w:rsidR="00230C13">
        <w:rPr>
          <w:rFonts w:ascii="Times New Roman" w:hAnsi="Times New Roman" w:cs="Times New Roman"/>
          <w:sz w:val="28"/>
          <w:szCs w:val="28"/>
        </w:rPr>
        <w:t>«Производство металлоконструкций»</w:t>
      </w:r>
      <w:bookmarkStart w:id="3" w:name="_Hlk123050441"/>
      <w:r w:rsidR="00230C13">
        <w:rPr>
          <w:rFonts w:ascii="Times New Roman" w:hAnsi="Times New Roman" w:cs="Times New Roman"/>
          <w:sz w:val="28"/>
          <w:szCs w:val="28"/>
        </w:rPr>
        <w:t xml:space="preserve"> </w:t>
      </w:r>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5F99E9E6"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2EAEF6B2" w14:textId="77777777"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093AD1DA" w14:textId="77777777"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30913ABD" w14:textId="77777777"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4E873462" w14:textId="77777777" w:rsidR="000244DA" w:rsidRPr="00D17132" w:rsidRDefault="00270E01" w:rsidP="008912AE">
      <w:pPr>
        <w:pStyle w:val="2"/>
        <w:spacing w:after="0" w:line="276" w:lineRule="auto"/>
        <w:ind w:firstLine="709"/>
        <w:jc w:val="both"/>
        <w:rPr>
          <w:rFonts w:ascii="Times New Roman" w:hAnsi="Times New Roman"/>
          <w:color w:val="000000"/>
          <w:sz w:val="24"/>
          <w:lang w:val="ru-RU"/>
        </w:rPr>
      </w:pPr>
      <w:bookmarkStart w:id="4" w:name="_Toc78885652"/>
      <w:bookmarkStart w:id="5" w:name="_Toc127184886"/>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4"/>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w:t>
      </w:r>
      <w:r w:rsidR="002B3AD3">
        <w:rPr>
          <w:rFonts w:ascii="Times New Roman" w:hAnsi="Times New Roman"/>
          <w:color w:val="000000"/>
          <w:sz w:val="24"/>
          <w:lang w:val="ru-RU"/>
        </w:rPr>
        <w:t>ПЕРЕЧЕНЬ ПРОФЕССИОНАЛЬНЫХ</w:t>
      </w:r>
      <w:r w:rsidR="002B3AD3" w:rsidRPr="00D17132">
        <w:rPr>
          <w:rFonts w:ascii="Times New Roman" w:hAnsi="Times New Roman"/>
          <w:color w:val="000000"/>
          <w:sz w:val="24"/>
          <w:lang w:val="ru-RU"/>
        </w:rPr>
        <w:t xml:space="preserve"> </w:t>
      </w:r>
      <w:r w:rsidR="002B3AD3">
        <w:rPr>
          <w:rFonts w:ascii="Times New Roman" w:hAnsi="Times New Roman"/>
          <w:color w:val="000000"/>
          <w:sz w:val="24"/>
          <w:lang w:val="ru-RU"/>
        </w:rPr>
        <w:t>ЗАДАЧ СПЕЦИАЛИСТА ПО КОМПЕТЕНЦИИ «</w:t>
      </w:r>
      <w:bookmarkStart w:id="6" w:name="_Hlk126832523"/>
      <w:r w:rsidR="002B3AD3">
        <w:rPr>
          <w:rFonts w:ascii="Times New Roman" w:hAnsi="Times New Roman"/>
          <w:color w:val="000000"/>
          <w:sz w:val="24"/>
          <w:lang w:val="ru-RU"/>
        </w:rPr>
        <w:t>ПРОИЗВОДСТВО МЕТАЛЛОКОНСТРУКЦИЙ</w:t>
      </w:r>
      <w:bookmarkEnd w:id="6"/>
      <w:r w:rsidR="002B3AD3">
        <w:rPr>
          <w:rFonts w:ascii="Times New Roman" w:hAnsi="Times New Roman"/>
          <w:color w:val="000000"/>
          <w:sz w:val="24"/>
          <w:lang w:val="ru-RU"/>
        </w:rPr>
        <w:t>»</w:t>
      </w:r>
      <w:bookmarkEnd w:id="5"/>
    </w:p>
    <w:p w14:paraId="33F177A2" w14:textId="77777777" w:rsidR="003242E1" w:rsidRDefault="003242E1" w:rsidP="00237603">
      <w:pPr>
        <w:spacing w:after="0" w:line="240" w:lineRule="auto"/>
        <w:jc w:val="both"/>
        <w:rPr>
          <w:rFonts w:ascii="Times New Roman" w:hAnsi="Times New Roman" w:cs="Times New Roman"/>
          <w:i/>
          <w:iCs/>
          <w:sz w:val="20"/>
          <w:szCs w:val="20"/>
        </w:rPr>
      </w:pPr>
    </w:p>
    <w:p w14:paraId="51874822" w14:textId="77777777"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4DE728BA" w14:textId="77777777" w:rsidR="00640E46" w:rsidRDefault="00640E46" w:rsidP="00C56A9B">
      <w:pPr>
        <w:spacing w:after="0" w:line="240" w:lineRule="auto"/>
        <w:jc w:val="right"/>
        <w:rPr>
          <w:rFonts w:ascii="Times New Roman" w:hAnsi="Times New Roman" w:cs="Times New Roman"/>
          <w:i/>
          <w:iCs/>
          <w:sz w:val="20"/>
          <w:szCs w:val="20"/>
        </w:rPr>
      </w:pPr>
    </w:p>
    <w:p w14:paraId="38124262" w14:textId="77777777"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2F898923"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6"/>
        <w:gridCol w:w="7156"/>
        <w:gridCol w:w="1837"/>
      </w:tblGrid>
      <w:tr w:rsidR="000244DA" w:rsidRPr="002B3AD3" w14:paraId="79DB04FE" w14:textId="77777777" w:rsidTr="002B3AD3">
        <w:tc>
          <w:tcPr>
            <w:tcW w:w="330" w:type="pct"/>
            <w:shd w:val="clear" w:color="auto" w:fill="92D050"/>
            <w:vAlign w:val="center"/>
          </w:tcPr>
          <w:p w14:paraId="4A5ECDE5" w14:textId="77777777" w:rsidR="000244DA" w:rsidRPr="002B3AD3" w:rsidRDefault="000244DA" w:rsidP="002B3AD3">
            <w:pPr>
              <w:spacing w:after="0" w:line="240" w:lineRule="auto"/>
              <w:jc w:val="center"/>
              <w:rPr>
                <w:rFonts w:ascii="Times New Roman" w:hAnsi="Times New Roman" w:cs="Times New Roman"/>
                <w:b/>
                <w:color w:val="FFFFFF"/>
                <w:sz w:val="24"/>
                <w:szCs w:val="24"/>
              </w:rPr>
            </w:pPr>
            <w:r w:rsidRPr="002B3AD3">
              <w:rPr>
                <w:rFonts w:ascii="Times New Roman" w:hAnsi="Times New Roman" w:cs="Times New Roman"/>
                <w:b/>
                <w:color w:val="FFFFFF"/>
                <w:sz w:val="24"/>
                <w:szCs w:val="24"/>
              </w:rPr>
              <w:t>№ п/п</w:t>
            </w:r>
          </w:p>
        </w:tc>
        <w:tc>
          <w:tcPr>
            <w:tcW w:w="3716" w:type="pct"/>
            <w:shd w:val="clear" w:color="auto" w:fill="92D050"/>
            <w:vAlign w:val="center"/>
          </w:tcPr>
          <w:p w14:paraId="320D9D4A" w14:textId="77777777" w:rsidR="000244DA" w:rsidRPr="002B3AD3" w:rsidRDefault="000244DA" w:rsidP="002B3AD3">
            <w:pPr>
              <w:spacing w:after="0" w:line="240" w:lineRule="auto"/>
              <w:jc w:val="both"/>
              <w:rPr>
                <w:rFonts w:ascii="Times New Roman" w:hAnsi="Times New Roman" w:cs="Times New Roman"/>
                <w:b/>
                <w:color w:val="FFFFFF"/>
                <w:sz w:val="24"/>
                <w:szCs w:val="24"/>
                <w:highlight w:val="green"/>
              </w:rPr>
            </w:pPr>
            <w:r w:rsidRPr="002B3AD3">
              <w:rPr>
                <w:rFonts w:ascii="Times New Roman" w:hAnsi="Times New Roman" w:cs="Times New Roman"/>
                <w:b/>
                <w:color w:val="FFFFFF"/>
                <w:sz w:val="24"/>
                <w:szCs w:val="24"/>
              </w:rPr>
              <w:t>Раздел</w:t>
            </w:r>
          </w:p>
        </w:tc>
        <w:tc>
          <w:tcPr>
            <w:tcW w:w="954" w:type="pct"/>
            <w:shd w:val="clear" w:color="auto" w:fill="92D050"/>
            <w:vAlign w:val="center"/>
          </w:tcPr>
          <w:p w14:paraId="4F57E438" w14:textId="77777777" w:rsidR="000244DA" w:rsidRPr="002B3AD3" w:rsidRDefault="000244DA" w:rsidP="002B3AD3">
            <w:pPr>
              <w:spacing w:after="0" w:line="240" w:lineRule="auto"/>
              <w:jc w:val="both"/>
              <w:rPr>
                <w:rFonts w:ascii="Times New Roman" w:hAnsi="Times New Roman" w:cs="Times New Roman"/>
                <w:b/>
                <w:color w:val="FFFFFF"/>
                <w:sz w:val="24"/>
                <w:szCs w:val="24"/>
              </w:rPr>
            </w:pPr>
            <w:r w:rsidRPr="002B3AD3">
              <w:rPr>
                <w:rFonts w:ascii="Times New Roman" w:hAnsi="Times New Roman" w:cs="Times New Roman"/>
                <w:b/>
                <w:color w:val="FFFFFF"/>
                <w:sz w:val="24"/>
                <w:szCs w:val="24"/>
              </w:rPr>
              <w:t>Важность в %</w:t>
            </w:r>
          </w:p>
        </w:tc>
      </w:tr>
      <w:tr w:rsidR="002B3AD3" w:rsidRPr="002B3AD3" w14:paraId="53D7D30E" w14:textId="77777777" w:rsidTr="002B3AD3">
        <w:tc>
          <w:tcPr>
            <w:tcW w:w="330" w:type="pct"/>
            <w:vMerge w:val="restart"/>
            <w:shd w:val="clear" w:color="auto" w:fill="BFBFBF" w:themeFill="background1" w:themeFillShade="BF"/>
            <w:vAlign w:val="center"/>
          </w:tcPr>
          <w:p w14:paraId="625B7D81" w14:textId="77777777" w:rsidR="002B3AD3" w:rsidRPr="002B3AD3" w:rsidRDefault="002B3AD3" w:rsidP="002B3AD3">
            <w:pPr>
              <w:spacing w:after="0" w:line="240" w:lineRule="auto"/>
              <w:jc w:val="center"/>
              <w:rPr>
                <w:rFonts w:ascii="Times New Roman" w:hAnsi="Times New Roman" w:cs="Times New Roman"/>
                <w:b/>
                <w:bCs/>
                <w:sz w:val="24"/>
                <w:szCs w:val="24"/>
              </w:rPr>
            </w:pPr>
            <w:r w:rsidRPr="002B3AD3">
              <w:rPr>
                <w:rFonts w:ascii="Times New Roman" w:hAnsi="Times New Roman" w:cs="Times New Roman"/>
                <w:b/>
                <w:bCs/>
                <w:sz w:val="24"/>
                <w:szCs w:val="24"/>
              </w:rPr>
              <w:t>1</w:t>
            </w:r>
          </w:p>
        </w:tc>
        <w:tc>
          <w:tcPr>
            <w:tcW w:w="3716" w:type="pct"/>
            <w:shd w:val="clear" w:color="auto" w:fill="auto"/>
            <w:vAlign w:val="center"/>
          </w:tcPr>
          <w:p w14:paraId="6AEABA2B" w14:textId="77777777" w:rsidR="002B3AD3" w:rsidRPr="002B3AD3" w:rsidRDefault="002B3AD3" w:rsidP="002B3AD3">
            <w:pPr>
              <w:spacing w:after="0" w:line="240" w:lineRule="auto"/>
              <w:jc w:val="both"/>
              <w:rPr>
                <w:rFonts w:ascii="Times New Roman" w:hAnsi="Times New Roman" w:cs="Times New Roman"/>
                <w:b/>
                <w:bCs/>
                <w:sz w:val="24"/>
                <w:szCs w:val="24"/>
              </w:rPr>
            </w:pPr>
            <w:r w:rsidRPr="002B3AD3">
              <w:rPr>
                <w:rFonts w:ascii="Times New Roman" w:hAnsi="Times New Roman" w:cs="Times New Roman"/>
                <w:b/>
                <w:bCs/>
                <w:sz w:val="24"/>
                <w:szCs w:val="24"/>
              </w:rPr>
              <w:t>Организация и управление работой</w:t>
            </w:r>
          </w:p>
        </w:tc>
        <w:tc>
          <w:tcPr>
            <w:tcW w:w="954" w:type="pct"/>
            <w:vMerge w:val="restart"/>
            <w:shd w:val="clear" w:color="auto" w:fill="auto"/>
            <w:vAlign w:val="center"/>
          </w:tcPr>
          <w:p w14:paraId="49F4EA93" w14:textId="77777777" w:rsidR="002B3AD3" w:rsidRPr="002B3AD3" w:rsidRDefault="002B3AD3" w:rsidP="002B3AD3">
            <w:pPr>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5</w:t>
            </w:r>
          </w:p>
        </w:tc>
      </w:tr>
      <w:tr w:rsidR="002B3AD3" w:rsidRPr="002B3AD3" w14:paraId="7AFDA528" w14:textId="77777777" w:rsidTr="002B3AD3">
        <w:tc>
          <w:tcPr>
            <w:tcW w:w="330" w:type="pct"/>
            <w:vMerge/>
            <w:shd w:val="clear" w:color="auto" w:fill="BFBFBF" w:themeFill="background1" w:themeFillShade="BF"/>
            <w:vAlign w:val="center"/>
          </w:tcPr>
          <w:p w14:paraId="19C8AF22"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42F3662C"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знать и понимать:</w:t>
            </w:r>
          </w:p>
          <w:p w14:paraId="0EA37004"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Стандарты и инструкции по охране труда и технике безопасности при работе на оборудовании</w:t>
            </w:r>
          </w:p>
          <w:p w14:paraId="2F0D0E9D"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Выбор, использование и содержание средств индивидуальной защиты, применяемых при работе на оборудовании</w:t>
            </w:r>
          </w:p>
          <w:p w14:paraId="22F6699D"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Приёмы и методы безопасной работы с ручным инструментом и электроинструментом</w:t>
            </w:r>
          </w:p>
          <w:p w14:paraId="623E77F0"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Основные причины выхода из строя оборудования и инструментов, а также сотрудников, ответственных за его работоспособность, и алгоритм действий в подобных ситуациях</w:t>
            </w:r>
          </w:p>
          <w:p w14:paraId="118C0C1B"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Требования к бережному использованию ресурсов и этичному отношению к окружающей среде</w:t>
            </w:r>
          </w:p>
          <w:p w14:paraId="44B91A16"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lastRenderedPageBreak/>
              <w:t>•</w:t>
            </w:r>
            <w:r w:rsidRPr="002B3AD3">
              <w:rPr>
                <w:rFonts w:ascii="Times New Roman" w:hAnsi="Times New Roman" w:cs="Times New Roman"/>
                <w:sz w:val="24"/>
                <w:szCs w:val="24"/>
              </w:rPr>
              <w:tab/>
              <w:t>Общую нормативную документацию (ГОСТ, СНиП, СанПиН и т.д.), применяемую при работе на оборудовании и изготовлении металлических конструкций</w:t>
            </w:r>
          </w:p>
          <w:p w14:paraId="0C2A9344"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Методы истолкования и применения информации и инструкций для производства</w:t>
            </w:r>
          </w:p>
          <w:p w14:paraId="58603FF0"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 xml:space="preserve">Приёмы планирования времени и тайм-менеджмента для распределения времени и </w:t>
            </w:r>
            <w:proofErr w:type="spellStart"/>
            <w:r w:rsidRPr="002B3AD3">
              <w:rPr>
                <w:rFonts w:ascii="Times New Roman" w:hAnsi="Times New Roman" w:cs="Times New Roman"/>
                <w:sz w:val="24"/>
                <w:szCs w:val="24"/>
              </w:rPr>
              <w:t>приоритезации</w:t>
            </w:r>
            <w:proofErr w:type="spellEnd"/>
            <w:r w:rsidRPr="002B3AD3">
              <w:rPr>
                <w:rFonts w:ascii="Times New Roman" w:hAnsi="Times New Roman" w:cs="Times New Roman"/>
                <w:sz w:val="24"/>
                <w:szCs w:val="24"/>
              </w:rPr>
              <w:t xml:space="preserve"> задач</w:t>
            </w:r>
          </w:p>
          <w:p w14:paraId="7F81C8C7"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Приёмы и методы организации рабочего места с учётом требований по охране труда, удобства и производительности</w:t>
            </w:r>
          </w:p>
        </w:tc>
        <w:tc>
          <w:tcPr>
            <w:tcW w:w="954" w:type="pct"/>
            <w:vMerge/>
            <w:shd w:val="clear" w:color="auto" w:fill="auto"/>
            <w:vAlign w:val="center"/>
          </w:tcPr>
          <w:p w14:paraId="31007E65"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0653C346" w14:textId="77777777" w:rsidTr="002B3AD3">
        <w:tc>
          <w:tcPr>
            <w:tcW w:w="330" w:type="pct"/>
            <w:vMerge/>
            <w:shd w:val="clear" w:color="auto" w:fill="BFBFBF" w:themeFill="background1" w:themeFillShade="BF"/>
            <w:vAlign w:val="center"/>
          </w:tcPr>
          <w:p w14:paraId="6FB5DFC5"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2F568CAB"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уметь:</w:t>
            </w:r>
          </w:p>
          <w:p w14:paraId="265F3897"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Обеспечить требования охраны труда и техники безопасности в процессе работы</w:t>
            </w:r>
          </w:p>
          <w:p w14:paraId="2E0AC2BC"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Выбирать и использовать соответствующие средства индивидуальной защиты, подходящие для выполнения конкретных работ</w:t>
            </w:r>
          </w:p>
          <w:p w14:paraId="6DDD83E1"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Аккуратно и безопасно эксплуатировать ручной и электроинструмент</w:t>
            </w:r>
          </w:p>
          <w:p w14:paraId="661949EB"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Выявлять и фиксировать неисправность оборудования, адресно обращаться к ответственному сотруднику, применять принятый алгоритм действий в подобной ситуации</w:t>
            </w:r>
          </w:p>
          <w:p w14:paraId="7335ADE2"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Проводить работу с учётом бережного использования ресурсов и этичного отношения к окружающей среде</w:t>
            </w:r>
          </w:p>
          <w:p w14:paraId="6D5CBE6B"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Организовать рабочий процесс с учётом принятой общей нормативной документации (ГОСТ, СНиП), СанПиН и т.д.)</w:t>
            </w:r>
          </w:p>
          <w:p w14:paraId="1A0210E0"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Применять полученную документацию, задание, инструкцию и информацию для организации работ и изготовления металлоконструкций</w:t>
            </w:r>
          </w:p>
          <w:p w14:paraId="5C4E1A8B"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Распределять время на выполнение работ в соответствии с приоритетами и сложностью задач</w:t>
            </w:r>
          </w:p>
          <w:p w14:paraId="3B5D370A"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Оптимально расположить инструменты, приспособления, оснастку, средства измерения на рабочем месте, исходя из требований безопасности, удобства и производительности, поддерживать чистоту и аккуратность на рабочем месте</w:t>
            </w:r>
          </w:p>
        </w:tc>
        <w:tc>
          <w:tcPr>
            <w:tcW w:w="954" w:type="pct"/>
            <w:vMerge/>
            <w:shd w:val="clear" w:color="auto" w:fill="auto"/>
            <w:vAlign w:val="center"/>
          </w:tcPr>
          <w:p w14:paraId="02154DBB"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55159AB0" w14:textId="77777777" w:rsidTr="002B3AD3">
        <w:tc>
          <w:tcPr>
            <w:tcW w:w="330" w:type="pct"/>
            <w:vMerge w:val="restart"/>
            <w:shd w:val="clear" w:color="auto" w:fill="BFBFBF" w:themeFill="background1" w:themeFillShade="BF"/>
            <w:vAlign w:val="center"/>
          </w:tcPr>
          <w:p w14:paraId="5676FAB8" w14:textId="77777777" w:rsidR="002B3AD3" w:rsidRPr="002B3AD3" w:rsidRDefault="002B3AD3" w:rsidP="002B3AD3">
            <w:pPr>
              <w:spacing w:after="0" w:line="240" w:lineRule="auto"/>
              <w:jc w:val="center"/>
              <w:rPr>
                <w:rFonts w:ascii="Times New Roman" w:hAnsi="Times New Roman" w:cs="Times New Roman"/>
                <w:b/>
                <w:bCs/>
                <w:sz w:val="24"/>
                <w:szCs w:val="24"/>
              </w:rPr>
            </w:pPr>
            <w:r w:rsidRPr="002B3AD3">
              <w:rPr>
                <w:rFonts w:ascii="Times New Roman" w:hAnsi="Times New Roman" w:cs="Times New Roman"/>
                <w:b/>
                <w:bCs/>
                <w:sz w:val="24"/>
                <w:szCs w:val="24"/>
              </w:rPr>
              <w:t>2</w:t>
            </w:r>
          </w:p>
        </w:tc>
        <w:tc>
          <w:tcPr>
            <w:tcW w:w="3716" w:type="pct"/>
            <w:shd w:val="clear" w:color="auto" w:fill="auto"/>
            <w:vAlign w:val="center"/>
          </w:tcPr>
          <w:p w14:paraId="2D7D4EB6" w14:textId="77777777" w:rsidR="002B3AD3" w:rsidRPr="002B3AD3" w:rsidRDefault="002B3AD3" w:rsidP="002B3AD3">
            <w:pPr>
              <w:spacing w:after="0" w:line="240" w:lineRule="auto"/>
              <w:jc w:val="both"/>
              <w:rPr>
                <w:rFonts w:ascii="Times New Roman" w:hAnsi="Times New Roman" w:cs="Times New Roman"/>
                <w:b/>
                <w:bCs/>
                <w:sz w:val="24"/>
                <w:szCs w:val="24"/>
              </w:rPr>
            </w:pPr>
            <w:r w:rsidRPr="002B3AD3">
              <w:rPr>
                <w:rFonts w:ascii="Times New Roman" w:hAnsi="Times New Roman" w:cs="Times New Roman"/>
                <w:b/>
                <w:bCs/>
                <w:sz w:val="24"/>
                <w:szCs w:val="24"/>
              </w:rPr>
              <w:t>Коммуникабельность и умение общаться с людьми</w:t>
            </w:r>
          </w:p>
        </w:tc>
        <w:tc>
          <w:tcPr>
            <w:tcW w:w="954" w:type="pct"/>
            <w:vMerge w:val="restart"/>
            <w:shd w:val="clear" w:color="auto" w:fill="auto"/>
            <w:vAlign w:val="center"/>
          </w:tcPr>
          <w:p w14:paraId="3B41598F" w14:textId="77777777" w:rsidR="002B3AD3" w:rsidRPr="002B3AD3" w:rsidRDefault="002B3AD3" w:rsidP="002B3AD3">
            <w:pPr>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5</w:t>
            </w:r>
          </w:p>
        </w:tc>
      </w:tr>
      <w:tr w:rsidR="002B3AD3" w:rsidRPr="002B3AD3" w14:paraId="010073CD" w14:textId="77777777" w:rsidTr="002B3AD3">
        <w:tc>
          <w:tcPr>
            <w:tcW w:w="330" w:type="pct"/>
            <w:vMerge/>
            <w:shd w:val="clear" w:color="auto" w:fill="BFBFBF" w:themeFill="background1" w:themeFillShade="BF"/>
            <w:vAlign w:val="center"/>
          </w:tcPr>
          <w:p w14:paraId="38DC46AD"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75903489"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знать и понимать:</w:t>
            </w:r>
          </w:p>
          <w:p w14:paraId="383C55DE"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Требования клиентов/заказчиков, а также самые эффективные методы коммуникации</w:t>
            </w:r>
          </w:p>
          <w:p w14:paraId="7DB7074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Требования и основные аспекты задания</w:t>
            </w:r>
          </w:p>
        </w:tc>
        <w:tc>
          <w:tcPr>
            <w:tcW w:w="954" w:type="pct"/>
            <w:vMerge/>
            <w:shd w:val="clear" w:color="auto" w:fill="auto"/>
            <w:vAlign w:val="center"/>
          </w:tcPr>
          <w:p w14:paraId="719F22A1"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70DA544B" w14:textId="77777777" w:rsidTr="002B3AD3">
        <w:tc>
          <w:tcPr>
            <w:tcW w:w="330" w:type="pct"/>
            <w:vMerge/>
            <w:shd w:val="clear" w:color="auto" w:fill="BFBFBF" w:themeFill="background1" w:themeFillShade="BF"/>
            <w:vAlign w:val="center"/>
          </w:tcPr>
          <w:p w14:paraId="096735F3"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578D60C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уметь:</w:t>
            </w:r>
          </w:p>
          <w:p w14:paraId="65C68BCB"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Понимать и выполнять задания</w:t>
            </w:r>
          </w:p>
          <w:p w14:paraId="0CEDD6A5"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Выяснять все непонятные моменты на чертежах, задавая вопросы по существу</w:t>
            </w:r>
          </w:p>
        </w:tc>
        <w:tc>
          <w:tcPr>
            <w:tcW w:w="954" w:type="pct"/>
            <w:vMerge/>
            <w:shd w:val="clear" w:color="auto" w:fill="auto"/>
            <w:vAlign w:val="center"/>
          </w:tcPr>
          <w:p w14:paraId="1B504100"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15828101" w14:textId="77777777" w:rsidTr="002B3AD3">
        <w:tc>
          <w:tcPr>
            <w:tcW w:w="330" w:type="pct"/>
            <w:vMerge w:val="restart"/>
            <w:shd w:val="clear" w:color="auto" w:fill="BFBFBF" w:themeFill="background1" w:themeFillShade="BF"/>
            <w:vAlign w:val="center"/>
          </w:tcPr>
          <w:p w14:paraId="02E0C367" w14:textId="77777777" w:rsidR="002B3AD3" w:rsidRPr="002B3AD3" w:rsidRDefault="002B3AD3" w:rsidP="002B3AD3">
            <w:pPr>
              <w:spacing w:after="0" w:line="240" w:lineRule="auto"/>
              <w:jc w:val="center"/>
              <w:rPr>
                <w:rFonts w:ascii="Times New Roman" w:hAnsi="Times New Roman" w:cs="Times New Roman"/>
                <w:b/>
                <w:bCs/>
                <w:sz w:val="24"/>
                <w:szCs w:val="24"/>
              </w:rPr>
            </w:pPr>
            <w:r w:rsidRPr="002B3AD3">
              <w:rPr>
                <w:rFonts w:ascii="Times New Roman" w:hAnsi="Times New Roman" w:cs="Times New Roman"/>
                <w:b/>
                <w:bCs/>
                <w:sz w:val="24"/>
                <w:szCs w:val="24"/>
              </w:rPr>
              <w:t>3</w:t>
            </w:r>
          </w:p>
        </w:tc>
        <w:tc>
          <w:tcPr>
            <w:tcW w:w="3716" w:type="pct"/>
            <w:shd w:val="clear" w:color="auto" w:fill="auto"/>
            <w:vAlign w:val="center"/>
          </w:tcPr>
          <w:p w14:paraId="03B4E72A" w14:textId="77777777" w:rsidR="002B3AD3" w:rsidRPr="002B3AD3" w:rsidRDefault="002B3AD3" w:rsidP="002B3AD3">
            <w:pPr>
              <w:spacing w:after="0" w:line="240" w:lineRule="auto"/>
              <w:jc w:val="both"/>
              <w:rPr>
                <w:rFonts w:ascii="Times New Roman" w:hAnsi="Times New Roman" w:cs="Times New Roman"/>
                <w:b/>
                <w:bCs/>
                <w:sz w:val="24"/>
                <w:szCs w:val="24"/>
              </w:rPr>
            </w:pPr>
            <w:r w:rsidRPr="002B3AD3">
              <w:rPr>
                <w:rFonts w:ascii="Times New Roman" w:hAnsi="Times New Roman" w:cs="Times New Roman"/>
                <w:b/>
                <w:bCs/>
                <w:sz w:val="24"/>
                <w:szCs w:val="24"/>
              </w:rPr>
              <w:t>Работа с материалами</w:t>
            </w:r>
          </w:p>
        </w:tc>
        <w:tc>
          <w:tcPr>
            <w:tcW w:w="954" w:type="pct"/>
            <w:vMerge w:val="restart"/>
            <w:shd w:val="clear" w:color="auto" w:fill="auto"/>
            <w:vAlign w:val="center"/>
          </w:tcPr>
          <w:p w14:paraId="4E14F832" w14:textId="77777777" w:rsidR="002B3AD3" w:rsidRPr="002B3AD3" w:rsidRDefault="002B3AD3" w:rsidP="002B3AD3">
            <w:pPr>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20</w:t>
            </w:r>
          </w:p>
        </w:tc>
      </w:tr>
      <w:tr w:rsidR="002B3AD3" w:rsidRPr="002B3AD3" w14:paraId="7871EF35" w14:textId="77777777" w:rsidTr="002B3AD3">
        <w:tc>
          <w:tcPr>
            <w:tcW w:w="330" w:type="pct"/>
            <w:vMerge/>
            <w:shd w:val="clear" w:color="auto" w:fill="BFBFBF" w:themeFill="background1" w:themeFillShade="BF"/>
            <w:vAlign w:val="center"/>
          </w:tcPr>
          <w:p w14:paraId="4A9BCEAA"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56543EA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знать и понимать:</w:t>
            </w:r>
          </w:p>
          <w:p w14:paraId="78F45FE9"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Спецификацию материалов, используемых для изготовления конструкции (конструкционная сталь обычного качества, нержавеющая сталь, алюминиевые сплавы)</w:t>
            </w:r>
          </w:p>
          <w:p w14:paraId="5210664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Основные тригонометрические формулы и математические вычисления</w:t>
            </w:r>
          </w:p>
          <w:p w14:paraId="5A309CB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Геометрические формулы, расчёты, измерения</w:t>
            </w:r>
          </w:p>
          <w:p w14:paraId="15F8FA0A"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Формулы и технологии расчёта развёрток для гибки (включая коэффициенты для различных металлов)</w:t>
            </w:r>
          </w:p>
          <w:p w14:paraId="0B9D1825"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lastRenderedPageBreak/>
              <w:t>•</w:t>
            </w:r>
            <w:r w:rsidRPr="002B3AD3">
              <w:rPr>
                <w:rFonts w:ascii="Times New Roman" w:hAnsi="Times New Roman" w:cs="Times New Roman"/>
                <w:sz w:val="24"/>
                <w:szCs w:val="24"/>
              </w:rPr>
              <w:tab/>
              <w:t>Допуски для различных размеров (с учётом квалитета и требований по точности)</w:t>
            </w:r>
          </w:p>
          <w:p w14:paraId="24B3F3FF"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Средства измерения для контроля размеров заготовок и готовых деталей, а также приёмы и методы работы с ними с учётом размеров и требуемой точности</w:t>
            </w:r>
          </w:p>
          <w:p w14:paraId="26A44C1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 xml:space="preserve">Чертёжные и графические обозначения, используемые на </w:t>
            </w:r>
            <w:r w:rsidR="00A6348C">
              <w:rPr>
                <w:rFonts w:ascii="Times New Roman" w:hAnsi="Times New Roman" w:cs="Times New Roman"/>
                <w:sz w:val="24"/>
                <w:szCs w:val="24"/>
              </w:rPr>
              <w:t>КД</w:t>
            </w:r>
          </w:p>
          <w:p w14:paraId="0807C8A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Дефекты поверхности материалов и внешнего вида конструкции, которые могут повлиять на приёмку изделия, а также инструменты и методы их устранения/минимизации</w:t>
            </w:r>
          </w:p>
          <w:p w14:paraId="2DA96E49"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Инструменты, материалы, методы зачистки и обработки материалов и конструкции с учётом задания, требований нормативной документации, а также принятых отраслевых стандартов</w:t>
            </w:r>
          </w:p>
        </w:tc>
        <w:tc>
          <w:tcPr>
            <w:tcW w:w="954" w:type="pct"/>
            <w:vMerge/>
            <w:shd w:val="clear" w:color="auto" w:fill="auto"/>
            <w:vAlign w:val="center"/>
          </w:tcPr>
          <w:p w14:paraId="57F8A229"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2957FD63" w14:textId="77777777" w:rsidTr="002B3AD3">
        <w:tc>
          <w:tcPr>
            <w:tcW w:w="330" w:type="pct"/>
            <w:vMerge/>
            <w:shd w:val="clear" w:color="auto" w:fill="BFBFBF" w:themeFill="background1" w:themeFillShade="BF"/>
            <w:vAlign w:val="center"/>
          </w:tcPr>
          <w:p w14:paraId="45F2CF2C"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0F029BD6"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уметь:</w:t>
            </w:r>
          </w:p>
          <w:p w14:paraId="722113D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Выбрать и подготовить полный перечень материалов и заготовок для изготовления металлоконструкции</w:t>
            </w:r>
          </w:p>
          <w:p w14:paraId="7A031AA9"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 xml:space="preserve">Рассчитывать размеры заготовок с применением тригонометрии (в т.ч. таблиц </w:t>
            </w:r>
            <w:proofErr w:type="spellStart"/>
            <w:r w:rsidRPr="002B3AD3">
              <w:rPr>
                <w:rFonts w:ascii="Times New Roman" w:hAnsi="Times New Roman" w:cs="Times New Roman"/>
                <w:sz w:val="24"/>
                <w:szCs w:val="24"/>
              </w:rPr>
              <w:t>Брадиса</w:t>
            </w:r>
            <w:proofErr w:type="spellEnd"/>
            <w:r w:rsidRPr="002B3AD3">
              <w:rPr>
                <w:rFonts w:ascii="Times New Roman" w:hAnsi="Times New Roman" w:cs="Times New Roman"/>
                <w:sz w:val="24"/>
                <w:szCs w:val="24"/>
              </w:rPr>
              <w:t>), производить стандартные математические расчёты, в том числе переводить единицы</w:t>
            </w:r>
          </w:p>
          <w:p w14:paraId="6422B376"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Рассчитывать потребность в материале с учётом геометрических параметров заготовок и деталей</w:t>
            </w:r>
          </w:p>
          <w:p w14:paraId="224BAFA1"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Рассчитывать размеры развёрток для изготовления гнутых деталей</w:t>
            </w:r>
          </w:p>
          <w:p w14:paraId="4C9D6D55"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Производить раскрой металла с учётом требований по точности и указанных допусков</w:t>
            </w:r>
          </w:p>
          <w:p w14:paraId="4E783869"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Выбирать и использовать измерительное оборудование в соответствии с размерами заготовок и деталей, а также требованиями по точности измерений</w:t>
            </w:r>
          </w:p>
          <w:p w14:paraId="7518E883"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 xml:space="preserve">Читать </w:t>
            </w:r>
            <w:r w:rsidR="00A6348C">
              <w:rPr>
                <w:rFonts w:ascii="Times New Roman" w:hAnsi="Times New Roman" w:cs="Times New Roman"/>
                <w:sz w:val="24"/>
                <w:szCs w:val="24"/>
              </w:rPr>
              <w:t>КД</w:t>
            </w:r>
            <w:r w:rsidRPr="002B3AD3">
              <w:rPr>
                <w:rFonts w:ascii="Times New Roman" w:hAnsi="Times New Roman" w:cs="Times New Roman"/>
                <w:sz w:val="24"/>
                <w:szCs w:val="24"/>
              </w:rPr>
              <w:t xml:space="preserve"> и истолковывать условные обозначения для выбора необходимых размеров и методов обработки</w:t>
            </w:r>
          </w:p>
          <w:p w14:paraId="579CD7A9"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Определять вид дефекта поверхности конструкции, выбирать методы устранения/минимизации и соответствующие инструменты и материалы, устранять/минимизировать дефекты</w:t>
            </w:r>
          </w:p>
          <w:p w14:paraId="370A41CA"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Обрабатывать отдельные узлы, соединения, материалы и элементы, входящие в состав металлоконструкции, с учётом требований отраслевых стандартов, задания и нормативной документации</w:t>
            </w:r>
          </w:p>
        </w:tc>
        <w:tc>
          <w:tcPr>
            <w:tcW w:w="954" w:type="pct"/>
            <w:vMerge/>
            <w:shd w:val="clear" w:color="auto" w:fill="auto"/>
            <w:vAlign w:val="center"/>
          </w:tcPr>
          <w:p w14:paraId="1F8AC298"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64B848D2" w14:textId="77777777" w:rsidTr="002B3AD3">
        <w:tc>
          <w:tcPr>
            <w:tcW w:w="330" w:type="pct"/>
            <w:vMerge w:val="restart"/>
            <w:shd w:val="clear" w:color="auto" w:fill="BFBFBF" w:themeFill="background1" w:themeFillShade="BF"/>
            <w:vAlign w:val="center"/>
          </w:tcPr>
          <w:p w14:paraId="2FA09356" w14:textId="77777777" w:rsidR="002B3AD3" w:rsidRPr="002B3AD3" w:rsidRDefault="002B3AD3" w:rsidP="002B3AD3">
            <w:pPr>
              <w:spacing w:after="0" w:line="240" w:lineRule="auto"/>
              <w:jc w:val="center"/>
              <w:rPr>
                <w:rFonts w:ascii="Times New Roman" w:hAnsi="Times New Roman" w:cs="Times New Roman"/>
                <w:b/>
                <w:bCs/>
                <w:sz w:val="24"/>
                <w:szCs w:val="24"/>
              </w:rPr>
            </w:pPr>
            <w:r w:rsidRPr="002B3AD3">
              <w:rPr>
                <w:rFonts w:ascii="Times New Roman" w:hAnsi="Times New Roman" w:cs="Times New Roman"/>
                <w:b/>
                <w:bCs/>
                <w:sz w:val="24"/>
                <w:szCs w:val="24"/>
              </w:rPr>
              <w:t>4</w:t>
            </w:r>
          </w:p>
        </w:tc>
        <w:tc>
          <w:tcPr>
            <w:tcW w:w="3716" w:type="pct"/>
            <w:shd w:val="clear" w:color="auto" w:fill="auto"/>
            <w:vAlign w:val="center"/>
          </w:tcPr>
          <w:p w14:paraId="3E4111F3" w14:textId="77777777" w:rsidR="002B3AD3" w:rsidRPr="002B3AD3" w:rsidRDefault="002B3AD3" w:rsidP="002B3AD3">
            <w:pPr>
              <w:spacing w:after="0" w:line="240" w:lineRule="auto"/>
              <w:jc w:val="both"/>
              <w:rPr>
                <w:rFonts w:ascii="Times New Roman" w:hAnsi="Times New Roman" w:cs="Times New Roman"/>
                <w:b/>
                <w:bCs/>
                <w:sz w:val="24"/>
                <w:szCs w:val="24"/>
              </w:rPr>
            </w:pPr>
            <w:r w:rsidRPr="002B3AD3">
              <w:rPr>
                <w:rFonts w:ascii="Times New Roman" w:hAnsi="Times New Roman" w:cs="Times New Roman"/>
                <w:b/>
                <w:bCs/>
                <w:sz w:val="24"/>
                <w:szCs w:val="24"/>
              </w:rPr>
              <w:t>Технология резки</w:t>
            </w:r>
          </w:p>
        </w:tc>
        <w:tc>
          <w:tcPr>
            <w:tcW w:w="954" w:type="pct"/>
            <w:vMerge w:val="restart"/>
            <w:shd w:val="clear" w:color="auto" w:fill="auto"/>
            <w:vAlign w:val="center"/>
          </w:tcPr>
          <w:p w14:paraId="615A6A99" w14:textId="77777777" w:rsidR="002B3AD3" w:rsidRPr="002B3AD3" w:rsidRDefault="002B3AD3" w:rsidP="002B3A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2B3AD3" w:rsidRPr="002B3AD3" w14:paraId="59A957AC" w14:textId="77777777" w:rsidTr="002B3AD3">
        <w:tc>
          <w:tcPr>
            <w:tcW w:w="330" w:type="pct"/>
            <w:vMerge/>
            <w:shd w:val="clear" w:color="auto" w:fill="BFBFBF" w:themeFill="background1" w:themeFillShade="BF"/>
            <w:vAlign w:val="center"/>
          </w:tcPr>
          <w:p w14:paraId="0CCE86F2"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6A1B9F8B"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знать и понимать:</w:t>
            </w:r>
          </w:p>
          <w:p w14:paraId="40C48916"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Методы и специфику резки и сверления различных материалов, применяемых для изготовления металлоконструкций (механическая резка, резка на гильотинных пресс-ножницах, газовая резка)</w:t>
            </w:r>
          </w:p>
          <w:p w14:paraId="4ECBF8EB"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Инструкции по эксплуатации различного оборудования и инструментов для резки и сверления</w:t>
            </w:r>
          </w:p>
          <w:p w14:paraId="021926BE"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Режимы работы оборудования и резки различных материалов с учётом геометрических параметров и конфигурации контуров изделий, а также допусков и требований по точности</w:t>
            </w:r>
          </w:p>
          <w:p w14:paraId="19EFF28F"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Приспособления и принципы выбора оснастки для резки, расходные материалы и их характеристики</w:t>
            </w:r>
          </w:p>
          <w:p w14:paraId="25391FE2"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 xml:space="preserve">Инструкции по эксплуатации ручного и электроинструмента для нарезания и </w:t>
            </w:r>
            <w:proofErr w:type="gramStart"/>
            <w:r w:rsidRPr="002B3AD3">
              <w:rPr>
                <w:rFonts w:ascii="Times New Roman" w:hAnsi="Times New Roman" w:cs="Times New Roman"/>
                <w:sz w:val="24"/>
                <w:szCs w:val="24"/>
              </w:rPr>
              <w:t>отверстий</w:t>
            </w:r>
            <w:proofErr w:type="gramEnd"/>
            <w:r w:rsidRPr="002B3AD3">
              <w:rPr>
                <w:rFonts w:ascii="Times New Roman" w:hAnsi="Times New Roman" w:cs="Times New Roman"/>
                <w:sz w:val="24"/>
                <w:szCs w:val="24"/>
              </w:rPr>
              <w:t xml:space="preserve"> и сверления</w:t>
            </w:r>
          </w:p>
          <w:p w14:paraId="1B88F9F8"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lastRenderedPageBreak/>
              <w:t>•</w:t>
            </w:r>
            <w:r w:rsidRPr="002B3AD3">
              <w:rPr>
                <w:rFonts w:ascii="Times New Roman" w:hAnsi="Times New Roman" w:cs="Times New Roman"/>
                <w:sz w:val="24"/>
                <w:szCs w:val="24"/>
              </w:rPr>
              <w:tab/>
              <w:t xml:space="preserve">Технологии, инструменты, приспособления и расходные материал для нарезания резьбы в соответствии с требованиями </w:t>
            </w:r>
            <w:r w:rsidR="00A6348C">
              <w:rPr>
                <w:rFonts w:ascii="Times New Roman" w:hAnsi="Times New Roman" w:cs="Times New Roman"/>
                <w:sz w:val="24"/>
                <w:szCs w:val="24"/>
              </w:rPr>
              <w:t>КД</w:t>
            </w:r>
          </w:p>
          <w:p w14:paraId="70EA62E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Дефекты, возникающие при резке и сверлении, которые могут повлиять на приёмку изделия, а также инструменты и методы их устранения/минимизации</w:t>
            </w:r>
          </w:p>
        </w:tc>
        <w:tc>
          <w:tcPr>
            <w:tcW w:w="954" w:type="pct"/>
            <w:vMerge/>
            <w:shd w:val="clear" w:color="auto" w:fill="auto"/>
            <w:vAlign w:val="center"/>
          </w:tcPr>
          <w:p w14:paraId="6AE12084"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25C9D057" w14:textId="77777777" w:rsidTr="002B3AD3">
        <w:tc>
          <w:tcPr>
            <w:tcW w:w="330" w:type="pct"/>
            <w:vMerge/>
            <w:shd w:val="clear" w:color="auto" w:fill="BFBFBF" w:themeFill="background1" w:themeFillShade="BF"/>
            <w:vAlign w:val="center"/>
          </w:tcPr>
          <w:p w14:paraId="509534BB"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0714BC35"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уметь:</w:t>
            </w:r>
          </w:p>
          <w:p w14:paraId="418501AA"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Выбирать необходимый способ резки и сверления с учётом материалов и геометрических параметров заготовок (механическая резка, резка на гильотинных пресс-ножницах, газовая резка)</w:t>
            </w:r>
          </w:p>
          <w:p w14:paraId="269DAA61"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Настраивать и эксплуатировать оборудование и инструмент для резки и сверления</w:t>
            </w:r>
          </w:p>
          <w:p w14:paraId="099E19FE"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Выбирать оптимальный режим резки металла с учётом размеров, конфигурации контуров и характеристик металла, а также допусков и требований по точности</w:t>
            </w:r>
          </w:p>
          <w:p w14:paraId="1157D515"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 xml:space="preserve">Выбирать приспособления, оснастку, расходные материалы для резки с учётом задания и на основании </w:t>
            </w:r>
            <w:r w:rsidR="00A6348C">
              <w:rPr>
                <w:rFonts w:ascii="Times New Roman" w:hAnsi="Times New Roman" w:cs="Times New Roman"/>
                <w:sz w:val="24"/>
                <w:szCs w:val="24"/>
              </w:rPr>
              <w:t>КД</w:t>
            </w:r>
          </w:p>
          <w:p w14:paraId="719635C2"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Пользоваться ручным и электроинструментом для нарезания отверстий и сверления с учётом конфигурации и размеров заготовки и изделия</w:t>
            </w:r>
          </w:p>
          <w:p w14:paraId="2A9936FC"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 xml:space="preserve">Нарезать резьбу в отверстиях в соответствии с требованиями </w:t>
            </w:r>
            <w:r w:rsidR="00A6348C">
              <w:rPr>
                <w:rFonts w:ascii="Times New Roman" w:hAnsi="Times New Roman" w:cs="Times New Roman"/>
                <w:sz w:val="24"/>
                <w:szCs w:val="24"/>
              </w:rPr>
              <w:t>КД</w:t>
            </w:r>
            <w:r w:rsidRPr="002B3AD3">
              <w:rPr>
                <w:rFonts w:ascii="Times New Roman" w:hAnsi="Times New Roman" w:cs="Times New Roman"/>
                <w:sz w:val="24"/>
                <w:szCs w:val="24"/>
              </w:rPr>
              <w:t>, задания, а также учётом обрабатываемого материала</w:t>
            </w:r>
          </w:p>
          <w:p w14:paraId="52DF1D6A"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Определять вид дефекта, выбирать методы устранения/минимизации и соответствующие инструменты и материалы, устранять/минимизировать дефекты</w:t>
            </w:r>
          </w:p>
        </w:tc>
        <w:tc>
          <w:tcPr>
            <w:tcW w:w="954" w:type="pct"/>
            <w:vMerge/>
            <w:shd w:val="clear" w:color="auto" w:fill="auto"/>
            <w:vAlign w:val="center"/>
          </w:tcPr>
          <w:p w14:paraId="54784A5E"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11E30722" w14:textId="77777777" w:rsidTr="002B3AD3">
        <w:tc>
          <w:tcPr>
            <w:tcW w:w="330" w:type="pct"/>
            <w:vMerge w:val="restart"/>
            <w:shd w:val="clear" w:color="auto" w:fill="BFBFBF" w:themeFill="background1" w:themeFillShade="BF"/>
            <w:vAlign w:val="center"/>
          </w:tcPr>
          <w:p w14:paraId="4A4A6B6D" w14:textId="77777777" w:rsidR="002B3AD3" w:rsidRPr="002B3AD3" w:rsidRDefault="002B3AD3" w:rsidP="002B3AD3">
            <w:pPr>
              <w:spacing w:after="0" w:line="240" w:lineRule="auto"/>
              <w:jc w:val="center"/>
              <w:rPr>
                <w:rFonts w:ascii="Times New Roman" w:hAnsi="Times New Roman" w:cs="Times New Roman"/>
                <w:b/>
                <w:bCs/>
                <w:sz w:val="24"/>
                <w:szCs w:val="24"/>
              </w:rPr>
            </w:pPr>
            <w:r w:rsidRPr="002B3AD3">
              <w:rPr>
                <w:rFonts w:ascii="Times New Roman" w:hAnsi="Times New Roman" w:cs="Times New Roman"/>
                <w:b/>
                <w:bCs/>
                <w:sz w:val="24"/>
                <w:szCs w:val="24"/>
              </w:rPr>
              <w:t>5</w:t>
            </w:r>
          </w:p>
        </w:tc>
        <w:tc>
          <w:tcPr>
            <w:tcW w:w="3716" w:type="pct"/>
            <w:shd w:val="clear" w:color="auto" w:fill="auto"/>
            <w:vAlign w:val="center"/>
          </w:tcPr>
          <w:p w14:paraId="24081BED" w14:textId="77777777" w:rsidR="002B3AD3" w:rsidRPr="002B3AD3" w:rsidRDefault="002B3AD3" w:rsidP="002B3AD3">
            <w:pPr>
              <w:spacing w:after="0" w:line="240" w:lineRule="auto"/>
              <w:jc w:val="both"/>
              <w:rPr>
                <w:rFonts w:ascii="Times New Roman" w:hAnsi="Times New Roman" w:cs="Times New Roman"/>
                <w:b/>
                <w:bCs/>
                <w:sz w:val="24"/>
                <w:szCs w:val="24"/>
              </w:rPr>
            </w:pPr>
            <w:r w:rsidRPr="002B3AD3">
              <w:rPr>
                <w:rFonts w:ascii="Times New Roman" w:hAnsi="Times New Roman" w:cs="Times New Roman"/>
                <w:b/>
                <w:bCs/>
                <w:sz w:val="24"/>
                <w:szCs w:val="24"/>
              </w:rPr>
              <w:t>Технология гибки</w:t>
            </w:r>
          </w:p>
        </w:tc>
        <w:tc>
          <w:tcPr>
            <w:tcW w:w="954" w:type="pct"/>
            <w:vMerge w:val="restart"/>
            <w:shd w:val="clear" w:color="auto" w:fill="auto"/>
            <w:vAlign w:val="center"/>
          </w:tcPr>
          <w:p w14:paraId="66241914" w14:textId="77777777" w:rsidR="002B3AD3" w:rsidRPr="002B3AD3" w:rsidRDefault="002B3AD3" w:rsidP="002B3A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2B3AD3" w:rsidRPr="002B3AD3" w14:paraId="62EA3545" w14:textId="77777777" w:rsidTr="002B3AD3">
        <w:tc>
          <w:tcPr>
            <w:tcW w:w="330" w:type="pct"/>
            <w:vMerge/>
            <w:shd w:val="clear" w:color="auto" w:fill="BFBFBF" w:themeFill="background1" w:themeFillShade="BF"/>
            <w:vAlign w:val="center"/>
          </w:tcPr>
          <w:p w14:paraId="4D956849"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77CE968D"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знать и понимать:</w:t>
            </w:r>
          </w:p>
          <w:p w14:paraId="4B729DDA"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Методы и специфику формоизменения и гибки различных материалов, применяемых для изготовления металлоконструкций (пресс гибочный вертикальный, горизонтальная формовочная машина)</w:t>
            </w:r>
          </w:p>
          <w:p w14:paraId="071E8D24"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Инструкции по эксплуатации оборудования для гибки</w:t>
            </w:r>
          </w:p>
          <w:p w14:paraId="3A19427E"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Режимы работы оборудования для гибки различных материалов с учётом геометрических параметров (в т.ч. углов и радиусов гибка) и допусков и требований по точности</w:t>
            </w:r>
          </w:p>
          <w:p w14:paraId="7618C040"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Принципы выбора оснастки для гибки (матрицы и гибочные ножи)</w:t>
            </w:r>
          </w:p>
          <w:p w14:paraId="2E944758"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Процесс наладки/переналадки оснастки для гибки различных изделий</w:t>
            </w:r>
          </w:p>
          <w:p w14:paraId="0981CA9F"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Дефекты, возникающие при гибки, которые могут повлиять на приёмку изделия, а также инструменты и методы их устранения/минимизации</w:t>
            </w:r>
          </w:p>
        </w:tc>
        <w:tc>
          <w:tcPr>
            <w:tcW w:w="954" w:type="pct"/>
            <w:vMerge/>
            <w:shd w:val="clear" w:color="auto" w:fill="auto"/>
            <w:vAlign w:val="center"/>
          </w:tcPr>
          <w:p w14:paraId="5346EC75"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7117A8CF" w14:textId="77777777" w:rsidTr="002B3AD3">
        <w:tc>
          <w:tcPr>
            <w:tcW w:w="330" w:type="pct"/>
            <w:vMerge/>
            <w:shd w:val="clear" w:color="auto" w:fill="BFBFBF" w:themeFill="background1" w:themeFillShade="BF"/>
            <w:vAlign w:val="center"/>
          </w:tcPr>
          <w:p w14:paraId="4E0A8011"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03DFEA84"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уметь:</w:t>
            </w:r>
          </w:p>
          <w:p w14:paraId="4034715E"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 xml:space="preserve">Выбирать оборудование и осуществлять </w:t>
            </w:r>
            <w:proofErr w:type="spellStart"/>
            <w:r w:rsidRPr="002B3AD3">
              <w:rPr>
                <w:rFonts w:ascii="Times New Roman" w:hAnsi="Times New Roman" w:cs="Times New Roman"/>
                <w:sz w:val="24"/>
                <w:szCs w:val="24"/>
              </w:rPr>
              <w:t>гибку</w:t>
            </w:r>
            <w:proofErr w:type="spellEnd"/>
            <w:r w:rsidRPr="002B3AD3">
              <w:rPr>
                <w:rFonts w:ascii="Times New Roman" w:hAnsi="Times New Roman" w:cs="Times New Roman"/>
                <w:sz w:val="24"/>
                <w:szCs w:val="24"/>
              </w:rPr>
              <w:t xml:space="preserve"> изделий с учётом материалов и геометрических параметров заготовок</w:t>
            </w:r>
          </w:p>
          <w:p w14:paraId="36EDEB75"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Настраивать и эксплуатировать оборудование для гибки</w:t>
            </w:r>
          </w:p>
          <w:p w14:paraId="606EA5D8"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Выбирать оптимальный режим гибки различных материалов с учётом геометрических параметров (в т.ч. углов и радиусов гибка) и допусков и требований по точности</w:t>
            </w:r>
          </w:p>
          <w:p w14:paraId="0FDD2E1B"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Выбирать оснастку для гибки с учётом геометрических параметров детали</w:t>
            </w:r>
          </w:p>
          <w:p w14:paraId="333E8518"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Проводить наладку/переналадку оснастки для гибки деталей различной конфигурации и размеров</w:t>
            </w:r>
          </w:p>
          <w:p w14:paraId="0084C7E8"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lastRenderedPageBreak/>
              <w:t>•</w:t>
            </w:r>
            <w:r w:rsidRPr="002B3AD3">
              <w:rPr>
                <w:rFonts w:ascii="Times New Roman" w:hAnsi="Times New Roman" w:cs="Times New Roman"/>
                <w:sz w:val="24"/>
                <w:szCs w:val="24"/>
              </w:rPr>
              <w:tab/>
              <w:t>Определять вид дефекта, выбирать методы устранения/минимизации и соответствующие инструменты и материалы, устранять/минимизировать дефекты</w:t>
            </w:r>
          </w:p>
        </w:tc>
        <w:tc>
          <w:tcPr>
            <w:tcW w:w="954" w:type="pct"/>
            <w:vMerge/>
            <w:shd w:val="clear" w:color="auto" w:fill="auto"/>
            <w:vAlign w:val="center"/>
          </w:tcPr>
          <w:p w14:paraId="00F5CF20"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28E793B3" w14:textId="77777777" w:rsidTr="002B3AD3">
        <w:tc>
          <w:tcPr>
            <w:tcW w:w="330" w:type="pct"/>
            <w:vMerge w:val="restart"/>
            <w:shd w:val="clear" w:color="auto" w:fill="BFBFBF" w:themeFill="background1" w:themeFillShade="BF"/>
            <w:vAlign w:val="center"/>
          </w:tcPr>
          <w:p w14:paraId="33B3FCA7" w14:textId="77777777" w:rsidR="002B3AD3" w:rsidRPr="002B3AD3" w:rsidRDefault="002B3AD3" w:rsidP="002B3AD3">
            <w:pPr>
              <w:spacing w:after="0" w:line="240" w:lineRule="auto"/>
              <w:jc w:val="center"/>
              <w:rPr>
                <w:rFonts w:ascii="Times New Roman" w:hAnsi="Times New Roman" w:cs="Times New Roman"/>
                <w:b/>
                <w:bCs/>
                <w:sz w:val="24"/>
                <w:szCs w:val="24"/>
              </w:rPr>
            </w:pPr>
            <w:r w:rsidRPr="002B3AD3">
              <w:rPr>
                <w:rFonts w:ascii="Times New Roman" w:hAnsi="Times New Roman" w:cs="Times New Roman"/>
                <w:b/>
                <w:bCs/>
                <w:sz w:val="24"/>
                <w:szCs w:val="24"/>
              </w:rPr>
              <w:lastRenderedPageBreak/>
              <w:t>6</w:t>
            </w:r>
          </w:p>
        </w:tc>
        <w:tc>
          <w:tcPr>
            <w:tcW w:w="3716" w:type="pct"/>
            <w:shd w:val="clear" w:color="auto" w:fill="auto"/>
            <w:vAlign w:val="center"/>
          </w:tcPr>
          <w:p w14:paraId="1AF0701B" w14:textId="77777777" w:rsidR="002B3AD3" w:rsidRPr="00EA1590" w:rsidRDefault="00EA1590" w:rsidP="002B3AD3">
            <w:pPr>
              <w:spacing w:after="0" w:line="240" w:lineRule="auto"/>
              <w:jc w:val="both"/>
              <w:rPr>
                <w:rFonts w:ascii="Times New Roman" w:hAnsi="Times New Roman" w:cs="Times New Roman"/>
                <w:b/>
                <w:bCs/>
                <w:sz w:val="24"/>
                <w:szCs w:val="24"/>
              </w:rPr>
            </w:pPr>
            <w:r w:rsidRPr="00EA1590">
              <w:rPr>
                <w:rFonts w:ascii="Times New Roman" w:hAnsi="Times New Roman" w:cs="Times New Roman"/>
                <w:b/>
                <w:bCs/>
                <w:sz w:val="24"/>
                <w:szCs w:val="24"/>
              </w:rPr>
              <w:t>Технология сварки</w:t>
            </w:r>
          </w:p>
        </w:tc>
        <w:tc>
          <w:tcPr>
            <w:tcW w:w="954" w:type="pct"/>
            <w:vMerge w:val="restart"/>
            <w:shd w:val="clear" w:color="auto" w:fill="auto"/>
            <w:vAlign w:val="center"/>
          </w:tcPr>
          <w:p w14:paraId="150982B2" w14:textId="77777777" w:rsidR="002B3AD3" w:rsidRPr="002B3AD3" w:rsidRDefault="00EA1590" w:rsidP="002B3A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2B3AD3" w:rsidRPr="002B3AD3" w14:paraId="725BB544" w14:textId="77777777" w:rsidTr="002B3AD3">
        <w:tc>
          <w:tcPr>
            <w:tcW w:w="330" w:type="pct"/>
            <w:vMerge/>
            <w:shd w:val="clear" w:color="auto" w:fill="BFBFBF" w:themeFill="background1" w:themeFillShade="BF"/>
            <w:vAlign w:val="center"/>
          </w:tcPr>
          <w:p w14:paraId="5719F3DF"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19AD948C"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Специалист должен знать и понимать:</w:t>
            </w:r>
          </w:p>
          <w:p w14:paraId="33286CDE"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Методы и специфику сварки различных материалов, применяемых для изготовления металлоконструкций (дуговая сварка металлическим электродом вручную (111), дуговая сварка металлическим электродом в газовой среде (135), дуговая сварка вольфрамовым электродом в газовой среде (141))</w:t>
            </w:r>
          </w:p>
          <w:p w14:paraId="30E5485B"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Инструкции по эксплуатации различного сварочного оборудования</w:t>
            </w:r>
          </w:p>
          <w:p w14:paraId="67159E60"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Режимы работы оборудования и сварки различных материалов</w:t>
            </w:r>
          </w:p>
          <w:p w14:paraId="4369C87A"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Расходные материалы (проволока, электроды, присадки) с учётом обрабатываемого материала и вида сварки</w:t>
            </w:r>
          </w:p>
          <w:p w14:paraId="4C3CD6F9"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Методы подготовки поверхностей для сварки различными способами в соответствии с условными обозначениями на чертеже</w:t>
            </w:r>
          </w:p>
          <w:p w14:paraId="550FE273"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Дефекты, возникающие при сварке различных материалов, которые могут повлиять на приёмку изделия, а также инструменты и методы их устранения/минимизации</w:t>
            </w:r>
          </w:p>
          <w:p w14:paraId="5D6F475E" w14:textId="77777777" w:rsidR="002B3AD3" w:rsidRPr="002B3AD3"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Методы и средства контроля сварных соединений</w:t>
            </w:r>
          </w:p>
        </w:tc>
        <w:tc>
          <w:tcPr>
            <w:tcW w:w="954" w:type="pct"/>
            <w:vMerge/>
            <w:shd w:val="clear" w:color="auto" w:fill="auto"/>
            <w:vAlign w:val="center"/>
          </w:tcPr>
          <w:p w14:paraId="1111C914"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2994F695" w14:textId="77777777" w:rsidTr="002B3AD3">
        <w:tc>
          <w:tcPr>
            <w:tcW w:w="330" w:type="pct"/>
            <w:vMerge/>
            <w:shd w:val="clear" w:color="auto" w:fill="BFBFBF" w:themeFill="background1" w:themeFillShade="BF"/>
            <w:vAlign w:val="center"/>
          </w:tcPr>
          <w:p w14:paraId="4345E9F7"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6C2D70BC"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Специалист должен уметь:</w:t>
            </w:r>
          </w:p>
          <w:p w14:paraId="264ACB7E"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 xml:space="preserve">Выбирать необходимый вид и способ сварки с учётом материалов и требований задания и </w:t>
            </w:r>
            <w:r w:rsidR="00A6348C">
              <w:rPr>
                <w:rFonts w:ascii="Times New Roman" w:hAnsi="Times New Roman" w:cs="Times New Roman"/>
                <w:sz w:val="24"/>
                <w:szCs w:val="24"/>
              </w:rPr>
              <w:t>КД</w:t>
            </w:r>
          </w:p>
          <w:p w14:paraId="1E6D6988"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Настраивать и эксплуатировать сварочное оборудование</w:t>
            </w:r>
          </w:p>
          <w:p w14:paraId="66764831"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Выбирать оптимальный режим сварки с учётом характеристик обрабатываемого материала</w:t>
            </w:r>
          </w:p>
          <w:p w14:paraId="62BC6C12"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Выбирать расходные материалы необходимого вида, номенклатуры и размеров с учётом специфики обрабатываемых материалов и вида сварки</w:t>
            </w:r>
          </w:p>
          <w:p w14:paraId="718ADA6F"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Подготавливать поверхность для сварки в соответствии с условными обозначениями, указанными на чертеже, и нормативной документацией (ГОСТы)</w:t>
            </w:r>
          </w:p>
          <w:p w14:paraId="76EAC3BD"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Определять вид дефекта, выбирать методы устранения/минимизации и соответствующие инструменты и материалы, устранять/минимизировать дефекты</w:t>
            </w:r>
          </w:p>
          <w:p w14:paraId="27642DC3" w14:textId="77777777" w:rsidR="002B3AD3" w:rsidRPr="002B3AD3"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Производить контроль сварных соединений в соответствии с принятыми методами и средствами контроля</w:t>
            </w:r>
          </w:p>
        </w:tc>
        <w:tc>
          <w:tcPr>
            <w:tcW w:w="954" w:type="pct"/>
            <w:vMerge/>
            <w:shd w:val="clear" w:color="auto" w:fill="auto"/>
            <w:vAlign w:val="center"/>
          </w:tcPr>
          <w:p w14:paraId="493C4E4F"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0B0CF9C5" w14:textId="77777777" w:rsidTr="002B3AD3">
        <w:tc>
          <w:tcPr>
            <w:tcW w:w="330" w:type="pct"/>
            <w:vMerge w:val="restart"/>
            <w:shd w:val="clear" w:color="auto" w:fill="BFBFBF" w:themeFill="background1" w:themeFillShade="BF"/>
            <w:vAlign w:val="center"/>
          </w:tcPr>
          <w:p w14:paraId="52C4695A" w14:textId="77777777" w:rsidR="002B3AD3" w:rsidRPr="002B3AD3" w:rsidRDefault="002B3AD3" w:rsidP="002B3AD3">
            <w:pPr>
              <w:spacing w:after="0" w:line="240" w:lineRule="auto"/>
              <w:jc w:val="center"/>
              <w:rPr>
                <w:rFonts w:ascii="Times New Roman" w:hAnsi="Times New Roman" w:cs="Times New Roman"/>
                <w:b/>
                <w:bCs/>
                <w:sz w:val="24"/>
                <w:szCs w:val="24"/>
              </w:rPr>
            </w:pPr>
            <w:r w:rsidRPr="002B3AD3">
              <w:rPr>
                <w:rFonts w:ascii="Times New Roman" w:hAnsi="Times New Roman" w:cs="Times New Roman"/>
                <w:b/>
                <w:bCs/>
                <w:sz w:val="24"/>
                <w:szCs w:val="24"/>
              </w:rPr>
              <w:t>7</w:t>
            </w:r>
          </w:p>
        </w:tc>
        <w:tc>
          <w:tcPr>
            <w:tcW w:w="3716" w:type="pct"/>
            <w:shd w:val="clear" w:color="auto" w:fill="auto"/>
            <w:vAlign w:val="center"/>
          </w:tcPr>
          <w:p w14:paraId="540A7683" w14:textId="77777777" w:rsidR="002B3AD3" w:rsidRPr="00EA1590" w:rsidRDefault="00EA1590" w:rsidP="002B3AD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Технология сборки</w:t>
            </w:r>
          </w:p>
        </w:tc>
        <w:tc>
          <w:tcPr>
            <w:tcW w:w="954" w:type="pct"/>
            <w:vMerge w:val="restart"/>
            <w:shd w:val="clear" w:color="auto" w:fill="auto"/>
            <w:vAlign w:val="center"/>
          </w:tcPr>
          <w:p w14:paraId="3071711C" w14:textId="77777777" w:rsidR="002B3AD3" w:rsidRPr="002B3AD3" w:rsidRDefault="00EA1590" w:rsidP="002B3A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2B3AD3" w:rsidRPr="002B3AD3" w14:paraId="4E1AB59E" w14:textId="77777777" w:rsidTr="002B3AD3">
        <w:tc>
          <w:tcPr>
            <w:tcW w:w="330" w:type="pct"/>
            <w:vMerge/>
            <w:shd w:val="clear" w:color="auto" w:fill="BFBFBF" w:themeFill="background1" w:themeFillShade="BF"/>
            <w:vAlign w:val="center"/>
          </w:tcPr>
          <w:p w14:paraId="0BD6AFB2" w14:textId="77777777" w:rsidR="002B3AD3" w:rsidRPr="002B3AD3" w:rsidRDefault="002B3AD3" w:rsidP="002B3AD3">
            <w:pPr>
              <w:spacing w:after="0" w:line="240" w:lineRule="auto"/>
              <w:jc w:val="center"/>
              <w:rPr>
                <w:rFonts w:ascii="Times New Roman" w:hAnsi="Times New Roman" w:cs="Times New Roman"/>
                <w:sz w:val="24"/>
                <w:szCs w:val="24"/>
              </w:rPr>
            </w:pPr>
          </w:p>
        </w:tc>
        <w:tc>
          <w:tcPr>
            <w:tcW w:w="3716" w:type="pct"/>
            <w:shd w:val="clear" w:color="auto" w:fill="auto"/>
            <w:vAlign w:val="center"/>
          </w:tcPr>
          <w:p w14:paraId="461EEAD3"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Специалист должен знать и понимать:</w:t>
            </w:r>
          </w:p>
          <w:p w14:paraId="2B236C1B"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Методы и специфику сборки различных конструкций</w:t>
            </w:r>
          </w:p>
          <w:p w14:paraId="08F71E48"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Возможности применения оборудования и приспособлений для сборки</w:t>
            </w:r>
          </w:p>
          <w:p w14:paraId="0B5154CD"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Специфику соединений для обеспечения функциональных особенностей конструкции с учётом заданных размеров и требований по точности</w:t>
            </w:r>
          </w:p>
          <w:p w14:paraId="4A2EE921" w14:textId="77777777" w:rsidR="002B3AD3" w:rsidRPr="002B3AD3"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Дефекты, возникающие при сборке, которые могут повлиять на приёмку изделия, а также инструменты и методы их устранения/минимизации</w:t>
            </w:r>
          </w:p>
        </w:tc>
        <w:tc>
          <w:tcPr>
            <w:tcW w:w="954" w:type="pct"/>
            <w:vMerge/>
            <w:shd w:val="clear" w:color="auto" w:fill="auto"/>
            <w:vAlign w:val="center"/>
          </w:tcPr>
          <w:p w14:paraId="04B27AB9"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1C4F9251" w14:textId="77777777" w:rsidTr="002B3AD3">
        <w:tc>
          <w:tcPr>
            <w:tcW w:w="330" w:type="pct"/>
            <w:vMerge/>
            <w:shd w:val="clear" w:color="auto" w:fill="BFBFBF" w:themeFill="background1" w:themeFillShade="BF"/>
            <w:vAlign w:val="center"/>
          </w:tcPr>
          <w:p w14:paraId="71B640E4" w14:textId="77777777" w:rsidR="002B3AD3" w:rsidRPr="002B3AD3" w:rsidRDefault="002B3AD3" w:rsidP="002B3AD3">
            <w:pPr>
              <w:spacing w:after="0" w:line="240" w:lineRule="auto"/>
              <w:jc w:val="center"/>
              <w:rPr>
                <w:rFonts w:ascii="Times New Roman" w:hAnsi="Times New Roman" w:cs="Times New Roman"/>
                <w:sz w:val="24"/>
                <w:szCs w:val="24"/>
              </w:rPr>
            </w:pPr>
          </w:p>
        </w:tc>
        <w:tc>
          <w:tcPr>
            <w:tcW w:w="3716" w:type="pct"/>
            <w:shd w:val="clear" w:color="auto" w:fill="auto"/>
            <w:vAlign w:val="center"/>
          </w:tcPr>
          <w:p w14:paraId="77E46A81"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Специалист должен уметь:</w:t>
            </w:r>
          </w:p>
          <w:p w14:paraId="10D6C47D"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Выбирать необходимый метод сборки узлов металлоконструкции</w:t>
            </w:r>
          </w:p>
          <w:p w14:paraId="1A3C98FF"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lastRenderedPageBreak/>
              <w:t>•</w:t>
            </w:r>
            <w:r w:rsidRPr="00EA1590">
              <w:rPr>
                <w:rFonts w:ascii="Times New Roman" w:hAnsi="Times New Roman" w:cs="Times New Roman"/>
                <w:sz w:val="24"/>
                <w:szCs w:val="24"/>
              </w:rPr>
              <w:tab/>
              <w:t>Выбирать, эксплуатировать оборудование и приспособления для сборки</w:t>
            </w:r>
          </w:p>
          <w:p w14:paraId="21C64136"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Выбирать и реализовывать соединения с учётом требований по функциональности конструкции и заданной точности размеров в различных положениях функциональных частей</w:t>
            </w:r>
          </w:p>
          <w:p w14:paraId="4DC06E89" w14:textId="77777777" w:rsidR="002B3AD3" w:rsidRPr="002B3AD3"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Определять вид дефекта, выбирать методы устранения/минимизации и соответствующие инструменты и материалы, устранять/минимизировать дефекты</w:t>
            </w:r>
          </w:p>
        </w:tc>
        <w:tc>
          <w:tcPr>
            <w:tcW w:w="954" w:type="pct"/>
            <w:vMerge/>
            <w:shd w:val="clear" w:color="auto" w:fill="auto"/>
            <w:vAlign w:val="center"/>
          </w:tcPr>
          <w:p w14:paraId="6A5D6744" w14:textId="77777777" w:rsidR="002B3AD3" w:rsidRPr="002B3AD3" w:rsidRDefault="002B3AD3" w:rsidP="002B3AD3">
            <w:pPr>
              <w:spacing w:after="0" w:line="240" w:lineRule="auto"/>
              <w:jc w:val="both"/>
              <w:rPr>
                <w:rFonts w:ascii="Times New Roman" w:hAnsi="Times New Roman" w:cs="Times New Roman"/>
                <w:sz w:val="24"/>
                <w:szCs w:val="24"/>
              </w:rPr>
            </w:pPr>
          </w:p>
        </w:tc>
      </w:tr>
    </w:tbl>
    <w:p w14:paraId="33ACF582" w14:textId="77777777" w:rsidR="00E579D6" w:rsidRPr="00E579D6" w:rsidRDefault="00E579D6" w:rsidP="00E579D6">
      <w:pPr>
        <w:pStyle w:val="aff4"/>
        <w:rPr>
          <w:b/>
          <w:i/>
          <w:sz w:val="28"/>
          <w:szCs w:val="28"/>
          <w:vertAlign w:val="subscript"/>
        </w:rPr>
      </w:pPr>
    </w:p>
    <w:p w14:paraId="0D534C07" w14:textId="77777777" w:rsidR="007274B8" w:rsidRPr="00D17132" w:rsidRDefault="00F8340A" w:rsidP="008912AE">
      <w:pPr>
        <w:pStyle w:val="2"/>
        <w:spacing w:after="0" w:line="276" w:lineRule="auto"/>
        <w:ind w:firstLine="709"/>
        <w:jc w:val="both"/>
        <w:rPr>
          <w:rFonts w:ascii="Times New Roman" w:hAnsi="Times New Roman"/>
          <w:sz w:val="24"/>
          <w:lang w:val="ru-RU"/>
        </w:rPr>
      </w:pPr>
      <w:bookmarkStart w:id="7" w:name="_Toc78885655"/>
      <w:bookmarkStart w:id="8" w:name="_Toc127184887"/>
      <w:r>
        <w:rPr>
          <w:rFonts w:ascii="Times New Roman" w:hAnsi="Times New Roman"/>
          <w:color w:val="000000"/>
          <w:sz w:val="24"/>
          <w:lang w:val="ru-RU"/>
        </w:rPr>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ТРЕБОВАНИЯ К СХЕМЕ ОЦЕНКИ</w:t>
      </w:r>
      <w:bookmarkEnd w:id="7"/>
      <w:bookmarkEnd w:id="8"/>
    </w:p>
    <w:p w14:paraId="4F986D2D" w14:textId="77777777"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25A13FE0" w14:textId="7777777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361C36C3" w14:textId="77777777" w:rsidR="007274B8" w:rsidRPr="00640E46"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14:paraId="736DAE21" w14:textId="77777777" w:rsidR="007274B8" w:rsidRPr="00F8340A" w:rsidRDefault="007274B8" w:rsidP="007274B8">
      <w:pPr>
        <w:pStyle w:val="af1"/>
        <w:widowControl/>
        <w:rPr>
          <w:rFonts w:ascii="Times New Roman" w:hAnsi="Times New Roman"/>
          <w:szCs w:val="24"/>
          <w:lang w:val="ru-RU"/>
        </w:rPr>
      </w:pPr>
    </w:p>
    <w:tbl>
      <w:tblPr>
        <w:tblStyle w:val="af"/>
        <w:tblW w:w="4948" w:type="pct"/>
        <w:jc w:val="center"/>
        <w:tblLook w:val="04A0" w:firstRow="1" w:lastRow="0" w:firstColumn="1" w:lastColumn="0" w:noHBand="0" w:noVBand="1"/>
      </w:tblPr>
      <w:tblGrid>
        <w:gridCol w:w="2053"/>
        <w:gridCol w:w="360"/>
        <w:gridCol w:w="1622"/>
        <w:gridCol w:w="1595"/>
        <w:gridCol w:w="1460"/>
        <w:gridCol w:w="2439"/>
      </w:tblGrid>
      <w:tr w:rsidR="00EA1590" w:rsidRPr="00FC21EB" w14:paraId="20A0F81B" w14:textId="77777777" w:rsidTr="00FC21EB">
        <w:trPr>
          <w:trHeight w:val="1538"/>
          <w:jc w:val="center"/>
        </w:trPr>
        <w:tc>
          <w:tcPr>
            <w:tcW w:w="3720" w:type="pct"/>
            <w:gridSpan w:val="5"/>
            <w:shd w:val="clear" w:color="auto" w:fill="92D050"/>
            <w:vAlign w:val="center"/>
          </w:tcPr>
          <w:p w14:paraId="51BE1947" w14:textId="77777777" w:rsidR="00EA1590" w:rsidRPr="00FC21EB" w:rsidRDefault="00EA1590" w:rsidP="00EA1590">
            <w:pPr>
              <w:jc w:val="center"/>
              <w:rPr>
                <w:b/>
                <w:sz w:val="22"/>
                <w:szCs w:val="22"/>
              </w:rPr>
            </w:pPr>
            <w:r w:rsidRPr="00FC21EB">
              <w:rPr>
                <w:b/>
                <w:sz w:val="22"/>
                <w:szCs w:val="22"/>
              </w:rPr>
              <w:t>Критерий/Модуль</w:t>
            </w:r>
          </w:p>
        </w:tc>
        <w:tc>
          <w:tcPr>
            <w:tcW w:w="1280" w:type="pct"/>
            <w:shd w:val="clear" w:color="auto" w:fill="92D050"/>
            <w:vAlign w:val="center"/>
          </w:tcPr>
          <w:p w14:paraId="04DCAB36" w14:textId="77777777" w:rsidR="00EA1590" w:rsidRPr="00FC21EB" w:rsidRDefault="00EA1590" w:rsidP="00C17B01">
            <w:pPr>
              <w:jc w:val="center"/>
              <w:rPr>
                <w:b/>
                <w:sz w:val="22"/>
                <w:szCs w:val="22"/>
              </w:rPr>
            </w:pPr>
            <w:r w:rsidRPr="00FC21EB">
              <w:rPr>
                <w:b/>
                <w:sz w:val="22"/>
                <w:szCs w:val="22"/>
              </w:rPr>
              <w:t>Итого баллов за раздел ТРЕБОВАНИЙ КОМПЕТЕНЦИИ</w:t>
            </w:r>
          </w:p>
        </w:tc>
      </w:tr>
      <w:tr w:rsidR="00FC21EB" w:rsidRPr="00FC21EB" w14:paraId="7173DA7B" w14:textId="77777777" w:rsidTr="00FC21EB">
        <w:trPr>
          <w:trHeight w:val="50"/>
          <w:jc w:val="center"/>
        </w:trPr>
        <w:tc>
          <w:tcPr>
            <w:tcW w:w="1077" w:type="pct"/>
            <w:vMerge w:val="restart"/>
            <w:shd w:val="clear" w:color="auto" w:fill="92D050"/>
            <w:vAlign w:val="center"/>
          </w:tcPr>
          <w:p w14:paraId="5A5AF435" w14:textId="77777777" w:rsidR="00FC21EB" w:rsidRPr="00FC21EB" w:rsidRDefault="00FC21EB" w:rsidP="003242E1">
            <w:pPr>
              <w:jc w:val="center"/>
              <w:rPr>
                <w:b/>
                <w:sz w:val="22"/>
                <w:szCs w:val="22"/>
              </w:rPr>
            </w:pPr>
            <w:r w:rsidRPr="00FC21EB">
              <w:rPr>
                <w:b/>
                <w:sz w:val="22"/>
                <w:szCs w:val="22"/>
              </w:rPr>
              <w:t>Разделы ТРЕБОВАНИЙ КОМПЕТЕНЦИИ</w:t>
            </w:r>
          </w:p>
        </w:tc>
        <w:tc>
          <w:tcPr>
            <w:tcW w:w="189" w:type="pct"/>
            <w:shd w:val="clear" w:color="auto" w:fill="92D050"/>
            <w:vAlign w:val="center"/>
          </w:tcPr>
          <w:p w14:paraId="6E576B45" w14:textId="77777777" w:rsidR="00FC21EB" w:rsidRPr="00FC21EB" w:rsidRDefault="00FC21EB" w:rsidP="00C17B01">
            <w:pPr>
              <w:jc w:val="center"/>
              <w:rPr>
                <w:color w:val="FFFFFF" w:themeColor="background1"/>
                <w:sz w:val="22"/>
                <w:szCs w:val="22"/>
              </w:rPr>
            </w:pPr>
          </w:p>
        </w:tc>
        <w:tc>
          <w:tcPr>
            <w:tcW w:w="851" w:type="pct"/>
            <w:shd w:val="clear" w:color="auto" w:fill="00B050"/>
            <w:vAlign w:val="center"/>
          </w:tcPr>
          <w:p w14:paraId="2ABB23FD" w14:textId="77777777" w:rsidR="00FC21EB" w:rsidRPr="00FC21EB" w:rsidRDefault="00FC21EB" w:rsidP="00EA1590">
            <w:pPr>
              <w:jc w:val="center"/>
              <w:rPr>
                <w:b/>
                <w:color w:val="FFFFFF" w:themeColor="background1"/>
                <w:sz w:val="22"/>
                <w:szCs w:val="22"/>
                <w:lang w:val="en-US"/>
              </w:rPr>
            </w:pPr>
            <w:r w:rsidRPr="00FC21EB">
              <w:rPr>
                <w:b/>
                <w:color w:val="FFFFFF" w:themeColor="background1"/>
                <w:sz w:val="22"/>
                <w:szCs w:val="22"/>
                <w:lang w:val="en-US"/>
              </w:rPr>
              <w:t>A</w:t>
            </w:r>
          </w:p>
        </w:tc>
        <w:tc>
          <w:tcPr>
            <w:tcW w:w="837" w:type="pct"/>
            <w:shd w:val="clear" w:color="auto" w:fill="00B050"/>
            <w:vAlign w:val="center"/>
          </w:tcPr>
          <w:p w14:paraId="6860665E" w14:textId="77777777" w:rsidR="00FC21EB" w:rsidRPr="00FC21EB" w:rsidRDefault="00FC21EB" w:rsidP="00EA1590">
            <w:pPr>
              <w:jc w:val="center"/>
              <w:rPr>
                <w:b/>
                <w:color w:val="FFFFFF" w:themeColor="background1"/>
                <w:sz w:val="22"/>
                <w:szCs w:val="22"/>
              </w:rPr>
            </w:pPr>
            <w:r w:rsidRPr="00FC21EB">
              <w:rPr>
                <w:b/>
                <w:color w:val="FFFFFF" w:themeColor="background1"/>
                <w:sz w:val="22"/>
                <w:szCs w:val="22"/>
              </w:rPr>
              <w:t>Б</w:t>
            </w:r>
          </w:p>
        </w:tc>
        <w:tc>
          <w:tcPr>
            <w:tcW w:w="766" w:type="pct"/>
            <w:shd w:val="clear" w:color="auto" w:fill="00B050"/>
            <w:vAlign w:val="center"/>
          </w:tcPr>
          <w:p w14:paraId="55440C99" w14:textId="77777777" w:rsidR="00FC21EB" w:rsidRPr="00FC21EB" w:rsidRDefault="00FC21EB" w:rsidP="00EA1590">
            <w:pPr>
              <w:jc w:val="center"/>
              <w:rPr>
                <w:b/>
                <w:color w:val="FFFFFF" w:themeColor="background1"/>
                <w:sz w:val="22"/>
                <w:szCs w:val="22"/>
              </w:rPr>
            </w:pPr>
            <w:r w:rsidRPr="00FC21EB">
              <w:rPr>
                <w:b/>
                <w:color w:val="FFFFFF" w:themeColor="background1"/>
                <w:sz w:val="22"/>
                <w:szCs w:val="22"/>
              </w:rPr>
              <w:t>В</w:t>
            </w:r>
          </w:p>
        </w:tc>
        <w:tc>
          <w:tcPr>
            <w:tcW w:w="1280" w:type="pct"/>
            <w:shd w:val="clear" w:color="auto" w:fill="00B050"/>
            <w:vAlign w:val="center"/>
          </w:tcPr>
          <w:p w14:paraId="07A21E5F" w14:textId="77777777" w:rsidR="00FC21EB" w:rsidRPr="00FC21EB" w:rsidRDefault="00FC21EB" w:rsidP="00C17B01">
            <w:pPr>
              <w:ind w:right="172" w:hanging="176"/>
              <w:jc w:val="both"/>
              <w:rPr>
                <w:b/>
                <w:sz w:val="22"/>
                <w:szCs w:val="22"/>
              </w:rPr>
            </w:pPr>
          </w:p>
        </w:tc>
      </w:tr>
      <w:tr w:rsidR="00FC21EB" w:rsidRPr="00FC21EB" w14:paraId="110C59F5" w14:textId="77777777" w:rsidTr="00FC21EB">
        <w:trPr>
          <w:trHeight w:val="50"/>
          <w:jc w:val="center"/>
        </w:trPr>
        <w:tc>
          <w:tcPr>
            <w:tcW w:w="1077" w:type="pct"/>
            <w:vMerge/>
            <w:shd w:val="clear" w:color="auto" w:fill="92D050"/>
            <w:vAlign w:val="center"/>
          </w:tcPr>
          <w:p w14:paraId="049194D4" w14:textId="77777777" w:rsidR="00FC21EB" w:rsidRPr="00FC21EB" w:rsidRDefault="00FC21EB" w:rsidP="00C17B01">
            <w:pPr>
              <w:jc w:val="both"/>
              <w:rPr>
                <w:b/>
                <w:sz w:val="22"/>
                <w:szCs w:val="22"/>
              </w:rPr>
            </w:pPr>
          </w:p>
        </w:tc>
        <w:tc>
          <w:tcPr>
            <w:tcW w:w="189" w:type="pct"/>
            <w:shd w:val="clear" w:color="auto" w:fill="00B050"/>
            <w:vAlign w:val="center"/>
          </w:tcPr>
          <w:p w14:paraId="60072B1B" w14:textId="77777777" w:rsidR="00FC21EB" w:rsidRPr="00FC21EB" w:rsidRDefault="00FC21EB" w:rsidP="00C17B01">
            <w:pPr>
              <w:jc w:val="center"/>
              <w:rPr>
                <w:b/>
                <w:color w:val="FFFFFF" w:themeColor="background1"/>
                <w:sz w:val="22"/>
                <w:szCs w:val="22"/>
                <w:lang w:val="en-US"/>
              </w:rPr>
            </w:pPr>
            <w:r w:rsidRPr="00FC21EB">
              <w:rPr>
                <w:b/>
                <w:color w:val="FFFFFF" w:themeColor="background1"/>
                <w:sz w:val="22"/>
                <w:szCs w:val="22"/>
                <w:lang w:val="en-US"/>
              </w:rPr>
              <w:t>1</w:t>
            </w:r>
          </w:p>
        </w:tc>
        <w:tc>
          <w:tcPr>
            <w:tcW w:w="851" w:type="pct"/>
            <w:vAlign w:val="center"/>
          </w:tcPr>
          <w:p w14:paraId="0E0D9D74" w14:textId="21BE73CB" w:rsidR="00FC21EB" w:rsidRPr="00FC21EB" w:rsidRDefault="00AF1F59" w:rsidP="00EA1590">
            <w:pPr>
              <w:jc w:val="center"/>
              <w:rPr>
                <w:sz w:val="22"/>
                <w:szCs w:val="22"/>
              </w:rPr>
            </w:pPr>
            <w:r>
              <w:rPr>
                <w:sz w:val="22"/>
                <w:szCs w:val="22"/>
              </w:rPr>
              <w:t>3,0</w:t>
            </w:r>
            <w:r w:rsidR="003D4147">
              <w:rPr>
                <w:sz w:val="22"/>
                <w:szCs w:val="22"/>
              </w:rPr>
              <w:t>0</w:t>
            </w:r>
          </w:p>
        </w:tc>
        <w:tc>
          <w:tcPr>
            <w:tcW w:w="837" w:type="pct"/>
            <w:vAlign w:val="center"/>
          </w:tcPr>
          <w:p w14:paraId="3B5E1B2C" w14:textId="0CD2D76C" w:rsidR="00FC21EB" w:rsidRPr="00FC21EB" w:rsidRDefault="00AF1F59" w:rsidP="00EA1590">
            <w:pPr>
              <w:jc w:val="center"/>
              <w:rPr>
                <w:sz w:val="22"/>
                <w:szCs w:val="22"/>
              </w:rPr>
            </w:pPr>
            <w:r>
              <w:rPr>
                <w:sz w:val="22"/>
                <w:szCs w:val="22"/>
              </w:rPr>
              <w:t>2,0</w:t>
            </w:r>
            <w:r w:rsidR="003D4147">
              <w:rPr>
                <w:sz w:val="22"/>
                <w:szCs w:val="22"/>
              </w:rPr>
              <w:t>0</w:t>
            </w:r>
          </w:p>
        </w:tc>
        <w:tc>
          <w:tcPr>
            <w:tcW w:w="766" w:type="pct"/>
            <w:vAlign w:val="center"/>
          </w:tcPr>
          <w:p w14:paraId="24452B05" w14:textId="409E7AA9" w:rsidR="00FC21EB" w:rsidRPr="00FC21EB" w:rsidRDefault="003D4147" w:rsidP="00EA1590">
            <w:pPr>
              <w:jc w:val="center"/>
              <w:rPr>
                <w:sz w:val="22"/>
                <w:szCs w:val="22"/>
              </w:rPr>
            </w:pPr>
            <w:r>
              <w:rPr>
                <w:sz w:val="22"/>
                <w:szCs w:val="22"/>
              </w:rPr>
              <w:t>0,00</w:t>
            </w:r>
          </w:p>
        </w:tc>
        <w:tc>
          <w:tcPr>
            <w:tcW w:w="1280" w:type="pct"/>
            <w:shd w:val="clear" w:color="auto" w:fill="F2F2F2" w:themeFill="background1" w:themeFillShade="F2"/>
            <w:vAlign w:val="center"/>
          </w:tcPr>
          <w:p w14:paraId="144E0B18" w14:textId="77777777" w:rsidR="00FC21EB" w:rsidRPr="00FC21EB" w:rsidRDefault="00FC21EB" w:rsidP="00C17B01">
            <w:pPr>
              <w:jc w:val="center"/>
              <w:rPr>
                <w:sz w:val="22"/>
                <w:szCs w:val="22"/>
              </w:rPr>
            </w:pPr>
            <w:r w:rsidRPr="00FC21EB">
              <w:rPr>
                <w:sz w:val="22"/>
                <w:szCs w:val="22"/>
              </w:rPr>
              <w:t>5,00</w:t>
            </w:r>
          </w:p>
        </w:tc>
      </w:tr>
      <w:tr w:rsidR="00FC21EB" w:rsidRPr="00FC21EB" w14:paraId="5C8E0EB5" w14:textId="77777777" w:rsidTr="00FC21EB">
        <w:trPr>
          <w:trHeight w:val="50"/>
          <w:jc w:val="center"/>
        </w:trPr>
        <w:tc>
          <w:tcPr>
            <w:tcW w:w="1077" w:type="pct"/>
            <w:vMerge/>
            <w:shd w:val="clear" w:color="auto" w:fill="92D050"/>
            <w:vAlign w:val="center"/>
          </w:tcPr>
          <w:p w14:paraId="21E3D55C" w14:textId="77777777" w:rsidR="00FC21EB" w:rsidRPr="00FC21EB" w:rsidRDefault="00FC21EB" w:rsidP="00C17B01">
            <w:pPr>
              <w:jc w:val="both"/>
              <w:rPr>
                <w:b/>
                <w:sz w:val="22"/>
                <w:szCs w:val="22"/>
              </w:rPr>
            </w:pPr>
          </w:p>
        </w:tc>
        <w:tc>
          <w:tcPr>
            <w:tcW w:w="189" w:type="pct"/>
            <w:shd w:val="clear" w:color="auto" w:fill="00B050"/>
            <w:vAlign w:val="center"/>
          </w:tcPr>
          <w:p w14:paraId="3C7CFD98" w14:textId="77777777" w:rsidR="00FC21EB" w:rsidRPr="00FC21EB" w:rsidRDefault="00FC21EB" w:rsidP="00C17B01">
            <w:pPr>
              <w:jc w:val="center"/>
              <w:rPr>
                <w:b/>
                <w:color w:val="FFFFFF" w:themeColor="background1"/>
                <w:sz w:val="22"/>
                <w:szCs w:val="22"/>
                <w:lang w:val="en-US"/>
              </w:rPr>
            </w:pPr>
            <w:r w:rsidRPr="00FC21EB">
              <w:rPr>
                <w:b/>
                <w:color w:val="FFFFFF" w:themeColor="background1"/>
                <w:sz w:val="22"/>
                <w:szCs w:val="22"/>
                <w:lang w:val="en-US"/>
              </w:rPr>
              <w:t>2</w:t>
            </w:r>
          </w:p>
        </w:tc>
        <w:tc>
          <w:tcPr>
            <w:tcW w:w="851" w:type="pct"/>
            <w:vAlign w:val="center"/>
          </w:tcPr>
          <w:p w14:paraId="22197B86" w14:textId="7C6ECB18" w:rsidR="00FC21EB" w:rsidRPr="00FC21EB" w:rsidRDefault="003D4147" w:rsidP="00EA1590">
            <w:pPr>
              <w:jc w:val="center"/>
              <w:rPr>
                <w:sz w:val="22"/>
                <w:szCs w:val="22"/>
              </w:rPr>
            </w:pPr>
            <w:r>
              <w:rPr>
                <w:sz w:val="22"/>
                <w:szCs w:val="22"/>
              </w:rPr>
              <w:t>0,75</w:t>
            </w:r>
          </w:p>
        </w:tc>
        <w:tc>
          <w:tcPr>
            <w:tcW w:w="837" w:type="pct"/>
            <w:vAlign w:val="center"/>
          </w:tcPr>
          <w:p w14:paraId="46A48C36" w14:textId="2BD346A5" w:rsidR="00FC21EB" w:rsidRPr="00FC21EB" w:rsidRDefault="00D71BD1" w:rsidP="00EA1590">
            <w:pPr>
              <w:jc w:val="center"/>
              <w:rPr>
                <w:sz w:val="22"/>
                <w:szCs w:val="22"/>
              </w:rPr>
            </w:pPr>
            <w:r>
              <w:rPr>
                <w:sz w:val="22"/>
                <w:szCs w:val="22"/>
              </w:rPr>
              <w:t>0,75</w:t>
            </w:r>
          </w:p>
        </w:tc>
        <w:tc>
          <w:tcPr>
            <w:tcW w:w="766" w:type="pct"/>
            <w:vAlign w:val="center"/>
          </w:tcPr>
          <w:p w14:paraId="31A3C6DD" w14:textId="023D3691" w:rsidR="00FC21EB" w:rsidRPr="00FC21EB" w:rsidRDefault="00D71BD1" w:rsidP="00EA1590">
            <w:pPr>
              <w:jc w:val="center"/>
              <w:rPr>
                <w:sz w:val="22"/>
                <w:szCs w:val="22"/>
              </w:rPr>
            </w:pPr>
            <w:r>
              <w:rPr>
                <w:sz w:val="22"/>
                <w:szCs w:val="22"/>
              </w:rPr>
              <w:t>3</w:t>
            </w:r>
            <w:r w:rsidR="003D4147">
              <w:rPr>
                <w:sz w:val="22"/>
                <w:szCs w:val="22"/>
              </w:rPr>
              <w:t>,</w:t>
            </w:r>
            <w:r w:rsidR="00203FD7">
              <w:rPr>
                <w:sz w:val="22"/>
                <w:szCs w:val="22"/>
              </w:rPr>
              <w:t>00</w:t>
            </w:r>
          </w:p>
        </w:tc>
        <w:tc>
          <w:tcPr>
            <w:tcW w:w="1280" w:type="pct"/>
            <w:shd w:val="clear" w:color="auto" w:fill="F2F2F2" w:themeFill="background1" w:themeFillShade="F2"/>
            <w:vAlign w:val="center"/>
          </w:tcPr>
          <w:p w14:paraId="29848925" w14:textId="66BE9123" w:rsidR="00FC21EB" w:rsidRPr="00FC21EB" w:rsidRDefault="00D71BD1" w:rsidP="00C17B01">
            <w:pPr>
              <w:jc w:val="center"/>
              <w:rPr>
                <w:sz w:val="22"/>
                <w:szCs w:val="22"/>
              </w:rPr>
            </w:pPr>
            <w:r>
              <w:rPr>
                <w:sz w:val="22"/>
                <w:szCs w:val="22"/>
              </w:rPr>
              <w:t>4,5</w:t>
            </w:r>
            <w:r w:rsidR="000D65AB">
              <w:rPr>
                <w:sz w:val="22"/>
                <w:szCs w:val="22"/>
              </w:rPr>
              <w:t>0</w:t>
            </w:r>
          </w:p>
        </w:tc>
      </w:tr>
      <w:tr w:rsidR="00FC21EB" w:rsidRPr="00FC21EB" w14:paraId="6BD9D531" w14:textId="77777777" w:rsidTr="00FC21EB">
        <w:trPr>
          <w:trHeight w:val="50"/>
          <w:jc w:val="center"/>
        </w:trPr>
        <w:tc>
          <w:tcPr>
            <w:tcW w:w="1077" w:type="pct"/>
            <w:vMerge/>
            <w:shd w:val="clear" w:color="auto" w:fill="92D050"/>
            <w:vAlign w:val="center"/>
          </w:tcPr>
          <w:p w14:paraId="50D70D6B" w14:textId="77777777" w:rsidR="00FC21EB" w:rsidRPr="00FC21EB" w:rsidRDefault="00FC21EB" w:rsidP="008F1BB2">
            <w:pPr>
              <w:jc w:val="both"/>
              <w:rPr>
                <w:b/>
                <w:sz w:val="22"/>
                <w:szCs w:val="22"/>
              </w:rPr>
            </w:pPr>
          </w:p>
        </w:tc>
        <w:tc>
          <w:tcPr>
            <w:tcW w:w="189" w:type="pct"/>
            <w:shd w:val="clear" w:color="auto" w:fill="00B050"/>
            <w:vAlign w:val="center"/>
          </w:tcPr>
          <w:p w14:paraId="652AAFA4" w14:textId="77777777" w:rsidR="00FC21EB" w:rsidRPr="00FC21EB" w:rsidRDefault="00FC21EB" w:rsidP="008F1BB2">
            <w:pPr>
              <w:jc w:val="center"/>
              <w:rPr>
                <w:b/>
                <w:color w:val="FFFFFF" w:themeColor="background1"/>
                <w:sz w:val="22"/>
                <w:szCs w:val="22"/>
                <w:lang w:val="en-US"/>
              </w:rPr>
            </w:pPr>
            <w:r w:rsidRPr="00FC21EB">
              <w:rPr>
                <w:b/>
                <w:color w:val="FFFFFF" w:themeColor="background1"/>
                <w:sz w:val="22"/>
                <w:szCs w:val="22"/>
                <w:lang w:val="en-US"/>
              </w:rPr>
              <w:t>3</w:t>
            </w:r>
          </w:p>
        </w:tc>
        <w:tc>
          <w:tcPr>
            <w:tcW w:w="851" w:type="pct"/>
            <w:vAlign w:val="center"/>
          </w:tcPr>
          <w:p w14:paraId="31A10464" w14:textId="103D5542" w:rsidR="00FC21EB" w:rsidRPr="00FC21EB" w:rsidRDefault="00C24402" w:rsidP="008F1BB2">
            <w:pPr>
              <w:jc w:val="center"/>
              <w:rPr>
                <w:sz w:val="22"/>
                <w:szCs w:val="22"/>
              </w:rPr>
            </w:pPr>
            <w:r>
              <w:rPr>
                <w:sz w:val="22"/>
                <w:szCs w:val="22"/>
              </w:rPr>
              <w:t>16</w:t>
            </w:r>
            <w:r w:rsidR="009271E1">
              <w:rPr>
                <w:sz w:val="22"/>
                <w:szCs w:val="22"/>
              </w:rPr>
              <w:t>,</w:t>
            </w:r>
            <w:r w:rsidR="00E703C2">
              <w:rPr>
                <w:sz w:val="22"/>
                <w:szCs w:val="22"/>
              </w:rPr>
              <w:t>00</w:t>
            </w:r>
          </w:p>
        </w:tc>
        <w:tc>
          <w:tcPr>
            <w:tcW w:w="837" w:type="pct"/>
            <w:vAlign w:val="center"/>
          </w:tcPr>
          <w:p w14:paraId="093233B1" w14:textId="166D34F3" w:rsidR="00FC21EB" w:rsidRPr="00FC21EB" w:rsidRDefault="003D4147" w:rsidP="008F1BB2">
            <w:pPr>
              <w:jc w:val="center"/>
              <w:rPr>
                <w:sz w:val="22"/>
                <w:szCs w:val="22"/>
              </w:rPr>
            </w:pPr>
            <w:r>
              <w:rPr>
                <w:sz w:val="22"/>
                <w:szCs w:val="22"/>
              </w:rPr>
              <w:t>1,00</w:t>
            </w:r>
          </w:p>
        </w:tc>
        <w:tc>
          <w:tcPr>
            <w:tcW w:w="766" w:type="pct"/>
            <w:vAlign w:val="center"/>
          </w:tcPr>
          <w:p w14:paraId="65F5CC17" w14:textId="7FBFEA6A" w:rsidR="00FC21EB" w:rsidRPr="00FC21EB" w:rsidRDefault="003D4147" w:rsidP="008F1BB2">
            <w:pPr>
              <w:jc w:val="center"/>
              <w:rPr>
                <w:sz w:val="22"/>
                <w:szCs w:val="22"/>
              </w:rPr>
            </w:pPr>
            <w:r>
              <w:rPr>
                <w:sz w:val="22"/>
                <w:szCs w:val="22"/>
              </w:rPr>
              <w:t>4,00</w:t>
            </w:r>
          </w:p>
        </w:tc>
        <w:tc>
          <w:tcPr>
            <w:tcW w:w="1280" w:type="pct"/>
            <w:shd w:val="clear" w:color="auto" w:fill="F2F2F2" w:themeFill="background1" w:themeFillShade="F2"/>
            <w:vAlign w:val="center"/>
          </w:tcPr>
          <w:p w14:paraId="72E23A0C" w14:textId="58508AE8" w:rsidR="00FC21EB" w:rsidRPr="00FC21EB" w:rsidRDefault="00C24402" w:rsidP="008F1BB2">
            <w:pPr>
              <w:jc w:val="center"/>
              <w:rPr>
                <w:sz w:val="22"/>
                <w:szCs w:val="22"/>
              </w:rPr>
            </w:pPr>
            <w:r>
              <w:rPr>
                <w:sz w:val="22"/>
                <w:szCs w:val="22"/>
              </w:rPr>
              <w:t>21</w:t>
            </w:r>
            <w:r w:rsidR="00274767">
              <w:rPr>
                <w:sz w:val="22"/>
                <w:szCs w:val="22"/>
              </w:rPr>
              <w:t>,</w:t>
            </w:r>
            <w:r w:rsidR="00E703C2">
              <w:rPr>
                <w:sz w:val="22"/>
                <w:szCs w:val="22"/>
              </w:rPr>
              <w:t>00</w:t>
            </w:r>
          </w:p>
        </w:tc>
      </w:tr>
      <w:tr w:rsidR="00FC21EB" w:rsidRPr="00FC21EB" w14:paraId="0BBC18E2" w14:textId="77777777" w:rsidTr="00FC21EB">
        <w:trPr>
          <w:trHeight w:val="50"/>
          <w:jc w:val="center"/>
        </w:trPr>
        <w:tc>
          <w:tcPr>
            <w:tcW w:w="1077" w:type="pct"/>
            <w:vMerge/>
            <w:shd w:val="clear" w:color="auto" w:fill="92D050"/>
            <w:vAlign w:val="center"/>
          </w:tcPr>
          <w:p w14:paraId="1ED4BC4D" w14:textId="77777777" w:rsidR="00FC21EB" w:rsidRPr="00FC21EB" w:rsidRDefault="00FC21EB" w:rsidP="008F1BB2">
            <w:pPr>
              <w:jc w:val="both"/>
              <w:rPr>
                <w:b/>
                <w:sz w:val="22"/>
                <w:szCs w:val="22"/>
              </w:rPr>
            </w:pPr>
          </w:p>
        </w:tc>
        <w:tc>
          <w:tcPr>
            <w:tcW w:w="189" w:type="pct"/>
            <w:shd w:val="clear" w:color="auto" w:fill="00B050"/>
            <w:vAlign w:val="center"/>
          </w:tcPr>
          <w:p w14:paraId="6248A76B" w14:textId="77777777" w:rsidR="00FC21EB" w:rsidRPr="00FC21EB" w:rsidRDefault="00FC21EB" w:rsidP="008F1BB2">
            <w:pPr>
              <w:jc w:val="center"/>
              <w:rPr>
                <w:b/>
                <w:color w:val="FFFFFF" w:themeColor="background1"/>
                <w:sz w:val="22"/>
                <w:szCs w:val="22"/>
                <w:lang w:val="en-US"/>
              </w:rPr>
            </w:pPr>
            <w:r w:rsidRPr="00FC21EB">
              <w:rPr>
                <w:b/>
                <w:color w:val="FFFFFF" w:themeColor="background1"/>
                <w:sz w:val="22"/>
                <w:szCs w:val="22"/>
                <w:lang w:val="en-US"/>
              </w:rPr>
              <w:t>4</w:t>
            </w:r>
          </w:p>
        </w:tc>
        <w:tc>
          <w:tcPr>
            <w:tcW w:w="851" w:type="pct"/>
            <w:vAlign w:val="center"/>
          </w:tcPr>
          <w:p w14:paraId="184B9EB9" w14:textId="53DE49AB" w:rsidR="00FC21EB" w:rsidRPr="00FC21EB" w:rsidRDefault="00E703C2" w:rsidP="008F1BB2">
            <w:pPr>
              <w:jc w:val="center"/>
              <w:rPr>
                <w:sz w:val="22"/>
                <w:szCs w:val="22"/>
              </w:rPr>
            </w:pPr>
            <w:r>
              <w:rPr>
                <w:sz w:val="22"/>
                <w:szCs w:val="22"/>
              </w:rPr>
              <w:t>5</w:t>
            </w:r>
            <w:r w:rsidR="00C6128A">
              <w:rPr>
                <w:sz w:val="22"/>
                <w:szCs w:val="22"/>
              </w:rPr>
              <w:t>,5</w:t>
            </w:r>
          </w:p>
        </w:tc>
        <w:tc>
          <w:tcPr>
            <w:tcW w:w="837" w:type="pct"/>
            <w:vAlign w:val="center"/>
          </w:tcPr>
          <w:p w14:paraId="2814D36F" w14:textId="1CCCDB2D" w:rsidR="00FC21EB" w:rsidRPr="00FC21EB" w:rsidRDefault="003D4147" w:rsidP="008F1BB2">
            <w:pPr>
              <w:jc w:val="center"/>
              <w:rPr>
                <w:sz w:val="22"/>
                <w:szCs w:val="22"/>
              </w:rPr>
            </w:pPr>
            <w:r>
              <w:rPr>
                <w:sz w:val="22"/>
                <w:szCs w:val="22"/>
              </w:rPr>
              <w:t>1,</w:t>
            </w:r>
            <w:r w:rsidR="00E703C2">
              <w:rPr>
                <w:sz w:val="22"/>
                <w:szCs w:val="22"/>
              </w:rPr>
              <w:t>2</w:t>
            </w:r>
            <w:r>
              <w:rPr>
                <w:sz w:val="22"/>
                <w:szCs w:val="22"/>
              </w:rPr>
              <w:t>5</w:t>
            </w:r>
          </w:p>
        </w:tc>
        <w:tc>
          <w:tcPr>
            <w:tcW w:w="766" w:type="pct"/>
            <w:vAlign w:val="center"/>
          </w:tcPr>
          <w:p w14:paraId="420013F4" w14:textId="0DE1A7DA" w:rsidR="00FC21EB" w:rsidRPr="00FC21EB" w:rsidRDefault="00E703C2" w:rsidP="008F1BB2">
            <w:pPr>
              <w:jc w:val="center"/>
              <w:rPr>
                <w:sz w:val="22"/>
                <w:szCs w:val="22"/>
              </w:rPr>
            </w:pPr>
            <w:r>
              <w:rPr>
                <w:sz w:val="22"/>
                <w:szCs w:val="22"/>
              </w:rPr>
              <w:t>1</w:t>
            </w:r>
            <w:r w:rsidR="002144BD">
              <w:rPr>
                <w:sz w:val="22"/>
                <w:szCs w:val="22"/>
              </w:rPr>
              <w:t>4</w:t>
            </w:r>
            <w:r w:rsidR="003D4147">
              <w:rPr>
                <w:sz w:val="22"/>
                <w:szCs w:val="22"/>
              </w:rPr>
              <w:t>,</w:t>
            </w:r>
            <w:r>
              <w:rPr>
                <w:sz w:val="22"/>
                <w:szCs w:val="22"/>
              </w:rPr>
              <w:t>5</w:t>
            </w:r>
            <w:r w:rsidR="003D4147">
              <w:rPr>
                <w:sz w:val="22"/>
                <w:szCs w:val="22"/>
              </w:rPr>
              <w:t>0</w:t>
            </w:r>
          </w:p>
        </w:tc>
        <w:tc>
          <w:tcPr>
            <w:tcW w:w="1280" w:type="pct"/>
            <w:shd w:val="clear" w:color="auto" w:fill="F2F2F2" w:themeFill="background1" w:themeFillShade="F2"/>
            <w:vAlign w:val="center"/>
          </w:tcPr>
          <w:p w14:paraId="185EE677" w14:textId="36671B98" w:rsidR="00FC21EB" w:rsidRPr="00FC21EB" w:rsidRDefault="002144BD" w:rsidP="008F1BB2">
            <w:pPr>
              <w:jc w:val="center"/>
              <w:rPr>
                <w:sz w:val="22"/>
                <w:szCs w:val="22"/>
              </w:rPr>
            </w:pPr>
            <w:r>
              <w:rPr>
                <w:sz w:val="22"/>
                <w:szCs w:val="22"/>
              </w:rPr>
              <w:t>21</w:t>
            </w:r>
            <w:r w:rsidR="00E45444">
              <w:rPr>
                <w:sz w:val="22"/>
                <w:szCs w:val="22"/>
              </w:rPr>
              <w:t>,25</w:t>
            </w:r>
          </w:p>
        </w:tc>
      </w:tr>
      <w:tr w:rsidR="00FC21EB" w:rsidRPr="00FC21EB" w14:paraId="66AB5079" w14:textId="77777777" w:rsidTr="00FC21EB">
        <w:trPr>
          <w:trHeight w:val="50"/>
          <w:jc w:val="center"/>
        </w:trPr>
        <w:tc>
          <w:tcPr>
            <w:tcW w:w="1077" w:type="pct"/>
            <w:vMerge/>
            <w:shd w:val="clear" w:color="auto" w:fill="92D050"/>
            <w:vAlign w:val="center"/>
          </w:tcPr>
          <w:p w14:paraId="4A134BAD" w14:textId="77777777" w:rsidR="00FC21EB" w:rsidRPr="00FC21EB" w:rsidRDefault="00FC21EB" w:rsidP="008F1BB2">
            <w:pPr>
              <w:jc w:val="both"/>
              <w:rPr>
                <w:b/>
                <w:sz w:val="22"/>
                <w:szCs w:val="22"/>
              </w:rPr>
            </w:pPr>
          </w:p>
        </w:tc>
        <w:tc>
          <w:tcPr>
            <w:tcW w:w="189" w:type="pct"/>
            <w:shd w:val="clear" w:color="auto" w:fill="00B050"/>
            <w:vAlign w:val="center"/>
          </w:tcPr>
          <w:p w14:paraId="614B00D1" w14:textId="77777777" w:rsidR="00FC21EB" w:rsidRPr="00FC21EB" w:rsidRDefault="00FC21EB" w:rsidP="008F1BB2">
            <w:pPr>
              <w:jc w:val="center"/>
              <w:rPr>
                <w:b/>
                <w:color w:val="FFFFFF" w:themeColor="background1"/>
                <w:sz w:val="22"/>
                <w:szCs w:val="22"/>
                <w:lang w:val="en-US"/>
              </w:rPr>
            </w:pPr>
            <w:r w:rsidRPr="00FC21EB">
              <w:rPr>
                <w:b/>
                <w:color w:val="FFFFFF" w:themeColor="background1"/>
                <w:sz w:val="22"/>
                <w:szCs w:val="22"/>
                <w:lang w:val="en-US"/>
              </w:rPr>
              <w:t>5</w:t>
            </w:r>
          </w:p>
        </w:tc>
        <w:tc>
          <w:tcPr>
            <w:tcW w:w="851" w:type="pct"/>
            <w:vAlign w:val="center"/>
          </w:tcPr>
          <w:p w14:paraId="156B2B05" w14:textId="25350DB6" w:rsidR="00FC21EB" w:rsidRPr="00FC21EB" w:rsidRDefault="003D4147" w:rsidP="008F1BB2">
            <w:pPr>
              <w:jc w:val="center"/>
              <w:rPr>
                <w:sz w:val="22"/>
                <w:szCs w:val="22"/>
              </w:rPr>
            </w:pPr>
            <w:r>
              <w:rPr>
                <w:sz w:val="22"/>
                <w:szCs w:val="22"/>
              </w:rPr>
              <w:t>2,</w:t>
            </w:r>
            <w:r w:rsidR="002B45F3">
              <w:rPr>
                <w:sz w:val="22"/>
                <w:szCs w:val="22"/>
              </w:rPr>
              <w:t>5</w:t>
            </w:r>
            <w:r>
              <w:rPr>
                <w:sz w:val="22"/>
                <w:szCs w:val="22"/>
              </w:rPr>
              <w:t>0</w:t>
            </w:r>
          </w:p>
        </w:tc>
        <w:tc>
          <w:tcPr>
            <w:tcW w:w="837" w:type="pct"/>
            <w:vAlign w:val="center"/>
          </w:tcPr>
          <w:p w14:paraId="4B5E112B" w14:textId="4F16FDC3" w:rsidR="00FC21EB" w:rsidRPr="00FC21EB" w:rsidRDefault="00606DDE" w:rsidP="008F1BB2">
            <w:pPr>
              <w:jc w:val="center"/>
              <w:rPr>
                <w:sz w:val="22"/>
                <w:szCs w:val="22"/>
              </w:rPr>
            </w:pPr>
            <w:r>
              <w:rPr>
                <w:sz w:val="22"/>
                <w:szCs w:val="22"/>
              </w:rPr>
              <w:t>9</w:t>
            </w:r>
            <w:r w:rsidR="003D4147">
              <w:rPr>
                <w:sz w:val="22"/>
                <w:szCs w:val="22"/>
              </w:rPr>
              <w:t>,</w:t>
            </w:r>
            <w:r w:rsidR="002B45F3">
              <w:rPr>
                <w:sz w:val="22"/>
                <w:szCs w:val="22"/>
              </w:rPr>
              <w:t>75</w:t>
            </w:r>
          </w:p>
        </w:tc>
        <w:tc>
          <w:tcPr>
            <w:tcW w:w="766" w:type="pct"/>
            <w:vAlign w:val="center"/>
          </w:tcPr>
          <w:p w14:paraId="72C57ADB" w14:textId="15D3068D" w:rsidR="00FC21EB" w:rsidRPr="00FC21EB" w:rsidRDefault="00C24402" w:rsidP="008F1BB2">
            <w:pPr>
              <w:jc w:val="center"/>
              <w:rPr>
                <w:sz w:val="22"/>
                <w:szCs w:val="22"/>
              </w:rPr>
            </w:pPr>
            <w:r>
              <w:rPr>
                <w:sz w:val="22"/>
                <w:szCs w:val="22"/>
              </w:rPr>
              <w:t>3,5</w:t>
            </w:r>
            <w:r w:rsidR="002144BD">
              <w:rPr>
                <w:sz w:val="22"/>
                <w:szCs w:val="22"/>
              </w:rPr>
              <w:t>0</w:t>
            </w:r>
          </w:p>
        </w:tc>
        <w:tc>
          <w:tcPr>
            <w:tcW w:w="1280" w:type="pct"/>
            <w:shd w:val="clear" w:color="auto" w:fill="F2F2F2" w:themeFill="background1" w:themeFillShade="F2"/>
            <w:vAlign w:val="center"/>
          </w:tcPr>
          <w:p w14:paraId="48119C70" w14:textId="1AC327AD" w:rsidR="00FC21EB" w:rsidRPr="00FC21EB" w:rsidRDefault="00C24402" w:rsidP="008F1BB2">
            <w:pPr>
              <w:jc w:val="center"/>
              <w:rPr>
                <w:sz w:val="22"/>
                <w:szCs w:val="22"/>
              </w:rPr>
            </w:pPr>
            <w:r>
              <w:rPr>
                <w:sz w:val="22"/>
                <w:szCs w:val="22"/>
              </w:rPr>
              <w:t>1</w:t>
            </w:r>
            <w:r w:rsidR="00677396">
              <w:rPr>
                <w:sz w:val="22"/>
                <w:szCs w:val="22"/>
              </w:rPr>
              <w:t>5</w:t>
            </w:r>
            <w:r>
              <w:rPr>
                <w:sz w:val="22"/>
                <w:szCs w:val="22"/>
              </w:rPr>
              <w:t>,75</w:t>
            </w:r>
          </w:p>
        </w:tc>
      </w:tr>
      <w:tr w:rsidR="00FC21EB" w:rsidRPr="00FC21EB" w14:paraId="5618CCC5" w14:textId="77777777" w:rsidTr="00FC21EB">
        <w:trPr>
          <w:trHeight w:val="50"/>
          <w:jc w:val="center"/>
        </w:trPr>
        <w:tc>
          <w:tcPr>
            <w:tcW w:w="1077" w:type="pct"/>
            <w:vMerge/>
            <w:shd w:val="clear" w:color="auto" w:fill="92D050"/>
            <w:vAlign w:val="center"/>
          </w:tcPr>
          <w:p w14:paraId="553B1F5A" w14:textId="77777777" w:rsidR="00FC21EB" w:rsidRPr="00FC21EB" w:rsidRDefault="00FC21EB" w:rsidP="008F1BB2">
            <w:pPr>
              <w:jc w:val="both"/>
              <w:rPr>
                <w:b/>
                <w:sz w:val="22"/>
                <w:szCs w:val="22"/>
              </w:rPr>
            </w:pPr>
          </w:p>
        </w:tc>
        <w:tc>
          <w:tcPr>
            <w:tcW w:w="189" w:type="pct"/>
            <w:shd w:val="clear" w:color="auto" w:fill="00B050"/>
            <w:vAlign w:val="center"/>
          </w:tcPr>
          <w:p w14:paraId="582EA107" w14:textId="77777777" w:rsidR="00FC21EB" w:rsidRPr="00FC21EB" w:rsidRDefault="00FC21EB" w:rsidP="008F1BB2">
            <w:pPr>
              <w:jc w:val="center"/>
              <w:rPr>
                <w:b/>
                <w:color w:val="FFFFFF" w:themeColor="background1"/>
                <w:sz w:val="22"/>
                <w:szCs w:val="22"/>
                <w:lang w:val="en-US"/>
              </w:rPr>
            </w:pPr>
            <w:r w:rsidRPr="00FC21EB">
              <w:rPr>
                <w:b/>
                <w:color w:val="FFFFFF" w:themeColor="background1"/>
                <w:sz w:val="22"/>
                <w:szCs w:val="22"/>
                <w:lang w:val="en-US"/>
              </w:rPr>
              <w:t>6</w:t>
            </w:r>
          </w:p>
        </w:tc>
        <w:tc>
          <w:tcPr>
            <w:tcW w:w="851" w:type="pct"/>
            <w:vAlign w:val="center"/>
          </w:tcPr>
          <w:p w14:paraId="0FE46183" w14:textId="21CB2608" w:rsidR="00FC21EB" w:rsidRPr="00FC21EB" w:rsidRDefault="00E66FC1" w:rsidP="008F1BB2">
            <w:pPr>
              <w:jc w:val="center"/>
              <w:rPr>
                <w:sz w:val="22"/>
                <w:szCs w:val="22"/>
              </w:rPr>
            </w:pPr>
            <w:r>
              <w:rPr>
                <w:sz w:val="22"/>
                <w:szCs w:val="22"/>
              </w:rPr>
              <w:t>4</w:t>
            </w:r>
            <w:r w:rsidR="00C6128A">
              <w:rPr>
                <w:sz w:val="22"/>
                <w:szCs w:val="22"/>
              </w:rPr>
              <w:t>,00</w:t>
            </w:r>
          </w:p>
        </w:tc>
        <w:tc>
          <w:tcPr>
            <w:tcW w:w="837" w:type="pct"/>
            <w:vAlign w:val="center"/>
          </w:tcPr>
          <w:p w14:paraId="477D9B82" w14:textId="605B7F1B" w:rsidR="00FC21EB" w:rsidRPr="00FC21EB" w:rsidRDefault="002144BD" w:rsidP="008F1BB2">
            <w:pPr>
              <w:jc w:val="center"/>
              <w:rPr>
                <w:sz w:val="22"/>
                <w:szCs w:val="22"/>
              </w:rPr>
            </w:pPr>
            <w:r>
              <w:rPr>
                <w:sz w:val="22"/>
                <w:szCs w:val="22"/>
              </w:rPr>
              <w:t>3</w:t>
            </w:r>
            <w:r w:rsidR="003D4147">
              <w:rPr>
                <w:sz w:val="22"/>
                <w:szCs w:val="22"/>
              </w:rPr>
              <w:t>,00</w:t>
            </w:r>
          </w:p>
        </w:tc>
        <w:tc>
          <w:tcPr>
            <w:tcW w:w="766" w:type="pct"/>
            <w:vAlign w:val="center"/>
          </w:tcPr>
          <w:p w14:paraId="38C3978E" w14:textId="682596DF" w:rsidR="00FC21EB" w:rsidRPr="00FC21EB" w:rsidRDefault="002144BD" w:rsidP="008F1BB2">
            <w:pPr>
              <w:jc w:val="center"/>
              <w:rPr>
                <w:sz w:val="22"/>
                <w:szCs w:val="22"/>
              </w:rPr>
            </w:pPr>
            <w:r>
              <w:rPr>
                <w:sz w:val="22"/>
                <w:szCs w:val="22"/>
              </w:rPr>
              <w:t>7</w:t>
            </w:r>
            <w:r w:rsidR="00C6128A" w:rsidRPr="00C6128A">
              <w:rPr>
                <w:sz w:val="22"/>
                <w:szCs w:val="22"/>
              </w:rPr>
              <w:t>,00</w:t>
            </w:r>
          </w:p>
        </w:tc>
        <w:tc>
          <w:tcPr>
            <w:tcW w:w="1280" w:type="pct"/>
            <w:shd w:val="clear" w:color="auto" w:fill="F2F2F2" w:themeFill="background1" w:themeFillShade="F2"/>
            <w:vAlign w:val="center"/>
          </w:tcPr>
          <w:p w14:paraId="2BE6F384" w14:textId="646FFA9D" w:rsidR="00FC21EB" w:rsidRPr="00FC21EB" w:rsidRDefault="00C6128A" w:rsidP="008F1BB2">
            <w:pPr>
              <w:jc w:val="center"/>
              <w:rPr>
                <w:sz w:val="22"/>
                <w:szCs w:val="22"/>
              </w:rPr>
            </w:pPr>
            <w:r>
              <w:rPr>
                <w:sz w:val="22"/>
                <w:szCs w:val="22"/>
              </w:rPr>
              <w:t>1</w:t>
            </w:r>
            <w:r w:rsidR="00677396">
              <w:rPr>
                <w:sz w:val="22"/>
                <w:szCs w:val="22"/>
              </w:rPr>
              <w:t>4</w:t>
            </w:r>
            <w:r w:rsidR="003D4147">
              <w:rPr>
                <w:sz w:val="22"/>
                <w:szCs w:val="22"/>
              </w:rPr>
              <w:t>,00</w:t>
            </w:r>
          </w:p>
        </w:tc>
      </w:tr>
      <w:tr w:rsidR="00FC21EB" w:rsidRPr="00FC21EB" w14:paraId="04FF1CB1" w14:textId="77777777" w:rsidTr="00FC21EB">
        <w:trPr>
          <w:trHeight w:val="50"/>
          <w:jc w:val="center"/>
        </w:trPr>
        <w:tc>
          <w:tcPr>
            <w:tcW w:w="1077" w:type="pct"/>
            <w:vMerge/>
            <w:shd w:val="clear" w:color="auto" w:fill="92D050"/>
            <w:vAlign w:val="center"/>
          </w:tcPr>
          <w:p w14:paraId="107475CA" w14:textId="77777777" w:rsidR="00FC21EB" w:rsidRPr="00FC21EB" w:rsidRDefault="00FC21EB" w:rsidP="008F1BB2">
            <w:pPr>
              <w:jc w:val="both"/>
              <w:rPr>
                <w:b/>
                <w:sz w:val="22"/>
                <w:szCs w:val="22"/>
              </w:rPr>
            </w:pPr>
          </w:p>
        </w:tc>
        <w:tc>
          <w:tcPr>
            <w:tcW w:w="189" w:type="pct"/>
            <w:shd w:val="clear" w:color="auto" w:fill="00B050"/>
            <w:vAlign w:val="center"/>
          </w:tcPr>
          <w:p w14:paraId="5ED78027" w14:textId="77777777" w:rsidR="00FC21EB" w:rsidRPr="00FC21EB" w:rsidRDefault="00FC21EB" w:rsidP="008F1BB2">
            <w:pPr>
              <w:jc w:val="center"/>
              <w:rPr>
                <w:b/>
                <w:color w:val="FFFFFF" w:themeColor="background1"/>
                <w:sz w:val="22"/>
                <w:szCs w:val="22"/>
              </w:rPr>
            </w:pPr>
            <w:r w:rsidRPr="00FC21EB">
              <w:rPr>
                <w:b/>
                <w:color w:val="FFFFFF" w:themeColor="background1"/>
                <w:sz w:val="22"/>
                <w:szCs w:val="22"/>
              </w:rPr>
              <w:t>7</w:t>
            </w:r>
          </w:p>
        </w:tc>
        <w:tc>
          <w:tcPr>
            <w:tcW w:w="851" w:type="pct"/>
            <w:vAlign w:val="center"/>
          </w:tcPr>
          <w:p w14:paraId="0C5C33BC" w14:textId="5FF16D35" w:rsidR="00FC21EB" w:rsidRPr="00FC21EB" w:rsidRDefault="00E66FC1" w:rsidP="008F1BB2">
            <w:pPr>
              <w:jc w:val="center"/>
              <w:rPr>
                <w:sz w:val="22"/>
                <w:szCs w:val="22"/>
              </w:rPr>
            </w:pPr>
            <w:r>
              <w:rPr>
                <w:sz w:val="22"/>
                <w:szCs w:val="22"/>
              </w:rPr>
              <w:t>5</w:t>
            </w:r>
            <w:r w:rsidR="003D4147">
              <w:rPr>
                <w:sz w:val="22"/>
                <w:szCs w:val="22"/>
              </w:rPr>
              <w:t>,75</w:t>
            </w:r>
          </w:p>
        </w:tc>
        <w:tc>
          <w:tcPr>
            <w:tcW w:w="837" w:type="pct"/>
            <w:vAlign w:val="center"/>
          </w:tcPr>
          <w:p w14:paraId="4839656C" w14:textId="0D475002" w:rsidR="00FC21EB" w:rsidRPr="00FC21EB" w:rsidRDefault="00606DDE" w:rsidP="008F1BB2">
            <w:pPr>
              <w:jc w:val="center"/>
              <w:rPr>
                <w:sz w:val="22"/>
                <w:szCs w:val="22"/>
              </w:rPr>
            </w:pPr>
            <w:r>
              <w:rPr>
                <w:sz w:val="22"/>
                <w:szCs w:val="22"/>
              </w:rPr>
              <w:t>8</w:t>
            </w:r>
            <w:r w:rsidR="00C6128A">
              <w:rPr>
                <w:sz w:val="22"/>
                <w:szCs w:val="22"/>
              </w:rPr>
              <w:t>,</w:t>
            </w:r>
            <w:r w:rsidR="002144BD">
              <w:rPr>
                <w:sz w:val="22"/>
                <w:szCs w:val="22"/>
              </w:rPr>
              <w:t>75</w:t>
            </w:r>
          </w:p>
        </w:tc>
        <w:tc>
          <w:tcPr>
            <w:tcW w:w="766" w:type="pct"/>
            <w:vAlign w:val="center"/>
          </w:tcPr>
          <w:p w14:paraId="5CF4CDEE" w14:textId="506881FF" w:rsidR="00FC21EB" w:rsidRPr="00FC21EB" w:rsidRDefault="002144BD" w:rsidP="008F1BB2">
            <w:pPr>
              <w:jc w:val="center"/>
              <w:rPr>
                <w:sz w:val="22"/>
                <w:szCs w:val="22"/>
              </w:rPr>
            </w:pPr>
            <w:r>
              <w:rPr>
                <w:sz w:val="22"/>
                <w:szCs w:val="22"/>
              </w:rPr>
              <w:t>4</w:t>
            </w:r>
          </w:p>
        </w:tc>
        <w:tc>
          <w:tcPr>
            <w:tcW w:w="1280" w:type="pct"/>
            <w:shd w:val="clear" w:color="auto" w:fill="F2F2F2" w:themeFill="background1" w:themeFillShade="F2"/>
            <w:vAlign w:val="center"/>
          </w:tcPr>
          <w:p w14:paraId="472C2E75" w14:textId="6FEB15F4" w:rsidR="00FC21EB" w:rsidRPr="00FC21EB" w:rsidRDefault="00C6128A" w:rsidP="008F1BB2">
            <w:pPr>
              <w:jc w:val="center"/>
              <w:rPr>
                <w:sz w:val="22"/>
                <w:szCs w:val="22"/>
              </w:rPr>
            </w:pPr>
            <w:r>
              <w:rPr>
                <w:sz w:val="22"/>
                <w:szCs w:val="22"/>
              </w:rPr>
              <w:t>1</w:t>
            </w:r>
            <w:r w:rsidR="00677396">
              <w:rPr>
                <w:sz w:val="22"/>
                <w:szCs w:val="22"/>
              </w:rPr>
              <w:t>8</w:t>
            </w:r>
            <w:r>
              <w:rPr>
                <w:sz w:val="22"/>
                <w:szCs w:val="22"/>
              </w:rPr>
              <w:t>,5</w:t>
            </w:r>
            <w:r w:rsidR="002144BD">
              <w:rPr>
                <w:sz w:val="22"/>
                <w:szCs w:val="22"/>
              </w:rPr>
              <w:t>0</w:t>
            </w:r>
          </w:p>
        </w:tc>
      </w:tr>
      <w:tr w:rsidR="00FC21EB" w:rsidRPr="00FC21EB" w14:paraId="1C9A26D7" w14:textId="77777777" w:rsidTr="00FC21EB">
        <w:trPr>
          <w:trHeight w:val="50"/>
          <w:jc w:val="center"/>
        </w:trPr>
        <w:tc>
          <w:tcPr>
            <w:tcW w:w="1266" w:type="pct"/>
            <w:gridSpan w:val="2"/>
            <w:shd w:val="clear" w:color="auto" w:fill="00B050"/>
            <w:vAlign w:val="center"/>
          </w:tcPr>
          <w:p w14:paraId="49FC7224" w14:textId="77777777" w:rsidR="00FC21EB" w:rsidRPr="00FC21EB" w:rsidRDefault="00FC21EB" w:rsidP="008F1BB2">
            <w:pPr>
              <w:jc w:val="center"/>
              <w:rPr>
                <w:sz w:val="22"/>
                <w:szCs w:val="22"/>
              </w:rPr>
            </w:pPr>
            <w:r w:rsidRPr="00FC21EB">
              <w:rPr>
                <w:b/>
                <w:sz w:val="22"/>
                <w:szCs w:val="22"/>
              </w:rPr>
              <w:t>Итого баллов за критерий/модуль</w:t>
            </w:r>
          </w:p>
        </w:tc>
        <w:tc>
          <w:tcPr>
            <w:tcW w:w="851" w:type="pct"/>
            <w:shd w:val="clear" w:color="auto" w:fill="F2F2F2" w:themeFill="background1" w:themeFillShade="F2"/>
            <w:vAlign w:val="center"/>
          </w:tcPr>
          <w:p w14:paraId="74B39FA0" w14:textId="491F4B19" w:rsidR="00FC21EB" w:rsidRPr="00FC21EB" w:rsidRDefault="009271E1" w:rsidP="008F1BB2">
            <w:pPr>
              <w:jc w:val="center"/>
              <w:rPr>
                <w:sz w:val="22"/>
                <w:szCs w:val="22"/>
              </w:rPr>
            </w:pPr>
            <w:r>
              <w:rPr>
                <w:sz w:val="22"/>
                <w:szCs w:val="22"/>
              </w:rPr>
              <w:t>3</w:t>
            </w:r>
            <w:r w:rsidR="00264EB8">
              <w:rPr>
                <w:sz w:val="22"/>
                <w:szCs w:val="22"/>
              </w:rPr>
              <w:t>7</w:t>
            </w:r>
            <w:r w:rsidR="00AF1F59">
              <w:rPr>
                <w:sz w:val="22"/>
                <w:szCs w:val="22"/>
              </w:rPr>
              <w:t>,5</w:t>
            </w:r>
            <w:r>
              <w:rPr>
                <w:sz w:val="22"/>
                <w:szCs w:val="22"/>
              </w:rPr>
              <w:t>0</w:t>
            </w:r>
          </w:p>
        </w:tc>
        <w:tc>
          <w:tcPr>
            <w:tcW w:w="837" w:type="pct"/>
            <w:shd w:val="clear" w:color="auto" w:fill="F2F2F2" w:themeFill="background1" w:themeFillShade="F2"/>
            <w:vAlign w:val="center"/>
          </w:tcPr>
          <w:p w14:paraId="29FFA115" w14:textId="67B40120" w:rsidR="00FC21EB" w:rsidRPr="00FC21EB" w:rsidRDefault="00BF6607" w:rsidP="008F1BB2">
            <w:pPr>
              <w:jc w:val="center"/>
              <w:rPr>
                <w:sz w:val="22"/>
                <w:szCs w:val="22"/>
              </w:rPr>
            </w:pPr>
            <w:r>
              <w:rPr>
                <w:sz w:val="22"/>
                <w:szCs w:val="22"/>
              </w:rPr>
              <w:t>27,0</w:t>
            </w:r>
            <w:r w:rsidR="00E45444">
              <w:rPr>
                <w:sz w:val="22"/>
                <w:szCs w:val="22"/>
              </w:rPr>
              <w:t>0</w:t>
            </w:r>
          </w:p>
        </w:tc>
        <w:tc>
          <w:tcPr>
            <w:tcW w:w="766" w:type="pct"/>
            <w:shd w:val="clear" w:color="auto" w:fill="F2F2F2" w:themeFill="background1" w:themeFillShade="F2"/>
            <w:vAlign w:val="center"/>
          </w:tcPr>
          <w:p w14:paraId="4ED36218" w14:textId="5217DF3E" w:rsidR="00FC21EB" w:rsidRPr="00FC21EB" w:rsidRDefault="00BF6607" w:rsidP="008F1BB2">
            <w:pPr>
              <w:jc w:val="center"/>
              <w:rPr>
                <w:sz w:val="22"/>
                <w:szCs w:val="22"/>
              </w:rPr>
            </w:pPr>
            <w:r>
              <w:rPr>
                <w:sz w:val="22"/>
                <w:szCs w:val="22"/>
              </w:rPr>
              <w:t>35,5</w:t>
            </w:r>
            <w:r w:rsidR="00E45444">
              <w:rPr>
                <w:sz w:val="22"/>
                <w:szCs w:val="22"/>
              </w:rPr>
              <w:t>0</w:t>
            </w:r>
          </w:p>
        </w:tc>
        <w:tc>
          <w:tcPr>
            <w:tcW w:w="1280" w:type="pct"/>
            <w:shd w:val="clear" w:color="auto" w:fill="F2F2F2" w:themeFill="background1" w:themeFillShade="F2"/>
            <w:vAlign w:val="center"/>
          </w:tcPr>
          <w:p w14:paraId="532A660F" w14:textId="77777777" w:rsidR="00FC21EB" w:rsidRPr="00FC21EB" w:rsidRDefault="00FC21EB" w:rsidP="008F1BB2">
            <w:pPr>
              <w:jc w:val="center"/>
              <w:rPr>
                <w:b/>
                <w:sz w:val="22"/>
                <w:szCs w:val="22"/>
              </w:rPr>
            </w:pPr>
            <w:r w:rsidRPr="00FC21EB">
              <w:rPr>
                <w:b/>
                <w:sz w:val="22"/>
                <w:szCs w:val="22"/>
              </w:rPr>
              <w:t>100</w:t>
            </w:r>
          </w:p>
        </w:tc>
      </w:tr>
    </w:tbl>
    <w:p w14:paraId="60D0D454" w14:textId="77777777" w:rsidR="009715DA" w:rsidRPr="00FC21EB" w:rsidRDefault="009715DA" w:rsidP="00C17B01">
      <w:pPr>
        <w:spacing w:after="0" w:line="240" w:lineRule="auto"/>
        <w:jc w:val="both"/>
        <w:rPr>
          <w:rFonts w:ascii="Times New Roman" w:hAnsi="Times New Roman" w:cs="Times New Roman"/>
        </w:rPr>
      </w:pPr>
    </w:p>
    <w:p w14:paraId="466E8CA2" w14:textId="77777777" w:rsidR="008E5424" w:rsidRDefault="008E5424" w:rsidP="00C17B01">
      <w:pPr>
        <w:pStyle w:val="-2"/>
        <w:spacing w:before="0" w:after="0" w:line="240" w:lineRule="auto"/>
        <w:ind w:firstLine="709"/>
        <w:rPr>
          <w:rFonts w:ascii="Times New Roman" w:hAnsi="Times New Roman"/>
          <w:szCs w:val="28"/>
        </w:rPr>
      </w:pPr>
    </w:p>
    <w:p w14:paraId="1A15EED5" w14:textId="77777777" w:rsidR="00DE39D8" w:rsidRPr="007604F9" w:rsidRDefault="00F8340A" w:rsidP="008912AE">
      <w:pPr>
        <w:pStyle w:val="-2"/>
        <w:spacing w:before="0" w:after="0"/>
        <w:ind w:firstLine="709"/>
        <w:jc w:val="both"/>
        <w:rPr>
          <w:rFonts w:ascii="Times New Roman" w:hAnsi="Times New Roman"/>
          <w:sz w:val="24"/>
        </w:rPr>
      </w:pPr>
      <w:bookmarkStart w:id="9" w:name="_Toc127184888"/>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9"/>
    </w:p>
    <w:p w14:paraId="56781BE6" w14:textId="77777777" w:rsidR="00613219"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58D31B13" w14:textId="77777777"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35C27D8C" w14:textId="77777777"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8761F3" w:rsidRPr="009D04EE" w14:paraId="773EA8F4" w14:textId="77777777" w:rsidTr="00F53BA2">
        <w:trPr>
          <w:tblHeader/>
        </w:trPr>
        <w:tc>
          <w:tcPr>
            <w:tcW w:w="1851" w:type="pct"/>
            <w:gridSpan w:val="2"/>
            <w:shd w:val="clear" w:color="auto" w:fill="92D050"/>
          </w:tcPr>
          <w:p w14:paraId="01572EF1" w14:textId="1E4474ED" w:rsidR="008761F3" w:rsidRPr="00437D28" w:rsidRDefault="003D4147" w:rsidP="00437D28">
            <w:pPr>
              <w:autoSpaceDE w:val="0"/>
              <w:autoSpaceDN w:val="0"/>
              <w:adjustRightInd w:val="0"/>
              <w:jc w:val="center"/>
              <w:rPr>
                <w:b/>
                <w:sz w:val="24"/>
                <w:szCs w:val="24"/>
              </w:rPr>
            </w:pPr>
            <w:r>
              <w:rPr>
                <w:b/>
                <w:sz w:val="24"/>
                <w:szCs w:val="24"/>
              </w:rPr>
              <w:t>Модуль</w:t>
            </w:r>
          </w:p>
        </w:tc>
        <w:tc>
          <w:tcPr>
            <w:tcW w:w="3149" w:type="pct"/>
            <w:shd w:val="clear" w:color="auto" w:fill="92D050"/>
          </w:tcPr>
          <w:p w14:paraId="08B0872E" w14:textId="77777777"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EC0BEE" w:rsidRPr="009D04EE" w14:paraId="71A3F55D" w14:textId="77777777" w:rsidTr="00D17132">
        <w:tc>
          <w:tcPr>
            <w:tcW w:w="282" w:type="pct"/>
            <w:shd w:val="clear" w:color="auto" w:fill="00B050"/>
          </w:tcPr>
          <w:p w14:paraId="7BB4AE31" w14:textId="3B192ADE" w:rsidR="00EC0BEE" w:rsidRDefault="00EC0BEE" w:rsidP="00EC0BEE">
            <w:pPr>
              <w:autoSpaceDE w:val="0"/>
              <w:autoSpaceDN w:val="0"/>
              <w:adjustRightInd w:val="0"/>
              <w:jc w:val="both"/>
              <w:rPr>
                <w:b/>
                <w:color w:val="FFFFFF" w:themeColor="background1"/>
                <w:sz w:val="24"/>
                <w:szCs w:val="24"/>
              </w:rPr>
            </w:pPr>
            <w:r>
              <w:rPr>
                <w:b/>
                <w:color w:val="FFFFFF" w:themeColor="background1"/>
                <w:sz w:val="24"/>
                <w:szCs w:val="24"/>
              </w:rPr>
              <w:t>1</w:t>
            </w:r>
          </w:p>
        </w:tc>
        <w:tc>
          <w:tcPr>
            <w:tcW w:w="1569" w:type="pct"/>
            <w:shd w:val="clear" w:color="auto" w:fill="92D050"/>
          </w:tcPr>
          <w:p w14:paraId="5D8B8276" w14:textId="3C4BD05A" w:rsidR="00EC0BEE" w:rsidRPr="008F1BB2" w:rsidRDefault="00EC0BEE" w:rsidP="00EC0BEE">
            <w:pPr>
              <w:autoSpaceDE w:val="0"/>
              <w:autoSpaceDN w:val="0"/>
              <w:adjustRightInd w:val="0"/>
              <w:rPr>
                <w:sz w:val="24"/>
                <w:szCs w:val="24"/>
              </w:rPr>
            </w:pPr>
            <w:r>
              <w:rPr>
                <w:sz w:val="24"/>
                <w:szCs w:val="24"/>
              </w:rPr>
              <w:t xml:space="preserve">Модуль А. </w:t>
            </w:r>
          </w:p>
        </w:tc>
        <w:tc>
          <w:tcPr>
            <w:tcW w:w="3149" w:type="pct"/>
            <w:shd w:val="clear" w:color="auto" w:fill="auto"/>
          </w:tcPr>
          <w:p w14:paraId="3FE36203" w14:textId="77777777" w:rsidR="00EC0BEE" w:rsidRDefault="00EC0BEE" w:rsidP="00EC0BEE">
            <w:pPr>
              <w:autoSpaceDE w:val="0"/>
              <w:autoSpaceDN w:val="0"/>
              <w:adjustRightInd w:val="0"/>
              <w:rPr>
                <w:sz w:val="24"/>
                <w:szCs w:val="24"/>
              </w:rPr>
            </w:pPr>
            <w:r>
              <w:rPr>
                <w:sz w:val="24"/>
                <w:szCs w:val="24"/>
              </w:rPr>
              <w:t>Визуальная оценка соответствия конструкции требованиям КД</w:t>
            </w:r>
          </w:p>
          <w:p w14:paraId="369EEEC9" w14:textId="77777777" w:rsidR="00EC0BEE" w:rsidRDefault="00EC0BEE" w:rsidP="00EC0BEE">
            <w:pPr>
              <w:autoSpaceDE w:val="0"/>
              <w:autoSpaceDN w:val="0"/>
              <w:adjustRightInd w:val="0"/>
              <w:rPr>
                <w:sz w:val="24"/>
                <w:szCs w:val="24"/>
              </w:rPr>
            </w:pPr>
            <w:r>
              <w:rPr>
                <w:sz w:val="24"/>
                <w:szCs w:val="24"/>
              </w:rPr>
              <w:t xml:space="preserve">Наблюдение в процессе работы, контроль соответствия организации рабочего процесса требования ИОТ </w:t>
            </w:r>
            <w:r>
              <w:rPr>
                <w:sz w:val="24"/>
                <w:szCs w:val="24"/>
              </w:rPr>
              <w:lastRenderedPageBreak/>
              <w:t>Контроль использования дополнительного материала (подсчёт)</w:t>
            </w:r>
          </w:p>
          <w:p w14:paraId="6BCFD6DD" w14:textId="77777777" w:rsidR="00EC0BEE" w:rsidRDefault="00EC0BEE" w:rsidP="00EC0BEE">
            <w:pPr>
              <w:autoSpaceDE w:val="0"/>
              <w:autoSpaceDN w:val="0"/>
              <w:adjustRightInd w:val="0"/>
              <w:rPr>
                <w:sz w:val="24"/>
                <w:szCs w:val="24"/>
              </w:rPr>
            </w:pPr>
            <w:r>
              <w:rPr>
                <w:sz w:val="24"/>
                <w:szCs w:val="24"/>
              </w:rPr>
              <w:t xml:space="preserve">Измерение размеров изделия в соответствии с требованиями КД (средства измерения: штангенциркуль, линейка металлическая, </w:t>
            </w:r>
            <w:proofErr w:type="spellStart"/>
            <w:r>
              <w:rPr>
                <w:sz w:val="24"/>
                <w:szCs w:val="24"/>
              </w:rPr>
              <w:t>штангенрейсмас</w:t>
            </w:r>
            <w:proofErr w:type="spellEnd"/>
            <w:r>
              <w:rPr>
                <w:sz w:val="24"/>
                <w:szCs w:val="24"/>
              </w:rPr>
              <w:t>, угольник слесарный, угломер, рулетка)</w:t>
            </w:r>
          </w:p>
          <w:p w14:paraId="4C18E207" w14:textId="1F72DD04" w:rsidR="00EC0BEE" w:rsidRDefault="00EC0BEE" w:rsidP="00EC0BEE">
            <w:pPr>
              <w:autoSpaceDE w:val="0"/>
              <w:autoSpaceDN w:val="0"/>
              <w:adjustRightInd w:val="0"/>
              <w:rPr>
                <w:sz w:val="24"/>
                <w:szCs w:val="24"/>
              </w:rPr>
            </w:pPr>
            <w:r>
              <w:rPr>
                <w:sz w:val="24"/>
                <w:szCs w:val="24"/>
              </w:rPr>
              <w:t>Визуальная оценка соответствия конструкции требованиям КД (средства измерения: угольник слесарный, щуп)</w:t>
            </w:r>
          </w:p>
        </w:tc>
      </w:tr>
      <w:tr w:rsidR="00EC0BEE" w:rsidRPr="009D04EE" w14:paraId="685D77D8" w14:textId="77777777" w:rsidTr="00D17132">
        <w:tc>
          <w:tcPr>
            <w:tcW w:w="282" w:type="pct"/>
            <w:shd w:val="clear" w:color="auto" w:fill="00B050"/>
          </w:tcPr>
          <w:p w14:paraId="78F56259" w14:textId="23B9915A" w:rsidR="00EC0BEE" w:rsidRDefault="00EC0BEE" w:rsidP="00EC0BEE">
            <w:pPr>
              <w:autoSpaceDE w:val="0"/>
              <w:autoSpaceDN w:val="0"/>
              <w:adjustRightInd w:val="0"/>
              <w:jc w:val="both"/>
              <w:rPr>
                <w:b/>
                <w:color w:val="FFFFFF" w:themeColor="background1"/>
                <w:sz w:val="24"/>
                <w:szCs w:val="24"/>
              </w:rPr>
            </w:pPr>
            <w:r>
              <w:rPr>
                <w:b/>
                <w:color w:val="FFFFFF" w:themeColor="background1"/>
                <w:sz w:val="24"/>
                <w:szCs w:val="24"/>
              </w:rPr>
              <w:lastRenderedPageBreak/>
              <w:t>2</w:t>
            </w:r>
          </w:p>
        </w:tc>
        <w:tc>
          <w:tcPr>
            <w:tcW w:w="1569" w:type="pct"/>
            <w:shd w:val="clear" w:color="auto" w:fill="92D050"/>
          </w:tcPr>
          <w:p w14:paraId="78CAF1E2" w14:textId="271DAF01" w:rsidR="00EC0BEE" w:rsidRPr="008F1BB2" w:rsidRDefault="00EC0BEE" w:rsidP="00EC0BEE">
            <w:pPr>
              <w:autoSpaceDE w:val="0"/>
              <w:autoSpaceDN w:val="0"/>
              <w:adjustRightInd w:val="0"/>
              <w:rPr>
                <w:sz w:val="24"/>
                <w:szCs w:val="24"/>
              </w:rPr>
            </w:pPr>
            <w:r>
              <w:rPr>
                <w:sz w:val="24"/>
                <w:szCs w:val="24"/>
              </w:rPr>
              <w:t xml:space="preserve">Модуль Б. </w:t>
            </w:r>
          </w:p>
        </w:tc>
        <w:tc>
          <w:tcPr>
            <w:tcW w:w="3149" w:type="pct"/>
            <w:shd w:val="clear" w:color="auto" w:fill="auto"/>
          </w:tcPr>
          <w:p w14:paraId="43644E3B" w14:textId="77777777" w:rsidR="00EC0BEE" w:rsidRDefault="00EC0BEE" w:rsidP="00EC0BEE">
            <w:pPr>
              <w:autoSpaceDE w:val="0"/>
              <w:autoSpaceDN w:val="0"/>
              <w:adjustRightInd w:val="0"/>
              <w:rPr>
                <w:sz w:val="24"/>
                <w:szCs w:val="24"/>
              </w:rPr>
            </w:pPr>
            <w:r>
              <w:rPr>
                <w:sz w:val="24"/>
                <w:szCs w:val="24"/>
              </w:rPr>
              <w:t>Визуальная оценка соответствия конструкции требованиям КД</w:t>
            </w:r>
          </w:p>
          <w:p w14:paraId="3464805A" w14:textId="77777777" w:rsidR="00EC0BEE" w:rsidRDefault="00EC0BEE" w:rsidP="00EC0BEE">
            <w:pPr>
              <w:autoSpaceDE w:val="0"/>
              <w:autoSpaceDN w:val="0"/>
              <w:adjustRightInd w:val="0"/>
              <w:rPr>
                <w:sz w:val="24"/>
                <w:szCs w:val="24"/>
              </w:rPr>
            </w:pPr>
            <w:r>
              <w:rPr>
                <w:sz w:val="24"/>
                <w:szCs w:val="24"/>
              </w:rPr>
              <w:t>Наблюдение в процессе работы, контроль соответствия организации рабочего процесса требования ИОТ Контроль использования дополнительного материала (подсчёт)</w:t>
            </w:r>
          </w:p>
          <w:p w14:paraId="4A0198FE" w14:textId="77777777" w:rsidR="00EC0BEE" w:rsidRDefault="00EC0BEE" w:rsidP="00EC0BEE">
            <w:pPr>
              <w:autoSpaceDE w:val="0"/>
              <w:autoSpaceDN w:val="0"/>
              <w:adjustRightInd w:val="0"/>
              <w:rPr>
                <w:sz w:val="24"/>
                <w:szCs w:val="24"/>
              </w:rPr>
            </w:pPr>
            <w:r>
              <w:rPr>
                <w:sz w:val="24"/>
                <w:szCs w:val="24"/>
              </w:rPr>
              <w:t xml:space="preserve">Измерение размеров изделия в соответствии с требованиями КД (средства измерения: штангенциркуль, линейка металлическая, </w:t>
            </w:r>
            <w:proofErr w:type="spellStart"/>
            <w:r>
              <w:rPr>
                <w:sz w:val="24"/>
                <w:szCs w:val="24"/>
              </w:rPr>
              <w:t>штангенрейсмас</w:t>
            </w:r>
            <w:proofErr w:type="spellEnd"/>
            <w:r>
              <w:rPr>
                <w:sz w:val="24"/>
                <w:szCs w:val="24"/>
              </w:rPr>
              <w:t>, угольник слесарный, угломер, рулетка)</w:t>
            </w:r>
          </w:p>
          <w:p w14:paraId="1CAE5E1E" w14:textId="3A57373E" w:rsidR="00EC0BEE" w:rsidRDefault="00EC0BEE" w:rsidP="00EC0BEE">
            <w:pPr>
              <w:autoSpaceDE w:val="0"/>
              <w:autoSpaceDN w:val="0"/>
              <w:adjustRightInd w:val="0"/>
              <w:rPr>
                <w:sz w:val="24"/>
                <w:szCs w:val="24"/>
              </w:rPr>
            </w:pPr>
            <w:r>
              <w:rPr>
                <w:sz w:val="24"/>
                <w:szCs w:val="24"/>
              </w:rPr>
              <w:t>Визуальная оценка соответствия конструкции требованиям КД (средства измерения: угольник слесарный, щуп)</w:t>
            </w:r>
          </w:p>
        </w:tc>
      </w:tr>
      <w:tr w:rsidR="00EC0BEE" w:rsidRPr="009D04EE" w14:paraId="59E86AA7" w14:textId="77777777" w:rsidTr="00D17132">
        <w:tc>
          <w:tcPr>
            <w:tcW w:w="282" w:type="pct"/>
            <w:shd w:val="clear" w:color="auto" w:fill="00B050"/>
          </w:tcPr>
          <w:p w14:paraId="708ACB5A" w14:textId="15876F5A" w:rsidR="00EC0BEE" w:rsidRDefault="00EC0BEE" w:rsidP="00EC0BEE">
            <w:pPr>
              <w:autoSpaceDE w:val="0"/>
              <w:autoSpaceDN w:val="0"/>
              <w:adjustRightInd w:val="0"/>
              <w:jc w:val="both"/>
              <w:rPr>
                <w:b/>
                <w:color w:val="FFFFFF" w:themeColor="background1"/>
                <w:sz w:val="24"/>
                <w:szCs w:val="24"/>
              </w:rPr>
            </w:pPr>
            <w:r>
              <w:rPr>
                <w:b/>
                <w:color w:val="FFFFFF" w:themeColor="background1"/>
                <w:sz w:val="24"/>
                <w:szCs w:val="24"/>
              </w:rPr>
              <w:t>3</w:t>
            </w:r>
          </w:p>
        </w:tc>
        <w:tc>
          <w:tcPr>
            <w:tcW w:w="1569" w:type="pct"/>
            <w:shd w:val="clear" w:color="auto" w:fill="92D050"/>
          </w:tcPr>
          <w:p w14:paraId="17A82CB1" w14:textId="2C17A53C" w:rsidR="00EC0BEE" w:rsidRPr="008F1BB2" w:rsidRDefault="00340EB1" w:rsidP="00EC0BEE">
            <w:pPr>
              <w:autoSpaceDE w:val="0"/>
              <w:autoSpaceDN w:val="0"/>
              <w:adjustRightInd w:val="0"/>
              <w:rPr>
                <w:sz w:val="24"/>
                <w:szCs w:val="24"/>
              </w:rPr>
            </w:pPr>
            <w:r>
              <w:rPr>
                <w:sz w:val="24"/>
                <w:szCs w:val="24"/>
              </w:rPr>
              <w:t xml:space="preserve">Модуль В. </w:t>
            </w:r>
          </w:p>
        </w:tc>
        <w:tc>
          <w:tcPr>
            <w:tcW w:w="3149" w:type="pct"/>
            <w:shd w:val="clear" w:color="auto" w:fill="auto"/>
          </w:tcPr>
          <w:p w14:paraId="50D599C9" w14:textId="77777777" w:rsidR="00EC0BEE" w:rsidRDefault="00EC0BEE" w:rsidP="00EC0BEE">
            <w:pPr>
              <w:autoSpaceDE w:val="0"/>
              <w:autoSpaceDN w:val="0"/>
              <w:adjustRightInd w:val="0"/>
              <w:rPr>
                <w:sz w:val="24"/>
                <w:szCs w:val="24"/>
              </w:rPr>
            </w:pPr>
            <w:r>
              <w:rPr>
                <w:sz w:val="24"/>
                <w:szCs w:val="24"/>
              </w:rPr>
              <w:t>Визуальная оценка соответствия конструкции требованиям КД</w:t>
            </w:r>
          </w:p>
          <w:p w14:paraId="5915990A" w14:textId="77777777" w:rsidR="00EC0BEE" w:rsidRDefault="00EC0BEE" w:rsidP="00EC0BEE">
            <w:pPr>
              <w:autoSpaceDE w:val="0"/>
              <w:autoSpaceDN w:val="0"/>
              <w:adjustRightInd w:val="0"/>
              <w:rPr>
                <w:sz w:val="24"/>
                <w:szCs w:val="24"/>
              </w:rPr>
            </w:pPr>
            <w:r>
              <w:rPr>
                <w:sz w:val="24"/>
                <w:szCs w:val="24"/>
              </w:rPr>
              <w:t>Наблюдение в процессе работы, контроль соответствия организации рабочего процесса требования ИОТ Контроль использования дополнительного материала (подсчёт)</w:t>
            </w:r>
          </w:p>
          <w:p w14:paraId="76A163CF" w14:textId="77777777" w:rsidR="00EC0BEE" w:rsidRDefault="00EC0BEE" w:rsidP="00EC0BEE">
            <w:pPr>
              <w:autoSpaceDE w:val="0"/>
              <w:autoSpaceDN w:val="0"/>
              <w:adjustRightInd w:val="0"/>
              <w:rPr>
                <w:sz w:val="24"/>
                <w:szCs w:val="24"/>
              </w:rPr>
            </w:pPr>
            <w:r>
              <w:rPr>
                <w:sz w:val="24"/>
                <w:szCs w:val="24"/>
              </w:rPr>
              <w:t xml:space="preserve">Измерение размеров изделия в соответствии с требованиями КД (средства измерения: штангенциркуль, линейка металлическая, </w:t>
            </w:r>
            <w:proofErr w:type="spellStart"/>
            <w:r>
              <w:rPr>
                <w:sz w:val="24"/>
                <w:szCs w:val="24"/>
              </w:rPr>
              <w:t>штангенрейсмас</w:t>
            </w:r>
            <w:proofErr w:type="spellEnd"/>
            <w:r>
              <w:rPr>
                <w:sz w:val="24"/>
                <w:szCs w:val="24"/>
              </w:rPr>
              <w:t>, угольник слесарный, угломер, рулетка)</w:t>
            </w:r>
          </w:p>
          <w:p w14:paraId="6FFA0981" w14:textId="77777777" w:rsidR="00EC0BEE" w:rsidRDefault="00EC0BEE" w:rsidP="00EC0BEE">
            <w:pPr>
              <w:autoSpaceDE w:val="0"/>
              <w:autoSpaceDN w:val="0"/>
              <w:adjustRightInd w:val="0"/>
              <w:rPr>
                <w:sz w:val="24"/>
                <w:szCs w:val="24"/>
              </w:rPr>
            </w:pPr>
            <w:r>
              <w:rPr>
                <w:sz w:val="24"/>
                <w:szCs w:val="24"/>
              </w:rPr>
              <w:t>Визуальная оценка соответствия конструкции требованиям КД (средства измерения: угольник слесарный, щуп)</w:t>
            </w:r>
          </w:p>
          <w:p w14:paraId="29C7327B" w14:textId="20B63BA5" w:rsidR="00EC0BEE" w:rsidRDefault="00EC0BEE" w:rsidP="00EC0BEE">
            <w:pPr>
              <w:autoSpaceDE w:val="0"/>
              <w:autoSpaceDN w:val="0"/>
              <w:adjustRightInd w:val="0"/>
              <w:rPr>
                <w:sz w:val="24"/>
                <w:szCs w:val="24"/>
              </w:rPr>
            </w:pPr>
            <w:r>
              <w:rPr>
                <w:sz w:val="24"/>
                <w:szCs w:val="24"/>
              </w:rPr>
              <w:t>Проверка функций подвижных частей</w:t>
            </w:r>
          </w:p>
        </w:tc>
      </w:tr>
    </w:tbl>
    <w:p w14:paraId="2257EE25" w14:textId="7777777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2257CED8" w14:textId="77777777" w:rsidR="005A1625" w:rsidRPr="009E52E7" w:rsidRDefault="005A1625" w:rsidP="00CD24A0">
      <w:pPr>
        <w:autoSpaceDE w:val="0"/>
        <w:autoSpaceDN w:val="0"/>
        <w:adjustRightInd w:val="0"/>
        <w:spacing w:after="0" w:line="360" w:lineRule="auto"/>
        <w:ind w:firstLine="709"/>
        <w:jc w:val="center"/>
        <w:rPr>
          <w:rFonts w:ascii="Times New Roman" w:hAnsi="Times New Roman" w:cs="Times New Roman"/>
          <w:b/>
          <w:bCs/>
          <w:sz w:val="28"/>
          <w:szCs w:val="28"/>
        </w:rPr>
      </w:pPr>
      <w:r w:rsidRPr="009E52E7">
        <w:rPr>
          <w:rFonts w:ascii="Times New Roman" w:hAnsi="Times New Roman" w:cs="Times New Roman"/>
          <w:b/>
          <w:bCs/>
          <w:sz w:val="28"/>
          <w:szCs w:val="28"/>
        </w:rPr>
        <w:t>1.5. КОНКУРСНОЕ ЗАДАНИЕ</w:t>
      </w:r>
    </w:p>
    <w:p w14:paraId="2AC3368E" w14:textId="6F7753AD" w:rsidR="009E52E7" w:rsidRPr="003732A7" w:rsidRDefault="009E52E7" w:rsidP="009E52E7">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003148C8">
        <w:rPr>
          <w:rFonts w:ascii="Times New Roman" w:eastAsia="Times New Roman" w:hAnsi="Times New Roman" w:cs="Times New Roman"/>
          <w:color w:val="000000"/>
          <w:sz w:val="28"/>
          <w:szCs w:val="28"/>
        </w:rPr>
        <w:t xml:space="preserve"> </w:t>
      </w:r>
      <w:r w:rsidR="00340EB1" w:rsidRPr="00533509">
        <w:rPr>
          <w:rFonts w:ascii="Times New Roman" w:eastAsia="Times New Roman" w:hAnsi="Times New Roman" w:cs="Times New Roman"/>
          <w:color w:val="000000"/>
          <w:sz w:val="28"/>
          <w:szCs w:val="28"/>
        </w:rPr>
        <w:t>1</w:t>
      </w:r>
      <w:r w:rsidR="00533509">
        <w:rPr>
          <w:rFonts w:ascii="Times New Roman" w:eastAsia="Times New Roman" w:hAnsi="Times New Roman" w:cs="Times New Roman"/>
          <w:color w:val="000000"/>
          <w:sz w:val="28"/>
          <w:szCs w:val="28"/>
        </w:rPr>
        <w:t>3</w:t>
      </w:r>
      <w:r w:rsidR="0069234D">
        <w:rPr>
          <w:rFonts w:ascii="Times New Roman" w:eastAsia="Times New Roman" w:hAnsi="Times New Roman" w:cs="Times New Roman"/>
          <w:color w:val="000000"/>
          <w:sz w:val="28"/>
          <w:szCs w:val="28"/>
        </w:rPr>
        <w:t xml:space="preserve"> часов.</w:t>
      </w:r>
    </w:p>
    <w:p w14:paraId="1E10C259" w14:textId="77777777" w:rsidR="009E52E7" w:rsidRDefault="009E52E7" w:rsidP="009E52E7">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A6348C">
        <w:rPr>
          <w:rFonts w:ascii="Times New Roman" w:eastAsia="Times New Roman" w:hAnsi="Times New Roman" w:cs="Times New Roman"/>
          <w:color w:val="000000"/>
          <w:sz w:val="28"/>
          <w:szCs w:val="28"/>
        </w:rPr>
        <w:t>3</w:t>
      </w:r>
      <w:r w:rsidR="00F35F4F">
        <w:rPr>
          <w:rFonts w:ascii="Times New Roman" w:eastAsia="Times New Roman" w:hAnsi="Times New Roman" w:cs="Times New Roman"/>
          <w:color w:val="000000"/>
          <w:sz w:val="28"/>
          <w:szCs w:val="28"/>
        </w:rPr>
        <w:t xml:space="preserve"> дн</w:t>
      </w:r>
      <w:r w:rsidR="00A6348C">
        <w:rPr>
          <w:rFonts w:ascii="Times New Roman" w:eastAsia="Times New Roman" w:hAnsi="Times New Roman" w:cs="Times New Roman"/>
          <w:color w:val="000000"/>
          <w:sz w:val="28"/>
          <w:szCs w:val="28"/>
        </w:rPr>
        <w:t>я.</w:t>
      </w:r>
    </w:p>
    <w:p w14:paraId="4EA031D5" w14:textId="58166222" w:rsidR="00BB5917" w:rsidRPr="003732A7" w:rsidRDefault="00BB5917" w:rsidP="009E52E7">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первый день </w:t>
      </w:r>
    </w:p>
    <w:p w14:paraId="03FCA53B" w14:textId="77777777"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0E5B7432" w14:textId="77E4A516"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lastRenderedPageBreak/>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491BF780" w14:textId="77777777" w:rsidR="00583100" w:rsidRPr="00E15F2A" w:rsidRDefault="00583100" w:rsidP="00583100">
      <w:pPr>
        <w:spacing w:after="0" w:line="276" w:lineRule="auto"/>
        <w:contextualSpacing/>
        <w:jc w:val="both"/>
        <w:rPr>
          <w:rFonts w:ascii="Times New Roman" w:eastAsia="Times New Roman" w:hAnsi="Times New Roman" w:cs="Times New Roman"/>
          <w:bCs/>
          <w:sz w:val="28"/>
          <w:szCs w:val="28"/>
        </w:rPr>
      </w:pPr>
      <w:r>
        <w:rPr>
          <w:rFonts w:ascii="Times New Roman" w:hAnsi="Times New Roman"/>
          <w:bCs/>
          <w:sz w:val="28"/>
          <w:szCs w:val="28"/>
        </w:rPr>
        <w:t>Модуль принимается к оценке только в собранном виде!</w:t>
      </w:r>
    </w:p>
    <w:p w14:paraId="658558A3" w14:textId="77777777" w:rsidR="00A6348C" w:rsidRDefault="00A6348C" w:rsidP="009E52E7">
      <w:pPr>
        <w:autoSpaceDE w:val="0"/>
        <w:autoSpaceDN w:val="0"/>
        <w:adjustRightInd w:val="0"/>
        <w:spacing w:after="0" w:line="360" w:lineRule="auto"/>
        <w:ind w:firstLine="709"/>
        <w:jc w:val="both"/>
        <w:rPr>
          <w:rFonts w:ascii="Times New Roman" w:hAnsi="Times New Roman" w:cs="Times New Roman"/>
          <w:sz w:val="28"/>
          <w:szCs w:val="28"/>
        </w:rPr>
      </w:pPr>
    </w:p>
    <w:p w14:paraId="47A64114" w14:textId="2133683A" w:rsidR="005A1625" w:rsidRPr="00CD24A0" w:rsidRDefault="005A1625" w:rsidP="00CD24A0">
      <w:pPr>
        <w:autoSpaceDE w:val="0"/>
        <w:autoSpaceDN w:val="0"/>
        <w:adjustRightInd w:val="0"/>
        <w:spacing w:after="0" w:line="360" w:lineRule="auto"/>
        <w:ind w:firstLine="709"/>
        <w:jc w:val="center"/>
        <w:rPr>
          <w:rFonts w:ascii="Times New Roman" w:hAnsi="Times New Roman" w:cs="Times New Roman"/>
          <w:b/>
          <w:bCs/>
          <w:sz w:val="28"/>
          <w:szCs w:val="28"/>
        </w:rPr>
      </w:pPr>
      <w:r w:rsidRPr="00F35F4F">
        <w:rPr>
          <w:rFonts w:ascii="Times New Roman" w:hAnsi="Times New Roman" w:cs="Times New Roman"/>
          <w:b/>
          <w:bCs/>
          <w:sz w:val="28"/>
          <w:szCs w:val="28"/>
        </w:rPr>
        <w:t xml:space="preserve">1.5.1. </w:t>
      </w:r>
      <w:r w:rsidR="008C41F7">
        <w:rPr>
          <w:rFonts w:ascii="Times New Roman" w:hAnsi="Times New Roman" w:cs="Times New Roman"/>
          <w:b/>
          <w:bCs/>
          <w:sz w:val="28"/>
          <w:szCs w:val="28"/>
        </w:rPr>
        <w:t>Разработка/выбор конкурсного задания</w:t>
      </w:r>
    </w:p>
    <w:p w14:paraId="501B6A44" w14:textId="77777777" w:rsidR="00606D73" w:rsidRDefault="00606D73" w:rsidP="00606D73">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Pr>
          <w:rFonts w:ascii="Times New Roman" w:eastAsia="Times New Roman" w:hAnsi="Times New Roman" w:cs="Times New Roman"/>
          <w:sz w:val="28"/>
          <w:szCs w:val="28"/>
          <w:lang w:eastAsia="ru-RU"/>
        </w:rPr>
        <w:t xml:space="preserve">3 (трёх) </w:t>
      </w:r>
      <w:r w:rsidRPr="008C41F7">
        <w:rPr>
          <w:rFonts w:ascii="Times New Roman" w:eastAsia="Times New Roman" w:hAnsi="Times New Roman" w:cs="Times New Roman"/>
          <w:sz w:val="28"/>
          <w:szCs w:val="28"/>
          <w:lang w:eastAsia="ru-RU"/>
        </w:rPr>
        <w:t>модулей</w:t>
      </w:r>
      <w:r>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2 (два) </w:t>
      </w:r>
      <w:r w:rsidRPr="008C41F7">
        <w:rPr>
          <w:rFonts w:ascii="Times New Roman" w:eastAsia="Times New Roman" w:hAnsi="Times New Roman" w:cs="Times New Roman"/>
          <w:sz w:val="28"/>
          <w:szCs w:val="28"/>
          <w:lang w:eastAsia="ru-RU"/>
        </w:rPr>
        <w:t>модул</w:t>
      </w:r>
      <w:r>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 xml:space="preserve">ь – 1 (один) </w:t>
      </w:r>
      <w:r w:rsidRPr="008C41F7">
        <w:rPr>
          <w:rFonts w:ascii="Times New Roman" w:eastAsia="Times New Roman" w:hAnsi="Times New Roman" w:cs="Times New Roman"/>
          <w:sz w:val="28"/>
          <w:szCs w:val="28"/>
          <w:lang w:eastAsia="ru-RU"/>
        </w:rPr>
        <w:t>модул</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2630FFE7" w14:textId="6FD43991" w:rsidR="00944966" w:rsidRDefault="00944966" w:rsidP="00945E13">
      <w:pPr>
        <w:spacing w:after="0" w:line="360" w:lineRule="auto"/>
        <w:jc w:val="both"/>
        <w:rPr>
          <w:rFonts w:ascii="Times New Roman" w:eastAsia="Times New Roman" w:hAnsi="Times New Roman" w:cs="Times New Roman"/>
          <w:sz w:val="28"/>
          <w:szCs w:val="28"/>
          <w:lang w:eastAsia="ru-RU"/>
        </w:rPr>
      </w:pPr>
    </w:p>
    <w:p w14:paraId="40D6051A" w14:textId="12D759D2" w:rsidR="00730AE0" w:rsidRPr="000B55A2" w:rsidRDefault="00730AE0" w:rsidP="00C8699A">
      <w:pPr>
        <w:pStyle w:val="-2"/>
        <w:spacing w:before="0" w:after="0"/>
        <w:ind w:firstLine="709"/>
        <w:jc w:val="center"/>
        <w:rPr>
          <w:rFonts w:ascii="Times New Roman" w:hAnsi="Times New Roman"/>
          <w:szCs w:val="28"/>
        </w:rPr>
      </w:pPr>
      <w:bookmarkStart w:id="10" w:name="_Toc127184889"/>
      <w:r w:rsidRPr="000B55A2">
        <w:rPr>
          <w:rFonts w:ascii="Times New Roman" w:hAnsi="Times New Roman"/>
          <w:szCs w:val="28"/>
        </w:rPr>
        <w:t>1.5.2. Структура модулей конкурсного задания</w:t>
      </w:r>
      <w:bookmarkEnd w:id="10"/>
    </w:p>
    <w:p w14:paraId="6D8E9B85" w14:textId="3E4F8B4C" w:rsidR="000B55A2" w:rsidRDefault="00B11461" w:rsidP="00730AE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C9FB0EA" wp14:editId="0463379C">
            <wp:extent cx="6313267" cy="4220974"/>
            <wp:effectExtent l="0" t="0" r="3175" b="0"/>
            <wp:docPr id="9791688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168824" name="Рисунок 9791688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13267" cy="4220974"/>
                    </a:xfrm>
                    <a:prstGeom prst="rect">
                      <a:avLst/>
                    </a:prstGeom>
                  </pic:spPr>
                </pic:pic>
              </a:graphicData>
            </a:graphic>
          </wp:inline>
        </w:drawing>
      </w:r>
    </w:p>
    <w:p w14:paraId="290B9AD1" w14:textId="1B90F766" w:rsidR="00FD6F5C" w:rsidRPr="00C31F29" w:rsidRDefault="00FD6F5C" w:rsidP="00730AE0">
      <w:pPr>
        <w:spacing w:after="0" w:line="360" w:lineRule="auto"/>
        <w:jc w:val="both"/>
        <w:rPr>
          <w:rFonts w:ascii="Times New Roman" w:eastAsia="Times New Roman" w:hAnsi="Times New Roman" w:cs="Times New Roman"/>
          <w:sz w:val="28"/>
          <w:szCs w:val="28"/>
          <w:lang w:eastAsia="ru-RU"/>
        </w:rPr>
      </w:pPr>
      <w:r w:rsidRPr="00C31F29">
        <w:rPr>
          <w:rFonts w:ascii="Times New Roman" w:eastAsia="Times New Roman" w:hAnsi="Times New Roman" w:cs="Times New Roman"/>
          <w:sz w:val="28"/>
          <w:szCs w:val="28"/>
          <w:lang w:eastAsia="ru-RU"/>
        </w:rPr>
        <w:t>В день Д1 участникам дается 30 минут для работы с чертежами, в течение которых конкурсанты могут работать только с чертежами, им не разрешается наносить маркировку на материал разметочным инструментом или изготавливать что-либо в эти 30 мин. Оставшиеся 12,5 часов разделены на 3 дня</w:t>
      </w:r>
      <w:r w:rsidR="00C31F29">
        <w:rPr>
          <w:rFonts w:ascii="Times New Roman" w:eastAsia="Times New Roman" w:hAnsi="Times New Roman" w:cs="Times New Roman"/>
          <w:sz w:val="28"/>
          <w:szCs w:val="28"/>
          <w:lang w:eastAsia="ru-RU"/>
        </w:rPr>
        <w:t xml:space="preserve"> (модуля).</w:t>
      </w:r>
    </w:p>
    <w:p w14:paraId="12F13ECC" w14:textId="6ED629B9" w:rsidR="00730AE0" w:rsidRPr="00A53A18" w:rsidRDefault="002F5804" w:rsidP="00730AE0">
      <w:pPr>
        <w:spacing w:after="0" w:line="360" w:lineRule="auto"/>
        <w:jc w:val="both"/>
        <w:rPr>
          <w:rFonts w:ascii="Times New Roman" w:eastAsia="Times New Roman" w:hAnsi="Times New Roman" w:cs="Times New Roman"/>
          <w:bCs/>
          <w:sz w:val="44"/>
          <w:szCs w:val="28"/>
          <w:lang w:eastAsia="ru-RU"/>
        </w:rPr>
      </w:pPr>
      <w:r>
        <w:rPr>
          <w:rFonts w:ascii="Times New Roman" w:eastAsia="Times New Roman" w:hAnsi="Times New Roman" w:cs="Times New Roman"/>
          <w:b/>
          <w:bCs/>
          <w:sz w:val="44"/>
          <w:szCs w:val="28"/>
          <w:lang w:eastAsia="ru-RU"/>
        </w:rPr>
        <w:lastRenderedPageBreak/>
        <w:t xml:space="preserve">Пресс. </w:t>
      </w:r>
      <w:r w:rsidR="00730AE0" w:rsidRPr="00A53A18">
        <w:rPr>
          <w:rFonts w:ascii="Times New Roman" w:eastAsia="Times New Roman" w:hAnsi="Times New Roman" w:cs="Times New Roman"/>
          <w:b/>
          <w:bCs/>
          <w:sz w:val="44"/>
          <w:szCs w:val="28"/>
          <w:lang w:eastAsia="ru-RU"/>
        </w:rPr>
        <w:t>Модуль А.</w:t>
      </w:r>
      <w:r>
        <w:rPr>
          <w:rFonts w:ascii="Times New Roman" w:eastAsia="Times New Roman" w:hAnsi="Times New Roman" w:cs="Times New Roman"/>
          <w:b/>
          <w:color w:val="000000"/>
          <w:sz w:val="44"/>
          <w:szCs w:val="28"/>
          <w:lang w:eastAsia="ru-RU"/>
        </w:rPr>
        <w:t xml:space="preserve"> </w:t>
      </w:r>
      <w:r w:rsidR="00B41E74" w:rsidRPr="00A53A18">
        <w:rPr>
          <w:rFonts w:ascii="Times New Roman" w:eastAsia="Times New Roman" w:hAnsi="Times New Roman" w:cs="Times New Roman"/>
          <w:b/>
          <w:color w:val="000000"/>
          <w:sz w:val="44"/>
          <w:szCs w:val="28"/>
          <w:lang w:eastAsia="ru-RU"/>
        </w:rPr>
        <w:t>(и</w:t>
      </w:r>
      <w:r w:rsidR="00EC0BEE" w:rsidRPr="00A53A18">
        <w:rPr>
          <w:rFonts w:ascii="Times New Roman" w:eastAsia="Times New Roman" w:hAnsi="Times New Roman" w:cs="Times New Roman"/>
          <w:b/>
          <w:color w:val="000000"/>
          <w:sz w:val="44"/>
          <w:szCs w:val="28"/>
          <w:lang w:eastAsia="ru-RU"/>
        </w:rPr>
        <w:t>н</w:t>
      </w:r>
      <w:r w:rsidR="00B41E74" w:rsidRPr="00A53A18">
        <w:rPr>
          <w:rFonts w:ascii="Times New Roman" w:eastAsia="Times New Roman" w:hAnsi="Times New Roman" w:cs="Times New Roman"/>
          <w:b/>
          <w:color w:val="000000"/>
          <w:sz w:val="44"/>
          <w:szCs w:val="28"/>
          <w:lang w:eastAsia="ru-RU"/>
        </w:rPr>
        <w:t>вариант)</w:t>
      </w:r>
    </w:p>
    <w:p w14:paraId="21911371" w14:textId="0DED05E1" w:rsidR="00730AE0" w:rsidRDefault="00B41E74" w:rsidP="00730AE0">
      <w:pPr>
        <w:spacing w:after="0" w:line="360"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Время выполнения </w:t>
      </w:r>
      <w:r w:rsidR="00C121C0">
        <w:rPr>
          <w:rFonts w:ascii="Times New Roman" w:eastAsia="Times New Roman" w:hAnsi="Times New Roman" w:cs="Times New Roman"/>
          <w:bCs/>
          <w:i/>
          <w:sz w:val="28"/>
          <w:szCs w:val="28"/>
        </w:rPr>
        <w:t>–</w:t>
      </w:r>
      <w:r>
        <w:rPr>
          <w:rFonts w:ascii="Times New Roman" w:eastAsia="Times New Roman" w:hAnsi="Times New Roman" w:cs="Times New Roman"/>
          <w:bCs/>
          <w:i/>
          <w:sz w:val="28"/>
          <w:szCs w:val="28"/>
        </w:rPr>
        <w:t xml:space="preserve"> </w:t>
      </w:r>
      <w:r w:rsidR="00EA63C0" w:rsidRPr="00071F63">
        <w:rPr>
          <w:rFonts w:ascii="Times New Roman" w:eastAsia="Times New Roman" w:hAnsi="Times New Roman" w:cs="Times New Roman"/>
          <w:bCs/>
          <w:i/>
          <w:sz w:val="28"/>
          <w:szCs w:val="28"/>
        </w:rPr>
        <w:t>5</w:t>
      </w:r>
      <w:r w:rsidR="006E6975" w:rsidRPr="00071F63">
        <w:rPr>
          <w:rFonts w:ascii="Times New Roman" w:eastAsia="Times New Roman" w:hAnsi="Times New Roman" w:cs="Times New Roman"/>
          <w:bCs/>
          <w:i/>
          <w:sz w:val="28"/>
          <w:szCs w:val="28"/>
        </w:rPr>
        <w:t xml:space="preserve"> час</w:t>
      </w:r>
      <w:r w:rsidR="00EA63C0" w:rsidRPr="00071F63">
        <w:rPr>
          <w:rFonts w:ascii="Times New Roman" w:eastAsia="Times New Roman" w:hAnsi="Times New Roman" w:cs="Times New Roman"/>
          <w:bCs/>
          <w:i/>
          <w:sz w:val="28"/>
          <w:szCs w:val="28"/>
        </w:rPr>
        <w:t>ов</w:t>
      </w:r>
      <w:r w:rsidR="00CC1E99" w:rsidRPr="00071F63">
        <w:rPr>
          <w:rFonts w:ascii="Times New Roman" w:eastAsia="Times New Roman" w:hAnsi="Times New Roman" w:cs="Times New Roman"/>
          <w:bCs/>
          <w:i/>
          <w:sz w:val="28"/>
          <w:szCs w:val="28"/>
        </w:rPr>
        <w:t>.</w:t>
      </w:r>
      <w:r w:rsidR="00CC1E99" w:rsidRPr="00CC1E99">
        <w:rPr>
          <w:rFonts w:ascii="Times New Roman" w:eastAsia="Times New Roman" w:hAnsi="Times New Roman" w:cs="Times New Roman"/>
          <w:bCs/>
          <w:i/>
          <w:sz w:val="28"/>
          <w:szCs w:val="28"/>
        </w:rPr>
        <w:t xml:space="preserve"> </w:t>
      </w:r>
      <w:r w:rsidR="00CC1E99">
        <w:rPr>
          <w:rFonts w:ascii="Times New Roman" w:eastAsia="Times New Roman" w:hAnsi="Times New Roman" w:cs="Times New Roman"/>
          <w:bCs/>
          <w:i/>
          <w:sz w:val="28"/>
          <w:szCs w:val="28"/>
        </w:rPr>
        <w:t>В п</w:t>
      </w:r>
      <w:r w:rsidR="007D65C3">
        <w:rPr>
          <w:rFonts w:ascii="Times New Roman" w:eastAsia="Times New Roman" w:hAnsi="Times New Roman" w:cs="Times New Roman"/>
          <w:bCs/>
          <w:i/>
          <w:sz w:val="28"/>
          <w:szCs w:val="28"/>
        </w:rPr>
        <w:t xml:space="preserve">ервый день на проверку сдается </w:t>
      </w:r>
      <w:r w:rsidR="00CC1E99">
        <w:rPr>
          <w:rFonts w:ascii="Times New Roman" w:eastAsia="Times New Roman" w:hAnsi="Times New Roman" w:cs="Times New Roman"/>
          <w:bCs/>
          <w:i/>
          <w:sz w:val="28"/>
          <w:szCs w:val="28"/>
        </w:rPr>
        <w:t xml:space="preserve">модуль </w:t>
      </w:r>
      <w:r w:rsidR="007D65C3">
        <w:rPr>
          <w:rFonts w:ascii="Times New Roman" w:eastAsia="Times New Roman" w:hAnsi="Times New Roman" w:cs="Times New Roman"/>
          <w:bCs/>
          <w:i/>
          <w:sz w:val="28"/>
          <w:szCs w:val="28"/>
        </w:rPr>
        <w:t>А</w:t>
      </w:r>
    </w:p>
    <w:p w14:paraId="36FF6BA4" w14:textId="77777777" w:rsidR="001E085A" w:rsidRDefault="001E085A" w:rsidP="001E085A">
      <w:pPr>
        <w:spacing w:after="0" w:line="36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Задание:</w:t>
      </w:r>
    </w:p>
    <w:p w14:paraId="7FD13915" w14:textId="26EF99E5" w:rsidR="001E085A" w:rsidRDefault="001E085A" w:rsidP="001E085A">
      <w:pPr>
        <w:spacing w:after="0" w:line="360" w:lineRule="auto"/>
        <w:contextualSpacing/>
        <w:jc w:val="both"/>
        <w:rPr>
          <w:rFonts w:ascii="Times New Roman" w:eastAsia="Times New Roman" w:hAnsi="Times New Roman" w:cs="Times New Roman"/>
          <w:sz w:val="28"/>
          <w:szCs w:val="28"/>
        </w:rPr>
      </w:pPr>
      <w:r w:rsidRPr="00EC0BEE">
        <w:rPr>
          <w:rFonts w:ascii="Times New Roman" w:eastAsia="Times New Roman" w:hAnsi="Times New Roman" w:cs="Times New Roman"/>
          <w:sz w:val="28"/>
          <w:szCs w:val="28"/>
        </w:rPr>
        <w:t xml:space="preserve">Рассчитать </w:t>
      </w:r>
      <w:r>
        <w:rPr>
          <w:rFonts w:ascii="Times New Roman" w:eastAsia="Times New Roman" w:hAnsi="Times New Roman" w:cs="Times New Roman"/>
          <w:sz w:val="28"/>
          <w:szCs w:val="28"/>
        </w:rPr>
        <w:t xml:space="preserve">размер заготовок, провести </w:t>
      </w:r>
      <w:r w:rsidR="00473FB7">
        <w:rPr>
          <w:rFonts w:ascii="Times New Roman" w:eastAsia="Times New Roman" w:hAnsi="Times New Roman" w:cs="Times New Roman"/>
          <w:sz w:val="28"/>
          <w:szCs w:val="28"/>
        </w:rPr>
        <w:t xml:space="preserve">раскрой, резку, </w:t>
      </w:r>
      <w:proofErr w:type="spellStart"/>
      <w:r w:rsidR="00473FB7">
        <w:rPr>
          <w:rFonts w:ascii="Times New Roman" w:eastAsia="Times New Roman" w:hAnsi="Times New Roman" w:cs="Times New Roman"/>
          <w:sz w:val="28"/>
          <w:szCs w:val="28"/>
        </w:rPr>
        <w:t>гибку</w:t>
      </w:r>
      <w:proofErr w:type="spellEnd"/>
      <w:r w:rsidR="00473FB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сборку/сварку модели пресса.</w:t>
      </w:r>
    </w:p>
    <w:p w14:paraId="5085221A" w14:textId="77777777" w:rsidR="001E085A" w:rsidRDefault="001E085A" w:rsidP="00730AE0">
      <w:pPr>
        <w:spacing w:after="0" w:line="360" w:lineRule="auto"/>
        <w:contextualSpacing/>
        <w:jc w:val="both"/>
        <w:rPr>
          <w:rFonts w:ascii="Times New Roman" w:eastAsia="Times New Roman" w:hAnsi="Times New Roman" w:cs="Times New Roman"/>
          <w:bCs/>
          <w:sz w:val="28"/>
          <w:szCs w:val="28"/>
        </w:rPr>
      </w:pPr>
    </w:p>
    <w:tbl>
      <w:tblPr>
        <w:tblpPr w:leftFromText="180" w:rightFromText="180" w:vertAnchor="text" w:horzAnchor="margin" w:tblpXSpec="center" w:tblpY="-56"/>
        <w:tblW w:w="0" w:type="auto"/>
        <w:tblBorders>
          <w:top w:val="single" w:sz="8" w:space="0" w:color="003A5C"/>
          <w:left w:val="single" w:sz="8" w:space="0" w:color="003A5C"/>
          <w:bottom w:val="single" w:sz="8" w:space="0" w:color="003A5C"/>
          <w:right w:val="single" w:sz="8" w:space="0" w:color="003A5C"/>
          <w:insideH w:val="single" w:sz="8" w:space="0" w:color="003A5C"/>
          <w:insideV w:val="single" w:sz="8" w:space="0" w:color="003A5C"/>
        </w:tblBorders>
        <w:tblCellMar>
          <w:left w:w="0" w:type="dxa"/>
          <w:right w:w="0" w:type="dxa"/>
        </w:tblCellMar>
        <w:tblLook w:val="01E0" w:firstRow="1" w:lastRow="1" w:firstColumn="1" w:lastColumn="1" w:noHBand="0" w:noVBand="0"/>
      </w:tblPr>
      <w:tblGrid>
        <w:gridCol w:w="701"/>
        <w:gridCol w:w="1507"/>
        <w:gridCol w:w="3229"/>
        <w:gridCol w:w="708"/>
        <w:gridCol w:w="3474"/>
      </w:tblGrid>
      <w:tr w:rsidR="006E6975" w:rsidRPr="00FA7813" w14:paraId="038847CE" w14:textId="77777777" w:rsidTr="00B41E74">
        <w:trPr>
          <w:trHeight w:val="57"/>
        </w:trPr>
        <w:tc>
          <w:tcPr>
            <w:tcW w:w="0" w:type="auto"/>
            <w:tcBorders>
              <w:top w:val="nil"/>
              <w:left w:val="nil"/>
              <w:bottom w:val="nil"/>
              <w:right w:val="nil"/>
            </w:tcBorders>
            <w:shd w:val="clear" w:color="auto" w:fill="92D050"/>
            <w:vAlign w:val="center"/>
          </w:tcPr>
          <w:p w14:paraId="55A3AAA5" w14:textId="77777777" w:rsidR="006E6975" w:rsidRPr="00FA7813" w:rsidRDefault="006E6975" w:rsidP="006E6975">
            <w:pPr>
              <w:pStyle w:val="TableParagraph"/>
              <w:ind w:left="350" w:right="244" w:hanging="84"/>
              <w:rPr>
                <w:rFonts w:ascii="Times New Roman" w:hAnsi="Times New Roman" w:cs="Times New Roman"/>
                <w:b/>
                <w:sz w:val="20"/>
                <w:szCs w:val="20"/>
                <w:lang w:val="ru-RU"/>
              </w:rPr>
            </w:pPr>
            <w:r w:rsidRPr="00FA7813">
              <w:rPr>
                <w:rFonts w:ascii="Times New Roman" w:hAnsi="Times New Roman" w:cs="Times New Roman"/>
                <w:b/>
                <w:color w:val="FFFFFF"/>
                <w:w w:val="95"/>
                <w:sz w:val="20"/>
                <w:szCs w:val="20"/>
                <w:lang w:val="ru-RU"/>
              </w:rPr>
              <w:t>№</w:t>
            </w:r>
          </w:p>
        </w:tc>
        <w:tc>
          <w:tcPr>
            <w:tcW w:w="0" w:type="auto"/>
            <w:tcBorders>
              <w:top w:val="nil"/>
              <w:left w:val="nil"/>
              <w:bottom w:val="nil"/>
              <w:right w:val="nil"/>
            </w:tcBorders>
            <w:shd w:val="clear" w:color="auto" w:fill="92D050"/>
            <w:vAlign w:val="center"/>
          </w:tcPr>
          <w:p w14:paraId="02D6588F" w14:textId="77777777" w:rsidR="006E6975" w:rsidRPr="00FA7813" w:rsidRDefault="006E6975" w:rsidP="006E6975">
            <w:pPr>
              <w:pStyle w:val="TableParagraph"/>
              <w:ind w:left="104" w:right="87"/>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РАЗМЕР МАТЕРИАЛА</w:t>
            </w:r>
          </w:p>
        </w:tc>
        <w:tc>
          <w:tcPr>
            <w:tcW w:w="3285" w:type="dxa"/>
            <w:tcBorders>
              <w:top w:val="nil"/>
              <w:left w:val="nil"/>
              <w:bottom w:val="nil"/>
              <w:right w:val="nil"/>
            </w:tcBorders>
            <w:shd w:val="clear" w:color="auto" w:fill="92D050"/>
            <w:vAlign w:val="center"/>
          </w:tcPr>
          <w:p w14:paraId="7410068A" w14:textId="77777777" w:rsidR="006E6975" w:rsidRPr="00FA7813" w:rsidRDefault="006E6975" w:rsidP="006E6975">
            <w:pPr>
              <w:pStyle w:val="TableParagraph"/>
              <w:ind w:left="152"/>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ТИП МАТЕРИАЛА</w:t>
            </w:r>
          </w:p>
        </w:tc>
        <w:tc>
          <w:tcPr>
            <w:tcW w:w="709" w:type="dxa"/>
            <w:tcBorders>
              <w:top w:val="nil"/>
              <w:left w:val="nil"/>
              <w:bottom w:val="nil"/>
              <w:right w:val="nil"/>
            </w:tcBorders>
            <w:shd w:val="clear" w:color="auto" w:fill="92D050"/>
            <w:vAlign w:val="center"/>
          </w:tcPr>
          <w:p w14:paraId="25D7DCDD" w14:textId="77777777" w:rsidR="006E6975" w:rsidRPr="00FA7813" w:rsidRDefault="006E6975" w:rsidP="006E6975">
            <w:pPr>
              <w:pStyle w:val="TableParagraph"/>
              <w:ind w:left="152"/>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КОЛ</w:t>
            </w:r>
            <w:r>
              <w:rPr>
                <w:rFonts w:ascii="Times New Roman" w:hAnsi="Times New Roman" w:cs="Times New Roman"/>
                <w:b/>
                <w:color w:val="FFFFFF"/>
                <w:sz w:val="20"/>
                <w:szCs w:val="20"/>
                <w:lang w:val="ru-RU"/>
              </w:rPr>
              <w:t>-</w:t>
            </w:r>
            <w:r w:rsidRPr="00FA7813">
              <w:rPr>
                <w:rFonts w:ascii="Times New Roman" w:hAnsi="Times New Roman" w:cs="Times New Roman"/>
                <w:b/>
                <w:color w:val="FFFFFF"/>
                <w:sz w:val="20"/>
                <w:szCs w:val="20"/>
                <w:lang w:val="ru-RU"/>
              </w:rPr>
              <w:t>ВО</w:t>
            </w:r>
          </w:p>
        </w:tc>
        <w:tc>
          <w:tcPr>
            <w:tcW w:w="3542" w:type="dxa"/>
            <w:tcBorders>
              <w:top w:val="nil"/>
              <w:left w:val="nil"/>
              <w:bottom w:val="nil"/>
              <w:right w:val="nil"/>
            </w:tcBorders>
            <w:shd w:val="clear" w:color="auto" w:fill="92D050"/>
            <w:vAlign w:val="center"/>
          </w:tcPr>
          <w:p w14:paraId="6540D716" w14:textId="77777777" w:rsidR="006E6975" w:rsidRPr="00FA7813" w:rsidRDefault="006E6975" w:rsidP="006E6975">
            <w:pPr>
              <w:pStyle w:val="TableParagraph"/>
              <w:ind w:left="152"/>
              <w:jc w:val="center"/>
              <w:rPr>
                <w:rFonts w:ascii="Times New Roman" w:hAnsi="Times New Roman" w:cs="Times New Roman"/>
                <w:b/>
                <w:sz w:val="20"/>
                <w:szCs w:val="20"/>
                <w:lang w:val="ru-RU"/>
              </w:rPr>
            </w:pPr>
            <w:r w:rsidRPr="00FA7813">
              <w:rPr>
                <w:rFonts w:ascii="Times New Roman" w:hAnsi="Times New Roman" w:cs="Times New Roman"/>
                <w:b/>
                <w:color w:val="FFFFFF"/>
                <w:sz w:val="20"/>
                <w:szCs w:val="20"/>
                <w:lang w:val="ru-RU"/>
              </w:rPr>
              <w:t>ИНСТРУКЦИЯ ПО РЕЗКЕ И ФОРМОВКЕ</w:t>
            </w:r>
          </w:p>
        </w:tc>
      </w:tr>
      <w:tr w:rsidR="006E6975" w:rsidRPr="00FA7813" w14:paraId="4C3BBD94" w14:textId="77777777" w:rsidTr="006E6975">
        <w:trPr>
          <w:trHeight w:val="57"/>
        </w:trPr>
        <w:tc>
          <w:tcPr>
            <w:tcW w:w="0" w:type="auto"/>
            <w:vAlign w:val="center"/>
          </w:tcPr>
          <w:p w14:paraId="1E375107" w14:textId="07A7106F" w:rsidR="006E6975" w:rsidRPr="001C3C38" w:rsidRDefault="00EA64A5" w:rsidP="006E6975">
            <w:pPr>
              <w:pStyle w:val="TableParagraph"/>
              <w:jc w:val="center"/>
              <w:rPr>
                <w:rFonts w:ascii="Times New Roman" w:hAnsi="Times New Roman" w:cs="Times New Roman"/>
                <w:b/>
                <w:sz w:val="20"/>
                <w:szCs w:val="20"/>
                <w:lang w:val="ru-RU"/>
              </w:rPr>
            </w:pPr>
            <w:r>
              <w:rPr>
                <w:rFonts w:ascii="Times New Roman" w:hAnsi="Times New Roman" w:cs="Times New Roman"/>
                <w:b/>
                <w:sz w:val="20"/>
                <w:szCs w:val="20"/>
                <w:lang w:val="ru-RU"/>
              </w:rPr>
              <w:t>1.1</w:t>
            </w:r>
          </w:p>
        </w:tc>
        <w:tc>
          <w:tcPr>
            <w:tcW w:w="0" w:type="auto"/>
            <w:vAlign w:val="center"/>
          </w:tcPr>
          <w:p w14:paraId="4B2C2CF2" w14:textId="52F57394" w:rsidR="006E6975" w:rsidRPr="00C55927" w:rsidRDefault="006E6975" w:rsidP="006E6975">
            <w:pPr>
              <w:spacing w:after="0" w:line="240" w:lineRule="auto"/>
              <w:jc w:val="center"/>
              <w:rPr>
                <w:rFonts w:ascii="Times New Roman" w:hAnsi="Times New Roman"/>
                <w:sz w:val="20"/>
                <w:szCs w:val="20"/>
              </w:rPr>
            </w:pPr>
            <w:r>
              <w:rPr>
                <w:rFonts w:ascii="Times New Roman" w:hAnsi="Times New Roman"/>
                <w:sz w:val="20"/>
                <w:szCs w:val="20"/>
              </w:rPr>
              <w:t xml:space="preserve">Лист </w:t>
            </w:r>
            <w:r w:rsidR="00EA64A5">
              <w:rPr>
                <w:rFonts w:ascii="Times New Roman" w:hAnsi="Times New Roman"/>
                <w:sz w:val="20"/>
                <w:szCs w:val="20"/>
              </w:rPr>
              <w:t>3</w:t>
            </w:r>
            <w:r>
              <w:rPr>
                <w:rFonts w:ascii="Times New Roman" w:hAnsi="Times New Roman"/>
                <w:sz w:val="20"/>
                <w:szCs w:val="20"/>
              </w:rPr>
              <w:t>х</w:t>
            </w:r>
            <w:r w:rsidR="00EA64A5">
              <w:rPr>
                <w:rFonts w:ascii="Times New Roman" w:hAnsi="Times New Roman"/>
                <w:sz w:val="20"/>
                <w:szCs w:val="20"/>
              </w:rPr>
              <w:t>210</w:t>
            </w:r>
            <w:r>
              <w:rPr>
                <w:rFonts w:ascii="Times New Roman" w:hAnsi="Times New Roman"/>
                <w:sz w:val="20"/>
                <w:szCs w:val="20"/>
              </w:rPr>
              <w:t>х</w:t>
            </w:r>
            <w:r w:rsidR="00EA64A5">
              <w:rPr>
                <w:rFonts w:ascii="Times New Roman" w:hAnsi="Times New Roman"/>
                <w:sz w:val="20"/>
                <w:szCs w:val="20"/>
              </w:rPr>
              <w:t>2</w:t>
            </w:r>
            <w:r w:rsidR="00767496">
              <w:rPr>
                <w:rFonts w:ascii="Times New Roman" w:hAnsi="Times New Roman"/>
                <w:sz w:val="20"/>
                <w:szCs w:val="20"/>
              </w:rPr>
              <w:t>7</w:t>
            </w:r>
            <w:r w:rsidR="00EA64A5">
              <w:rPr>
                <w:rFonts w:ascii="Times New Roman" w:hAnsi="Times New Roman"/>
                <w:sz w:val="20"/>
                <w:szCs w:val="20"/>
              </w:rPr>
              <w:t>0</w:t>
            </w:r>
            <w:r>
              <w:rPr>
                <w:rFonts w:ascii="Times New Roman" w:hAnsi="Times New Roman"/>
                <w:sz w:val="20"/>
                <w:szCs w:val="20"/>
              </w:rPr>
              <w:t xml:space="preserve"> мм</w:t>
            </w:r>
          </w:p>
        </w:tc>
        <w:tc>
          <w:tcPr>
            <w:tcW w:w="3285" w:type="dxa"/>
            <w:vAlign w:val="center"/>
          </w:tcPr>
          <w:p w14:paraId="78C50A9D" w14:textId="77777777" w:rsidR="006E6975" w:rsidRPr="001C3C38" w:rsidRDefault="006E6975" w:rsidP="006E6975">
            <w:pPr>
              <w:pStyle w:val="TableParagraph"/>
              <w:jc w:val="center"/>
              <w:rPr>
                <w:rFonts w:ascii="Times New Roman" w:hAnsi="Times New Roman" w:cs="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3A352CE9" w14:textId="77777777" w:rsidR="006E6975" w:rsidRPr="00542FAB" w:rsidRDefault="006E6975" w:rsidP="006E697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2508B47F" w14:textId="24CA2D2B" w:rsidR="006E6975" w:rsidRPr="002426C8" w:rsidRDefault="006E6975" w:rsidP="006E6975">
            <w:pPr>
              <w:spacing w:after="0" w:line="240" w:lineRule="auto"/>
              <w:ind w:left="152"/>
              <w:rPr>
                <w:rFonts w:ascii="Times New Roman" w:hAnsi="Times New Roman"/>
                <w:sz w:val="20"/>
                <w:szCs w:val="20"/>
              </w:rPr>
            </w:pPr>
            <w:r w:rsidRPr="002426C8">
              <w:rPr>
                <w:rFonts w:ascii="Times New Roman" w:hAnsi="Times New Roman"/>
                <w:sz w:val="20"/>
                <w:szCs w:val="20"/>
              </w:rPr>
              <w:t>В</w:t>
            </w:r>
            <w:r w:rsidR="001A57C1">
              <w:rPr>
                <w:rFonts w:ascii="Times New Roman" w:hAnsi="Times New Roman"/>
                <w:sz w:val="20"/>
                <w:szCs w:val="20"/>
              </w:rPr>
              <w:t xml:space="preserve">нешние </w:t>
            </w:r>
            <w:r w:rsidRPr="002426C8">
              <w:rPr>
                <w:rFonts w:ascii="Times New Roman" w:hAnsi="Times New Roman"/>
                <w:sz w:val="20"/>
                <w:szCs w:val="20"/>
              </w:rPr>
              <w:t>края обрезаются на гильотине</w:t>
            </w:r>
          </w:p>
          <w:p w14:paraId="5A013B69" w14:textId="77777777" w:rsidR="006E6975" w:rsidRDefault="006E6975" w:rsidP="006E6975">
            <w:pPr>
              <w:spacing w:after="0" w:line="240" w:lineRule="auto"/>
              <w:ind w:left="152"/>
              <w:rPr>
                <w:rFonts w:ascii="Times New Roman" w:hAnsi="Times New Roman"/>
                <w:sz w:val="20"/>
                <w:szCs w:val="20"/>
              </w:rPr>
            </w:pPr>
            <w:r w:rsidRPr="002426C8">
              <w:rPr>
                <w:rFonts w:ascii="Times New Roman" w:hAnsi="Times New Roman"/>
                <w:sz w:val="20"/>
                <w:szCs w:val="20"/>
              </w:rPr>
              <w:t>Не допускается применение заднего упора</w:t>
            </w:r>
            <w:r>
              <w:rPr>
                <w:rFonts w:ascii="Times New Roman" w:hAnsi="Times New Roman"/>
                <w:sz w:val="20"/>
                <w:szCs w:val="20"/>
              </w:rPr>
              <w:t xml:space="preserve">.  </w:t>
            </w:r>
          </w:p>
          <w:p w14:paraId="7C510BB9" w14:textId="3274A4C3" w:rsidR="006E6975" w:rsidRPr="00FD1DC2" w:rsidRDefault="00EA64A5" w:rsidP="006E6975">
            <w:pPr>
              <w:spacing w:after="0" w:line="240" w:lineRule="auto"/>
              <w:ind w:left="152"/>
              <w:rPr>
                <w:rFonts w:ascii="Times New Roman" w:hAnsi="Times New Roman"/>
                <w:sz w:val="20"/>
                <w:szCs w:val="20"/>
              </w:rPr>
            </w:pPr>
            <w:r>
              <w:rPr>
                <w:rFonts w:ascii="Times New Roman" w:hAnsi="Times New Roman"/>
                <w:sz w:val="20"/>
                <w:szCs w:val="20"/>
              </w:rPr>
              <w:t>Радиусы выполняются УШМ</w:t>
            </w:r>
            <w:r w:rsidR="003E6512">
              <w:rPr>
                <w:rFonts w:ascii="Times New Roman" w:hAnsi="Times New Roman"/>
                <w:sz w:val="20"/>
                <w:szCs w:val="20"/>
              </w:rPr>
              <w:t>.</w:t>
            </w:r>
          </w:p>
        </w:tc>
      </w:tr>
    </w:tbl>
    <w:p w14:paraId="212700F9" w14:textId="77777777" w:rsidR="002F5804" w:rsidRDefault="002F5804" w:rsidP="002F5804">
      <w:pPr>
        <w:spacing w:after="0" w:line="360" w:lineRule="auto"/>
        <w:jc w:val="both"/>
        <w:rPr>
          <w:rFonts w:ascii="Times New Roman" w:eastAsia="Calibri" w:hAnsi="Times New Roman" w:cs="Times New Roman"/>
          <w:b/>
          <w:sz w:val="28"/>
          <w:szCs w:val="28"/>
          <w:lang w:eastAsia="ru-RU"/>
        </w:rPr>
      </w:pPr>
    </w:p>
    <w:tbl>
      <w:tblPr>
        <w:tblpPr w:leftFromText="180" w:rightFromText="180" w:vertAnchor="text" w:horzAnchor="margin" w:tblpXSpec="center" w:tblpY="-56"/>
        <w:tblW w:w="10114" w:type="dxa"/>
        <w:tblBorders>
          <w:top w:val="single" w:sz="8" w:space="0" w:color="003A5C"/>
          <w:left w:val="single" w:sz="8" w:space="0" w:color="003A5C"/>
          <w:bottom w:val="single" w:sz="8" w:space="0" w:color="003A5C"/>
          <w:right w:val="single" w:sz="8" w:space="0" w:color="003A5C"/>
          <w:insideH w:val="single" w:sz="8" w:space="0" w:color="003A5C"/>
          <w:insideV w:val="single" w:sz="8" w:space="0" w:color="003A5C"/>
        </w:tblBorders>
        <w:tblCellMar>
          <w:left w:w="0" w:type="dxa"/>
          <w:right w:w="0" w:type="dxa"/>
        </w:tblCellMar>
        <w:tblLook w:val="01E0" w:firstRow="1" w:lastRow="1" w:firstColumn="1" w:lastColumn="1" w:noHBand="0" w:noVBand="0"/>
      </w:tblPr>
      <w:tblGrid>
        <w:gridCol w:w="699"/>
        <w:gridCol w:w="1879"/>
        <w:gridCol w:w="3285"/>
        <w:gridCol w:w="709"/>
        <w:gridCol w:w="3542"/>
      </w:tblGrid>
      <w:tr w:rsidR="0052140A" w:rsidRPr="002426C8" w14:paraId="36BB6B08" w14:textId="77777777" w:rsidTr="00842B01">
        <w:trPr>
          <w:trHeight w:val="57"/>
        </w:trPr>
        <w:tc>
          <w:tcPr>
            <w:tcW w:w="699" w:type="dxa"/>
            <w:vAlign w:val="center"/>
          </w:tcPr>
          <w:p w14:paraId="1537066C" w14:textId="4099E0F5" w:rsidR="0052140A" w:rsidRDefault="0052140A" w:rsidP="0052140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1.2</w:t>
            </w:r>
          </w:p>
        </w:tc>
        <w:tc>
          <w:tcPr>
            <w:tcW w:w="1879" w:type="dxa"/>
            <w:vAlign w:val="center"/>
          </w:tcPr>
          <w:p w14:paraId="7AFE0F82" w14:textId="6A57F470" w:rsidR="0052140A" w:rsidRDefault="0052140A" w:rsidP="0052140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Лист 5х610х530 мм</w:t>
            </w:r>
          </w:p>
        </w:tc>
        <w:tc>
          <w:tcPr>
            <w:tcW w:w="3285" w:type="dxa"/>
            <w:vAlign w:val="center"/>
          </w:tcPr>
          <w:p w14:paraId="7FA5E9DB" w14:textId="4B4959EF" w:rsidR="0052140A" w:rsidRPr="001C3C38" w:rsidRDefault="0052140A" w:rsidP="0052140A">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1B096BAD" w14:textId="580BF938" w:rsidR="0052140A" w:rsidRDefault="0052140A" w:rsidP="0052140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5E64B98D" w14:textId="77777777" w:rsidR="0052140A" w:rsidRPr="002426C8" w:rsidRDefault="0052140A" w:rsidP="0052140A">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края обрезаются на гильотине</w:t>
            </w:r>
          </w:p>
          <w:p w14:paraId="592F38C1" w14:textId="77777777" w:rsidR="0052140A" w:rsidRDefault="0052140A" w:rsidP="0052140A">
            <w:pPr>
              <w:pStyle w:val="TableParagraph"/>
              <w:autoSpaceDE w:val="0"/>
              <w:autoSpaceDN w:val="0"/>
              <w:ind w:left="152"/>
              <w:rPr>
                <w:rFonts w:ascii="Times New Roman" w:hAnsi="Times New Roman"/>
                <w:sz w:val="20"/>
                <w:szCs w:val="20"/>
                <w:lang w:val="ru-RU"/>
              </w:rPr>
            </w:pPr>
            <w:r w:rsidRPr="0001123E">
              <w:rPr>
                <w:rFonts w:ascii="Times New Roman" w:hAnsi="Times New Roman"/>
                <w:sz w:val="20"/>
                <w:szCs w:val="20"/>
                <w:lang w:val="ru-RU"/>
              </w:rPr>
              <w:t>Не допускается применение заднего упора.</w:t>
            </w:r>
          </w:p>
          <w:p w14:paraId="03A1187D" w14:textId="77777777" w:rsidR="0052140A" w:rsidRDefault="0052140A" w:rsidP="0052140A">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Гибка осуществляется с помощью гидравлического пресса.</w:t>
            </w:r>
          </w:p>
          <w:p w14:paraId="53747BBA" w14:textId="563514C1" w:rsidR="0052140A" w:rsidRPr="002426C8" w:rsidRDefault="0052140A" w:rsidP="0052140A">
            <w:pPr>
              <w:spacing w:after="0" w:line="240" w:lineRule="auto"/>
              <w:ind w:left="152"/>
              <w:rPr>
                <w:rFonts w:ascii="Times New Roman" w:hAnsi="Times New Roman"/>
                <w:sz w:val="20"/>
                <w:szCs w:val="20"/>
              </w:rPr>
            </w:pPr>
            <w:r>
              <w:rPr>
                <w:rFonts w:ascii="Times New Roman" w:hAnsi="Times New Roman" w:cs="Times New Roman"/>
                <w:sz w:val="20"/>
                <w:szCs w:val="20"/>
              </w:rPr>
              <w:t>Отверстия должны быть просверлены с помощью сверлильного станка/ дрели.</w:t>
            </w:r>
          </w:p>
        </w:tc>
      </w:tr>
      <w:tr w:rsidR="0052140A" w:rsidRPr="002426C8" w14:paraId="211098E0" w14:textId="77777777" w:rsidTr="00842B01">
        <w:trPr>
          <w:trHeight w:val="57"/>
        </w:trPr>
        <w:tc>
          <w:tcPr>
            <w:tcW w:w="699" w:type="dxa"/>
            <w:vAlign w:val="center"/>
          </w:tcPr>
          <w:p w14:paraId="2363B248" w14:textId="291EE65E" w:rsidR="0052140A" w:rsidRDefault="0052140A" w:rsidP="0052140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1.3</w:t>
            </w:r>
          </w:p>
        </w:tc>
        <w:tc>
          <w:tcPr>
            <w:tcW w:w="1879" w:type="dxa"/>
            <w:vAlign w:val="center"/>
          </w:tcPr>
          <w:p w14:paraId="42BB4C92" w14:textId="21785A40" w:rsidR="0052140A" w:rsidRDefault="0052140A" w:rsidP="0052140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Лист 5х610х530 мм</w:t>
            </w:r>
          </w:p>
        </w:tc>
        <w:tc>
          <w:tcPr>
            <w:tcW w:w="3285" w:type="dxa"/>
            <w:vAlign w:val="center"/>
          </w:tcPr>
          <w:p w14:paraId="267563C5" w14:textId="212B0246" w:rsidR="0052140A" w:rsidRPr="001C3C38" w:rsidRDefault="0052140A" w:rsidP="0052140A">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0081312C" w14:textId="0A02F3AD" w:rsidR="0052140A" w:rsidRDefault="0052140A" w:rsidP="0052140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3542" w:type="dxa"/>
            <w:vAlign w:val="center"/>
          </w:tcPr>
          <w:p w14:paraId="2E4AE8D3" w14:textId="77777777" w:rsidR="0052140A" w:rsidRPr="002426C8" w:rsidRDefault="0052140A" w:rsidP="0052140A">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 xml:space="preserve">нешние </w:t>
            </w:r>
            <w:r w:rsidRPr="002426C8">
              <w:rPr>
                <w:rFonts w:ascii="Times New Roman" w:hAnsi="Times New Roman"/>
                <w:sz w:val="20"/>
                <w:szCs w:val="20"/>
              </w:rPr>
              <w:t>края обрезаются на гильотине</w:t>
            </w:r>
          </w:p>
          <w:p w14:paraId="774805BA" w14:textId="0AD2AA3E" w:rsidR="0052140A" w:rsidRPr="002426C8" w:rsidRDefault="0052140A" w:rsidP="0052140A">
            <w:pPr>
              <w:spacing w:after="0" w:line="240" w:lineRule="auto"/>
              <w:ind w:left="152"/>
              <w:rPr>
                <w:rFonts w:ascii="Times New Roman" w:hAnsi="Times New Roman"/>
                <w:sz w:val="20"/>
                <w:szCs w:val="20"/>
              </w:rPr>
            </w:pPr>
            <w:r w:rsidRPr="0001123E">
              <w:rPr>
                <w:rFonts w:ascii="Times New Roman" w:hAnsi="Times New Roman"/>
                <w:sz w:val="20"/>
                <w:szCs w:val="20"/>
              </w:rPr>
              <w:t>Не допускается применение заднего упора.</w:t>
            </w:r>
          </w:p>
        </w:tc>
      </w:tr>
      <w:tr w:rsidR="001E085A" w:rsidRPr="002426C8" w14:paraId="4F47545A" w14:textId="77777777" w:rsidTr="00842B01">
        <w:trPr>
          <w:trHeight w:val="57"/>
        </w:trPr>
        <w:tc>
          <w:tcPr>
            <w:tcW w:w="699" w:type="dxa"/>
            <w:vAlign w:val="center"/>
          </w:tcPr>
          <w:p w14:paraId="6705E0D4" w14:textId="0CA1EAB5" w:rsidR="001E085A" w:rsidRDefault="001E085A" w:rsidP="001E085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1.4</w:t>
            </w:r>
          </w:p>
        </w:tc>
        <w:tc>
          <w:tcPr>
            <w:tcW w:w="1879" w:type="dxa"/>
            <w:vAlign w:val="center"/>
          </w:tcPr>
          <w:p w14:paraId="678F085E" w14:textId="3AB5E1F8" w:rsidR="001E085A" w:rsidRPr="004F24E5" w:rsidRDefault="001E085A" w:rsidP="001E085A">
            <w:pPr>
              <w:pStyle w:val="TableParagraph"/>
              <w:jc w:val="center"/>
              <w:rPr>
                <w:rFonts w:ascii="Times New Roman" w:hAnsi="Times New Roman"/>
                <w:sz w:val="20"/>
                <w:szCs w:val="20"/>
              </w:rPr>
            </w:pPr>
            <w:r>
              <w:rPr>
                <w:rFonts w:ascii="Times New Roman" w:hAnsi="Times New Roman" w:cs="Times New Roman"/>
                <w:sz w:val="20"/>
                <w:szCs w:val="20"/>
                <w:lang w:val="ru-RU"/>
              </w:rPr>
              <w:t>Лист 6х410х310 мм</w:t>
            </w:r>
          </w:p>
        </w:tc>
        <w:tc>
          <w:tcPr>
            <w:tcW w:w="3285" w:type="dxa"/>
            <w:vAlign w:val="center"/>
          </w:tcPr>
          <w:p w14:paraId="7540F8CE" w14:textId="6EAAB41E" w:rsidR="001E085A" w:rsidRPr="001C3C38" w:rsidRDefault="001E085A" w:rsidP="001E085A">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5895DDF0" w14:textId="25CCD89D" w:rsidR="001E085A" w:rsidRDefault="001E085A" w:rsidP="001E085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3E9EC04C" w14:textId="53182C76" w:rsidR="001E085A" w:rsidRPr="002426C8" w:rsidRDefault="001A57C1" w:rsidP="001E085A">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w:t>
            </w:r>
            <w:r w:rsidR="001E085A" w:rsidRPr="002426C8">
              <w:rPr>
                <w:rFonts w:ascii="Times New Roman" w:hAnsi="Times New Roman"/>
                <w:sz w:val="20"/>
                <w:szCs w:val="20"/>
              </w:rPr>
              <w:t>края обрезаются на гильотине</w:t>
            </w:r>
          </w:p>
          <w:p w14:paraId="087017A2" w14:textId="6B440577" w:rsidR="001E085A" w:rsidRDefault="001E085A" w:rsidP="001E085A">
            <w:pPr>
              <w:spacing w:after="0" w:line="240" w:lineRule="auto"/>
              <w:ind w:left="152"/>
              <w:rPr>
                <w:rFonts w:ascii="Times New Roman" w:hAnsi="Times New Roman"/>
                <w:sz w:val="20"/>
                <w:szCs w:val="20"/>
              </w:rPr>
            </w:pPr>
            <w:r w:rsidRPr="0001123E">
              <w:rPr>
                <w:rFonts w:ascii="Times New Roman" w:hAnsi="Times New Roman"/>
                <w:sz w:val="20"/>
                <w:szCs w:val="20"/>
              </w:rPr>
              <w:t>Не допускается применение заднего упора.</w:t>
            </w:r>
          </w:p>
        </w:tc>
      </w:tr>
      <w:tr w:rsidR="001E085A" w:rsidRPr="002426C8" w14:paraId="6B041D21" w14:textId="77777777" w:rsidTr="00842B01">
        <w:trPr>
          <w:trHeight w:val="57"/>
        </w:trPr>
        <w:tc>
          <w:tcPr>
            <w:tcW w:w="699" w:type="dxa"/>
            <w:vAlign w:val="center"/>
          </w:tcPr>
          <w:p w14:paraId="1ED0BC0E" w14:textId="2B92889D" w:rsidR="001E085A" w:rsidRDefault="001E085A" w:rsidP="001E085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1.5</w:t>
            </w:r>
          </w:p>
        </w:tc>
        <w:tc>
          <w:tcPr>
            <w:tcW w:w="1879" w:type="dxa"/>
            <w:vAlign w:val="center"/>
          </w:tcPr>
          <w:p w14:paraId="48CB37CE" w14:textId="2F8FB58B" w:rsidR="001E085A" w:rsidRPr="004F24E5" w:rsidRDefault="001E085A" w:rsidP="001E085A">
            <w:pPr>
              <w:pStyle w:val="TableParagraph"/>
              <w:jc w:val="center"/>
              <w:rPr>
                <w:rFonts w:ascii="Times New Roman" w:hAnsi="Times New Roman"/>
                <w:sz w:val="20"/>
                <w:szCs w:val="20"/>
              </w:rPr>
            </w:pPr>
            <w:r>
              <w:rPr>
                <w:rFonts w:ascii="Times New Roman" w:hAnsi="Times New Roman" w:cs="Times New Roman"/>
                <w:sz w:val="20"/>
                <w:szCs w:val="20"/>
                <w:lang w:val="ru-RU"/>
              </w:rPr>
              <w:t>Лист 6х410х310 мм</w:t>
            </w:r>
          </w:p>
        </w:tc>
        <w:tc>
          <w:tcPr>
            <w:tcW w:w="3285" w:type="dxa"/>
            <w:vAlign w:val="center"/>
          </w:tcPr>
          <w:p w14:paraId="3728C80E" w14:textId="37346C6A" w:rsidR="001E085A" w:rsidRPr="001C3C38" w:rsidRDefault="001E085A" w:rsidP="001E085A">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328FA258" w14:textId="712FECF4" w:rsidR="001E085A" w:rsidRDefault="001E085A" w:rsidP="001E085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68BA96FA" w14:textId="77777777" w:rsidR="005460B8" w:rsidRPr="002426C8" w:rsidRDefault="005460B8" w:rsidP="005460B8">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края обрезаются на гильотине</w:t>
            </w:r>
          </w:p>
          <w:p w14:paraId="4B53DAF7" w14:textId="473EA41E" w:rsidR="00BB56F7" w:rsidRPr="00BB56F7" w:rsidRDefault="005460B8" w:rsidP="00550390">
            <w:pPr>
              <w:spacing w:after="0" w:line="240" w:lineRule="auto"/>
              <w:ind w:left="152"/>
              <w:rPr>
                <w:rFonts w:ascii="Times New Roman" w:hAnsi="Times New Roman"/>
                <w:sz w:val="20"/>
                <w:szCs w:val="20"/>
              </w:rPr>
            </w:pPr>
            <w:r w:rsidRPr="0001123E">
              <w:rPr>
                <w:rFonts w:ascii="Times New Roman" w:hAnsi="Times New Roman"/>
                <w:sz w:val="20"/>
                <w:szCs w:val="20"/>
              </w:rPr>
              <w:t>Не допускается применение заднего упора.</w:t>
            </w:r>
          </w:p>
        </w:tc>
      </w:tr>
      <w:tr w:rsidR="00842B01" w:rsidRPr="002426C8" w14:paraId="6A7CC525" w14:textId="77777777" w:rsidTr="00842B01">
        <w:trPr>
          <w:trHeight w:val="57"/>
        </w:trPr>
        <w:tc>
          <w:tcPr>
            <w:tcW w:w="699" w:type="dxa"/>
            <w:vAlign w:val="center"/>
          </w:tcPr>
          <w:p w14:paraId="626193F4" w14:textId="570C2196" w:rsidR="00842B01" w:rsidRDefault="00842B01" w:rsidP="00473FB7">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1.6</w:t>
            </w:r>
          </w:p>
        </w:tc>
        <w:tc>
          <w:tcPr>
            <w:tcW w:w="1879" w:type="dxa"/>
            <w:vAlign w:val="center"/>
          </w:tcPr>
          <w:p w14:paraId="5475D5C0" w14:textId="13DC788C" w:rsidR="00842B01" w:rsidRDefault="004F24E5" w:rsidP="00473FB7">
            <w:pPr>
              <w:pStyle w:val="TableParagraph"/>
              <w:jc w:val="center"/>
              <w:rPr>
                <w:rFonts w:ascii="Times New Roman" w:hAnsi="Times New Roman" w:cs="Times New Roman"/>
                <w:sz w:val="20"/>
                <w:szCs w:val="20"/>
                <w:lang w:val="ru-RU"/>
              </w:rPr>
            </w:pPr>
            <w:proofErr w:type="spellStart"/>
            <w:r w:rsidRPr="004F24E5">
              <w:rPr>
                <w:rFonts w:ascii="Times New Roman" w:hAnsi="Times New Roman"/>
                <w:sz w:val="20"/>
                <w:szCs w:val="20"/>
              </w:rPr>
              <w:t>Труба</w:t>
            </w:r>
            <w:proofErr w:type="spellEnd"/>
            <w:r w:rsidRPr="004F24E5">
              <w:rPr>
                <w:rFonts w:ascii="Times New Roman" w:hAnsi="Times New Roman"/>
                <w:sz w:val="20"/>
                <w:szCs w:val="20"/>
              </w:rPr>
              <w:t xml:space="preserve"> 25</w:t>
            </w:r>
            <w:r>
              <w:rPr>
                <w:rFonts w:ascii="Times New Roman" w:hAnsi="Times New Roman"/>
                <w:sz w:val="20"/>
                <w:szCs w:val="20"/>
                <w:lang w:val="ru-RU"/>
              </w:rPr>
              <w:t>х</w:t>
            </w:r>
            <w:r w:rsidRPr="004F24E5">
              <w:rPr>
                <w:rFonts w:ascii="Times New Roman" w:hAnsi="Times New Roman"/>
                <w:sz w:val="20"/>
                <w:szCs w:val="20"/>
              </w:rPr>
              <w:t>25</w:t>
            </w:r>
            <w:r>
              <w:rPr>
                <w:rFonts w:ascii="Times New Roman" w:hAnsi="Times New Roman"/>
                <w:sz w:val="20"/>
                <w:szCs w:val="20"/>
                <w:lang w:val="ru-RU"/>
              </w:rPr>
              <w:t>х</w:t>
            </w:r>
            <w:r w:rsidRPr="004F24E5">
              <w:rPr>
                <w:rFonts w:ascii="Times New Roman" w:hAnsi="Times New Roman"/>
                <w:sz w:val="20"/>
                <w:szCs w:val="20"/>
              </w:rPr>
              <w:t>1,5 L=665мм</w:t>
            </w:r>
          </w:p>
        </w:tc>
        <w:tc>
          <w:tcPr>
            <w:tcW w:w="3285" w:type="dxa"/>
            <w:vAlign w:val="center"/>
          </w:tcPr>
          <w:p w14:paraId="479605FC" w14:textId="77777777" w:rsidR="00842B01" w:rsidRPr="001C3C38" w:rsidRDefault="00842B01" w:rsidP="00473FB7">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61706937" w14:textId="77777777" w:rsidR="00842B01" w:rsidRDefault="00842B01" w:rsidP="00473FB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30814690" w14:textId="1519A4A2" w:rsidR="00842B01" w:rsidRPr="002426C8" w:rsidRDefault="001A57C1" w:rsidP="00473FB7">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 xml:space="preserve">нешние </w:t>
            </w:r>
            <w:r w:rsidR="004F24E5">
              <w:rPr>
                <w:rFonts w:ascii="Times New Roman" w:hAnsi="Times New Roman"/>
                <w:sz w:val="20"/>
                <w:szCs w:val="20"/>
              </w:rPr>
              <w:t>края обрезаются на ленточной пиле/УШМ</w:t>
            </w:r>
          </w:p>
        </w:tc>
      </w:tr>
      <w:tr w:rsidR="003C2BAB" w:rsidRPr="002426C8" w14:paraId="0EBAE6A7" w14:textId="77777777" w:rsidTr="00842B01">
        <w:trPr>
          <w:trHeight w:val="57"/>
        </w:trPr>
        <w:tc>
          <w:tcPr>
            <w:tcW w:w="699" w:type="dxa"/>
            <w:vAlign w:val="center"/>
          </w:tcPr>
          <w:p w14:paraId="22645BA8" w14:textId="516C704D" w:rsidR="003C2BAB" w:rsidRDefault="003C2BAB" w:rsidP="00473FB7">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1.7</w:t>
            </w:r>
          </w:p>
        </w:tc>
        <w:tc>
          <w:tcPr>
            <w:tcW w:w="1879" w:type="dxa"/>
            <w:vAlign w:val="center"/>
          </w:tcPr>
          <w:p w14:paraId="7F1D0FB9" w14:textId="5A3C0BA9" w:rsidR="003C2BAB" w:rsidRPr="004F24E5" w:rsidRDefault="003C2BAB" w:rsidP="00473FB7">
            <w:pPr>
              <w:pStyle w:val="TableParagraph"/>
              <w:jc w:val="center"/>
              <w:rPr>
                <w:rFonts w:ascii="Times New Roman" w:hAnsi="Times New Roman"/>
                <w:sz w:val="20"/>
                <w:szCs w:val="20"/>
              </w:rPr>
            </w:pPr>
            <w:r>
              <w:rPr>
                <w:rFonts w:ascii="Times New Roman" w:hAnsi="Times New Roman"/>
                <w:sz w:val="20"/>
                <w:szCs w:val="20"/>
              </w:rPr>
              <w:t>Лист 3х210х2</w:t>
            </w:r>
            <w:r w:rsidR="002E31B5">
              <w:rPr>
                <w:rFonts w:ascii="Times New Roman" w:hAnsi="Times New Roman"/>
                <w:sz w:val="20"/>
                <w:szCs w:val="20"/>
                <w:lang w:val="ru-RU"/>
              </w:rPr>
              <w:t>7</w:t>
            </w:r>
            <w:r>
              <w:rPr>
                <w:rFonts w:ascii="Times New Roman" w:hAnsi="Times New Roman"/>
                <w:sz w:val="20"/>
                <w:szCs w:val="20"/>
              </w:rPr>
              <w:t>0 мм</w:t>
            </w:r>
          </w:p>
        </w:tc>
        <w:tc>
          <w:tcPr>
            <w:tcW w:w="3285" w:type="dxa"/>
            <w:vAlign w:val="center"/>
          </w:tcPr>
          <w:p w14:paraId="18F1284A" w14:textId="02B3528C" w:rsidR="003C2BAB" w:rsidRPr="001C3C38" w:rsidRDefault="003C2BAB" w:rsidP="00473FB7">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76A370ED" w14:textId="34726BF9" w:rsidR="003C2BAB" w:rsidRDefault="003C2BAB" w:rsidP="00473FB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77303053" w14:textId="3DBA8AFD" w:rsidR="003C2BAB" w:rsidRDefault="001A57C1" w:rsidP="00473FB7">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 xml:space="preserve">нешние </w:t>
            </w:r>
            <w:r w:rsidR="003C2BAB">
              <w:rPr>
                <w:rFonts w:ascii="Times New Roman" w:hAnsi="Times New Roman"/>
                <w:sz w:val="20"/>
                <w:szCs w:val="20"/>
              </w:rPr>
              <w:t>края обрезаются УШМ</w:t>
            </w:r>
          </w:p>
        </w:tc>
      </w:tr>
      <w:tr w:rsidR="003C2BAB" w:rsidRPr="002426C8" w14:paraId="21D9AFF0" w14:textId="77777777" w:rsidTr="00842B01">
        <w:trPr>
          <w:trHeight w:val="57"/>
        </w:trPr>
        <w:tc>
          <w:tcPr>
            <w:tcW w:w="699" w:type="dxa"/>
            <w:vAlign w:val="center"/>
          </w:tcPr>
          <w:p w14:paraId="5C38E6D7" w14:textId="6FE61E92" w:rsidR="003C2BAB" w:rsidRDefault="003C2BAB" w:rsidP="00473FB7">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1.8</w:t>
            </w:r>
          </w:p>
        </w:tc>
        <w:tc>
          <w:tcPr>
            <w:tcW w:w="1879" w:type="dxa"/>
            <w:vAlign w:val="center"/>
          </w:tcPr>
          <w:p w14:paraId="0DFCB228" w14:textId="143B1E53" w:rsidR="003C2BAB" w:rsidRPr="004F24E5" w:rsidRDefault="008272A7" w:rsidP="00473FB7">
            <w:pPr>
              <w:pStyle w:val="TableParagraph"/>
              <w:jc w:val="center"/>
              <w:rPr>
                <w:rFonts w:ascii="Times New Roman" w:hAnsi="Times New Roman"/>
                <w:sz w:val="20"/>
                <w:szCs w:val="20"/>
              </w:rPr>
            </w:pPr>
            <w:r>
              <w:rPr>
                <w:rFonts w:ascii="Times New Roman" w:hAnsi="Times New Roman" w:cs="Times New Roman"/>
                <w:sz w:val="20"/>
                <w:szCs w:val="20"/>
                <w:lang w:val="ru-RU"/>
              </w:rPr>
              <w:t>Лист 5х610х530 мм</w:t>
            </w:r>
          </w:p>
        </w:tc>
        <w:tc>
          <w:tcPr>
            <w:tcW w:w="3285" w:type="dxa"/>
            <w:vAlign w:val="center"/>
          </w:tcPr>
          <w:p w14:paraId="324B5929" w14:textId="5D7F977B" w:rsidR="003C2BAB" w:rsidRPr="001C3C38" w:rsidRDefault="008272A7" w:rsidP="00473FB7">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0FA84F51" w14:textId="02E3239A" w:rsidR="003C2BAB" w:rsidRDefault="008272A7" w:rsidP="00473FB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2CE288C4" w14:textId="2C39EE5A" w:rsidR="008272A7" w:rsidRPr="002426C8" w:rsidRDefault="001A57C1" w:rsidP="008272A7">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w:t>
            </w:r>
            <w:r w:rsidR="008272A7" w:rsidRPr="002426C8">
              <w:rPr>
                <w:rFonts w:ascii="Times New Roman" w:hAnsi="Times New Roman"/>
                <w:sz w:val="20"/>
                <w:szCs w:val="20"/>
              </w:rPr>
              <w:t>края обрезаются на гильотине</w:t>
            </w:r>
            <w:r w:rsidR="00AC3D05">
              <w:rPr>
                <w:rFonts w:ascii="Times New Roman" w:hAnsi="Times New Roman"/>
                <w:sz w:val="20"/>
                <w:szCs w:val="20"/>
              </w:rPr>
              <w:t>.</w:t>
            </w:r>
          </w:p>
          <w:p w14:paraId="6812816C" w14:textId="77777777" w:rsidR="00AC3D05" w:rsidRDefault="008272A7" w:rsidP="008272A7">
            <w:pPr>
              <w:spacing w:after="0" w:line="240" w:lineRule="auto"/>
              <w:ind w:left="152"/>
              <w:rPr>
                <w:rFonts w:ascii="Times New Roman" w:hAnsi="Times New Roman"/>
                <w:sz w:val="20"/>
                <w:szCs w:val="20"/>
              </w:rPr>
            </w:pPr>
            <w:r w:rsidRPr="0001123E">
              <w:rPr>
                <w:rFonts w:ascii="Times New Roman" w:hAnsi="Times New Roman"/>
                <w:sz w:val="20"/>
                <w:szCs w:val="20"/>
              </w:rPr>
              <w:t>Не допускается применение заднего упора.</w:t>
            </w:r>
            <w:r>
              <w:rPr>
                <w:rFonts w:ascii="Times New Roman" w:hAnsi="Times New Roman"/>
                <w:sz w:val="20"/>
                <w:szCs w:val="20"/>
              </w:rPr>
              <w:t xml:space="preserve"> </w:t>
            </w:r>
          </w:p>
          <w:p w14:paraId="46F78C99" w14:textId="57608513" w:rsidR="003C2BAB" w:rsidRDefault="00AC3D05" w:rsidP="008272A7">
            <w:pPr>
              <w:spacing w:after="0" w:line="240" w:lineRule="auto"/>
              <w:ind w:left="152"/>
              <w:rPr>
                <w:rFonts w:ascii="Times New Roman" w:hAnsi="Times New Roman"/>
                <w:sz w:val="20"/>
                <w:szCs w:val="20"/>
              </w:rPr>
            </w:pPr>
            <w:r>
              <w:rPr>
                <w:rFonts w:ascii="Times New Roman" w:hAnsi="Times New Roman"/>
                <w:sz w:val="20"/>
                <w:szCs w:val="20"/>
              </w:rPr>
              <w:t>В детали н</w:t>
            </w:r>
            <w:r w:rsidR="008272A7">
              <w:rPr>
                <w:rFonts w:ascii="Times New Roman" w:hAnsi="Times New Roman"/>
                <w:sz w:val="20"/>
                <w:szCs w:val="20"/>
              </w:rPr>
              <w:t>еобходимо просверлить отверстие, нарезать резьбу</w:t>
            </w:r>
            <w:r w:rsidR="00D4220A">
              <w:rPr>
                <w:rFonts w:ascii="Times New Roman" w:hAnsi="Times New Roman"/>
                <w:sz w:val="20"/>
                <w:szCs w:val="20"/>
              </w:rPr>
              <w:t xml:space="preserve"> М8х1.25</w:t>
            </w:r>
          </w:p>
        </w:tc>
      </w:tr>
      <w:tr w:rsidR="002F159A" w:rsidRPr="002426C8" w14:paraId="1B7654DB" w14:textId="77777777" w:rsidTr="00842B01">
        <w:trPr>
          <w:trHeight w:val="57"/>
        </w:trPr>
        <w:tc>
          <w:tcPr>
            <w:tcW w:w="699" w:type="dxa"/>
            <w:vAlign w:val="center"/>
          </w:tcPr>
          <w:p w14:paraId="13D2F07A" w14:textId="27F46124" w:rsidR="002F159A" w:rsidRDefault="002F159A" w:rsidP="00473FB7">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1.9</w:t>
            </w:r>
          </w:p>
        </w:tc>
        <w:tc>
          <w:tcPr>
            <w:tcW w:w="1879" w:type="dxa"/>
            <w:vAlign w:val="center"/>
          </w:tcPr>
          <w:p w14:paraId="1E6028E0" w14:textId="19FB6877" w:rsidR="002F159A" w:rsidRDefault="002F159A" w:rsidP="00473FB7">
            <w:pPr>
              <w:pStyle w:val="TableParagraph"/>
              <w:jc w:val="center"/>
              <w:rPr>
                <w:rFonts w:ascii="Times New Roman" w:hAnsi="Times New Roman" w:cs="Times New Roman"/>
                <w:sz w:val="20"/>
                <w:szCs w:val="20"/>
                <w:lang w:val="ru-RU"/>
              </w:rPr>
            </w:pPr>
            <w:r>
              <w:rPr>
                <w:rFonts w:ascii="Times New Roman" w:hAnsi="Times New Roman"/>
                <w:sz w:val="20"/>
                <w:szCs w:val="20"/>
              </w:rPr>
              <w:t>Лист 3х210х2</w:t>
            </w:r>
            <w:r>
              <w:rPr>
                <w:rFonts w:ascii="Times New Roman" w:hAnsi="Times New Roman"/>
                <w:sz w:val="20"/>
                <w:szCs w:val="20"/>
                <w:lang w:val="ru-RU"/>
              </w:rPr>
              <w:t>7</w:t>
            </w:r>
            <w:r>
              <w:rPr>
                <w:rFonts w:ascii="Times New Roman" w:hAnsi="Times New Roman"/>
                <w:sz w:val="20"/>
                <w:szCs w:val="20"/>
              </w:rPr>
              <w:t>0 мм</w:t>
            </w:r>
          </w:p>
        </w:tc>
        <w:tc>
          <w:tcPr>
            <w:tcW w:w="3285" w:type="dxa"/>
            <w:vAlign w:val="center"/>
          </w:tcPr>
          <w:p w14:paraId="6A0CE7D3" w14:textId="62971E95" w:rsidR="002F159A" w:rsidRPr="001C3C38" w:rsidRDefault="002F159A" w:rsidP="00473FB7">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0C266A50" w14:textId="5A7D2892" w:rsidR="002F159A" w:rsidRDefault="002F159A" w:rsidP="00473FB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2D41BEB7" w14:textId="77777777" w:rsidR="002F159A" w:rsidRPr="002426C8" w:rsidRDefault="002F159A" w:rsidP="002F159A">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края обрезаются на гильотине</w:t>
            </w:r>
            <w:r>
              <w:rPr>
                <w:rFonts w:ascii="Times New Roman" w:hAnsi="Times New Roman"/>
                <w:sz w:val="20"/>
                <w:szCs w:val="20"/>
              </w:rPr>
              <w:t>.</w:t>
            </w:r>
          </w:p>
          <w:p w14:paraId="38C93EAD" w14:textId="47AF2FB4" w:rsidR="002F159A" w:rsidRPr="002426C8" w:rsidRDefault="002F159A" w:rsidP="002F159A">
            <w:pPr>
              <w:spacing w:after="0" w:line="240" w:lineRule="auto"/>
              <w:ind w:left="152"/>
              <w:rPr>
                <w:rFonts w:ascii="Times New Roman" w:hAnsi="Times New Roman"/>
                <w:sz w:val="20"/>
                <w:szCs w:val="20"/>
              </w:rPr>
            </w:pPr>
            <w:r w:rsidRPr="0001123E">
              <w:rPr>
                <w:rFonts w:ascii="Times New Roman" w:hAnsi="Times New Roman"/>
                <w:sz w:val="20"/>
                <w:szCs w:val="20"/>
              </w:rPr>
              <w:t>Не допускается применение заднего упора.</w:t>
            </w:r>
            <w:r>
              <w:rPr>
                <w:rFonts w:ascii="Times New Roman" w:hAnsi="Times New Roman"/>
                <w:sz w:val="20"/>
                <w:szCs w:val="20"/>
              </w:rPr>
              <w:t xml:space="preserve"> </w:t>
            </w:r>
          </w:p>
        </w:tc>
      </w:tr>
      <w:tr w:rsidR="00D40909" w:rsidRPr="002426C8" w14:paraId="6C1CCC16" w14:textId="77777777" w:rsidTr="00842B01">
        <w:trPr>
          <w:trHeight w:val="57"/>
        </w:trPr>
        <w:tc>
          <w:tcPr>
            <w:tcW w:w="699" w:type="dxa"/>
            <w:vAlign w:val="center"/>
          </w:tcPr>
          <w:p w14:paraId="24D8F1B6" w14:textId="50C6691C" w:rsidR="00D40909" w:rsidRDefault="00D40909" w:rsidP="00D40909">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1.10</w:t>
            </w:r>
          </w:p>
        </w:tc>
        <w:tc>
          <w:tcPr>
            <w:tcW w:w="1879" w:type="dxa"/>
            <w:vAlign w:val="center"/>
          </w:tcPr>
          <w:p w14:paraId="31BDA0D2" w14:textId="7E60F43B" w:rsidR="00D40909" w:rsidRDefault="00D40909" w:rsidP="00D40909">
            <w:pPr>
              <w:pStyle w:val="TableParagraph"/>
              <w:jc w:val="center"/>
              <w:rPr>
                <w:rFonts w:ascii="Times New Roman" w:hAnsi="Times New Roman"/>
                <w:sz w:val="20"/>
                <w:szCs w:val="20"/>
              </w:rPr>
            </w:pPr>
            <w:r>
              <w:rPr>
                <w:rFonts w:ascii="Times New Roman" w:hAnsi="Times New Roman" w:cs="Times New Roman"/>
                <w:sz w:val="20"/>
                <w:szCs w:val="20"/>
                <w:lang w:val="ru-RU"/>
              </w:rPr>
              <w:t>Шайба М8</w:t>
            </w:r>
          </w:p>
        </w:tc>
        <w:tc>
          <w:tcPr>
            <w:tcW w:w="3285" w:type="dxa"/>
            <w:vAlign w:val="center"/>
          </w:tcPr>
          <w:p w14:paraId="52CF59A0" w14:textId="26832500" w:rsidR="00D40909" w:rsidRPr="001C3C38" w:rsidRDefault="00D40909" w:rsidP="00D40909">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77AE37F2" w14:textId="0BFC9A0D" w:rsidR="00D40909" w:rsidRDefault="00D40909" w:rsidP="00D40909">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71A54389" w14:textId="7CDEDF3F" w:rsidR="00D40909" w:rsidRPr="002426C8" w:rsidRDefault="00D40909" w:rsidP="00D40909">
            <w:pPr>
              <w:spacing w:after="0" w:line="240" w:lineRule="auto"/>
              <w:ind w:left="152"/>
              <w:rPr>
                <w:rFonts w:ascii="Times New Roman" w:hAnsi="Times New Roman"/>
                <w:sz w:val="20"/>
                <w:szCs w:val="20"/>
              </w:rPr>
            </w:pPr>
            <w:r>
              <w:rPr>
                <w:rFonts w:ascii="Times New Roman" w:hAnsi="Times New Roman" w:cs="Times New Roman"/>
                <w:sz w:val="20"/>
                <w:szCs w:val="20"/>
              </w:rPr>
              <w:t xml:space="preserve"> Деталь предоставляется</w:t>
            </w:r>
          </w:p>
        </w:tc>
      </w:tr>
      <w:tr w:rsidR="00D40909" w:rsidRPr="002426C8" w14:paraId="165A11F2" w14:textId="77777777" w:rsidTr="00842B01">
        <w:trPr>
          <w:trHeight w:val="57"/>
        </w:trPr>
        <w:tc>
          <w:tcPr>
            <w:tcW w:w="699" w:type="dxa"/>
            <w:vAlign w:val="center"/>
          </w:tcPr>
          <w:p w14:paraId="19C611EB" w14:textId="58BF1342" w:rsidR="00D40909" w:rsidRDefault="00D40909" w:rsidP="00D40909">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1.11</w:t>
            </w:r>
          </w:p>
        </w:tc>
        <w:tc>
          <w:tcPr>
            <w:tcW w:w="1879" w:type="dxa"/>
            <w:vAlign w:val="center"/>
          </w:tcPr>
          <w:p w14:paraId="5EAA1945" w14:textId="50450E51" w:rsidR="00D40909" w:rsidRPr="00D40909" w:rsidRDefault="00D40909" w:rsidP="00D40909">
            <w:pPr>
              <w:pStyle w:val="TableParagraph"/>
              <w:jc w:val="center"/>
              <w:rPr>
                <w:rFonts w:ascii="Times New Roman" w:hAnsi="Times New Roman"/>
                <w:sz w:val="20"/>
                <w:szCs w:val="20"/>
                <w:lang w:val="ru-RU"/>
              </w:rPr>
            </w:pPr>
            <w:r>
              <w:rPr>
                <w:rFonts w:ascii="Times New Roman" w:hAnsi="Times New Roman"/>
                <w:sz w:val="20"/>
                <w:szCs w:val="20"/>
                <w:lang w:val="ru-RU"/>
              </w:rPr>
              <w:t>Болт М8х30</w:t>
            </w:r>
          </w:p>
        </w:tc>
        <w:tc>
          <w:tcPr>
            <w:tcW w:w="3285" w:type="dxa"/>
            <w:vAlign w:val="center"/>
          </w:tcPr>
          <w:p w14:paraId="3E984F0C" w14:textId="552DCF18" w:rsidR="00D40909" w:rsidRPr="001C3C38" w:rsidRDefault="00D40909" w:rsidP="00D40909">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741D572C" w14:textId="0A91E016" w:rsidR="00D40909" w:rsidRDefault="00D40909" w:rsidP="00D40909">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24A62EB1" w14:textId="04C6B124" w:rsidR="00D40909" w:rsidRPr="002426C8" w:rsidRDefault="00D40909" w:rsidP="00D40909">
            <w:pPr>
              <w:spacing w:after="0" w:line="240" w:lineRule="auto"/>
              <w:ind w:left="152"/>
              <w:rPr>
                <w:rFonts w:ascii="Times New Roman" w:hAnsi="Times New Roman"/>
                <w:sz w:val="20"/>
                <w:szCs w:val="20"/>
              </w:rPr>
            </w:pPr>
            <w:r>
              <w:rPr>
                <w:rFonts w:ascii="Times New Roman" w:hAnsi="Times New Roman" w:cs="Times New Roman"/>
                <w:sz w:val="20"/>
                <w:szCs w:val="20"/>
              </w:rPr>
              <w:t xml:space="preserve"> Деталь предоставляется</w:t>
            </w:r>
          </w:p>
        </w:tc>
      </w:tr>
    </w:tbl>
    <w:p w14:paraId="0A027AFA" w14:textId="7E0EAC69" w:rsidR="00730AE0" w:rsidRPr="00A53A18" w:rsidRDefault="002F5804" w:rsidP="00EA64A5">
      <w:pPr>
        <w:tabs>
          <w:tab w:val="left" w:pos="4245"/>
        </w:tabs>
        <w:rPr>
          <w:rFonts w:ascii="Times New Roman" w:eastAsia="Times New Roman" w:hAnsi="Times New Roman" w:cs="Times New Roman"/>
          <w:bCs/>
          <w:sz w:val="44"/>
          <w:szCs w:val="28"/>
          <w:lang w:eastAsia="ru-RU"/>
        </w:rPr>
      </w:pPr>
      <w:r>
        <w:rPr>
          <w:rFonts w:ascii="Times New Roman" w:eastAsia="Times New Roman" w:hAnsi="Times New Roman" w:cs="Times New Roman"/>
          <w:b/>
          <w:bCs/>
          <w:sz w:val="44"/>
          <w:szCs w:val="28"/>
          <w:lang w:eastAsia="ru-RU"/>
        </w:rPr>
        <w:lastRenderedPageBreak/>
        <w:t xml:space="preserve">Пресс. </w:t>
      </w:r>
      <w:r w:rsidR="00730AE0" w:rsidRPr="00A53A18">
        <w:rPr>
          <w:rFonts w:ascii="Times New Roman" w:eastAsia="Times New Roman" w:hAnsi="Times New Roman" w:cs="Times New Roman"/>
          <w:b/>
          <w:bCs/>
          <w:sz w:val="44"/>
          <w:szCs w:val="28"/>
          <w:lang w:eastAsia="ru-RU"/>
        </w:rPr>
        <w:t>Модуль Б.</w:t>
      </w:r>
      <w:r>
        <w:rPr>
          <w:rFonts w:ascii="Times New Roman" w:eastAsia="Times New Roman" w:hAnsi="Times New Roman" w:cs="Times New Roman"/>
          <w:b/>
          <w:color w:val="000000"/>
          <w:sz w:val="44"/>
          <w:szCs w:val="28"/>
          <w:lang w:eastAsia="ru-RU"/>
        </w:rPr>
        <w:t xml:space="preserve"> </w:t>
      </w:r>
      <w:r w:rsidR="00B41E74" w:rsidRPr="00A53A18">
        <w:rPr>
          <w:rFonts w:ascii="Times New Roman" w:eastAsia="Times New Roman" w:hAnsi="Times New Roman" w:cs="Times New Roman"/>
          <w:b/>
          <w:color w:val="000000"/>
          <w:sz w:val="44"/>
          <w:szCs w:val="28"/>
          <w:lang w:eastAsia="ru-RU"/>
        </w:rPr>
        <w:t>(инвариант)</w:t>
      </w:r>
    </w:p>
    <w:p w14:paraId="23049321" w14:textId="49F43E19" w:rsidR="00730AE0" w:rsidRDefault="00B41E74" w:rsidP="00730AE0">
      <w:pPr>
        <w:spacing w:after="0" w:line="360"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Время выполнения </w:t>
      </w:r>
      <w:r w:rsidR="00EA63C0">
        <w:rPr>
          <w:rFonts w:ascii="Times New Roman" w:eastAsia="Times New Roman" w:hAnsi="Times New Roman" w:cs="Times New Roman"/>
          <w:bCs/>
          <w:i/>
          <w:sz w:val="28"/>
          <w:szCs w:val="28"/>
        </w:rPr>
        <w:t>–</w:t>
      </w:r>
      <w:r>
        <w:rPr>
          <w:rFonts w:ascii="Times New Roman" w:eastAsia="Times New Roman" w:hAnsi="Times New Roman" w:cs="Times New Roman"/>
          <w:bCs/>
          <w:i/>
          <w:sz w:val="28"/>
          <w:szCs w:val="28"/>
        </w:rPr>
        <w:t xml:space="preserve"> </w:t>
      </w:r>
      <w:r w:rsidR="00BE4E2D">
        <w:rPr>
          <w:rFonts w:ascii="Times New Roman" w:eastAsia="Times New Roman" w:hAnsi="Times New Roman" w:cs="Times New Roman"/>
          <w:bCs/>
          <w:i/>
          <w:sz w:val="28"/>
          <w:szCs w:val="28"/>
        </w:rPr>
        <w:t>4</w:t>
      </w:r>
      <w:r w:rsidR="00402FBF" w:rsidRPr="003E6512">
        <w:rPr>
          <w:rFonts w:ascii="Times New Roman" w:eastAsia="Times New Roman" w:hAnsi="Times New Roman" w:cs="Times New Roman"/>
          <w:bCs/>
          <w:i/>
          <w:sz w:val="28"/>
          <w:szCs w:val="28"/>
        </w:rPr>
        <w:t xml:space="preserve"> час</w:t>
      </w:r>
      <w:r w:rsidR="00EA63C0">
        <w:rPr>
          <w:rFonts w:ascii="Times New Roman" w:eastAsia="Times New Roman" w:hAnsi="Times New Roman" w:cs="Times New Roman"/>
          <w:bCs/>
          <w:i/>
          <w:sz w:val="28"/>
          <w:szCs w:val="28"/>
        </w:rPr>
        <w:t>а.</w:t>
      </w:r>
      <w:r w:rsidR="00CC1E99">
        <w:rPr>
          <w:rFonts w:ascii="Times New Roman" w:eastAsia="Times New Roman" w:hAnsi="Times New Roman" w:cs="Times New Roman"/>
          <w:bCs/>
          <w:i/>
          <w:sz w:val="28"/>
          <w:szCs w:val="28"/>
        </w:rPr>
        <w:t xml:space="preserve"> Во в</w:t>
      </w:r>
      <w:r w:rsidR="007D65C3">
        <w:rPr>
          <w:rFonts w:ascii="Times New Roman" w:eastAsia="Times New Roman" w:hAnsi="Times New Roman" w:cs="Times New Roman"/>
          <w:bCs/>
          <w:i/>
          <w:sz w:val="28"/>
          <w:szCs w:val="28"/>
        </w:rPr>
        <w:t>торой день на проверку сдается А и Б модули</w:t>
      </w:r>
      <w:r w:rsidR="00CC1E99">
        <w:rPr>
          <w:rFonts w:ascii="Times New Roman" w:eastAsia="Times New Roman" w:hAnsi="Times New Roman" w:cs="Times New Roman"/>
          <w:bCs/>
          <w:i/>
          <w:sz w:val="28"/>
          <w:szCs w:val="28"/>
        </w:rPr>
        <w:t xml:space="preserve"> в сборе</w:t>
      </w:r>
    </w:p>
    <w:p w14:paraId="7167DA02" w14:textId="77777777" w:rsidR="00412EE9" w:rsidRDefault="00412EE9" w:rsidP="00412EE9">
      <w:pPr>
        <w:spacing w:after="0" w:line="36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Задание:</w:t>
      </w:r>
    </w:p>
    <w:p w14:paraId="1D842DF6" w14:textId="5A7B2CF3" w:rsidR="00412EE9" w:rsidRPr="00412EE9" w:rsidRDefault="00412EE9" w:rsidP="00730AE0">
      <w:pPr>
        <w:spacing w:after="0" w:line="360" w:lineRule="auto"/>
        <w:jc w:val="both"/>
        <w:rPr>
          <w:rFonts w:ascii="Times New Roman" w:eastAsia="Times New Roman" w:hAnsi="Times New Roman" w:cs="Times New Roman"/>
          <w:sz w:val="28"/>
          <w:szCs w:val="28"/>
        </w:rPr>
      </w:pPr>
      <w:r w:rsidRPr="00EC0BEE">
        <w:rPr>
          <w:rFonts w:ascii="Times New Roman" w:eastAsia="Times New Roman" w:hAnsi="Times New Roman" w:cs="Times New Roman"/>
          <w:sz w:val="28"/>
          <w:szCs w:val="28"/>
        </w:rPr>
        <w:t xml:space="preserve">Рассчитать </w:t>
      </w:r>
      <w:r>
        <w:rPr>
          <w:rFonts w:ascii="Times New Roman" w:eastAsia="Times New Roman" w:hAnsi="Times New Roman" w:cs="Times New Roman"/>
          <w:sz w:val="28"/>
          <w:szCs w:val="28"/>
        </w:rPr>
        <w:t xml:space="preserve">размер заготовок, провести раскрой, резку, </w:t>
      </w:r>
      <w:proofErr w:type="spellStart"/>
      <w:r>
        <w:rPr>
          <w:rFonts w:ascii="Times New Roman" w:eastAsia="Times New Roman" w:hAnsi="Times New Roman" w:cs="Times New Roman"/>
          <w:sz w:val="28"/>
          <w:szCs w:val="28"/>
        </w:rPr>
        <w:t>гибку</w:t>
      </w:r>
      <w:proofErr w:type="spellEnd"/>
      <w:r>
        <w:rPr>
          <w:rFonts w:ascii="Times New Roman" w:eastAsia="Times New Roman" w:hAnsi="Times New Roman" w:cs="Times New Roman"/>
          <w:sz w:val="28"/>
          <w:szCs w:val="28"/>
        </w:rPr>
        <w:t>, сборку/сварку модели платформы.</w:t>
      </w:r>
    </w:p>
    <w:tbl>
      <w:tblPr>
        <w:tblpPr w:leftFromText="180" w:rightFromText="180" w:vertAnchor="text" w:horzAnchor="margin" w:tblpXSpec="center" w:tblpY="-56"/>
        <w:tblW w:w="9781" w:type="dxa"/>
        <w:tblBorders>
          <w:top w:val="single" w:sz="8" w:space="0" w:color="003A5C"/>
          <w:left w:val="single" w:sz="8" w:space="0" w:color="003A5C"/>
          <w:bottom w:val="single" w:sz="8" w:space="0" w:color="003A5C"/>
          <w:right w:val="single" w:sz="8" w:space="0" w:color="003A5C"/>
          <w:insideH w:val="single" w:sz="8" w:space="0" w:color="003A5C"/>
          <w:insideV w:val="single" w:sz="8" w:space="0" w:color="003A5C"/>
        </w:tblBorders>
        <w:tblCellMar>
          <w:left w:w="0" w:type="dxa"/>
          <w:right w:w="0" w:type="dxa"/>
        </w:tblCellMar>
        <w:tblLook w:val="01E0" w:firstRow="1" w:lastRow="1" w:firstColumn="1" w:lastColumn="1" w:noHBand="0" w:noVBand="0"/>
      </w:tblPr>
      <w:tblGrid>
        <w:gridCol w:w="701"/>
        <w:gridCol w:w="1712"/>
        <w:gridCol w:w="2712"/>
        <w:gridCol w:w="737"/>
        <w:gridCol w:w="3919"/>
      </w:tblGrid>
      <w:tr w:rsidR="00CF46C1" w:rsidRPr="00FA7813" w14:paraId="575F316F" w14:textId="77777777" w:rsidTr="005E051F">
        <w:trPr>
          <w:trHeight w:val="57"/>
        </w:trPr>
        <w:tc>
          <w:tcPr>
            <w:tcW w:w="0" w:type="auto"/>
            <w:tcBorders>
              <w:top w:val="nil"/>
              <w:left w:val="nil"/>
              <w:bottom w:val="nil"/>
              <w:right w:val="nil"/>
            </w:tcBorders>
            <w:shd w:val="clear" w:color="auto" w:fill="92D050"/>
            <w:vAlign w:val="center"/>
          </w:tcPr>
          <w:p w14:paraId="018D2BA3" w14:textId="77777777" w:rsidR="00CF46C1" w:rsidRPr="00FA7813" w:rsidRDefault="00CF46C1" w:rsidP="00A15B97">
            <w:pPr>
              <w:pStyle w:val="TableParagraph"/>
              <w:ind w:left="350" w:right="244" w:hanging="84"/>
              <w:rPr>
                <w:rFonts w:ascii="Times New Roman" w:hAnsi="Times New Roman" w:cs="Times New Roman"/>
                <w:b/>
                <w:sz w:val="20"/>
                <w:szCs w:val="20"/>
                <w:lang w:val="ru-RU"/>
              </w:rPr>
            </w:pPr>
            <w:r w:rsidRPr="00FA7813">
              <w:rPr>
                <w:rFonts w:ascii="Times New Roman" w:hAnsi="Times New Roman" w:cs="Times New Roman"/>
                <w:b/>
                <w:color w:val="FFFFFF"/>
                <w:w w:val="95"/>
                <w:sz w:val="20"/>
                <w:szCs w:val="20"/>
                <w:lang w:val="ru-RU"/>
              </w:rPr>
              <w:t>№</w:t>
            </w:r>
          </w:p>
        </w:tc>
        <w:tc>
          <w:tcPr>
            <w:tcW w:w="0" w:type="auto"/>
            <w:tcBorders>
              <w:top w:val="nil"/>
              <w:left w:val="nil"/>
              <w:bottom w:val="nil"/>
              <w:right w:val="nil"/>
            </w:tcBorders>
            <w:shd w:val="clear" w:color="auto" w:fill="92D050"/>
            <w:vAlign w:val="center"/>
          </w:tcPr>
          <w:p w14:paraId="1FCFCD1B" w14:textId="77777777" w:rsidR="00CF46C1" w:rsidRPr="00FA7813" w:rsidRDefault="00CF46C1" w:rsidP="00A15B97">
            <w:pPr>
              <w:pStyle w:val="TableParagraph"/>
              <w:ind w:left="104" w:right="87"/>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РАЗМЕР МАТЕРИАЛА</w:t>
            </w:r>
          </w:p>
        </w:tc>
        <w:tc>
          <w:tcPr>
            <w:tcW w:w="0" w:type="auto"/>
            <w:tcBorders>
              <w:top w:val="nil"/>
              <w:left w:val="nil"/>
              <w:bottom w:val="nil"/>
              <w:right w:val="nil"/>
            </w:tcBorders>
            <w:shd w:val="clear" w:color="auto" w:fill="92D050"/>
            <w:vAlign w:val="center"/>
          </w:tcPr>
          <w:p w14:paraId="01FC43D4" w14:textId="77777777" w:rsidR="00CF46C1" w:rsidRPr="00FA7813" w:rsidRDefault="00CF46C1" w:rsidP="00A15B97">
            <w:pPr>
              <w:pStyle w:val="TableParagraph"/>
              <w:ind w:left="152"/>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ТИП МАТЕРИАЛА</w:t>
            </w:r>
          </w:p>
        </w:tc>
        <w:tc>
          <w:tcPr>
            <w:tcW w:w="737" w:type="dxa"/>
            <w:tcBorders>
              <w:top w:val="nil"/>
              <w:left w:val="nil"/>
              <w:bottom w:val="nil"/>
              <w:right w:val="nil"/>
            </w:tcBorders>
            <w:shd w:val="clear" w:color="auto" w:fill="92D050"/>
            <w:vAlign w:val="center"/>
          </w:tcPr>
          <w:p w14:paraId="45C2D1C7" w14:textId="77777777" w:rsidR="00CF46C1" w:rsidRPr="00FA7813" w:rsidRDefault="00CF46C1" w:rsidP="00A15B97">
            <w:pPr>
              <w:pStyle w:val="TableParagraph"/>
              <w:ind w:left="152"/>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КОЛ</w:t>
            </w:r>
            <w:r>
              <w:rPr>
                <w:rFonts w:ascii="Times New Roman" w:hAnsi="Times New Roman" w:cs="Times New Roman"/>
                <w:b/>
                <w:color w:val="FFFFFF"/>
                <w:sz w:val="20"/>
                <w:szCs w:val="20"/>
                <w:lang w:val="ru-RU"/>
              </w:rPr>
              <w:t>-</w:t>
            </w:r>
            <w:r w:rsidRPr="00FA7813">
              <w:rPr>
                <w:rFonts w:ascii="Times New Roman" w:hAnsi="Times New Roman" w:cs="Times New Roman"/>
                <w:b/>
                <w:color w:val="FFFFFF"/>
                <w:sz w:val="20"/>
                <w:szCs w:val="20"/>
                <w:lang w:val="ru-RU"/>
              </w:rPr>
              <w:t>ВО</w:t>
            </w:r>
          </w:p>
        </w:tc>
        <w:tc>
          <w:tcPr>
            <w:tcW w:w="3919" w:type="dxa"/>
            <w:tcBorders>
              <w:top w:val="nil"/>
              <w:left w:val="nil"/>
              <w:bottom w:val="nil"/>
              <w:right w:val="nil"/>
            </w:tcBorders>
            <w:shd w:val="clear" w:color="auto" w:fill="92D050"/>
            <w:vAlign w:val="center"/>
          </w:tcPr>
          <w:p w14:paraId="5DF69280" w14:textId="77777777" w:rsidR="00CF46C1" w:rsidRPr="00FA7813" w:rsidRDefault="00CF46C1" w:rsidP="00A15B97">
            <w:pPr>
              <w:pStyle w:val="TableParagraph"/>
              <w:ind w:left="152"/>
              <w:jc w:val="center"/>
              <w:rPr>
                <w:rFonts w:ascii="Times New Roman" w:hAnsi="Times New Roman" w:cs="Times New Roman"/>
                <w:b/>
                <w:sz w:val="20"/>
                <w:szCs w:val="20"/>
                <w:lang w:val="ru-RU"/>
              </w:rPr>
            </w:pPr>
            <w:r w:rsidRPr="00FA7813">
              <w:rPr>
                <w:rFonts w:ascii="Times New Roman" w:hAnsi="Times New Roman" w:cs="Times New Roman"/>
                <w:b/>
                <w:color w:val="FFFFFF"/>
                <w:sz w:val="20"/>
                <w:szCs w:val="20"/>
                <w:lang w:val="ru-RU"/>
              </w:rPr>
              <w:t>ИНСТРУКЦИЯ ПО РЕЗКЕ И ФОРМОВКЕ</w:t>
            </w:r>
          </w:p>
        </w:tc>
      </w:tr>
      <w:tr w:rsidR="00CF46C1" w:rsidRPr="00FA7813" w14:paraId="244EDAA2" w14:textId="77777777" w:rsidTr="005E051F">
        <w:trPr>
          <w:trHeight w:val="57"/>
        </w:trPr>
        <w:tc>
          <w:tcPr>
            <w:tcW w:w="0" w:type="auto"/>
            <w:vAlign w:val="center"/>
          </w:tcPr>
          <w:p w14:paraId="79F84F9B" w14:textId="178C960F" w:rsidR="00CF46C1" w:rsidRPr="001C3C38" w:rsidRDefault="00071F63" w:rsidP="00A15B97">
            <w:pPr>
              <w:pStyle w:val="TableParagraph"/>
              <w:jc w:val="center"/>
              <w:rPr>
                <w:rFonts w:ascii="Times New Roman" w:hAnsi="Times New Roman" w:cs="Times New Roman"/>
                <w:b/>
                <w:sz w:val="20"/>
                <w:szCs w:val="20"/>
                <w:lang w:val="ru-RU"/>
              </w:rPr>
            </w:pPr>
            <w:r>
              <w:rPr>
                <w:rFonts w:ascii="Times New Roman" w:hAnsi="Times New Roman" w:cs="Times New Roman"/>
                <w:b/>
                <w:sz w:val="20"/>
                <w:szCs w:val="20"/>
                <w:lang w:val="ru-RU"/>
              </w:rPr>
              <w:t>2.1</w:t>
            </w:r>
          </w:p>
        </w:tc>
        <w:tc>
          <w:tcPr>
            <w:tcW w:w="0" w:type="auto"/>
            <w:vAlign w:val="center"/>
          </w:tcPr>
          <w:p w14:paraId="4612D6CF" w14:textId="4965FE57" w:rsidR="00CF46C1" w:rsidRPr="001C3C38" w:rsidRDefault="00071F63" w:rsidP="00A15B97">
            <w:pPr>
              <w:spacing w:after="0" w:line="240" w:lineRule="auto"/>
              <w:jc w:val="center"/>
              <w:rPr>
                <w:rFonts w:ascii="Times New Roman" w:hAnsi="Times New Roman"/>
                <w:sz w:val="20"/>
                <w:szCs w:val="20"/>
              </w:rPr>
            </w:pPr>
            <w:r>
              <w:rPr>
                <w:rFonts w:ascii="Times New Roman" w:hAnsi="Times New Roman" w:cs="Times New Roman"/>
                <w:sz w:val="20"/>
                <w:szCs w:val="20"/>
              </w:rPr>
              <w:t>Лист 5х610х530 мм</w:t>
            </w:r>
          </w:p>
        </w:tc>
        <w:tc>
          <w:tcPr>
            <w:tcW w:w="0" w:type="auto"/>
            <w:vAlign w:val="center"/>
          </w:tcPr>
          <w:p w14:paraId="5BC79372" w14:textId="77777777" w:rsidR="00CF46C1" w:rsidRPr="001C3C38" w:rsidRDefault="00CF46C1" w:rsidP="00A15B97">
            <w:pPr>
              <w:pStyle w:val="TableParagraph"/>
              <w:jc w:val="center"/>
              <w:rPr>
                <w:rFonts w:ascii="Times New Roman" w:hAnsi="Times New Roman" w:cs="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37" w:type="dxa"/>
            <w:vAlign w:val="center"/>
          </w:tcPr>
          <w:p w14:paraId="12706ADD" w14:textId="3C0B1DFD" w:rsidR="00CF46C1" w:rsidRPr="000025C9" w:rsidRDefault="00071F63"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919" w:type="dxa"/>
            <w:vAlign w:val="center"/>
          </w:tcPr>
          <w:p w14:paraId="7DC049B8" w14:textId="0A44F110" w:rsidR="00CF46C1" w:rsidRPr="002426C8" w:rsidRDefault="001A57C1" w:rsidP="00A15B97">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w:t>
            </w:r>
            <w:r w:rsidR="00CF46C1" w:rsidRPr="002426C8">
              <w:rPr>
                <w:rFonts w:ascii="Times New Roman" w:hAnsi="Times New Roman"/>
                <w:sz w:val="20"/>
                <w:szCs w:val="20"/>
              </w:rPr>
              <w:t>края обрезаются на гильотине</w:t>
            </w:r>
          </w:p>
          <w:p w14:paraId="54D902D7" w14:textId="04D6E495" w:rsidR="00202B20" w:rsidRPr="00202B20" w:rsidRDefault="00CF46C1" w:rsidP="00202B20">
            <w:pPr>
              <w:spacing w:after="0" w:line="240" w:lineRule="auto"/>
              <w:ind w:left="152"/>
              <w:rPr>
                <w:rFonts w:ascii="Times New Roman" w:hAnsi="Times New Roman" w:cs="Times New Roman"/>
                <w:sz w:val="20"/>
                <w:szCs w:val="20"/>
              </w:rPr>
            </w:pPr>
            <w:r w:rsidRPr="0001123E">
              <w:rPr>
                <w:rFonts w:ascii="Times New Roman" w:hAnsi="Times New Roman"/>
                <w:sz w:val="20"/>
                <w:szCs w:val="20"/>
              </w:rPr>
              <w:t>Не допускается применение заднего упора.</w:t>
            </w:r>
            <w:r w:rsidR="001573A9">
              <w:rPr>
                <w:rFonts w:ascii="Times New Roman" w:hAnsi="Times New Roman"/>
                <w:sz w:val="20"/>
                <w:szCs w:val="20"/>
              </w:rPr>
              <w:t xml:space="preserve"> </w:t>
            </w:r>
            <w:r w:rsidR="00071F63">
              <w:rPr>
                <w:rFonts w:ascii="Times New Roman" w:hAnsi="Times New Roman" w:cs="Times New Roman"/>
                <w:sz w:val="20"/>
                <w:szCs w:val="20"/>
              </w:rPr>
              <w:t xml:space="preserve"> Отверстия должны быть просверлены с помощью сверлильного станка/ дрели.</w:t>
            </w:r>
          </w:p>
        </w:tc>
      </w:tr>
      <w:tr w:rsidR="00202B20" w:rsidRPr="00FA7813" w14:paraId="5193221E" w14:textId="77777777" w:rsidTr="005E051F">
        <w:trPr>
          <w:trHeight w:val="57"/>
        </w:trPr>
        <w:tc>
          <w:tcPr>
            <w:tcW w:w="0" w:type="auto"/>
            <w:vAlign w:val="center"/>
          </w:tcPr>
          <w:p w14:paraId="00263B3E" w14:textId="701A21B2" w:rsidR="00202B20" w:rsidRPr="001C3C38" w:rsidRDefault="00202B20" w:rsidP="00202B20">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2.2</w:t>
            </w:r>
          </w:p>
        </w:tc>
        <w:tc>
          <w:tcPr>
            <w:tcW w:w="0" w:type="auto"/>
            <w:vAlign w:val="center"/>
          </w:tcPr>
          <w:p w14:paraId="55BB6A73" w14:textId="3872F1CB" w:rsidR="00202B20" w:rsidRPr="000025C9" w:rsidRDefault="00202B20" w:rsidP="00202B20">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Лист 5х610х530 мм</w:t>
            </w:r>
          </w:p>
        </w:tc>
        <w:tc>
          <w:tcPr>
            <w:tcW w:w="0" w:type="auto"/>
            <w:vAlign w:val="center"/>
          </w:tcPr>
          <w:p w14:paraId="11EFAF13" w14:textId="6411ACFB" w:rsidR="00202B20" w:rsidRPr="001C3C38" w:rsidRDefault="00202B20" w:rsidP="00202B20">
            <w:pPr>
              <w:pStyle w:val="TableParagraph"/>
              <w:jc w:val="center"/>
              <w:rPr>
                <w:rFonts w:ascii="Times New Roman" w:hAnsi="Times New Roman" w:cs="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37" w:type="dxa"/>
            <w:vAlign w:val="center"/>
          </w:tcPr>
          <w:p w14:paraId="331C1FFB" w14:textId="6DFCC6EC" w:rsidR="00202B20" w:rsidRPr="000025C9" w:rsidRDefault="00202B20" w:rsidP="00202B20">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919" w:type="dxa"/>
            <w:vAlign w:val="center"/>
          </w:tcPr>
          <w:p w14:paraId="5DDFA061" w14:textId="5928780B" w:rsidR="00202B20" w:rsidRPr="002426C8" w:rsidRDefault="001A57C1" w:rsidP="00202B20">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w:t>
            </w:r>
            <w:r w:rsidR="00202B20" w:rsidRPr="002426C8">
              <w:rPr>
                <w:rFonts w:ascii="Times New Roman" w:hAnsi="Times New Roman"/>
                <w:sz w:val="20"/>
                <w:szCs w:val="20"/>
              </w:rPr>
              <w:t>края обрезаются на гильотине</w:t>
            </w:r>
          </w:p>
          <w:p w14:paraId="396D558D" w14:textId="77777777" w:rsidR="00202B20" w:rsidRDefault="00202B20" w:rsidP="00202B20">
            <w:pPr>
              <w:pStyle w:val="TableParagraph"/>
              <w:autoSpaceDE w:val="0"/>
              <w:autoSpaceDN w:val="0"/>
              <w:ind w:left="152"/>
              <w:rPr>
                <w:rFonts w:ascii="Times New Roman" w:hAnsi="Times New Roman" w:cs="Times New Roman"/>
                <w:sz w:val="20"/>
                <w:szCs w:val="20"/>
                <w:lang w:val="ru-RU"/>
              </w:rPr>
            </w:pPr>
            <w:r w:rsidRPr="00202B20">
              <w:rPr>
                <w:rFonts w:ascii="Times New Roman" w:hAnsi="Times New Roman"/>
                <w:sz w:val="20"/>
                <w:szCs w:val="20"/>
                <w:lang w:val="ru-RU"/>
              </w:rPr>
              <w:t xml:space="preserve">Не допускается применение заднего упора. </w:t>
            </w:r>
            <w:r w:rsidRPr="00202B20">
              <w:rPr>
                <w:rFonts w:ascii="Times New Roman" w:hAnsi="Times New Roman" w:cs="Times New Roman"/>
                <w:sz w:val="20"/>
                <w:szCs w:val="20"/>
                <w:lang w:val="ru-RU"/>
              </w:rPr>
              <w:t xml:space="preserve"> </w:t>
            </w:r>
            <w:r>
              <w:rPr>
                <w:rFonts w:ascii="Times New Roman" w:hAnsi="Times New Roman" w:cs="Times New Roman"/>
                <w:sz w:val="20"/>
                <w:szCs w:val="20"/>
                <w:lang w:val="ru-RU"/>
              </w:rPr>
              <w:t>Отверстия должны быть просверлены с помощью сверлильного станка/ дрели</w:t>
            </w:r>
            <w:r w:rsidRPr="00202B20">
              <w:rPr>
                <w:rFonts w:ascii="Times New Roman" w:hAnsi="Times New Roman" w:cs="Times New Roman"/>
                <w:sz w:val="20"/>
                <w:szCs w:val="20"/>
                <w:lang w:val="ru-RU"/>
              </w:rPr>
              <w:t>.</w:t>
            </w:r>
          </w:p>
          <w:p w14:paraId="7AA61C28" w14:textId="3277C7FB" w:rsidR="00202B20" w:rsidRPr="00FD1DC2" w:rsidRDefault="00202B20" w:rsidP="00202B20">
            <w:pPr>
              <w:pStyle w:val="TableParagraph"/>
              <w:autoSpaceDE w:val="0"/>
              <w:autoSpaceDN w:val="0"/>
              <w:ind w:left="152"/>
              <w:rPr>
                <w:rFonts w:ascii="Times New Roman" w:hAnsi="Times New Roman" w:cs="Times New Roman"/>
                <w:sz w:val="20"/>
                <w:szCs w:val="20"/>
                <w:lang w:val="ru-RU"/>
              </w:rPr>
            </w:pPr>
            <w:proofErr w:type="spellStart"/>
            <w:r>
              <w:rPr>
                <w:rFonts w:ascii="Times New Roman" w:hAnsi="Times New Roman"/>
                <w:sz w:val="20"/>
                <w:szCs w:val="20"/>
              </w:rPr>
              <w:t>Радиусы</w:t>
            </w:r>
            <w:proofErr w:type="spellEnd"/>
            <w:r>
              <w:rPr>
                <w:rFonts w:ascii="Times New Roman" w:hAnsi="Times New Roman"/>
                <w:sz w:val="20"/>
                <w:szCs w:val="20"/>
              </w:rPr>
              <w:t xml:space="preserve"> </w:t>
            </w:r>
            <w:proofErr w:type="spellStart"/>
            <w:r>
              <w:rPr>
                <w:rFonts w:ascii="Times New Roman" w:hAnsi="Times New Roman"/>
                <w:sz w:val="20"/>
                <w:szCs w:val="20"/>
              </w:rPr>
              <w:t>выполняются</w:t>
            </w:r>
            <w:proofErr w:type="spellEnd"/>
            <w:r>
              <w:rPr>
                <w:rFonts w:ascii="Times New Roman" w:hAnsi="Times New Roman"/>
                <w:sz w:val="20"/>
                <w:szCs w:val="20"/>
              </w:rPr>
              <w:t xml:space="preserve"> УШМ.</w:t>
            </w:r>
          </w:p>
        </w:tc>
      </w:tr>
      <w:tr w:rsidR="00202B20" w:rsidRPr="00FA7813" w14:paraId="4372A7B8" w14:textId="77777777" w:rsidTr="005E051F">
        <w:trPr>
          <w:trHeight w:val="57"/>
        </w:trPr>
        <w:tc>
          <w:tcPr>
            <w:tcW w:w="0" w:type="auto"/>
            <w:vAlign w:val="center"/>
          </w:tcPr>
          <w:p w14:paraId="154809FC" w14:textId="2757F0DF" w:rsidR="00202B20" w:rsidRPr="001C3C38" w:rsidRDefault="00202B20" w:rsidP="00202B20">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2.3</w:t>
            </w:r>
          </w:p>
        </w:tc>
        <w:tc>
          <w:tcPr>
            <w:tcW w:w="0" w:type="auto"/>
            <w:vAlign w:val="center"/>
          </w:tcPr>
          <w:p w14:paraId="07B3D7AD" w14:textId="2C678F49" w:rsidR="00202B20" w:rsidRPr="00455604" w:rsidRDefault="00202B20" w:rsidP="00202B20">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Лист 5х610х530 мм</w:t>
            </w:r>
          </w:p>
        </w:tc>
        <w:tc>
          <w:tcPr>
            <w:tcW w:w="0" w:type="auto"/>
            <w:vAlign w:val="center"/>
          </w:tcPr>
          <w:p w14:paraId="1965B422" w14:textId="7BABFA77" w:rsidR="00202B20" w:rsidRPr="001C3C38" w:rsidRDefault="00202B20" w:rsidP="00202B20">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37" w:type="dxa"/>
            <w:vAlign w:val="center"/>
          </w:tcPr>
          <w:p w14:paraId="6DBC3D3D" w14:textId="1E129B52" w:rsidR="00202B20" w:rsidRPr="000025C9" w:rsidRDefault="00202B20" w:rsidP="00202B20">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919" w:type="dxa"/>
            <w:vAlign w:val="center"/>
          </w:tcPr>
          <w:p w14:paraId="29B79C5D" w14:textId="6503EE09" w:rsidR="00202B20" w:rsidRPr="002426C8" w:rsidRDefault="001A57C1" w:rsidP="00202B20">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w:t>
            </w:r>
            <w:r w:rsidR="00202B20" w:rsidRPr="002426C8">
              <w:rPr>
                <w:rFonts w:ascii="Times New Roman" w:hAnsi="Times New Roman"/>
                <w:sz w:val="20"/>
                <w:szCs w:val="20"/>
              </w:rPr>
              <w:t>края обрезаются на гильотине</w:t>
            </w:r>
          </w:p>
          <w:p w14:paraId="2A52BEE9" w14:textId="73C07C64" w:rsidR="00202B20" w:rsidRPr="001C3C38" w:rsidRDefault="00202B20" w:rsidP="001B49B9">
            <w:pPr>
              <w:pStyle w:val="TableParagraph"/>
              <w:autoSpaceDE w:val="0"/>
              <w:autoSpaceDN w:val="0"/>
              <w:ind w:left="152"/>
              <w:rPr>
                <w:rFonts w:ascii="Times New Roman" w:hAnsi="Times New Roman" w:cs="Times New Roman"/>
                <w:sz w:val="20"/>
                <w:szCs w:val="20"/>
                <w:lang w:val="ru-RU"/>
              </w:rPr>
            </w:pPr>
            <w:r w:rsidRPr="00202B20">
              <w:rPr>
                <w:rFonts w:ascii="Times New Roman" w:hAnsi="Times New Roman"/>
                <w:sz w:val="20"/>
                <w:szCs w:val="20"/>
                <w:lang w:val="ru-RU"/>
              </w:rPr>
              <w:t xml:space="preserve">Не допускается применение заднего </w:t>
            </w:r>
            <w:proofErr w:type="gramStart"/>
            <w:r w:rsidRPr="00202B20">
              <w:rPr>
                <w:rFonts w:ascii="Times New Roman" w:hAnsi="Times New Roman"/>
                <w:sz w:val="20"/>
                <w:szCs w:val="20"/>
                <w:lang w:val="ru-RU"/>
              </w:rPr>
              <w:t xml:space="preserve">упора. </w:t>
            </w:r>
            <w:r w:rsidRPr="00202B20">
              <w:rPr>
                <w:rFonts w:ascii="Times New Roman" w:hAnsi="Times New Roman" w:cs="Times New Roman"/>
                <w:sz w:val="20"/>
                <w:szCs w:val="20"/>
                <w:lang w:val="ru-RU"/>
              </w:rPr>
              <w:t xml:space="preserve"> </w:t>
            </w:r>
            <w:proofErr w:type="gramEnd"/>
          </w:p>
        </w:tc>
      </w:tr>
      <w:tr w:rsidR="00CF46C1" w:rsidRPr="00FA7813" w14:paraId="210D2356" w14:textId="77777777" w:rsidTr="005E051F">
        <w:trPr>
          <w:trHeight w:val="57"/>
        </w:trPr>
        <w:tc>
          <w:tcPr>
            <w:tcW w:w="0" w:type="auto"/>
            <w:vAlign w:val="center"/>
          </w:tcPr>
          <w:p w14:paraId="3F0D72F1" w14:textId="4AF24F16" w:rsidR="00CF46C1" w:rsidRPr="001C3C38" w:rsidRDefault="00202B20" w:rsidP="00A15B97">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2.4</w:t>
            </w:r>
          </w:p>
        </w:tc>
        <w:tc>
          <w:tcPr>
            <w:tcW w:w="0" w:type="auto"/>
            <w:vAlign w:val="center"/>
          </w:tcPr>
          <w:p w14:paraId="01FF4FA3" w14:textId="22551C5A" w:rsidR="00CF46C1" w:rsidRPr="00371AFE" w:rsidRDefault="001A57C1" w:rsidP="00A15B97">
            <w:pPr>
              <w:pStyle w:val="TableParagraph"/>
              <w:jc w:val="center"/>
              <w:rPr>
                <w:rFonts w:ascii="Times New Roman" w:hAnsi="Times New Roman" w:cs="Times New Roman"/>
                <w:sz w:val="20"/>
                <w:szCs w:val="20"/>
                <w:lang w:val="ru-RU"/>
              </w:rPr>
            </w:pPr>
            <w:r w:rsidRPr="001A57C1">
              <w:rPr>
                <w:rFonts w:ascii="Times New Roman" w:hAnsi="Times New Roman" w:cs="Times New Roman"/>
                <w:sz w:val="20"/>
                <w:szCs w:val="20"/>
                <w:lang w:val="ru-RU"/>
              </w:rPr>
              <w:t>Г/к круг d12 L=</w:t>
            </w:r>
            <w:r w:rsidR="00A539DF" w:rsidRPr="00D06272">
              <w:rPr>
                <w:rFonts w:ascii="Times New Roman" w:hAnsi="Times New Roman" w:cs="Times New Roman"/>
                <w:sz w:val="20"/>
                <w:szCs w:val="20"/>
                <w:lang w:val="ru-RU"/>
              </w:rPr>
              <w:t>800</w:t>
            </w:r>
            <w:r w:rsidRPr="001A57C1">
              <w:rPr>
                <w:rFonts w:ascii="Times New Roman" w:hAnsi="Times New Roman" w:cs="Times New Roman"/>
                <w:sz w:val="20"/>
                <w:szCs w:val="20"/>
                <w:lang w:val="ru-RU"/>
              </w:rPr>
              <w:t xml:space="preserve"> мм</w:t>
            </w:r>
          </w:p>
        </w:tc>
        <w:tc>
          <w:tcPr>
            <w:tcW w:w="0" w:type="auto"/>
            <w:vAlign w:val="center"/>
          </w:tcPr>
          <w:p w14:paraId="3A9EC9A7" w14:textId="77777777" w:rsidR="00CF46C1" w:rsidRPr="001C3C38" w:rsidRDefault="00CF46C1" w:rsidP="00A15B97">
            <w:pPr>
              <w:pStyle w:val="TableParagraph"/>
              <w:jc w:val="center"/>
              <w:rPr>
                <w:rFonts w:ascii="Times New Roman" w:hAnsi="Times New Roman"/>
                <w:sz w:val="20"/>
                <w:szCs w:val="20"/>
                <w:lang w:val="ru-RU"/>
              </w:rPr>
            </w:pPr>
            <w:r w:rsidRPr="001C3C38">
              <w:rPr>
                <w:rFonts w:ascii="Times New Roman" w:hAnsi="Times New Roman"/>
                <w:sz w:val="20"/>
                <w:szCs w:val="20"/>
                <w:lang w:val="ru-RU"/>
              </w:rPr>
              <w:t xml:space="preserve">Низкоуглеродистая сталь </w:t>
            </w:r>
          </w:p>
        </w:tc>
        <w:tc>
          <w:tcPr>
            <w:tcW w:w="737" w:type="dxa"/>
            <w:vAlign w:val="center"/>
          </w:tcPr>
          <w:p w14:paraId="78AAD04D" w14:textId="77777777" w:rsidR="00CF46C1" w:rsidRPr="000025C9" w:rsidRDefault="00CF46C1"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919" w:type="dxa"/>
            <w:vAlign w:val="center"/>
          </w:tcPr>
          <w:p w14:paraId="7AECAAA9" w14:textId="31D29380" w:rsidR="001A57C1" w:rsidRDefault="001A57C1" w:rsidP="00D23C89">
            <w:pPr>
              <w:pStyle w:val="TableParagraph"/>
              <w:autoSpaceDE w:val="0"/>
              <w:autoSpaceDN w:val="0"/>
              <w:ind w:left="204"/>
              <w:rPr>
                <w:rFonts w:ascii="Times New Roman" w:hAnsi="Times New Roman" w:cs="Times New Roman"/>
                <w:sz w:val="20"/>
                <w:szCs w:val="20"/>
                <w:lang w:val="ru-RU"/>
              </w:rPr>
            </w:pPr>
            <w:r>
              <w:rPr>
                <w:rFonts w:ascii="Times New Roman" w:hAnsi="Times New Roman" w:cs="Times New Roman"/>
                <w:sz w:val="20"/>
                <w:szCs w:val="20"/>
                <w:lang w:val="ru-RU"/>
              </w:rPr>
              <w:t>Внешние края обрезаются на ленточной пиле/УШМ.</w:t>
            </w:r>
          </w:p>
          <w:p w14:paraId="4C061980" w14:textId="645C020A" w:rsidR="00CF46C1" w:rsidRPr="001C3C38" w:rsidRDefault="001A57C1" w:rsidP="00D23C89">
            <w:pPr>
              <w:pStyle w:val="TableParagraph"/>
              <w:autoSpaceDE w:val="0"/>
              <w:autoSpaceDN w:val="0"/>
              <w:ind w:left="204"/>
              <w:rPr>
                <w:rFonts w:ascii="Times New Roman" w:hAnsi="Times New Roman" w:cs="Times New Roman"/>
                <w:sz w:val="20"/>
                <w:szCs w:val="20"/>
                <w:lang w:val="ru-RU"/>
              </w:rPr>
            </w:pPr>
            <w:r>
              <w:rPr>
                <w:rFonts w:ascii="Times New Roman" w:hAnsi="Times New Roman" w:cs="Times New Roman"/>
                <w:sz w:val="20"/>
                <w:szCs w:val="20"/>
                <w:lang w:val="ru-RU"/>
              </w:rPr>
              <w:t>Отверстия должны быть просверлены с помощью сверлильного станка/ дрели</w:t>
            </w:r>
          </w:p>
        </w:tc>
      </w:tr>
      <w:tr w:rsidR="007D014C" w:rsidRPr="00FA7813" w14:paraId="4CA62B04" w14:textId="77777777" w:rsidTr="005E051F">
        <w:trPr>
          <w:trHeight w:val="57"/>
        </w:trPr>
        <w:tc>
          <w:tcPr>
            <w:tcW w:w="0" w:type="auto"/>
            <w:vAlign w:val="center"/>
          </w:tcPr>
          <w:p w14:paraId="26724495" w14:textId="088138D3" w:rsidR="007D014C" w:rsidRDefault="007D014C" w:rsidP="007D014C">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2.5</w:t>
            </w:r>
          </w:p>
        </w:tc>
        <w:tc>
          <w:tcPr>
            <w:tcW w:w="0" w:type="auto"/>
            <w:vAlign w:val="center"/>
          </w:tcPr>
          <w:p w14:paraId="08BDBCCF" w14:textId="7FB6695A" w:rsidR="007D014C" w:rsidRDefault="007D014C" w:rsidP="007D014C">
            <w:pPr>
              <w:pStyle w:val="TableParagraph"/>
              <w:jc w:val="center"/>
              <w:rPr>
                <w:rFonts w:ascii="Times New Roman" w:hAnsi="Times New Roman" w:cs="Times New Roman"/>
                <w:sz w:val="20"/>
                <w:szCs w:val="20"/>
                <w:lang w:val="ru-RU"/>
              </w:rPr>
            </w:pPr>
            <w:r w:rsidRPr="001A57C1">
              <w:rPr>
                <w:rFonts w:ascii="Times New Roman" w:hAnsi="Times New Roman" w:cs="Times New Roman"/>
                <w:sz w:val="20"/>
                <w:szCs w:val="20"/>
                <w:lang w:val="ru-RU"/>
              </w:rPr>
              <w:t>Г/к круг d12 L=</w:t>
            </w:r>
            <w:r w:rsidR="00A539DF" w:rsidRPr="00A539DF">
              <w:rPr>
                <w:rFonts w:ascii="Times New Roman" w:hAnsi="Times New Roman" w:cs="Times New Roman"/>
                <w:sz w:val="20"/>
                <w:szCs w:val="20"/>
                <w:lang w:val="ru-RU"/>
              </w:rPr>
              <w:t>800</w:t>
            </w:r>
            <w:r w:rsidRPr="001A57C1">
              <w:rPr>
                <w:rFonts w:ascii="Times New Roman" w:hAnsi="Times New Roman" w:cs="Times New Roman"/>
                <w:sz w:val="20"/>
                <w:szCs w:val="20"/>
                <w:lang w:val="ru-RU"/>
              </w:rPr>
              <w:t xml:space="preserve"> мм</w:t>
            </w:r>
          </w:p>
        </w:tc>
        <w:tc>
          <w:tcPr>
            <w:tcW w:w="0" w:type="auto"/>
            <w:vAlign w:val="center"/>
          </w:tcPr>
          <w:p w14:paraId="7200F8E9" w14:textId="08A697B5" w:rsidR="007D014C" w:rsidRPr="001C3C38" w:rsidRDefault="007D014C" w:rsidP="007D014C">
            <w:pPr>
              <w:pStyle w:val="TableParagraph"/>
              <w:jc w:val="center"/>
              <w:rPr>
                <w:rFonts w:ascii="Times New Roman" w:hAnsi="Times New Roman"/>
                <w:sz w:val="20"/>
                <w:szCs w:val="20"/>
                <w:lang w:val="ru-RU"/>
              </w:rPr>
            </w:pPr>
            <w:r w:rsidRPr="001C3C38">
              <w:rPr>
                <w:rFonts w:ascii="Times New Roman" w:hAnsi="Times New Roman"/>
                <w:sz w:val="20"/>
                <w:szCs w:val="20"/>
                <w:lang w:val="ru-RU"/>
              </w:rPr>
              <w:t xml:space="preserve">Низкоуглеродистая сталь </w:t>
            </w:r>
          </w:p>
        </w:tc>
        <w:tc>
          <w:tcPr>
            <w:tcW w:w="737" w:type="dxa"/>
            <w:vAlign w:val="center"/>
          </w:tcPr>
          <w:p w14:paraId="2A59E6D3" w14:textId="523569F8" w:rsidR="007D014C" w:rsidRDefault="007D014C" w:rsidP="007D014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919" w:type="dxa"/>
            <w:vAlign w:val="center"/>
          </w:tcPr>
          <w:p w14:paraId="3A592976" w14:textId="77777777" w:rsidR="007D014C" w:rsidRDefault="007D014C" w:rsidP="007D014C">
            <w:pPr>
              <w:pStyle w:val="TableParagraph"/>
              <w:autoSpaceDE w:val="0"/>
              <w:autoSpaceDN w:val="0"/>
              <w:ind w:left="204"/>
              <w:rPr>
                <w:rFonts w:ascii="Times New Roman" w:hAnsi="Times New Roman" w:cs="Times New Roman"/>
                <w:sz w:val="20"/>
                <w:szCs w:val="20"/>
                <w:lang w:val="ru-RU"/>
              </w:rPr>
            </w:pPr>
            <w:r>
              <w:rPr>
                <w:rFonts w:ascii="Times New Roman" w:hAnsi="Times New Roman" w:cs="Times New Roman"/>
                <w:sz w:val="20"/>
                <w:szCs w:val="20"/>
                <w:lang w:val="ru-RU"/>
              </w:rPr>
              <w:t>Внешние края обрезаются на ленточной пиле/УШМ.</w:t>
            </w:r>
          </w:p>
          <w:p w14:paraId="55F900F2" w14:textId="089CE74A" w:rsidR="007D014C" w:rsidRPr="00C55927" w:rsidRDefault="00D4220A" w:rsidP="007D014C">
            <w:pPr>
              <w:pStyle w:val="TableParagraph"/>
              <w:autoSpaceDE w:val="0"/>
              <w:autoSpaceDN w:val="0"/>
              <w:ind w:left="204"/>
              <w:rPr>
                <w:rFonts w:ascii="Times New Roman" w:hAnsi="Times New Roman" w:cs="Times New Roman"/>
                <w:sz w:val="20"/>
                <w:szCs w:val="20"/>
                <w:lang w:val="ru-RU"/>
              </w:rPr>
            </w:pPr>
            <w:r>
              <w:rPr>
                <w:rFonts w:ascii="Times New Roman" w:hAnsi="Times New Roman" w:cs="Times New Roman"/>
                <w:sz w:val="20"/>
                <w:szCs w:val="20"/>
                <w:lang w:val="ru-RU"/>
              </w:rPr>
              <w:t>На детали необходимо нарезать внешнюю резьбу</w:t>
            </w:r>
            <w:r w:rsidR="00A76C69">
              <w:rPr>
                <w:rFonts w:ascii="Times New Roman" w:hAnsi="Times New Roman" w:cs="Times New Roman"/>
                <w:sz w:val="20"/>
                <w:szCs w:val="20"/>
                <w:lang w:val="ru-RU"/>
              </w:rPr>
              <w:t xml:space="preserve"> длиной 13мм</w:t>
            </w:r>
            <w:r>
              <w:rPr>
                <w:rFonts w:ascii="Times New Roman" w:hAnsi="Times New Roman" w:cs="Times New Roman"/>
                <w:sz w:val="20"/>
                <w:szCs w:val="20"/>
                <w:lang w:val="ru-RU"/>
              </w:rPr>
              <w:t xml:space="preserve"> М12х1.75</w:t>
            </w:r>
          </w:p>
        </w:tc>
      </w:tr>
      <w:tr w:rsidR="00071F63" w:rsidRPr="00FA7813" w14:paraId="7203734A" w14:textId="77777777" w:rsidTr="005E051F">
        <w:trPr>
          <w:trHeight w:val="57"/>
        </w:trPr>
        <w:tc>
          <w:tcPr>
            <w:tcW w:w="0" w:type="auto"/>
            <w:vAlign w:val="center"/>
          </w:tcPr>
          <w:p w14:paraId="7BA2A187" w14:textId="403ECBAB" w:rsidR="00071F63" w:rsidRDefault="00F258D2" w:rsidP="00A15B97">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2.6</w:t>
            </w:r>
          </w:p>
        </w:tc>
        <w:tc>
          <w:tcPr>
            <w:tcW w:w="0" w:type="auto"/>
            <w:vAlign w:val="center"/>
          </w:tcPr>
          <w:p w14:paraId="291BB28D" w14:textId="03C2BBF2" w:rsidR="00071F63" w:rsidRDefault="00F258D2"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Шайба М</w:t>
            </w:r>
            <w:r w:rsidR="00297609">
              <w:rPr>
                <w:rFonts w:ascii="Times New Roman" w:hAnsi="Times New Roman" w:cs="Times New Roman"/>
                <w:sz w:val="20"/>
                <w:szCs w:val="20"/>
                <w:lang w:val="ru-RU"/>
              </w:rPr>
              <w:t>12</w:t>
            </w:r>
          </w:p>
        </w:tc>
        <w:tc>
          <w:tcPr>
            <w:tcW w:w="0" w:type="auto"/>
            <w:vAlign w:val="center"/>
          </w:tcPr>
          <w:p w14:paraId="269DA477" w14:textId="3E8B2E1D" w:rsidR="00071F63" w:rsidRPr="001C3C38" w:rsidRDefault="00F258D2" w:rsidP="00A15B97">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37" w:type="dxa"/>
            <w:vAlign w:val="center"/>
          </w:tcPr>
          <w:p w14:paraId="08BB2986" w14:textId="7C74EEE4" w:rsidR="00071F63" w:rsidRDefault="00F258D2"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3919" w:type="dxa"/>
            <w:vAlign w:val="center"/>
          </w:tcPr>
          <w:p w14:paraId="0F34A750" w14:textId="666367C6" w:rsidR="00071F63" w:rsidRDefault="00486675" w:rsidP="00A15B97">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F258D2">
              <w:rPr>
                <w:rFonts w:ascii="Times New Roman" w:hAnsi="Times New Roman" w:cs="Times New Roman"/>
                <w:sz w:val="20"/>
                <w:szCs w:val="20"/>
                <w:lang w:val="ru-RU"/>
              </w:rPr>
              <w:t>Деталь предоставляется</w:t>
            </w:r>
          </w:p>
        </w:tc>
      </w:tr>
      <w:tr w:rsidR="00071F63" w:rsidRPr="00FA7813" w14:paraId="4ECF0AC0" w14:textId="77777777" w:rsidTr="005E051F">
        <w:trPr>
          <w:trHeight w:val="57"/>
        </w:trPr>
        <w:tc>
          <w:tcPr>
            <w:tcW w:w="0" w:type="auto"/>
            <w:vAlign w:val="center"/>
          </w:tcPr>
          <w:p w14:paraId="7E8BE10D" w14:textId="0677A4DB" w:rsidR="00071F63" w:rsidRPr="00297609" w:rsidRDefault="00297609" w:rsidP="00A15B97">
            <w:pPr>
              <w:pStyle w:val="TableParagraph"/>
              <w:ind w:left="17"/>
              <w:jc w:val="center"/>
              <w:rPr>
                <w:rFonts w:ascii="Times New Roman" w:hAnsi="Times New Roman" w:cs="Times New Roman"/>
                <w:b/>
                <w:sz w:val="20"/>
                <w:szCs w:val="20"/>
              </w:rPr>
            </w:pPr>
            <w:r>
              <w:rPr>
                <w:rFonts w:ascii="Times New Roman" w:hAnsi="Times New Roman" w:cs="Times New Roman"/>
                <w:b/>
                <w:sz w:val="20"/>
                <w:szCs w:val="20"/>
                <w:lang w:val="ru-RU"/>
              </w:rPr>
              <w:t>2.7</w:t>
            </w:r>
          </w:p>
        </w:tc>
        <w:tc>
          <w:tcPr>
            <w:tcW w:w="0" w:type="auto"/>
            <w:vAlign w:val="center"/>
          </w:tcPr>
          <w:p w14:paraId="5745A941" w14:textId="1A87CA2A" w:rsidR="00071F63" w:rsidRDefault="00D06272" w:rsidP="00486675">
            <w:pPr>
              <w:pStyle w:val="TableParagraph"/>
              <w:jc w:val="center"/>
              <w:rPr>
                <w:rFonts w:ascii="Times New Roman" w:hAnsi="Times New Roman" w:cs="Times New Roman"/>
                <w:sz w:val="20"/>
                <w:szCs w:val="20"/>
                <w:lang w:val="ru-RU"/>
              </w:rPr>
            </w:pPr>
            <w:r w:rsidRPr="00D06272">
              <w:rPr>
                <w:rFonts w:ascii="Times New Roman" w:hAnsi="Times New Roman" w:cs="Times New Roman"/>
                <w:sz w:val="20"/>
                <w:szCs w:val="20"/>
                <w:lang w:val="ru-RU"/>
              </w:rPr>
              <w:t>Труба 20х4мм L=230</w:t>
            </w:r>
          </w:p>
        </w:tc>
        <w:tc>
          <w:tcPr>
            <w:tcW w:w="0" w:type="auto"/>
            <w:vAlign w:val="center"/>
          </w:tcPr>
          <w:p w14:paraId="267B146E" w14:textId="5F9D381A" w:rsidR="00071F63" w:rsidRPr="001C3C38" w:rsidRDefault="00D06272" w:rsidP="00A15B97">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37" w:type="dxa"/>
            <w:vAlign w:val="center"/>
          </w:tcPr>
          <w:p w14:paraId="5ACB966D" w14:textId="2D7E2FDD" w:rsidR="00071F63" w:rsidRPr="00D06272" w:rsidRDefault="00D06272" w:rsidP="00A15B97">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3919" w:type="dxa"/>
            <w:vAlign w:val="center"/>
          </w:tcPr>
          <w:p w14:paraId="4F56C4F7" w14:textId="5272D5FA" w:rsidR="00071F63" w:rsidRDefault="00D06272" w:rsidP="00486675">
            <w:pPr>
              <w:pStyle w:val="TableParagraph"/>
              <w:autoSpaceDE w:val="0"/>
              <w:autoSpaceDN w:val="0"/>
              <w:ind w:left="204"/>
              <w:rPr>
                <w:rFonts w:ascii="Times New Roman" w:hAnsi="Times New Roman" w:cs="Times New Roman"/>
                <w:sz w:val="20"/>
                <w:szCs w:val="20"/>
                <w:lang w:val="ru-RU"/>
              </w:rPr>
            </w:pPr>
            <w:r>
              <w:rPr>
                <w:rFonts w:ascii="Times New Roman" w:hAnsi="Times New Roman" w:cs="Times New Roman"/>
                <w:sz w:val="20"/>
                <w:szCs w:val="20"/>
                <w:lang w:val="ru-RU"/>
              </w:rPr>
              <w:t>Внешние края обрезаются на ленточной пиле/УШМ.</w:t>
            </w:r>
          </w:p>
        </w:tc>
      </w:tr>
      <w:tr w:rsidR="0052140A" w:rsidRPr="00FA7813" w14:paraId="5D20163A" w14:textId="77777777" w:rsidTr="005E051F">
        <w:trPr>
          <w:trHeight w:val="57"/>
        </w:trPr>
        <w:tc>
          <w:tcPr>
            <w:tcW w:w="0" w:type="auto"/>
            <w:vAlign w:val="center"/>
          </w:tcPr>
          <w:p w14:paraId="617A72D1" w14:textId="510D50D1" w:rsidR="0052140A" w:rsidRDefault="0052140A" w:rsidP="0052140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rPr>
              <w:t>2</w:t>
            </w:r>
            <w:r>
              <w:rPr>
                <w:rFonts w:ascii="Times New Roman" w:hAnsi="Times New Roman" w:cs="Times New Roman"/>
                <w:b/>
                <w:sz w:val="20"/>
                <w:szCs w:val="20"/>
                <w:lang w:val="ru-RU"/>
              </w:rPr>
              <w:t>.8</w:t>
            </w:r>
          </w:p>
        </w:tc>
        <w:tc>
          <w:tcPr>
            <w:tcW w:w="0" w:type="auto"/>
            <w:vAlign w:val="center"/>
          </w:tcPr>
          <w:p w14:paraId="3193940B" w14:textId="06E2510C" w:rsidR="0052140A" w:rsidRPr="00D06272" w:rsidRDefault="0052140A" w:rsidP="0052140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Деталь 5 мм</w:t>
            </w:r>
          </w:p>
        </w:tc>
        <w:tc>
          <w:tcPr>
            <w:tcW w:w="0" w:type="auto"/>
            <w:vAlign w:val="center"/>
          </w:tcPr>
          <w:p w14:paraId="05A334DA" w14:textId="334BFB26" w:rsidR="0052140A" w:rsidRPr="001C3C38" w:rsidRDefault="0052140A" w:rsidP="0052140A">
            <w:pPr>
              <w:pStyle w:val="TableParagraph"/>
              <w:jc w:val="center"/>
              <w:rPr>
                <w:rFonts w:ascii="Times New Roman" w:hAnsi="Times New Roman"/>
                <w:sz w:val="20"/>
                <w:szCs w:val="20"/>
                <w:lang w:val="ru-RU"/>
              </w:rPr>
            </w:pPr>
            <w:r>
              <w:rPr>
                <w:rFonts w:ascii="Times New Roman" w:hAnsi="Times New Roman"/>
                <w:sz w:val="20"/>
                <w:szCs w:val="20"/>
                <w:lang w:val="ru-RU"/>
              </w:rPr>
              <w:t>Низкоуглеродистая сталь</w:t>
            </w:r>
          </w:p>
        </w:tc>
        <w:tc>
          <w:tcPr>
            <w:tcW w:w="737" w:type="dxa"/>
            <w:vAlign w:val="center"/>
          </w:tcPr>
          <w:p w14:paraId="612F5447" w14:textId="04EEA6B7" w:rsidR="0052140A" w:rsidRDefault="0052140A" w:rsidP="0052140A">
            <w:pPr>
              <w:pStyle w:val="TableParagraph"/>
              <w:jc w:val="center"/>
              <w:rPr>
                <w:rFonts w:ascii="Times New Roman" w:hAnsi="Times New Roman" w:cs="Times New Roman"/>
                <w:sz w:val="20"/>
                <w:szCs w:val="20"/>
              </w:rPr>
            </w:pPr>
            <w:r>
              <w:rPr>
                <w:rFonts w:ascii="Times New Roman" w:hAnsi="Times New Roman" w:cs="Times New Roman"/>
                <w:sz w:val="20"/>
                <w:szCs w:val="20"/>
                <w:lang w:val="ru-RU"/>
              </w:rPr>
              <w:t>1</w:t>
            </w:r>
          </w:p>
        </w:tc>
        <w:tc>
          <w:tcPr>
            <w:tcW w:w="3919" w:type="dxa"/>
            <w:vAlign w:val="center"/>
          </w:tcPr>
          <w:p w14:paraId="6FC113C3" w14:textId="527E8003" w:rsidR="0052140A" w:rsidRDefault="0052140A" w:rsidP="0052140A">
            <w:pPr>
              <w:pStyle w:val="TableParagraph"/>
              <w:autoSpaceDE w:val="0"/>
              <w:autoSpaceDN w:val="0"/>
              <w:ind w:left="204"/>
              <w:rPr>
                <w:rFonts w:ascii="Times New Roman" w:hAnsi="Times New Roman" w:cs="Times New Roman"/>
                <w:sz w:val="20"/>
                <w:szCs w:val="20"/>
                <w:lang w:val="ru-RU"/>
              </w:rPr>
            </w:pPr>
            <w:r>
              <w:rPr>
                <w:rFonts w:ascii="Times New Roman" w:hAnsi="Times New Roman" w:cs="Times New Roman"/>
                <w:sz w:val="20"/>
                <w:szCs w:val="20"/>
              </w:rPr>
              <w:t xml:space="preserve">Деталь </w:t>
            </w:r>
            <w:proofErr w:type="spellStart"/>
            <w:r>
              <w:rPr>
                <w:rFonts w:ascii="Times New Roman" w:hAnsi="Times New Roman" w:cs="Times New Roman"/>
                <w:sz w:val="20"/>
                <w:szCs w:val="20"/>
              </w:rPr>
              <w:t>предоставляется</w:t>
            </w:r>
            <w:proofErr w:type="spellEnd"/>
          </w:p>
        </w:tc>
      </w:tr>
      <w:tr w:rsidR="0052140A" w:rsidRPr="00FA7813" w14:paraId="79C43960" w14:textId="77777777" w:rsidTr="005E051F">
        <w:trPr>
          <w:trHeight w:val="57"/>
        </w:trPr>
        <w:tc>
          <w:tcPr>
            <w:tcW w:w="0" w:type="auto"/>
            <w:vAlign w:val="center"/>
          </w:tcPr>
          <w:p w14:paraId="4C17C516" w14:textId="5A01E282" w:rsidR="0052140A" w:rsidRDefault="0052140A" w:rsidP="0052140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2.9</w:t>
            </w:r>
          </w:p>
        </w:tc>
        <w:tc>
          <w:tcPr>
            <w:tcW w:w="0" w:type="auto"/>
            <w:vAlign w:val="center"/>
          </w:tcPr>
          <w:p w14:paraId="46F0B662" w14:textId="155B72E4" w:rsidR="0052140A" w:rsidRPr="00D06272" w:rsidRDefault="0052140A" w:rsidP="0052140A">
            <w:pPr>
              <w:pStyle w:val="TableParagraph"/>
              <w:jc w:val="center"/>
              <w:rPr>
                <w:rFonts w:ascii="Times New Roman" w:hAnsi="Times New Roman" w:cs="Times New Roman"/>
                <w:sz w:val="20"/>
                <w:szCs w:val="20"/>
                <w:lang w:val="ru-RU"/>
              </w:rPr>
            </w:pPr>
            <w:r w:rsidRPr="00227110">
              <w:rPr>
                <w:rFonts w:ascii="Times New Roman" w:hAnsi="Times New Roman" w:cs="Times New Roman"/>
                <w:sz w:val="20"/>
                <w:szCs w:val="20"/>
                <w:lang w:val="ru-RU"/>
              </w:rPr>
              <w:t>Труба 30*30*2 L=610 мм</w:t>
            </w:r>
          </w:p>
        </w:tc>
        <w:tc>
          <w:tcPr>
            <w:tcW w:w="0" w:type="auto"/>
            <w:vAlign w:val="center"/>
          </w:tcPr>
          <w:p w14:paraId="1B919BD4" w14:textId="70534A40" w:rsidR="0052140A" w:rsidRPr="001C3C38" w:rsidRDefault="0052140A" w:rsidP="0052140A">
            <w:pPr>
              <w:pStyle w:val="TableParagraph"/>
              <w:jc w:val="center"/>
              <w:rPr>
                <w:rFonts w:ascii="Times New Roman" w:hAnsi="Times New Roman"/>
                <w:sz w:val="20"/>
                <w:szCs w:val="20"/>
                <w:lang w:val="ru-RU"/>
              </w:rPr>
            </w:pPr>
            <w:r>
              <w:rPr>
                <w:rFonts w:ascii="Times New Roman" w:hAnsi="Times New Roman"/>
                <w:sz w:val="20"/>
                <w:szCs w:val="20"/>
                <w:lang w:val="ru-RU"/>
              </w:rPr>
              <w:t>Низкоуглеродистая сталь</w:t>
            </w:r>
          </w:p>
        </w:tc>
        <w:tc>
          <w:tcPr>
            <w:tcW w:w="737" w:type="dxa"/>
            <w:vAlign w:val="center"/>
          </w:tcPr>
          <w:p w14:paraId="3C13DFC5" w14:textId="465466A5" w:rsidR="0052140A" w:rsidRDefault="0052140A" w:rsidP="0052140A">
            <w:pPr>
              <w:pStyle w:val="TableParagraph"/>
              <w:jc w:val="center"/>
              <w:rPr>
                <w:rFonts w:ascii="Times New Roman" w:hAnsi="Times New Roman" w:cs="Times New Roman"/>
                <w:sz w:val="20"/>
                <w:szCs w:val="20"/>
              </w:rPr>
            </w:pPr>
            <w:r>
              <w:rPr>
                <w:rFonts w:ascii="Times New Roman" w:hAnsi="Times New Roman" w:cs="Times New Roman"/>
                <w:sz w:val="20"/>
                <w:szCs w:val="20"/>
                <w:lang w:val="ru-RU"/>
              </w:rPr>
              <w:t>2</w:t>
            </w:r>
          </w:p>
        </w:tc>
        <w:tc>
          <w:tcPr>
            <w:tcW w:w="3919" w:type="dxa"/>
            <w:vAlign w:val="center"/>
          </w:tcPr>
          <w:p w14:paraId="617C548B" w14:textId="2EF2A946" w:rsidR="0052140A" w:rsidRDefault="0052140A" w:rsidP="0052140A">
            <w:pPr>
              <w:pStyle w:val="TableParagraph"/>
              <w:autoSpaceDE w:val="0"/>
              <w:autoSpaceDN w:val="0"/>
              <w:ind w:left="204"/>
              <w:rPr>
                <w:rFonts w:ascii="Times New Roman" w:hAnsi="Times New Roman" w:cs="Times New Roman"/>
                <w:sz w:val="20"/>
                <w:szCs w:val="20"/>
                <w:lang w:val="ru-RU"/>
              </w:rPr>
            </w:pPr>
            <w:r w:rsidRPr="0052140A">
              <w:rPr>
                <w:rFonts w:ascii="Times New Roman" w:hAnsi="Times New Roman" w:cs="Times New Roman"/>
                <w:sz w:val="20"/>
                <w:szCs w:val="20"/>
                <w:lang w:val="ru-RU"/>
              </w:rPr>
              <w:t>Внешние края обрезаются на ленточной пиле/УШМ.</w:t>
            </w:r>
          </w:p>
        </w:tc>
      </w:tr>
      <w:tr w:rsidR="0052140A" w:rsidRPr="00FA7813" w14:paraId="2357A04F" w14:textId="77777777" w:rsidTr="005E051F">
        <w:trPr>
          <w:trHeight w:val="57"/>
        </w:trPr>
        <w:tc>
          <w:tcPr>
            <w:tcW w:w="0" w:type="auto"/>
            <w:vAlign w:val="center"/>
          </w:tcPr>
          <w:p w14:paraId="5C7AB170" w14:textId="2E54BA66" w:rsidR="0052140A" w:rsidRDefault="0052140A" w:rsidP="0052140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2.10</w:t>
            </w:r>
          </w:p>
        </w:tc>
        <w:tc>
          <w:tcPr>
            <w:tcW w:w="0" w:type="auto"/>
            <w:vAlign w:val="center"/>
          </w:tcPr>
          <w:p w14:paraId="69F60E78" w14:textId="7693BC3B" w:rsidR="0052140A" w:rsidRPr="00D06272" w:rsidRDefault="0052140A" w:rsidP="0052140A">
            <w:pPr>
              <w:pStyle w:val="TableParagraph"/>
              <w:jc w:val="center"/>
              <w:rPr>
                <w:rFonts w:ascii="Times New Roman" w:hAnsi="Times New Roman" w:cs="Times New Roman"/>
                <w:sz w:val="20"/>
                <w:szCs w:val="20"/>
                <w:lang w:val="ru-RU"/>
              </w:rPr>
            </w:pPr>
            <w:r>
              <w:rPr>
                <w:rFonts w:ascii="Times New Roman" w:hAnsi="Times New Roman"/>
                <w:sz w:val="20"/>
                <w:szCs w:val="20"/>
              </w:rPr>
              <w:t>Лист 3х210х2</w:t>
            </w:r>
            <w:r w:rsidR="003444B2">
              <w:rPr>
                <w:rFonts w:ascii="Times New Roman" w:hAnsi="Times New Roman"/>
                <w:sz w:val="20"/>
                <w:szCs w:val="20"/>
                <w:lang w:val="ru-RU"/>
              </w:rPr>
              <w:t>7</w:t>
            </w:r>
            <w:r>
              <w:rPr>
                <w:rFonts w:ascii="Times New Roman" w:hAnsi="Times New Roman"/>
                <w:sz w:val="20"/>
                <w:szCs w:val="20"/>
              </w:rPr>
              <w:t>0 мм</w:t>
            </w:r>
          </w:p>
        </w:tc>
        <w:tc>
          <w:tcPr>
            <w:tcW w:w="0" w:type="auto"/>
            <w:vAlign w:val="center"/>
          </w:tcPr>
          <w:p w14:paraId="1F960A4E" w14:textId="50F5F8C8" w:rsidR="0052140A" w:rsidRPr="001C3C38" w:rsidRDefault="0052140A" w:rsidP="0052140A">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37" w:type="dxa"/>
            <w:vAlign w:val="center"/>
          </w:tcPr>
          <w:p w14:paraId="5A161DB6" w14:textId="0755FBE2" w:rsidR="0052140A" w:rsidRDefault="0052140A" w:rsidP="0052140A">
            <w:pPr>
              <w:pStyle w:val="TableParagraph"/>
              <w:jc w:val="center"/>
              <w:rPr>
                <w:rFonts w:ascii="Times New Roman" w:hAnsi="Times New Roman" w:cs="Times New Roman"/>
                <w:sz w:val="20"/>
                <w:szCs w:val="20"/>
              </w:rPr>
            </w:pPr>
            <w:r>
              <w:rPr>
                <w:rFonts w:ascii="Times New Roman" w:hAnsi="Times New Roman" w:cs="Times New Roman"/>
                <w:sz w:val="20"/>
                <w:szCs w:val="20"/>
                <w:lang w:val="ru-RU"/>
              </w:rPr>
              <w:t>2</w:t>
            </w:r>
          </w:p>
        </w:tc>
        <w:tc>
          <w:tcPr>
            <w:tcW w:w="3919" w:type="dxa"/>
            <w:vAlign w:val="center"/>
          </w:tcPr>
          <w:p w14:paraId="08ACBDCF" w14:textId="77777777" w:rsidR="0052140A" w:rsidRPr="002426C8" w:rsidRDefault="0052140A" w:rsidP="0052140A">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края обрезаются на гильотине</w:t>
            </w:r>
          </w:p>
          <w:p w14:paraId="65FA6438" w14:textId="77777777" w:rsidR="0052140A" w:rsidRDefault="0052140A" w:rsidP="0052140A">
            <w:pPr>
              <w:pStyle w:val="TableParagraph"/>
              <w:autoSpaceDE w:val="0"/>
              <w:autoSpaceDN w:val="0"/>
              <w:ind w:left="152"/>
              <w:rPr>
                <w:rFonts w:ascii="Times New Roman" w:hAnsi="Times New Roman"/>
                <w:sz w:val="20"/>
                <w:szCs w:val="20"/>
                <w:lang w:val="ru-RU"/>
              </w:rPr>
            </w:pPr>
            <w:r w:rsidRPr="0001123E">
              <w:rPr>
                <w:rFonts w:ascii="Times New Roman" w:hAnsi="Times New Roman"/>
                <w:sz w:val="20"/>
                <w:szCs w:val="20"/>
                <w:lang w:val="ru-RU"/>
              </w:rPr>
              <w:t>Не допускается применение заднего упора.</w:t>
            </w:r>
          </w:p>
          <w:p w14:paraId="51E3B71F" w14:textId="77777777" w:rsidR="0052140A" w:rsidRDefault="0052140A" w:rsidP="0052140A">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Гибка осуществляется с помощью гидравлического пресса.</w:t>
            </w:r>
          </w:p>
          <w:p w14:paraId="1D7EC4FB" w14:textId="27F506FD" w:rsidR="0052140A" w:rsidRDefault="0052140A" w:rsidP="0052140A">
            <w:pPr>
              <w:pStyle w:val="TableParagraph"/>
              <w:autoSpaceDE w:val="0"/>
              <w:autoSpaceDN w:val="0"/>
              <w:ind w:left="204"/>
              <w:rPr>
                <w:rFonts w:ascii="Times New Roman" w:hAnsi="Times New Roman" w:cs="Times New Roman"/>
                <w:sz w:val="20"/>
                <w:szCs w:val="20"/>
                <w:lang w:val="ru-RU"/>
              </w:rPr>
            </w:pPr>
            <w:r>
              <w:rPr>
                <w:rFonts w:ascii="Times New Roman" w:hAnsi="Times New Roman" w:cs="Times New Roman"/>
                <w:sz w:val="20"/>
                <w:szCs w:val="20"/>
                <w:lang w:val="ru-RU"/>
              </w:rPr>
              <w:t>Отверстия должны быть просверлены с помощью сверлильного станка/ дрели.</w:t>
            </w:r>
          </w:p>
        </w:tc>
      </w:tr>
      <w:tr w:rsidR="0052140A" w:rsidRPr="00FA7813" w14:paraId="49BB97B8" w14:textId="77777777" w:rsidTr="005E051F">
        <w:trPr>
          <w:trHeight w:val="57"/>
        </w:trPr>
        <w:tc>
          <w:tcPr>
            <w:tcW w:w="0" w:type="auto"/>
            <w:vAlign w:val="center"/>
          </w:tcPr>
          <w:p w14:paraId="30C02FEA" w14:textId="7E19F2DF" w:rsidR="0052140A" w:rsidRDefault="0052140A" w:rsidP="0052140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2.11</w:t>
            </w:r>
          </w:p>
        </w:tc>
        <w:tc>
          <w:tcPr>
            <w:tcW w:w="0" w:type="auto"/>
            <w:vAlign w:val="center"/>
          </w:tcPr>
          <w:p w14:paraId="57FAEB3A" w14:textId="4487427B" w:rsidR="0052140A" w:rsidRPr="00D06272" w:rsidRDefault="0052140A" w:rsidP="0052140A">
            <w:pPr>
              <w:pStyle w:val="TableParagraph"/>
              <w:jc w:val="center"/>
              <w:rPr>
                <w:rFonts w:ascii="Times New Roman" w:hAnsi="Times New Roman" w:cs="Times New Roman"/>
                <w:sz w:val="20"/>
                <w:szCs w:val="20"/>
                <w:lang w:val="ru-RU"/>
              </w:rPr>
            </w:pPr>
            <w:r>
              <w:rPr>
                <w:rFonts w:ascii="Times New Roman" w:hAnsi="Times New Roman"/>
                <w:sz w:val="20"/>
                <w:szCs w:val="20"/>
                <w:lang w:val="ru-RU"/>
              </w:rPr>
              <w:t>Шплинт стопорный</w:t>
            </w:r>
          </w:p>
        </w:tc>
        <w:tc>
          <w:tcPr>
            <w:tcW w:w="0" w:type="auto"/>
            <w:vAlign w:val="center"/>
          </w:tcPr>
          <w:p w14:paraId="501EEFA4" w14:textId="140E5110" w:rsidR="0052140A" w:rsidRPr="001C3C38" w:rsidRDefault="0052140A" w:rsidP="0052140A">
            <w:pPr>
              <w:pStyle w:val="TableParagraph"/>
              <w:jc w:val="center"/>
              <w:rPr>
                <w:rFonts w:ascii="Times New Roman" w:hAnsi="Times New Roman"/>
                <w:sz w:val="20"/>
                <w:szCs w:val="20"/>
                <w:lang w:val="ru-RU"/>
              </w:rPr>
            </w:pPr>
            <w:r>
              <w:rPr>
                <w:rFonts w:ascii="Times New Roman" w:hAnsi="Times New Roman"/>
                <w:sz w:val="20"/>
                <w:szCs w:val="20"/>
                <w:lang w:val="ru-RU"/>
              </w:rPr>
              <w:t>Низкоуглеродистая сталь</w:t>
            </w:r>
          </w:p>
        </w:tc>
        <w:tc>
          <w:tcPr>
            <w:tcW w:w="737" w:type="dxa"/>
            <w:vAlign w:val="center"/>
          </w:tcPr>
          <w:p w14:paraId="4DDC4763" w14:textId="42663EAB" w:rsidR="0052140A" w:rsidRPr="00D76C62" w:rsidRDefault="00D76C62" w:rsidP="0052140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919" w:type="dxa"/>
            <w:vAlign w:val="center"/>
          </w:tcPr>
          <w:p w14:paraId="16AB6E85" w14:textId="6D79F4DF" w:rsidR="0052140A" w:rsidRDefault="0052140A" w:rsidP="0052140A">
            <w:pPr>
              <w:pStyle w:val="TableParagraph"/>
              <w:autoSpaceDE w:val="0"/>
              <w:autoSpaceDN w:val="0"/>
              <w:ind w:left="204"/>
              <w:rPr>
                <w:rFonts w:ascii="Times New Roman" w:hAnsi="Times New Roman" w:cs="Times New Roman"/>
                <w:sz w:val="20"/>
                <w:szCs w:val="20"/>
                <w:lang w:val="ru-RU"/>
              </w:rPr>
            </w:pPr>
            <w:r>
              <w:rPr>
                <w:rFonts w:ascii="Times New Roman" w:hAnsi="Times New Roman" w:cs="Times New Roman"/>
                <w:sz w:val="20"/>
                <w:szCs w:val="20"/>
              </w:rPr>
              <w:t xml:space="preserve">Деталь </w:t>
            </w:r>
            <w:proofErr w:type="spellStart"/>
            <w:r>
              <w:rPr>
                <w:rFonts w:ascii="Times New Roman" w:hAnsi="Times New Roman" w:cs="Times New Roman"/>
                <w:sz w:val="20"/>
                <w:szCs w:val="20"/>
              </w:rPr>
              <w:t>предоставляется</w:t>
            </w:r>
            <w:proofErr w:type="spellEnd"/>
          </w:p>
        </w:tc>
      </w:tr>
      <w:tr w:rsidR="005E051F" w:rsidRPr="00FA7813" w14:paraId="7F8E768A" w14:textId="77777777" w:rsidTr="005E051F">
        <w:trPr>
          <w:trHeight w:val="57"/>
        </w:trPr>
        <w:tc>
          <w:tcPr>
            <w:tcW w:w="0" w:type="auto"/>
            <w:vAlign w:val="center"/>
          </w:tcPr>
          <w:p w14:paraId="31F5435A" w14:textId="3097DFD1" w:rsidR="005E051F" w:rsidRDefault="005E051F" w:rsidP="005E051F">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2.12</w:t>
            </w:r>
          </w:p>
        </w:tc>
        <w:tc>
          <w:tcPr>
            <w:tcW w:w="0" w:type="auto"/>
            <w:vAlign w:val="center"/>
          </w:tcPr>
          <w:p w14:paraId="29259183" w14:textId="60FAB892" w:rsidR="005E051F" w:rsidRDefault="005E051F" w:rsidP="005E051F">
            <w:pPr>
              <w:pStyle w:val="TableParagraph"/>
              <w:rPr>
                <w:rFonts w:ascii="Times New Roman" w:hAnsi="Times New Roman"/>
                <w:sz w:val="20"/>
                <w:szCs w:val="20"/>
                <w:lang w:val="ru-RU"/>
              </w:rPr>
            </w:pPr>
            <w:r>
              <w:rPr>
                <w:rFonts w:ascii="Times New Roman" w:hAnsi="Times New Roman"/>
                <w:sz w:val="20"/>
                <w:szCs w:val="20"/>
                <w:lang w:val="ru-RU"/>
              </w:rPr>
              <w:t>Гайка М12</w:t>
            </w:r>
          </w:p>
        </w:tc>
        <w:tc>
          <w:tcPr>
            <w:tcW w:w="0" w:type="auto"/>
            <w:vAlign w:val="center"/>
          </w:tcPr>
          <w:p w14:paraId="214C22D0" w14:textId="3DF92B12" w:rsidR="005E051F" w:rsidRDefault="005E051F" w:rsidP="005E051F">
            <w:pPr>
              <w:pStyle w:val="TableParagraph"/>
              <w:jc w:val="center"/>
              <w:rPr>
                <w:rFonts w:ascii="Times New Roman" w:hAnsi="Times New Roman"/>
                <w:sz w:val="20"/>
                <w:szCs w:val="20"/>
                <w:lang w:val="ru-RU"/>
              </w:rPr>
            </w:pPr>
            <w:r>
              <w:rPr>
                <w:rFonts w:ascii="Times New Roman" w:hAnsi="Times New Roman"/>
                <w:sz w:val="20"/>
                <w:szCs w:val="20"/>
                <w:lang w:val="ru-RU"/>
              </w:rPr>
              <w:t>Низкоуглеродистая сталь</w:t>
            </w:r>
          </w:p>
        </w:tc>
        <w:tc>
          <w:tcPr>
            <w:tcW w:w="737" w:type="dxa"/>
            <w:vAlign w:val="center"/>
          </w:tcPr>
          <w:p w14:paraId="00E03F56" w14:textId="1AF62C94" w:rsidR="005E051F" w:rsidRDefault="005E051F" w:rsidP="005E051F">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919" w:type="dxa"/>
            <w:vAlign w:val="center"/>
          </w:tcPr>
          <w:p w14:paraId="35EA7B71" w14:textId="7118F7D7" w:rsidR="005E051F" w:rsidRDefault="005E051F" w:rsidP="005E051F">
            <w:pPr>
              <w:pStyle w:val="TableParagraph"/>
              <w:autoSpaceDE w:val="0"/>
              <w:autoSpaceDN w:val="0"/>
              <w:ind w:left="204"/>
              <w:rPr>
                <w:rFonts w:ascii="Times New Roman" w:hAnsi="Times New Roman" w:cs="Times New Roman"/>
                <w:sz w:val="20"/>
                <w:szCs w:val="20"/>
              </w:rPr>
            </w:pPr>
            <w:r>
              <w:rPr>
                <w:rFonts w:ascii="Times New Roman" w:hAnsi="Times New Roman" w:cs="Times New Roman"/>
                <w:sz w:val="20"/>
                <w:szCs w:val="20"/>
              </w:rPr>
              <w:t xml:space="preserve">Деталь </w:t>
            </w:r>
            <w:proofErr w:type="spellStart"/>
            <w:r>
              <w:rPr>
                <w:rFonts w:ascii="Times New Roman" w:hAnsi="Times New Roman" w:cs="Times New Roman"/>
                <w:sz w:val="20"/>
                <w:szCs w:val="20"/>
              </w:rPr>
              <w:t>предоставляется</w:t>
            </w:r>
            <w:proofErr w:type="spellEnd"/>
          </w:p>
        </w:tc>
      </w:tr>
    </w:tbl>
    <w:p w14:paraId="4E4729E3" w14:textId="77777777" w:rsidR="0052140A" w:rsidRDefault="0052140A" w:rsidP="00730AE0">
      <w:pPr>
        <w:spacing w:after="0" w:line="360" w:lineRule="auto"/>
        <w:jc w:val="both"/>
        <w:rPr>
          <w:rFonts w:ascii="Times New Roman" w:eastAsia="Times New Roman" w:hAnsi="Times New Roman" w:cs="Times New Roman"/>
          <w:b/>
          <w:bCs/>
          <w:sz w:val="44"/>
          <w:szCs w:val="28"/>
          <w:lang w:eastAsia="ru-RU"/>
        </w:rPr>
      </w:pPr>
    </w:p>
    <w:p w14:paraId="3C7BEDB8" w14:textId="74ADE56B" w:rsidR="00730AE0" w:rsidRPr="00A53A18" w:rsidRDefault="002F5804" w:rsidP="00730AE0">
      <w:pPr>
        <w:spacing w:after="0" w:line="360" w:lineRule="auto"/>
        <w:jc w:val="both"/>
        <w:rPr>
          <w:rFonts w:ascii="Times New Roman" w:eastAsia="Times New Roman" w:hAnsi="Times New Roman" w:cs="Times New Roman"/>
          <w:bCs/>
          <w:sz w:val="44"/>
          <w:szCs w:val="28"/>
          <w:lang w:eastAsia="ru-RU"/>
        </w:rPr>
      </w:pPr>
      <w:r>
        <w:rPr>
          <w:rFonts w:ascii="Times New Roman" w:eastAsia="Times New Roman" w:hAnsi="Times New Roman" w:cs="Times New Roman"/>
          <w:b/>
          <w:bCs/>
          <w:sz w:val="44"/>
          <w:szCs w:val="28"/>
          <w:lang w:eastAsia="ru-RU"/>
        </w:rPr>
        <w:t xml:space="preserve">Пресс. </w:t>
      </w:r>
      <w:r w:rsidR="00730AE0" w:rsidRPr="00A53A18">
        <w:rPr>
          <w:rFonts w:ascii="Times New Roman" w:eastAsia="Times New Roman" w:hAnsi="Times New Roman" w:cs="Times New Roman"/>
          <w:b/>
          <w:bCs/>
          <w:sz w:val="44"/>
          <w:szCs w:val="28"/>
          <w:lang w:eastAsia="ru-RU"/>
        </w:rPr>
        <w:t>Модуль В.</w:t>
      </w:r>
      <w:r w:rsidR="00CC1E99" w:rsidRPr="00A53A18">
        <w:rPr>
          <w:rFonts w:ascii="Times New Roman" w:eastAsia="Times New Roman" w:hAnsi="Times New Roman" w:cs="Times New Roman"/>
          <w:b/>
          <w:color w:val="000000"/>
          <w:sz w:val="44"/>
          <w:szCs w:val="28"/>
          <w:lang w:eastAsia="ru-RU"/>
        </w:rPr>
        <w:t xml:space="preserve"> </w:t>
      </w:r>
      <w:r w:rsidR="00B41E74" w:rsidRPr="00A53A18">
        <w:rPr>
          <w:rFonts w:ascii="Times New Roman" w:eastAsia="Times New Roman" w:hAnsi="Times New Roman" w:cs="Times New Roman"/>
          <w:b/>
          <w:color w:val="000000"/>
          <w:sz w:val="44"/>
          <w:szCs w:val="28"/>
          <w:lang w:eastAsia="ru-RU"/>
        </w:rPr>
        <w:t xml:space="preserve"> (вариатив)</w:t>
      </w:r>
    </w:p>
    <w:p w14:paraId="795B8F1F" w14:textId="10B1AAB9" w:rsidR="00730AE0" w:rsidRPr="00C97E44" w:rsidRDefault="00B41E74" w:rsidP="00730AE0">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Время выполнения </w:t>
      </w:r>
      <w:r w:rsidR="00E3017F">
        <w:rPr>
          <w:rFonts w:ascii="Times New Roman" w:eastAsia="Times New Roman" w:hAnsi="Times New Roman" w:cs="Times New Roman"/>
          <w:bCs/>
          <w:i/>
          <w:sz w:val="28"/>
          <w:szCs w:val="28"/>
        </w:rPr>
        <w:t>–</w:t>
      </w:r>
      <w:r>
        <w:rPr>
          <w:rFonts w:ascii="Times New Roman" w:eastAsia="Times New Roman" w:hAnsi="Times New Roman" w:cs="Times New Roman"/>
          <w:bCs/>
          <w:i/>
          <w:sz w:val="28"/>
          <w:szCs w:val="28"/>
        </w:rPr>
        <w:t xml:space="preserve"> </w:t>
      </w:r>
      <w:r w:rsidR="000739E9">
        <w:rPr>
          <w:rFonts w:ascii="Times New Roman" w:eastAsia="Times New Roman" w:hAnsi="Times New Roman" w:cs="Times New Roman"/>
          <w:bCs/>
          <w:i/>
          <w:sz w:val="28"/>
          <w:szCs w:val="28"/>
        </w:rPr>
        <w:t>3</w:t>
      </w:r>
      <w:r w:rsidR="006E6975">
        <w:rPr>
          <w:rFonts w:ascii="Times New Roman" w:eastAsia="Times New Roman" w:hAnsi="Times New Roman" w:cs="Times New Roman"/>
          <w:bCs/>
          <w:i/>
          <w:sz w:val="28"/>
          <w:szCs w:val="28"/>
        </w:rPr>
        <w:t xml:space="preserve"> часа</w:t>
      </w:r>
      <w:r w:rsidR="000739E9">
        <w:rPr>
          <w:rFonts w:ascii="Times New Roman" w:eastAsia="Times New Roman" w:hAnsi="Times New Roman" w:cs="Times New Roman"/>
          <w:bCs/>
          <w:i/>
          <w:sz w:val="28"/>
          <w:szCs w:val="28"/>
        </w:rPr>
        <w:t xml:space="preserve"> 30 мин.</w:t>
      </w:r>
      <w:r w:rsidR="00CC1E99">
        <w:rPr>
          <w:rFonts w:ascii="Times New Roman" w:eastAsia="Times New Roman" w:hAnsi="Times New Roman" w:cs="Times New Roman"/>
          <w:bCs/>
          <w:i/>
          <w:sz w:val="28"/>
          <w:szCs w:val="28"/>
        </w:rPr>
        <w:t xml:space="preserve"> В третий</w:t>
      </w:r>
      <w:r w:rsidR="007D65C3">
        <w:rPr>
          <w:rFonts w:ascii="Times New Roman" w:eastAsia="Times New Roman" w:hAnsi="Times New Roman" w:cs="Times New Roman"/>
          <w:bCs/>
          <w:i/>
          <w:sz w:val="28"/>
          <w:szCs w:val="28"/>
        </w:rPr>
        <w:t xml:space="preserve"> день на проверку сдаются все модули</w:t>
      </w:r>
      <w:r w:rsidR="00CC1E99">
        <w:rPr>
          <w:rFonts w:ascii="Times New Roman" w:eastAsia="Times New Roman" w:hAnsi="Times New Roman" w:cs="Times New Roman"/>
          <w:bCs/>
          <w:i/>
          <w:sz w:val="28"/>
          <w:szCs w:val="28"/>
        </w:rPr>
        <w:t xml:space="preserve"> в сборе</w:t>
      </w:r>
    </w:p>
    <w:p w14:paraId="488E8BF3" w14:textId="7DE3D8B3" w:rsidR="00730AE0" w:rsidRDefault="00730AE0" w:rsidP="00730AE0">
      <w:pPr>
        <w:spacing w:after="0" w:line="36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006E6975">
        <w:rPr>
          <w:rFonts w:ascii="Times New Roman" w:eastAsia="Times New Roman" w:hAnsi="Times New Roman" w:cs="Times New Roman"/>
          <w:b/>
          <w:bCs/>
          <w:sz w:val="28"/>
          <w:szCs w:val="28"/>
        </w:rPr>
        <w:t>:</w:t>
      </w:r>
    </w:p>
    <w:p w14:paraId="26474097" w14:textId="1645A400" w:rsidR="00CC0F18" w:rsidRDefault="00CC0F18" w:rsidP="00412EE9">
      <w:pPr>
        <w:spacing w:after="0" w:line="360" w:lineRule="auto"/>
        <w:jc w:val="both"/>
        <w:rPr>
          <w:rFonts w:ascii="Times New Roman" w:eastAsia="Times New Roman" w:hAnsi="Times New Roman" w:cs="Times New Roman"/>
          <w:sz w:val="28"/>
          <w:szCs w:val="28"/>
        </w:rPr>
      </w:pPr>
      <w:r w:rsidRPr="00EC0BEE">
        <w:rPr>
          <w:rFonts w:ascii="Times New Roman" w:eastAsia="Times New Roman" w:hAnsi="Times New Roman" w:cs="Times New Roman"/>
          <w:sz w:val="28"/>
          <w:szCs w:val="28"/>
        </w:rPr>
        <w:lastRenderedPageBreak/>
        <w:t xml:space="preserve">Рассчитать </w:t>
      </w:r>
      <w:r>
        <w:rPr>
          <w:rFonts w:ascii="Times New Roman" w:eastAsia="Times New Roman" w:hAnsi="Times New Roman" w:cs="Times New Roman"/>
          <w:sz w:val="28"/>
          <w:szCs w:val="28"/>
        </w:rPr>
        <w:t xml:space="preserve">размер заготовок, провести раскрой, резку, </w:t>
      </w:r>
      <w:proofErr w:type="spellStart"/>
      <w:r>
        <w:rPr>
          <w:rFonts w:ascii="Times New Roman" w:eastAsia="Times New Roman" w:hAnsi="Times New Roman" w:cs="Times New Roman"/>
          <w:sz w:val="28"/>
          <w:szCs w:val="28"/>
        </w:rPr>
        <w:t>г</w:t>
      </w:r>
      <w:r w:rsidR="00D1276B">
        <w:rPr>
          <w:rFonts w:ascii="Times New Roman" w:eastAsia="Times New Roman" w:hAnsi="Times New Roman" w:cs="Times New Roman"/>
          <w:sz w:val="28"/>
          <w:szCs w:val="28"/>
        </w:rPr>
        <w:t>ибку</w:t>
      </w:r>
      <w:proofErr w:type="spellEnd"/>
      <w:r w:rsidR="00D1276B">
        <w:rPr>
          <w:rFonts w:ascii="Times New Roman" w:eastAsia="Times New Roman" w:hAnsi="Times New Roman" w:cs="Times New Roman"/>
          <w:sz w:val="28"/>
          <w:szCs w:val="28"/>
        </w:rPr>
        <w:t>, сборку/сварку модели стрелы</w:t>
      </w:r>
      <w:r>
        <w:rPr>
          <w:rFonts w:ascii="Times New Roman" w:eastAsia="Times New Roman" w:hAnsi="Times New Roman" w:cs="Times New Roman"/>
          <w:sz w:val="28"/>
          <w:szCs w:val="28"/>
        </w:rPr>
        <w:t>, а также финальную сборку конструкции.</w:t>
      </w:r>
    </w:p>
    <w:tbl>
      <w:tblPr>
        <w:tblpPr w:leftFromText="180" w:rightFromText="180" w:vertAnchor="text" w:horzAnchor="margin" w:tblpY="648"/>
        <w:tblW w:w="0" w:type="auto"/>
        <w:tblBorders>
          <w:top w:val="single" w:sz="8" w:space="0" w:color="003A5C"/>
          <w:left w:val="single" w:sz="8" w:space="0" w:color="003A5C"/>
          <w:bottom w:val="single" w:sz="8" w:space="0" w:color="003A5C"/>
          <w:right w:val="single" w:sz="8" w:space="0" w:color="003A5C"/>
          <w:insideH w:val="single" w:sz="8" w:space="0" w:color="003A5C"/>
          <w:insideV w:val="single" w:sz="8" w:space="0" w:color="003A5C"/>
        </w:tblBorders>
        <w:tblCellMar>
          <w:left w:w="0" w:type="dxa"/>
          <w:right w:w="0" w:type="dxa"/>
        </w:tblCellMar>
        <w:tblLook w:val="01E0" w:firstRow="1" w:lastRow="1" w:firstColumn="1" w:lastColumn="1" w:noHBand="0" w:noVBand="0"/>
      </w:tblPr>
      <w:tblGrid>
        <w:gridCol w:w="701"/>
        <w:gridCol w:w="1735"/>
        <w:gridCol w:w="2932"/>
        <w:gridCol w:w="709"/>
        <w:gridCol w:w="3542"/>
      </w:tblGrid>
      <w:tr w:rsidR="00E65105" w:rsidRPr="00FA7813" w14:paraId="764C4B7D" w14:textId="77777777" w:rsidTr="00E65105">
        <w:trPr>
          <w:trHeight w:val="57"/>
        </w:trPr>
        <w:tc>
          <w:tcPr>
            <w:tcW w:w="701" w:type="dxa"/>
            <w:tcBorders>
              <w:top w:val="nil"/>
              <w:left w:val="nil"/>
              <w:bottom w:val="nil"/>
              <w:right w:val="nil"/>
            </w:tcBorders>
            <w:shd w:val="clear" w:color="auto" w:fill="92D050"/>
            <w:vAlign w:val="center"/>
          </w:tcPr>
          <w:p w14:paraId="2BE31B9D" w14:textId="77777777" w:rsidR="00E65105" w:rsidRPr="00FA7813" w:rsidRDefault="00E65105" w:rsidP="00E65105">
            <w:pPr>
              <w:pStyle w:val="TableParagraph"/>
              <w:ind w:left="350" w:right="244" w:hanging="84"/>
              <w:rPr>
                <w:rFonts w:ascii="Times New Roman" w:hAnsi="Times New Roman" w:cs="Times New Roman"/>
                <w:b/>
                <w:sz w:val="20"/>
                <w:szCs w:val="20"/>
                <w:lang w:val="ru-RU"/>
              </w:rPr>
            </w:pPr>
            <w:r w:rsidRPr="00FA7813">
              <w:rPr>
                <w:rFonts w:ascii="Times New Roman" w:hAnsi="Times New Roman" w:cs="Times New Roman"/>
                <w:b/>
                <w:color w:val="FFFFFF"/>
                <w:w w:val="95"/>
                <w:sz w:val="20"/>
                <w:szCs w:val="20"/>
                <w:lang w:val="ru-RU"/>
              </w:rPr>
              <w:t>№</w:t>
            </w:r>
          </w:p>
        </w:tc>
        <w:tc>
          <w:tcPr>
            <w:tcW w:w="0" w:type="auto"/>
            <w:tcBorders>
              <w:top w:val="nil"/>
              <w:left w:val="nil"/>
              <w:bottom w:val="nil"/>
              <w:right w:val="nil"/>
            </w:tcBorders>
            <w:shd w:val="clear" w:color="auto" w:fill="92D050"/>
            <w:vAlign w:val="center"/>
          </w:tcPr>
          <w:p w14:paraId="42A72C34" w14:textId="77777777" w:rsidR="00E65105" w:rsidRPr="00FA7813" w:rsidRDefault="00E65105" w:rsidP="00E65105">
            <w:pPr>
              <w:pStyle w:val="TableParagraph"/>
              <w:ind w:left="104" w:right="87"/>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РАЗМЕР МАТЕРИАЛА</w:t>
            </w:r>
          </w:p>
        </w:tc>
        <w:tc>
          <w:tcPr>
            <w:tcW w:w="2932" w:type="dxa"/>
            <w:tcBorders>
              <w:top w:val="nil"/>
              <w:left w:val="nil"/>
              <w:bottom w:val="nil"/>
              <w:right w:val="nil"/>
            </w:tcBorders>
            <w:shd w:val="clear" w:color="auto" w:fill="92D050"/>
            <w:vAlign w:val="center"/>
          </w:tcPr>
          <w:p w14:paraId="22579C63" w14:textId="77777777" w:rsidR="00E65105" w:rsidRPr="00FA7813" w:rsidRDefault="00E65105" w:rsidP="00E65105">
            <w:pPr>
              <w:pStyle w:val="TableParagraph"/>
              <w:ind w:left="152"/>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ТИП МАТЕРИАЛА</w:t>
            </w:r>
          </w:p>
        </w:tc>
        <w:tc>
          <w:tcPr>
            <w:tcW w:w="709" w:type="dxa"/>
            <w:tcBorders>
              <w:top w:val="nil"/>
              <w:left w:val="nil"/>
              <w:bottom w:val="nil"/>
              <w:right w:val="nil"/>
            </w:tcBorders>
            <w:shd w:val="clear" w:color="auto" w:fill="92D050"/>
            <w:vAlign w:val="center"/>
          </w:tcPr>
          <w:p w14:paraId="16173F1C" w14:textId="77777777" w:rsidR="00E65105" w:rsidRPr="00FA7813" w:rsidRDefault="00E65105" w:rsidP="00E65105">
            <w:pPr>
              <w:pStyle w:val="TableParagraph"/>
              <w:ind w:left="152"/>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КОЛ</w:t>
            </w:r>
            <w:r>
              <w:rPr>
                <w:rFonts w:ascii="Times New Roman" w:hAnsi="Times New Roman" w:cs="Times New Roman"/>
                <w:b/>
                <w:color w:val="FFFFFF"/>
                <w:sz w:val="20"/>
                <w:szCs w:val="20"/>
                <w:lang w:val="ru-RU"/>
              </w:rPr>
              <w:t>-</w:t>
            </w:r>
            <w:r w:rsidRPr="00FA7813">
              <w:rPr>
                <w:rFonts w:ascii="Times New Roman" w:hAnsi="Times New Roman" w:cs="Times New Roman"/>
                <w:b/>
                <w:color w:val="FFFFFF"/>
                <w:sz w:val="20"/>
                <w:szCs w:val="20"/>
                <w:lang w:val="ru-RU"/>
              </w:rPr>
              <w:t>ВО</w:t>
            </w:r>
          </w:p>
        </w:tc>
        <w:tc>
          <w:tcPr>
            <w:tcW w:w="3542" w:type="dxa"/>
            <w:tcBorders>
              <w:top w:val="nil"/>
              <w:left w:val="nil"/>
              <w:bottom w:val="nil"/>
              <w:right w:val="nil"/>
            </w:tcBorders>
            <w:shd w:val="clear" w:color="auto" w:fill="92D050"/>
            <w:vAlign w:val="center"/>
          </w:tcPr>
          <w:p w14:paraId="14DCD10B" w14:textId="77777777" w:rsidR="00E65105" w:rsidRPr="00FA7813" w:rsidRDefault="00E65105" w:rsidP="00E65105">
            <w:pPr>
              <w:pStyle w:val="TableParagraph"/>
              <w:ind w:left="152"/>
              <w:jc w:val="center"/>
              <w:rPr>
                <w:rFonts w:ascii="Times New Roman" w:hAnsi="Times New Roman" w:cs="Times New Roman"/>
                <w:b/>
                <w:sz w:val="20"/>
                <w:szCs w:val="20"/>
                <w:lang w:val="ru-RU"/>
              </w:rPr>
            </w:pPr>
            <w:r w:rsidRPr="00FA7813">
              <w:rPr>
                <w:rFonts w:ascii="Times New Roman" w:hAnsi="Times New Roman" w:cs="Times New Roman"/>
                <w:b/>
                <w:color w:val="FFFFFF"/>
                <w:sz w:val="20"/>
                <w:szCs w:val="20"/>
                <w:lang w:val="ru-RU"/>
              </w:rPr>
              <w:t>ИНСТРУКЦИЯ ПО РЕЗКЕ И ФОРМОВКЕ</w:t>
            </w:r>
          </w:p>
        </w:tc>
      </w:tr>
      <w:tr w:rsidR="00E65105" w:rsidRPr="00FA7813" w14:paraId="78745BED" w14:textId="77777777" w:rsidTr="00E65105">
        <w:trPr>
          <w:trHeight w:val="57"/>
        </w:trPr>
        <w:tc>
          <w:tcPr>
            <w:tcW w:w="701" w:type="dxa"/>
            <w:vAlign w:val="center"/>
          </w:tcPr>
          <w:p w14:paraId="67F8F8F6" w14:textId="4849F3F5" w:rsidR="00E65105" w:rsidRPr="001C3C38" w:rsidRDefault="00EB3B8F" w:rsidP="00E65105">
            <w:pPr>
              <w:pStyle w:val="TableParagraph"/>
              <w:jc w:val="center"/>
              <w:rPr>
                <w:rFonts w:ascii="Times New Roman" w:hAnsi="Times New Roman" w:cs="Times New Roman"/>
                <w:b/>
                <w:sz w:val="20"/>
                <w:szCs w:val="20"/>
                <w:lang w:val="ru-RU"/>
              </w:rPr>
            </w:pPr>
            <w:r>
              <w:rPr>
                <w:rFonts w:ascii="Times New Roman" w:hAnsi="Times New Roman" w:cs="Times New Roman"/>
                <w:b/>
                <w:sz w:val="20"/>
                <w:szCs w:val="20"/>
                <w:lang w:val="ru-RU"/>
              </w:rPr>
              <w:t>3.1</w:t>
            </w:r>
          </w:p>
        </w:tc>
        <w:tc>
          <w:tcPr>
            <w:tcW w:w="0" w:type="auto"/>
            <w:vAlign w:val="center"/>
          </w:tcPr>
          <w:p w14:paraId="5573EDA0" w14:textId="0A55677C" w:rsidR="00E65105" w:rsidRPr="001C3C38" w:rsidRDefault="00EB3B8F" w:rsidP="00E65105">
            <w:pPr>
              <w:spacing w:after="0" w:line="240" w:lineRule="auto"/>
              <w:jc w:val="center"/>
              <w:rPr>
                <w:rFonts w:ascii="Times New Roman" w:hAnsi="Times New Roman"/>
                <w:sz w:val="20"/>
                <w:szCs w:val="20"/>
              </w:rPr>
            </w:pPr>
            <w:r w:rsidRPr="00D06272">
              <w:rPr>
                <w:rFonts w:ascii="Times New Roman" w:hAnsi="Times New Roman" w:cs="Times New Roman"/>
                <w:sz w:val="20"/>
                <w:szCs w:val="20"/>
              </w:rPr>
              <w:t>Труба 20х4мм L=230</w:t>
            </w:r>
          </w:p>
        </w:tc>
        <w:tc>
          <w:tcPr>
            <w:tcW w:w="2932" w:type="dxa"/>
            <w:vAlign w:val="center"/>
          </w:tcPr>
          <w:p w14:paraId="5B70016B" w14:textId="77777777" w:rsidR="00E65105" w:rsidRPr="001C3C38" w:rsidRDefault="00E65105" w:rsidP="00E65105">
            <w:pPr>
              <w:pStyle w:val="TableParagraph"/>
              <w:jc w:val="center"/>
              <w:rPr>
                <w:rFonts w:ascii="Times New Roman" w:hAnsi="Times New Roman" w:cs="Times New Roman"/>
                <w:sz w:val="20"/>
                <w:szCs w:val="20"/>
                <w:lang w:val="ru-RU"/>
              </w:rPr>
            </w:pPr>
            <w:r w:rsidRPr="001C3C38">
              <w:rPr>
                <w:rFonts w:ascii="Times New Roman" w:hAnsi="Times New Roman"/>
                <w:sz w:val="20"/>
                <w:szCs w:val="20"/>
                <w:lang w:val="ru-RU"/>
              </w:rPr>
              <w:t xml:space="preserve">Низкоуглеродистая сталь </w:t>
            </w:r>
          </w:p>
        </w:tc>
        <w:tc>
          <w:tcPr>
            <w:tcW w:w="709" w:type="dxa"/>
            <w:vAlign w:val="center"/>
          </w:tcPr>
          <w:p w14:paraId="72F34E18" w14:textId="77777777" w:rsidR="00E65105" w:rsidRPr="003E357D" w:rsidRDefault="00E65105"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7B07E1F5" w14:textId="7CF2638E" w:rsidR="00E65105" w:rsidRPr="00FD1DC2" w:rsidRDefault="00EB3B8F" w:rsidP="00E65105">
            <w:pPr>
              <w:spacing w:after="0" w:line="240" w:lineRule="auto"/>
              <w:ind w:left="152"/>
              <w:rPr>
                <w:rFonts w:ascii="Times New Roman" w:hAnsi="Times New Roman"/>
                <w:sz w:val="20"/>
                <w:szCs w:val="20"/>
              </w:rPr>
            </w:pPr>
            <w:r>
              <w:rPr>
                <w:rFonts w:ascii="Times New Roman" w:hAnsi="Times New Roman" w:cs="Times New Roman"/>
                <w:sz w:val="20"/>
                <w:szCs w:val="20"/>
              </w:rPr>
              <w:t>Внешние края обрезаются на ленточной пиле/УШМ.</w:t>
            </w:r>
          </w:p>
        </w:tc>
      </w:tr>
      <w:tr w:rsidR="00EB3B8F" w:rsidRPr="00FA7813" w14:paraId="33532857" w14:textId="77777777" w:rsidTr="00E65105">
        <w:trPr>
          <w:trHeight w:val="57"/>
        </w:trPr>
        <w:tc>
          <w:tcPr>
            <w:tcW w:w="701" w:type="dxa"/>
            <w:vAlign w:val="center"/>
          </w:tcPr>
          <w:p w14:paraId="22F790E8" w14:textId="543292A0" w:rsidR="00EB3B8F" w:rsidRPr="001C3C38" w:rsidRDefault="00EB3B8F" w:rsidP="00EB3B8F">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3.2</w:t>
            </w:r>
          </w:p>
        </w:tc>
        <w:tc>
          <w:tcPr>
            <w:tcW w:w="0" w:type="auto"/>
            <w:vAlign w:val="center"/>
          </w:tcPr>
          <w:p w14:paraId="0E7EC6DC" w14:textId="64F6532C" w:rsidR="00EB3B8F" w:rsidRPr="005F4021" w:rsidRDefault="00EB3B8F" w:rsidP="00EB3B8F">
            <w:pPr>
              <w:pStyle w:val="TableParagraph"/>
              <w:jc w:val="center"/>
              <w:rPr>
                <w:rFonts w:ascii="Times New Roman" w:hAnsi="Times New Roman" w:cs="Times New Roman"/>
                <w:sz w:val="20"/>
                <w:szCs w:val="20"/>
                <w:lang w:val="ru-RU"/>
              </w:rPr>
            </w:pPr>
            <w:r w:rsidRPr="001A57C1">
              <w:rPr>
                <w:rFonts w:ascii="Times New Roman" w:hAnsi="Times New Roman" w:cs="Times New Roman"/>
                <w:sz w:val="20"/>
                <w:szCs w:val="20"/>
                <w:lang w:val="ru-RU"/>
              </w:rPr>
              <w:t>Г/к круг d12 L=</w:t>
            </w:r>
            <w:r w:rsidRPr="00A539DF">
              <w:rPr>
                <w:rFonts w:ascii="Times New Roman" w:hAnsi="Times New Roman" w:cs="Times New Roman"/>
                <w:sz w:val="20"/>
                <w:szCs w:val="20"/>
                <w:lang w:val="ru-RU"/>
              </w:rPr>
              <w:t>800</w:t>
            </w:r>
            <w:r w:rsidRPr="001A57C1">
              <w:rPr>
                <w:rFonts w:ascii="Times New Roman" w:hAnsi="Times New Roman" w:cs="Times New Roman"/>
                <w:sz w:val="20"/>
                <w:szCs w:val="20"/>
                <w:lang w:val="ru-RU"/>
              </w:rPr>
              <w:t xml:space="preserve"> мм</w:t>
            </w:r>
          </w:p>
        </w:tc>
        <w:tc>
          <w:tcPr>
            <w:tcW w:w="2932" w:type="dxa"/>
            <w:vAlign w:val="center"/>
          </w:tcPr>
          <w:p w14:paraId="309FB0B4" w14:textId="01B8AE2D" w:rsidR="00EB3B8F" w:rsidRPr="001C3C38" w:rsidRDefault="00EB3B8F" w:rsidP="00EB3B8F">
            <w:pPr>
              <w:pStyle w:val="TableParagraph"/>
              <w:jc w:val="center"/>
              <w:rPr>
                <w:rFonts w:ascii="Times New Roman" w:hAnsi="Times New Roman" w:cs="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794AA781" w14:textId="5A50861E" w:rsidR="00EB3B8F" w:rsidRPr="003E357D" w:rsidRDefault="00EB3B8F" w:rsidP="00EB3B8F">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067E38BC" w14:textId="137C09EC" w:rsidR="00EB3B8F" w:rsidRPr="00FD1DC2" w:rsidRDefault="00EB3B8F" w:rsidP="00EB3B8F">
            <w:pPr>
              <w:pStyle w:val="TableParagraph"/>
              <w:ind w:left="152"/>
              <w:rPr>
                <w:rFonts w:ascii="Times New Roman" w:hAnsi="Times New Roman" w:cs="Times New Roman"/>
                <w:sz w:val="20"/>
                <w:szCs w:val="20"/>
                <w:lang w:val="ru-RU"/>
              </w:rPr>
            </w:pPr>
            <w:r>
              <w:rPr>
                <w:rFonts w:ascii="Times New Roman" w:hAnsi="Times New Roman" w:cs="Times New Roman"/>
                <w:sz w:val="20"/>
                <w:szCs w:val="20"/>
                <w:lang w:val="ru-RU"/>
              </w:rPr>
              <w:t>Внешние края обрезаются на ленточной пиле/УШМ.</w:t>
            </w:r>
          </w:p>
        </w:tc>
      </w:tr>
      <w:tr w:rsidR="00176944" w:rsidRPr="00FA7813" w14:paraId="5EA31E61" w14:textId="77777777" w:rsidTr="00E65105">
        <w:trPr>
          <w:trHeight w:val="57"/>
        </w:trPr>
        <w:tc>
          <w:tcPr>
            <w:tcW w:w="701" w:type="dxa"/>
            <w:vAlign w:val="center"/>
          </w:tcPr>
          <w:p w14:paraId="183F533F" w14:textId="4D297589" w:rsidR="00176944" w:rsidRPr="001C3C38" w:rsidRDefault="00EB3B8F" w:rsidP="00176944">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3.3</w:t>
            </w:r>
          </w:p>
        </w:tc>
        <w:tc>
          <w:tcPr>
            <w:tcW w:w="0" w:type="auto"/>
            <w:vAlign w:val="center"/>
          </w:tcPr>
          <w:p w14:paraId="50694FDC" w14:textId="0C7E65E9" w:rsidR="00176944" w:rsidRPr="001C3C38" w:rsidRDefault="00EB3B8F" w:rsidP="00176944">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Лист 5х610х530 мм</w:t>
            </w:r>
          </w:p>
        </w:tc>
        <w:tc>
          <w:tcPr>
            <w:tcW w:w="2932" w:type="dxa"/>
            <w:vAlign w:val="center"/>
          </w:tcPr>
          <w:p w14:paraId="732978B2" w14:textId="30A3A207" w:rsidR="00176944" w:rsidRPr="001C3C38" w:rsidRDefault="00EB3B8F" w:rsidP="00176944">
            <w:pPr>
              <w:pStyle w:val="TableParagraph"/>
              <w:jc w:val="center"/>
              <w:rPr>
                <w:rFonts w:ascii="Times New Roman" w:hAnsi="Times New Roman" w:cs="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19083356" w14:textId="5A12FBC9" w:rsidR="00176944" w:rsidRPr="003E357D" w:rsidRDefault="00EB3B8F" w:rsidP="00176944">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5114923A" w14:textId="77777777" w:rsidR="00EB3B8F" w:rsidRPr="002426C8" w:rsidRDefault="00EB3B8F" w:rsidP="00EB3B8F">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края обрезаются на гильотине</w:t>
            </w:r>
          </w:p>
          <w:p w14:paraId="03729AA3" w14:textId="6C38B743" w:rsidR="00176944" w:rsidRPr="00EB3B8F" w:rsidRDefault="00EB3B8F" w:rsidP="00EB3B8F">
            <w:pPr>
              <w:pStyle w:val="TableParagraph"/>
              <w:autoSpaceDE w:val="0"/>
              <w:autoSpaceDN w:val="0"/>
              <w:ind w:left="152"/>
              <w:rPr>
                <w:rFonts w:ascii="Times New Roman" w:hAnsi="Times New Roman"/>
                <w:sz w:val="20"/>
                <w:szCs w:val="20"/>
                <w:lang w:val="ru-RU"/>
              </w:rPr>
            </w:pPr>
            <w:r w:rsidRPr="0001123E">
              <w:rPr>
                <w:rFonts w:ascii="Times New Roman" w:hAnsi="Times New Roman"/>
                <w:sz w:val="20"/>
                <w:szCs w:val="20"/>
                <w:lang w:val="ru-RU"/>
              </w:rPr>
              <w:t>Не допускается применение заднего упора.</w:t>
            </w:r>
          </w:p>
        </w:tc>
      </w:tr>
      <w:tr w:rsidR="00E65105" w:rsidRPr="00FA7813" w14:paraId="2B89C3A1" w14:textId="77777777" w:rsidTr="00E65105">
        <w:trPr>
          <w:trHeight w:val="57"/>
        </w:trPr>
        <w:tc>
          <w:tcPr>
            <w:tcW w:w="701" w:type="dxa"/>
            <w:vAlign w:val="center"/>
          </w:tcPr>
          <w:p w14:paraId="32D14DCD" w14:textId="0B8DA20F" w:rsidR="00E65105" w:rsidRPr="001C3C38" w:rsidRDefault="00EB3B8F"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3.4</w:t>
            </w:r>
          </w:p>
        </w:tc>
        <w:tc>
          <w:tcPr>
            <w:tcW w:w="0" w:type="auto"/>
            <w:vAlign w:val="center"/>
          </w:tcPr>
          <w:p w14:paraId="22A26DCB" w14:textId="2B551BB7" w:rsidR="00E65105" w:rsidRPr="008A6E0C" w:rsidRDefault="00EB3B8F"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Лист 5х610х530 мм</w:t>
            </w:r>
          </w:p>
        </w:tc>
        <w:tc>
          <w:tcPr>
            <w:tcW w:w="2932" w:type="dxa"/>
            <w:vAlign w:val="center"/>
          </w:tcPr>
          <w:p w14:paraId="4C5AC0B0" w14:textId="01453CBB" w:rsidR="00E65105" w:rsidRPr="001C3C38" w:rsidRDefault="00EB3B8F" w:rsidP="00E65105">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509F05C4" w14:textId="67366599" w:rsidR="00E65105" w:rsidRPr="003E357D" w:rsidRDefault="00EB3B8F"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18207514" w14:textId="77777777" w:rsidR="00EB3B8F" w:rsidRPr="002426C8" w:rsidRDefault="00EB3B8F" w:rsidP="00EB3B8F">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края обрезаются на гильотине</w:t>
            </w:r>
          </w:p>
          <w:p w14:paraId="107EEAE3" w14:textId="77777777" w:rsidR="00E65105" w:rsidRDefault="00EB3B8F" w:rsidP="00EB3B8F">
            <w:pPr>
              <w:pStyle w:val="TableParagraph"/>
              <w:autoSpaceDE w:val="0"/>
              <w:autoSpaceDN w:val="0"/>
              <w:ind w:left="152"/>
              <w:rPr>
                <w:rFonts w:ascii="Times New Roman" w:hAnsi="Times New Roman"/>
                <w:sz w:val="20"/>
                <w:szCs w:val="20"/>
                <w:lang w:val="ru-RU"/>
              </w:rPr>
            </w:pPr>
            <w:r w:rsidRPr="0001123E">
              <w:rPr>
                <w:rFonts w:ascii="Times New Roman" w:hAnsi="Times New Roman"/>
                <w:sz w:val="20"/>
                <w:szCs w:val="20"/>
                <w:lang w:val="ru-RU"/>
              </w:rPr>
              <w:t>Не допускается применение заднего упора.</w:t>
            </w:r>
          </w:p>
          <w:p w14:paraId="7FAD0445" w14:textId="06B46245" w:rsidR="00EB3B8F" w:rsidRPr="001C3C38" w:rsidRDefault="00EB3B8F" w:rsidP="00EB3B8F">
            <w:pPr>
              <w:pStyle w:val="TableParagraph"/>
              <w:autoSpaceDE w:val="0"/>
              <w:autoSpaceDN w:val="0"/>
              <w:ind w:left="152"/>
              <w:rPr>
                <w:rFonts w:ascii="Times New Roman" w:hAnsi="Times New Roman" w:cs="Times New Roman"/>
                <w:sz w:val="20"/>
                <w:szCs w:val="20"/>
                <w:lang w:val="ru-RU"/>
              </w:rPr>
            </w:pPr>
            <w:r>
              <w:rPr>
                <w:rFonts w:ascii="Times New Roman" w:hAnsi="Times New Roman"/>
                <w:sz w:val="20"/>
                <w:szCs w:val="20"/>
                <w:lang w:val="ru-RU"/>
              </w:rPr>
              <w:t xml:space="preserve">Внутренние углы вырезаются с помощью плазменной резки. </w:t>
            </w:r>
          </w:p>
        </w:tc>
      </w:tr>
      <w:tr w:rsidR="00E65105" w:rsidRPr="00FA7813" w14:paraId="366AA536" w14:textId="77777777" w:rsidTr="00E65105">
        <w:trPr>
          <w:trHeight w:val="57"/>
        </w:trPr>
        <w:tc>
          <w:tcPr>
            <w:tcW w:w="701" w:type="dxa"/>
            <w:vAlign w:val="center"/>
          </w:tcPr>
          <w:p w14:paraId="5F22B501" w14:textId="68398A6D" w:rsidR="00E65105" w:rsidRDefault="00EB3B8F"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3.5</w:t>
            </w:r>
          </w:p>
        </w:tc>
        <w:tc>
          <w:tcPr>
            <w:tcW w:w="0" w:type="auto"/>
            <w:vAlign w:val="center"/>
          </w:tcPr>
          <w:p w14:paraId="5186C612" w14:textId="706F90C4" w:rsidR="00E65105" w:rsidRDefault="00EB3B8F" w:rsidP="00E65105">
            <w:pPr>
              <w:pStyle w:val="TableParagraph"/>
              <w:jc w:val="center"/>
              <w:rPr>
                <w:rFonts w:ascii="Times New Roman" w:hAnsi="Times New Roman" w:cs="Times New Roman"/>
                <w:sz w:val="20"/>
                <w:szCs w:val="20"/>
                <w:lang w:val="ru-RU"/>
              </w:rPr>
            </w:pPr>
            <w:r>
              <w:rPr>
                <w:rFonts w:ascii="Times New Roman" w:hAnsi="Times New Roman"/>
                <w:sz w:val="20"/>
                <w:szCs w:val="20"/>
              </w:rPr>
              <w:t>Лист 3х210х2</w:t>
            </w:r>
            <w:r w:rsidR="00B85DB9">
              <w:rPr>
                <w:rFonts w:ascii="Times New Roman" w:hAnsi="Times New Roman"/>
                <w:sz w:val="20"/>
                <w:szCs w:val="20"/>
                <w:lang w:val="ru-RU"/>
              </w:rPr>
              <w:t>7</w:t>
            </w:r>
            <w:r>
              <w:rPr>
                <w:rFonts w:ascii="Times New Roman" w:hAnsi="Times New Roman"/>
                <w:sz w:val="20"/>
                <w:szCs w:val="20"/>
              </w:rPr>
              <w:t>0 мм</w:t>
            </w:r>
          </w:p>
        </w:tc>
        <w:tc>
          <w:tcPr>
            <w:tcW w:w="2932" w:type="dxa"/>
            <w:vAlign w:val="center"/>
          </w:tcPr>
          <w:p w14:paraId="3A699128" w14:textId="67CFB90D" w:rsidR="00E65105" w:rsidRDefault="00EB3B8F" w:rsidP="00E65105">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7EF28597" w14:textId="70CDA5E8" w:rsidR="00E65105" w:rsidRDefault="00176944"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3B1D37DF" w14:textId="77777777" w:rsidR="00E65105" w:rsidRDefault="00EB3B8F" w:rsidP="00E65105">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В</w:t>
            </w:r>
            <w:r w:rsidR="00FB0AA0">
              <w:rPr>
                <w:rFonts w:ascii="Times New Roman" w:hAnsi="Times New Roman" w:cs="Times New Roman"/>
                <w:sz w:val="20"/>
                <w:szCs w:val="20"/>
                <w:lang w:val="ru-RU"/>
              </w:rPr>
              <w:t>нешние</w:t>
            </w:r>
            <w:r>
              <w:rPr>
                <w:rFonts w:ascii="Times New Roman" w:hAnsi="Times New Roman" w:cs="Times New Roman"/>
                <w:sz w:val="20"/>
                <w:szCs w:val="20"/>
                <w:lang w:val="ru-RU"/>
              </w:rPr>
              <w:t xml:space="preserve"> края обрезаются УШМ</w:t>
            </w:r>
          </w:p>
          <w:p w14:paraId="38FBFECC" w14:textId="6AF53848" w:rsidR="00317A6D" w:rsidRPr="00C55927" w:rsidRDefault="00317A6D" w:rsidP="00E65105">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Отверстия должны быть просверлены с помощью сверлильного станка/ дрели.</w:t>
            </w:r>
          </w:p>
        </w:tc>
      </w:tr>
      <w:tr w:rsidR="00E65105" w:rsidRPr="00FA7813" w14:paraId="084B3EB9" w14:textId="77777777" w:rsidTr="00E65105">
        <w:trPr>
          <w:trHeight w:val="57"/>
        </w:trPr>
        <w:tc>
          <w:tcPr>
            <w:tcW w:w="701" w:type="dxa"/>
            <w:vAlign w:val="center"/>
          </w:tcPr>
          <w:p w14:paraId="3450DEF0" w14:textId="484F974C" w:rsidR="00E65105" w:rsidRDefault="00317A6D"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3.6</w:t>
            </w:r>
          </w:p>
        </w:tc>
        <w:tc>
          <w:tcPr>
            <w:tcW w:w="0" w:type="auto"/>
            <w:vAlign w:val="center"/>
          </w:tcPr>
          <w:p w14:paraId="1D855A42" w14:textId="57C54310" w:rsidR="00E65105" w:rsidRPr="002D0549" w:rsidRDefault="00317A6D" w:rsidP="00E65105">
            <w:pPr>
              <w:pStyle w:val="TableParagraph"/>
              <w:jc w:val="center"/>
              <w:rPr>
                <w:rFonts w:ascii="Times New Roman" w:hAnsi="Times New Roman" w:cs="Times New Roman"/>
                <w:sz w:val="20"/>
                <w:szCs w:val="20"/>
                <w:lang w:val="ru-RU"/>
              </w:rPr>
            </w:pPr>
            <w:r>
              <w:rPr>
                <w:rFonts w:ascii="Times New Roman" w:hAnsi="Times New Roman"/>
                <w:sz w:val="20"/>
                <w:szCs w:val="20"/>
              </w:rPr>
              <w:t>Лист 3х210х2</w:t>
            </w:r>
            <w:r w:rsidR="00B85DB9">
              <w:rPr>
                <w:rFonts w:ascii="Times New Roman" w:hAnsi="Times New Roman"/>
                <w:sz w:val="20"/>
                <w:szCs w:val="20"/>
                <w:lang w:val="ru-RU"/>
              </w:rPr>
              <w:t>7</w:t>
            </w:r>
            <w:r>
              <w:rPr>
                <w:rFonts w:ascii="Times New Roman" w:hAnsi="Times New Roman"/>
                <w:sz w:val="20"/>
                <w:szCs w:val="20"/>
              </w:rPr>
              <w:t>0 мм</w:t>
            </w:r>
          </w:p>
        </w:tc>
        <w:tc>
          <w:tcPr>
            <w:tcW w:w="2932" w:type="dxa"/>
            <w:vAlign w:val="center"/>
          </w:tcPr>
          <w:p w14:paraId="1FE44AE1" w14:textId="489ADEEA" w:rsidR="00E65105" w:rsidRDefault="00317A6D" w:rsidP="00E65105">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1419565C" w14:textId="77777777" w:rsidR="00E65105" w:rsidRDefault="00E65105"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787F082E" w14:textId="77777777" w:rsidR="00317A6D" w:rsidRPr="002426C8" w:rsidRDefault="00317A6D" w:rsidP="00317A6D">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края обрезаются на гильотине</w:t>
            </w:r>
          </w:p>
          <w:p w14:paraId="2B12B8E0" w14:textId="4137A6B8" w:rsidR="00E65105" w:rsidRPr="00317A6D" w:rsidRDefault="00317A6D" w:rsidP="00317A6D">
            <w:pPr>
              <w:pStyle w:val="TableParagraph"/>
              <w:autoSpaceDE w:val="0"/>
              <w:autoSpaceDN w:val="0"/>
              <w:ind w:left="152"/>
              <w:rPr>
                <w:rFonts w:ascii="Times New Roman" w:hAnsi="Times New Roman"/>
                <w:sz w:val="20"/>
                <w:szCs w:val="20"/>
                <w:lang w:val="ru-RU"/>
              </w:rPr>
            </w:pPr>
            <w:r w:rsidRPr="0001123E">
              <w:rPr>
                <w:rFonts w:ascii="Times New Roman" w:hAnsi="Times New Roman"/>
                <w:sz w:val="20"/>
                <w:szCs w:val="20"/>
                <w:lang w:val="ru-RU"/>
              </w:rPr>
              <w:t>Не допускается применение заднего упора.</w:t>
            </w:r>
          </w:p>
        </w:tc>
      </w:tr>
      <w:tr w:rsidR="0035675A" w:rsidRPr="00FA7813" w14:paraId="161A8F5F" w14:textId="77777777" w:rsidTr="00E65105">
        <w:trPr>
          <w:trHeight w:val="57"/>
        </w:trPr>
        <w:tc>
          <w:tcPr>
            <w:tcW w:w="701" w:type="dxa"/>
            <w:vAlign w:val="center"/>
          </w:tcPr>
          <w:p w14:paraId="4CAE40AE" w14:textId="47B15081" w:rsidR="0035675A" w:rsidRDefault="0035675A" w:rsidP="0035675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3.7</w:t>
            </w:r>
          </w:p>
        </w:tc>
        <w:tc>
          <w:tcPr>
            <w:tcW w:w="0" w:type="auto"/>
            <w:vAlign w:val="center"/>
          </w:tcPr>
          <w:p w14:paraId="53F4422E" w14:textId="1D92C0F9" w:rsidR="0035675A" w:rsidRDefault="0035675A" w:rsidP="0035675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Лист 5х610х530 мм</w:t>
            </w:r>
          </w:p>
        </w:tc>
        <w:tc>
          <w:tcPr>
            <w:tcW w:w="2932" w:type="dxa"/>
            <w:vAlign w:val="center"/>
          </w:tcPr>
          <w:p w14:paraId="5C9BB8EC" w14:textId="39F16C0C" w:rsidR="0035675A" w:rsidRDefault="0035675A" w:rsidP="0035675A">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5D122A3F" w14:textId="6A465C5B" w:rsidR="0035675A" w:rsidRDefault="0035675A" w:rsidP="0035675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69DF0B89" w14:textId="77777777" w:rsidR="0035675A" w:rsidRPr="002426C8" w:rsidRDefault="0035675A" w:rsidP="0035675A">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края обрезаются на гильотине</w:t>
            </w:r>
          </w:p>
          <w:p w14:paraId="7C20F9E4" w14:textId="77777777" w:rsidR="0035675A" w:rsidRDefault="0035675A" w:rsidP="0035675A">
            <w:pPr>
              <w:pStyle w:val="TableParagraph"/>
              <w:autoSpaceDE w:val="0"/>
              <w:autoSpaceDN w:val="0"/>
              <w:ind w:left="152"/>
              <w:rPr>
                <w:rFonts w:ascii="Times New Roman" w:hAnsi="Times New Roman"/>
                <w:sz w:val="20"/>
                <w:szCs w:val="20"/>
                <w:lang w:val="ru-RU"/>
              </w:rPr>
            </w:pPr>
            <w:r w:rsidRPr="0001123E">
              <w:rPr>
                <w:rFonts w:ascii="Times New Roman" w:hAnsi="Times New Roman"/>
                <w:sz w:val="20"/>
                <w:szCs w:val="20"/>
                <w:lang w:val="ru-RU"/>
              </w:rPr>
              <w:t>Не допускается применение заднего упора.</w:t>
            </w:r>
          </w:p>
          <w:p w14:paraId="1CEB9E09" w14:textId="181F8D60" w:rsidR="0035675A" w:rsidRDefault="0035675A" w:rsidP="0035675A">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Отверстия должны быть просверлены с помощью сверлильного станка/ дрели.</w:t>
            </w:r>
          </w:p>
        </w:tc>
      </w:tr>
      <w:tr w:rsidR="00E65105" w:rsidRPr="00FA7813" w14:paraId="086860C1" w14:textId="77777777" w:rsidTr="00E65105">
        <w:trPr>
          <w:trHeight w:val="57"/>
        </w:trPr>
        <w:tc>
          <w:tcPr>
            <w:tcW w:w="701" w:type="dxa"/>
            <w:vAlign w:val="center"/>
          </w:tcPr>
          <w:p w14:paraId="1665EEE6" w14:textId="64B052D4" w:rsidR="00E65105" w:rsidRDefault="0035675A"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3.8</w:t>
            </w:r>
          </w:p>
        </w:tc>
        <w:tc>
          <w:tcPr>
            <w:tcW w:w="0" w:type="auto"/>
            <w:vAlign w:val="center"/>
          </w:tcPr>
          <w:p w14:paraId="5F8A9F28" w14:textId="51EE724A" w:rsidR="00E65105" w:rsidRDefault="0035675A" w:rsidP="00E65105">
            <w:pPr>
              <w:pStyle w:val="TableParagraph"/>
              <w:jc w:val="center"/>
              <w:rPr>
                <w:rFonts w:ascii="Times New Roman" w:hAnsi="Times New Roman" w:cs="Times New Roman"/>
                <w:sz w:val="20"/>
                <w:szCs w:val="20"/>
                <w:lang w:val="ru-RU"/>
              </w:rPr>
            </w:pPr>
            <w:r w:rsidRPr="0035675A">
              <w:rPr>
                <w:rFonts w:ascii="Times New Roman" w:hAnsi="Times New Roman" w:cs="Times New Roman"/>
                <w:sz w:val="20"/>
                <w:szCs w:val="20"/>
                <w:lang w:val="ru-RU"/>
              </w:rPr>
              <w:t>Круг стальной</w:t>
            </w:r>
            <w:r w:rsidR="00CE1873">
              <w:rPr>
                <w:rFonts w:ascii="Times New Roman" w:hAnsi="Times New Roman" w:cs="Times New Roman"/>
                <w:sz w:val="20"/>
                <w:szCs w:val="20"/>
                <w:lang w:val="ru-RU"/>
              </w:rPr>
              <w:t xml:space="preserve"> (Ролик)</w:t>
            </w:r>
            <w:r w:rsidRPr="0035675A">
              <w:rPr>
                <w:rFonts w:ascii="Times New Roman" w:hAnsi="Times New Roman" w:cs="Times New Roman"/>
                <w:sz w:val="20"/>
                <w:szCs w:val="20"/>
                <w:lang w:val="ru-RU"/>
              </w:rPr>
              <w:t xml:space="preserve"> d33 L=21 мм</w:t>
            </w:r>
          </w:p>
        </w:tc>
        <w:tc>
          <w:tcPr>
            <w:tcW w:w="2932" w:type="dxa"/>
            <w:vAlign w:val="center"/>
          </w:tcPr>
          <w:p w14:paraId="6408A4CF" w14:textId="77777777" w:rsidR="00E65105" w:rsidRDefault="00E65105" w:rsidP="00E65105">
            <w:pPr>
              <w:pStyle w:val="TableParagraph"/>
              <w:jc w:val="center"/>
              <w:rPr>
                <w:rFonts w:ascii="Times New Roman" w:hAnsi="Times New Roman"/>
                <w:sz w:val="20"/>
                <w:szCs w:val="20"/>
                <w:lang w:val="ru-RU"/>
              </w:rPr>
            </w:pPr>
            <w:r>
              <w:rPr>
                <w:rFonts w:ascii="Times New Roman" w:hAnsi="Times New Roman"/>
                <w:sz w:val="20"/>
                <w:szCs w:val="20"/>
                <w:lang w:val="ru-RU"/>
              </w:rPr>
              <w:t>Низкоуглеродистая сталь</w:t>
            </w:r>
          </w:p>
        </w:tc>
        <w:tc>
          <w:tcPr>
            <w:tcW w:w="709" w:type="dxa"/>
            <w:vAlign w:val="center"/>
          </w:tcPr>
          <w:p w14:paraId="3AA78CE4" w14:textId="6D848F99" w:rsidR="00E65105" w:rsidRDefault="0035675A"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2696F602" w14:textId="20E1EDBB" w:rsidR="00E65105" w:rsidRDefault="0035675A" w:rsidP="00E65105">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Деталь предоставляется</w:t>
            </w:r>
          </w:p>
        </w:tc>
      </w:tr>
      <w:tr w:rsidR="0035675A" w:rsidRPr="00FA7813" w14:paraId="60E0D45B" w14:textId="77777777" w:rsidTr="00E65105">
        <w:trPr>
          <w:trHeight w:val="57"/>
        </w:trPr>
        <w:tc>
          <w:tcPr>
            <w:tcW w:w="701" w:type="dxa"/>
            <w:vAlign w:val="center"/>
          </w:tcPr>
          <w:p w14:paraId="27547E2B" w14:textId="70FF2B14" w:rsidR="0035675A" w:rsidRDefault="0035675A" w:rsidP="0035675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3.9</w:t>
            </w:r>
          </w:p>
        </w:tc>
        <w:tc>
          <w:tcPr>
            <w:tcW w:w="0" w:type="auto"/>
            <w:vAlign w:val="center"/>
          </w:tcPr>
          <w:p w14:paraId="6F78F7FB" w14:textId="48954FDC" w:rsidR="0035675A" w:rsidRDefault="0035675A" w:rsidP="0035675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Шайба М12</w:t>
            </w:r>
          </w:p>
        </w:tc>
        <w:tc>
          <w:tcPr>
            <w:tcW w:w="2932" w:type="dxa"/>
            <w:vAlign w:val="center"/>
          </w:tcPr>
          <w:p w14:paraId="0ECE5983" w14:textId="722675B7" w:rsidR="0035675A" w:rsidRDefault="0035675A" w:rsidP="0035675A">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1D4CBDD9" w14:textId="469F7946" w:rsidR="0035675A" w:rsidRDefault="0035675A" w:rsidP="0035675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3542" w:type="dxa"/>
            <w:vAlign w:val="center"/>
          </w:tcPr>
          <w:p w14:paraId="241BFDB5" w14:textId="5D91410F" w:rsidR="0035675A" w:rsidRDefault="0035675A" w:rsidP="0035675A">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 xml:space="preserve"> Деталь предоставляется</w:t>
            </w:r>
          </w:p>
        </w:tc>
      </w:tr>
      <w:tr w:rsidR="00E65105" w:rsidRPr="00FA7813" w14:paraId="59760BBE" w14:textId="77777777" w:rsidTr="00E65105">
        <w:trPr>
          <w:trHeight w:val="57"/>
        </w:trPr>
        <w:tc>
          <w:tcPr>
            <w:tcW w:w="701" w:type="dxa"/>
            <w:vAlign w:val="center"/>
          </w:tcPr>
          <w:p w14:paraId="2C3F8B77" w14:textId="54152F64" w:rsidR="00E65105" w:rsidRDefault="00CA1018"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3.10</w:t>
            </w:r>
          </w:p>
        </w:tc>
        <w:tc>
          <w:tcPr>
            <w:tcW w:w="0" w:type="auto"/>
            <w:vAlign w:val="center"/>
          </w:tcPr>
          <w:p w14:paraId="1CD616FE" w14:textId="75526D69" w:rsidR="00E65105" w:rsidRDefault="00CA1018" w:rsidP="00CA1018">
            <w:pPr>
              <w:pStyle w:val="TableParagraph"/>
              <w:jc w:val="center"/>
              <w:rPr>
                <w:rFonts w:ascii="Times New Roman" w:hAnsi="Times New Roman" w:cs="Times New Roman"/>
                <w:sz w:val="20"/>
                <w:szCs w:val="20"/>
                <w:lang w:val="ru-RU"/>
              </w:rPr>
            </w:pPr>
            <w:r w:rsidRPr="001A57C1">
              <w:rPr>
                <w:rFonts w:ascii="Times New Roman" w:hAnsi="Times New Roman" w:cs="Times New Roman"/>
                <w:sz w:val="20"/>
                <w:szCs w:val="20"/>
                <w:lang w:val="ru-RU"/>
              </w:rPr>
              <w:t>Г/к круг d12 L=</w:t>
            </w:r>
            <w:r w:rsidRPr="00A539DF">
              <w:rPr>
                <w:rFonts w:ascii="Times New Roman" w:hAnsi="Times New Roman" w:cs="Times New Roman"/>
                <w:sz w:val="20"/>
                <w:szCs w:val="20"/>
                <w:lang w:val="ru-RU"/>
              </w:rPr>
              <w:t>800</w:t>
            </w:r>
            <w:r w:rsidRPr="001A57C1">
              <w:rPr>
                <w:rFonts w:ascii="Times New Roman" w:hAnsi="Times New Roman" w:cs="Times New Roman"/>
                <w:sz w:val="20"/>
                <w:szCs w:val="20"/>
                <w:lang w:val="ru-RU"/>
              </w:rPr>
              <w:t xml:space="preserve"> мм</w:t>
            </w:r>
          </w:p>
        </w:tc>
        <w:tc>
          <w:tcPr>
            <w:tcW w:w="2932" w:type="dxa"/>
            <w:vAlign w:val="center"/>
          </w:tcPr>
          <w:p w14:paraId="5C3CE20B" w14:textId="77777777" w:rsidR="00E65105" w:rsidRDefault="00E65105" w:rsidP="00E65105">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26B89CAF" w14:textId="7D226C20" w:rsidR="00E65105" w:rsidRDefault="00CA1018"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r w:rsidR="008D1E85">
              <w:rPr>
                <w:rFonts w:ascii="Times New Roman" w:hAnsi="Times New Roman" w:cs="Times New Roman"/>
                <w:sz w:val="20"/>
                <w:szCs w:val="20"/>
                <w:lang w:val="ru-RU"/>
              </w:rPr>
              <w:t xml:space="preserve"> </w:t>
            </w:r>
          </w:p>
        </w:tc>
        <w:tc>
          <w:tcPr>
            <w:tcW w:w="3542" w:type="dxa"/>
            <w:vAlign w:val="center"/>
          </w:tcPr>
          <w:p w14:paraId="771BE7E6" w14:textId="77777777" w:rsidR="00CA1018" w:rsidRDefault="00CA1018" w:rsidP="008D1E85">
            <w:pPr>
              <w:pStyle w:val="TableParagraph"/>
              <w:autoSpaceDE w:val="0"/>
              <w:autoSpaceDN w:val="0"/>
              <w:ind w:left="135"/>
              <w:rPr>
                <w:rFonts w:ascii="Times New Roman" w:hAnsi="Times New Roman" w:cs="Times New Roman"/>
                <w:sz w:val="20"/>
                <w:szCs w:val="20"/>
                <w:lang w:val="ru-RU"/>
              </w:rPr>
            </w:pPr>
            <w:r>
              <w:rPr>
                <w:rFonts w:ascii="Times New Roman" w:hAnsi="Times New Roman" w:cs="Times New Roman"/>
                <w:sz w:val="20"/>
                <w:szCs w:val="20"/>
                <w:lang w:val="ru-RU"/>
              </w:rPr>
              <w:t>Внешние края обрезаются на ленточной пиле/УШМ.</w:t>
            </w:r>
          </w:p>
          <w:p w14:paraId="135FB381" w14:textId="049C4C6F" w:rsidR="00E65105" w:rsidRDefault="00CA1018" w:rsidP="00CA1018">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Отверстия должны быть просверлены с помощью сверлильного станка/ дрели</w:t>
            </w:r>
          </w:p>
        </w:tc>
      </w:tr>
      <w:tr w:rsidR="00E65105" w:rsidRPr="00FA7813" w14:paraId="0D231034" w14:textId="77777777" w:rsidTr="00E65105">
        <w:trPr>
          <w:trHeight w:val="57"/>
        </w:trPr>
        <w:tc>
          <w:tcPr>
            <w:tcW w:w="701" w:type="dxa"/>
            <w:vAlign w:val="center"/>
          </w:tcPr>
          <w:p w14:paraId="20AD547D" w14:textId="7DD5FAF1" w:rsidR="00E65105" w:rsidRDefault="009F58B0"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3.11</w:t>
            </w:r>
          </w:p>
        </w:tc>
        <w:tc>
          <w:tcPr>
            <w:tcW w:w="0" w:type="auto"/>
            <w:vAlign w:val="center"/>
          </w:tcPr>
          <w:p w14:paraId="348EF86E" w14:textId="4082D132" w:rsidR="00E65105" w:rsidRDefault="009F58B0" w:rsidP="00E65105">
            <w:pPr>
              <w:pStyle w:val="TableParagraph"/>
              <w:jc w:val="center"/>
              <w:rPr>
                <w:rFonts w:ascii="Times New Roman" w:hAnsi="Times New Roman" w:cs="Times New Roman"/>
                <w:sz w:val="20"/>
                <w:szCs w:val="20"/>
                <w:lang w:val="ru-RU"/>
              </w:rPr>
            </w:pPr>
            <w:r w:rsidRPr="001A57C1">
              <w:rPr>
                <w:rFonts w:ascii="Times New Roman" w:hAnsi="Times New Roman" w:cs="Times New Roman"/>
                <w:sz w:val="20"/>
                <w:szCs w:val="20"/>
                <w:lang w:val="ru-RU"/>
              </w:rPr>
              <w:t>Г/к круг d12 L=</w:t>
            </w:r>
            <w:r w:rsidRPr="00A539DF">
              <w:rPr>
                <w:rFonts w:ascii="Times New Roman" w:hAnsi="Times New Roman" w:cs="Times New Roman"/>
                <w:sz w:val="20"/>
                <w:szCs w:val="20"/>
                <w:lang w:val="ru-RU"/>
              </w:rPr>
              <w:t>800</w:t>
            </w:r>
            <w:r w:rsidRPr="001A57C1">
              <w:rPr>
                <w:rFonts w:ascii="Times New Roman" w:hAnsi="Times New Roman" w:cs="Times New Roman"/>
                <w:sz w:val="20"/>
                <w:szCs w:val="20"/>
                <w:lang w:val="ru-RU"/>
              </w:rPr>
              <w:t xml:space="preserve"> мм</w:t>
            </w:r>
          </w:p>
        </w:tc>
        <w:tc>
          <w:tcPr>
            <w:tcW w:w="2932" w:type="dxa"/>
            <w:vAlign w:val="center"/>
          </w:tcPr>
          <w:p w14:paraId="6BDD7690" w14:textId="77777777" w:rsidR="00E65105" w:rsidRPr="001C3C38" w:rsidRDefault="00E65105" w:rsidP="00E65105">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2A1A7404" w14:textId="1E8A1FCD" w:rsidR="00E65105" w:rsidRDefault="009F58B0"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53E1811D" w14:textId="4CF6231B" w:rsidR="00E65105" w:rsidRDefault="009F58B0" w:rsidP="00933570">
            <w:pPr>
              <w:pStyle w:val="TableParagraph"/>
              <w:autoSpaceDE w:val="0"/>
              <w:autoSpaceDN w:val="0"/>
              <w:ind w:left="135"/>
              <w:rPr>
                <w:rFonts w:ascii="Times New Roman" w:hAnsi="Times New Roman" w:cs="Times New Roman"/>
                <w:sz w:val="20"/>
                <w:szCs w:val="20"/>
                <w:lang w:val="ru-RU"/>
              </w:rPr>
            </w:pPr>
            <w:r>
              <w:rPr>
                <w:rFonts w:ascii="Times New Roman" w:hAnsi="Times New Roman" w:cs="Times New Roman"/>
                <w:sz w:val="20"/>
                <w:szCs w:val="20"/>
                <w:lang w:val="ru-RU"/>
              </w:rPr>
              <w:t>Внешние края обрезаются на ленточной пиле/УШМ.</w:t>
            </w:r>
          </w:p>
        </w:tc>
      </w:tr>
      <w:tr w:rsidR="00933570" w:rsidRPr="00FA7813" w14:paraId="3781CA52" w14:textId="77777777" w:rsidTr="00E65105">
        <w:trPr>
          <w:trHeight w:val="57"/>
        </w:trPr>
        <w:tc>
          <w:tcPr>
            <w:tcW w:w="701" w:type="dxa"/>
            <w:vAlign w:val="center"/>
          </w:tcPr>
          <w:p w14:paraId="15314621" w14:textId="3A2806F1" w:rsidR="00933570" w:rsidRDefault="00933570" w:rsidP="00933570">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3.12</w:t>
            </w:r>
          </w:p>
        </w:tc>
        <w:tc>
          <w:tcPr>
            <w:tcW w:w="0" w:type="auto"/>
            <w:vAlign w:val="center"/>
          </w:tcPr>
          <w:p w14:paraId="1E5C0C0C" w14:textId="2FD76FC9" w:rsidR="00933570" w:rsidRDefault="00933570" w:rsidP="00933570">
            <w:pPr>
              <w:pStyle w:val="TableParagraph"/>
              <w:jc w:val="center"/>
              <w:rPr>
                <w:rFonts w:ascii="Times New Roman" w:hAnsi="Times New Roman" w:cs="Times New Roman"/>
                <w:sz w:val="20"/>
                <w:szCs w:val="20"/>
                <w:lang w:val="ru-RU"/>
              </w:rPr>
            </w:pPr>
            <w:r w:rsidRPr="001A57C1">
              <w:rPr>
                <w:rFonts w:ascii="Times New Roman" w:hAnsi="Times New Roman" w:cs="Times New Roman"/>
                <w:sz w:val="20"/>
                <w:szCs w:val="20"/>
                <w:lang w:val="ru-RU"/>
              </w:rPr>
              <w:t>Г/к круг d12 L=</w:t>
            </w:r>
            <w:r w:rsidRPr="00A539DF">
              <w:rPr>
                <w:rFonts w:ascii="Times New Roman" w:hAnsi="Times New Roman" w:cs="Times New Roman"/>
                <w:sz w:val="20"/>
                <w:szCs w:val="20"/>
                <w:lang w:val="ru-RU"/>
              </w:rPr>
              <w:t>800</w:t>
            </w:r>
            <w:r w:rsidRPr="001A57C1">
              <w:rPr>
                <w:rFonts w:ascii="Times New Roman" w:hAnsi="Times New Roman" w:cs="Times New Roman"/>
                <w:sz w:val="20"/>
                <w:szCs w:val="20"/>
                <w:lang w:val="ru-RU"/>
              </w:rPr>
              <w:t xml:space="preserve"> мм</w:t>
            </w:r>
          </w:p>
        </w:tc>
        <w:tc>
          <w:tcPr>
            <w:tcW w:w="2932" w:type="dxa"/>
            <w:vAlign w:val="center"/>
          </w:tcPr>
          <w:p w14:paraId="4C46FAB5" w14:textId="77777777" w:rsidR="00933570" w:rsidRPr="001C3C38" w:rsidRDefault="00933570" w:rsidP="00933570">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5A0CBD21" w14:textId="4474797B" w:rsidR="00933570" w:rsidRDefault="00933570" w:rsidP="00933570">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5DB4E5D8" w14:textId="77777777" w:rsidR="00933570" w:rsidRDefault="00933570" w:rsidP="00933570">
            <w:pPr>
              <w:pStyle w:val="TableParagraph"/>
              <w:autoSpaceDE w:val="0"/>
              <w:autoSpaceDN w:val="0"/>
              <w:ind w:left="135"/>
              <w:rPr>
                <w:rFonts w:ascii="Times New Roman" w:hAnsi="Times New Roman" w:cs="Times New Roman"/>
                <w:sz w:val="20"/>
                <w:szCs w:val="20"/>
                <w:lang w:val="ru-RU"/>
              </w:rPr>
            </w:pPr>
            <w:r>
              <w:rPr>
                <w:rFonts w:ascii="Times New Roman" w:hAnsi="Times New Roman" w:cs="Times New Roman"/>
                <w:sz w:val="20"/>
                <w:szCs w:val="20"/>
                <w:lang w:val="ru-RU"/>
              </w:rPr>
              <w:t>Внешние края обрезаются на ленточной пиле/УШМ.</w:t>
            </w:r>
          </w:p>
          <w:p w14:paraId="35C090DA" w14:textId="6AE38880" w:rsidR="00933570" w:rsidRDefault="008D68EE" w:rsidP="00933570">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На детали необходимо нарезать внешнюю резьбу длиной 13мм М12х1.75</w:t>
            </w:r>
          </w:p>
        </w:tc>
      </w:tr>
      <w:tr w:rsidR="00933570" w:rsidRPr="00FA7813" w14:paraId="2DADD01D" w14:textId="77777777" w:rsidTr="00E65105">
        <w:trPr>
          <w:trHeight w:val="57"/>
        </w:trPr>
        <w:tc>
          <w:tcPr>
            <w:tcW w:w="701" w:type="dxa"/>
            <w:vAlign w:val="center"/>
          </w:tcPr>
          <w:p w14:paraId="093B7E70" w14:textId="689DDAE0" w:rsidR="00933570" w:rsidRDefault="00E84026" w:rsidP="00E84026">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3.13</w:t>
            </w:r>
          </w:p>
        </w:tc>
        <w:tc>
          <w:tcPr>
            <w:tcW w:w="0" w:type="auto"/>
            <w:vAlign w:val="center"/>
          </w:tcPr>
          <w:p w14:paraId="4A6E4F93" w14:textId="7D8FFCCE" w:rsidR="00933570" w:rsidRDefault="00E84026" w:rsidP="00933570">
            <w:pPr>
              <w:pStyle w:val="TableParagraph"/>
              <w:jc w:val="center"/>
              <w:rPr>
                <w:rFonts w:ascii="Times New Roman" w:hAnsi="Times New Roman" w:cs="Times New Roman"/>
                <w:sz w:val="20"/>
                <w:szCs w:val="20"/>
                <w:lang w:val="ru-RU"/>
              </w:rPr>
            </w:pPr>
            <w:r w:rsidRPr="00227110">
              <w:rPr>
                <w:rFonts w:ascii="Times New Roman" w:hAnsi="Times New Roman" w:cs="Times New Roman"/>
                <w:sz w:val="20"/>
                <w:szCs w:val="20"/>
                <w:lang w:val="ru-RU"/>
              </w:rPr>
              <w:t>Труба 30*30*2 L=610 мм</w:t>
            </w:r>
          </w:p>
        </w:tc>
        <w:tc>
          <w:tcPr>
            <w:tcW w:w="2932" w:type="dxa"/>
            <w:vAlign w:val="center"/>
          </w:tcPr>
          <w:p w14:paraId="04EF9FC9" w14:textId="77777777" w:rsidR="00933570" w:rsidRPr="001C3C38" w:rsidRDefault="00933570" w:rsidP="00933570">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77D18C47" w14:textId="6259C596" w:rsidR="00933570" w:rsidRDefault="00E84026" w:rsidP="00933570">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329503FE" w14:textId="77777777" w:rsidR="00E84026" w:rsidRDefault="00E84026" w:rsidP="00E84026">
            <w:pPr>
              <w:pStyle w:val="TableParagraph"/>
              <w:autoSpaceDE w:val="0"/>
              <w:autoSpaceDN w:val="0"/>
              <w:ind w:left="135"/>
              <w:rPr>
                <w:rFonts w:ascii="Times New Roman" w:hAnsi="Times New Roman" w:cs="Times New Roman"/>
                <w:sz w:val="20"/>
                <w:szCs w:val="20"/>
                <w:lang w:val="ru-RU"/>
              </w:rPr>
            </w:pPr>
            <w:r>
              <w:rPr>
                <w:rFonts w:ascii="Times New Roman" w:hAnsi="Times New Roman" w:cs="Times New Roman"/>
                <w:sz w:val="20"/>
                <w:szCs w:val="20"/>
                <w:lang w:val="ru-RU"/>
              </w:rPr>
              <w:t>Внешние края обрезаются на ленточной пиле/УШМ.</w:t>
            </w:r>
          </w:p>
          <w:p w14:paraId="3CFF6AB7" w14:textId="19C6FBDF" w:rsidR="00933570" w:rsidRDefault="00E84026" w:rsidP="00E84026">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Отверстия должны быть просверлены с помощью сверлильного станка/ дрели</w:t>
            </w:r>
          </w:p>
        </w:tc>
      </w:tr>
      <w:tr w:rsidR="00933570" w:rsidRPr="00FA7813" w14:paraId="25A5906B" w14:textId="77777777" w:rsidTr="00E65105">
        <w:trPr>
          <w:trHeight w:val="57"/>
        </w:trPr>
        <w:tc>
          <w:tcPr>
            <w:tcW w:w="701" w:type="dxa"/>
            <w:vAlign w:val="center"/>
          </w:tcPr>
          <w:p w14:paraId="0015B604" w14:textId="18DE03A4" w:rsidR="00933570" w:rsidRDefault="00CB6FF5" w:rsidP="00933570">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3.14</w:t>
            </w:r>
          </w:p>
        </w:tc>
        <w:tc>
          <w:tcPr>
            <w:tcW w:w="0" w:type="auto"/>
            <w:vAlign w:val="center"/>
          </w:tcPr>
          <w:p w14:paraId="5BF463E2" w14:textId="14573947" w:rsidR="00933570" w:rsidRDefault="007F08B7" w:rsidP="00933570">
            <w:pPr>
              <w:pStyle w:val="TableParagraph"/>
              <w:jc w:val="center"/>
              <w:rPr>
                <w:rFonts w:ascii="Times New Roman" w:hAnsi="Times New Roman" w:cs="Times New Roman"/>
                <w:sz w:val="20"/>
                <w:szCs w:val="20"/>
                <w:lang w:val="ru-RU"/>
              </w:rPr>
            </w:pPr>
            <w:r w:rsidRPr="00D06272">
              <w:rPr>
                <w:rFonts w:ascii="Times New Roman" w:hAnsi="Times New Roman" w:cs="Times New Roman"/>
                <w:sz w:val="20"/>
                <w:szCs w:val="20"/>
                <w:lang w:val="ru-RU"/>
              </w:rPr>
              <w:t>Труба 20х4мм L=230</w:t>
            </w:r>
          </w:p>
        </w:tc>
        <w:tc>
          <w:tcPr>
            <w:tcW w:w="2932" w:type="dxa"/>
            <w:vAlign w:val="center"/>
          </w:tcPr>
          <w:p w14:paraId="49A8CA4A" w14:textId="77777777" w:rsidR="00933570" w:rsidRPr="001C3C38" w:rsidRDefault="00933570" w:rsidP="00933570">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6B6563A7" w14:textId="58F46363" w:rsidR="00933570" w:rsidRDefault="00933570" w:rsidP="00933570">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2BACF7A7" w14:textId="50702BC2" w:rsidR="00933570" w:rsidRDefault="007F08B7" w:rsidP="007F08B7">
            <w:pPr>
              <w:pStyle w:val="TableParagraph"/>
              <w:autoSpaceDE w:val="0"/>
              <w:autoSpaceDN w:val="0"/>
              <w:ind w:left="135"/>
              <w:rPr>
                <w:rFonts w:ascii="Times New Roman" w:hAnsi="Times New Roman" w:cs="Times New Roman"/>
                <w:sz w:val="20"/>
                <w:szCs w:val="20"/>
                <w:lang w:val="ru-RU"/>
              </w:rPr>
            </w:pPr>
            <w:r>
              <w:rPr>
                <w:rFonts w:ascii="Times New Roman" w:hAnsi="Times New Roman" w:cs="Times New Roman"/>
                <w:sz w:val="20"/>
                <w:szCs w:val="20"/>
                <w:lang w:val="ru-RU"/>
              </w:rPr>
              <w:t>Внешние края обрезаются на ленточной пиле/УШМ.</w:t>
            </w:r>
          </w:p>
        </w:tc>
      </w:tr>
      <w:tr w:rsidR="001A193D" w:rsidRPr="00FA7813" w14:paraId="58C24CD2" w14:textId="77777777" w:rsidTr="00E65105">
        <w:trPr>
          <w:trHeight w:val="57"/>
        </w:trPr>
        <w:tc>
          <w:tcPr>
            <w:tcW w:w="701" w:type="dxa"/>
            <w:vAlign w:val="center"/>
          </w:tcPr>
          <w:p w14:paraId="6BCECC52" w14:textId="2A6B7B39" w:rsidR="001A193D" w:rsidRDefault="001A193D" w:rsidP="001A193D">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lastRenderedPageBreak/>
              <w:t>3.15</w:t>
            </w:r>
          </w:p>
        </w:tc>
        <w:tc>
          <w:tcPr>
            <w:tcW w:w="0" w:type="auto"/>
            <w:vAlign w:val="center"/>
          </w:tcPr>
          <w:p w14:paraId="778147DE" w14:textId="786308C1" w:rsidR="001A193D" w:rsidRPr="00D06272" w:rsidRDefault="001A193D" w:rsidP="001A193D">
            <w:pPr>
              <w:pStyle w:val="TableParagraph"/>
              <w:jc w:val="center"/>
              <w:rPr>
                <w:rFonts w:ascii="Times New Roman" w:hAnsi="Times New Roman" w:cs="Times New Roman"/>
                <w:sz w:val="20"/>
                <w:szCs w:val="20"/>
                <w:lang w:val="ru-RU"/>
              </w:rPr>
            </w:pPr>
            <w:r>
              <w:rPr>
                <w:rFonts w:ascii="Times New Roman" w:hAnsi="Times New Roman"/>
                <w:sz w:val="20"/>
                <w:szCs w:val="20"/>
                <w:lang w:val="ru-RU"/>
              </w:rPr>
              <w:t>Шплинт стопорный</w:t>
            </w:r>
          </w:p>
        </w:tc>
        <w:tc>
          <w:tcPr>
            <w:tcW w:w="2932" w:type="dxa"/>
            <w:vAlign w:val="center"/>
          </w:tcPr>
          <w:p w14:paraId="35AF0703" w14:textId="0A53C628" w:rsidR="001A193D" w:rsidRPr="001C3C38" w:rsidRDefault="001A193D" w:rsidP="001A193D">
            <w:pPr>
              <w:pStyle w:val="TableParagraph"/>
              <w:jc w:val="center"/>
              <w:rPr>
                <w:rFonts w:ascii="Times New Roman" w:hAnsi="Times New Roman"/>
                <w:sz w:val="20"/>
                <w:szCs w:val="20"/>
                <w:lang w:val="ru-RU"/>
              </w:rPr>
            </w:pPr>
            <w:r>
              <w:rPr>
                <w:rFonts w:ascii="Times New Roman" w:hAnsi="Times New Roman"/>
                <w:sz w:val="20"/>
                <w:szCs w:val="20"/>
                <w:lang w:val="ru-RU"/>
              </w:rPr>
              <w:t>Низкоуглеродистая сталь</w:t>
            </w:r>
          </w:p>
        </w:tc>
        <w:tc>
          <w:tcPr>
            <w:tcW w:w="709" w:type="dxa"/>
            <w:vAlign w:val="center"/>
          </w:tcPr>
          <w:p w14:paraId="16ACBF35" w14:textId="479EB108" w:rsidR="001A193D" w:rsidRDefault="00C266C4" w:rsidP="001A193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7C3001CF" w14:textId="68DE9FE0" w:rsidR="001A193D" w:rsidRDefault="001A193D" w:rsidP="001A193D">
            <w:pPr>
              <w:pStyle w:val="TableParagraph"/>
              <w:autoSpaceDE w:val="0"/>
              <w:autoSpaceDN w:val="0"/>
              <w:ind w:left="135"/>
              <w:rPr>
                <w:rFonts w:ascii="Times New Roman" w:hAnsi="Times New Roman" w:cs="Times New Roman"/>
                <w:sz w:val="20"/>
                <w:szCs w:val="20"/>
                <w:lang w:val="ru-RU"/>
              </w:rPr>
            </w:pPr>
            <w:r>
              <w:rPr>
                <w:rFonts w:ascii="Times New Roman" w:hAnsi="Times New Roman" w:cs="Times New Roman"/>
                <w:sz w:val="20"/>
                <w:szCs w:val="20"/>
                <w:lang w:val="ru-RU"/>
              </w:rPr>
              <w:t>Деталь предоставляется</w:t>
            </w:r>
          </w:p>
        </w:tc>
      </w:tr>
      <w:tr w:rsidR="007F08B7" w:rsidRPr="00FA7813" w14:paraId="21E3C115" w14:textId="77777777" w:rsidTr="00E65105">
        <w:trPr>
          <w:trHeight w:val="57"/>
        </w:trPr>
        <w:tc>
          <w:tcPr>
            <w:tcW w:w="701" w:type="dxa"/>
            <w:vAlign w:val="center"/>
          </w:tcPr>
          <w:p w14:paraId="5BA22F0A" w14:textId="35AADB7E" w:rsidR="007F08B7" w:rsidRDefault="007F08B7" w:rsidP="007F08B7">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3.1</w:t>
            </w:r>
            <w:r w:rsidR="001A193D">
              <w:rPr>
                <w:rFonts w:ascii="Times New Roman" w:hAnsi="Times New Roman" w:cs="Times New Roman"/>
                <w:b/>
                <w:sz w:val="20"/>
                <w:szCs w:val="20"/>
                <w:lang w:val="ru-RU"/>
              </w:rPr>
              <w:t>6</w:t>
            </w:r>
          </w:p>
        </w:tc>
        <w:tc>
          <w:tcPr>
            <w:tcW w:w="0" w:type="auto"/>
            <w:vAlign w:val="center"/>
          </w:tcPr>
          <w:p w14:paraId="77F3681F" w14:textId="7B6AF1F2" w:rsidR="007F08B7" w:rsidRDefault="001A193D" w:rsidP="007F08B7">
            <w:pPr>
              <w:pStyle w:val="TableParagraph"/>
              <w:jc w:val="center"/>
              <w:rPr>
                <w:rFonts w:ascii="Times New Roman" w:hAnsi="Times New Roman" w:cs="Times New Roman"/>
                <w:sz w:val="20"/>
                <w:szCs w:val="20"/>
                <w:lang w:val="ru-RU"/>
              </w:rPr>
            </w:pPr>
            <w:r w:rsidRPr="001A193D">
              <w:rPr>
                <w:rFonts w:ascii="Times New Roman" w:hAnsi="Times New Roman"/>
                <w:sz w:val="20"/>
                <w:szCs w:val="20"/>
                <w:lang w:val="ru-RU"/>
              </w:rPr>
              <w:t>Лист 3*160*75</w:t>
            </w:r>
          </w:p>
        </w:tc>
        <w:tc>
          <w:tcPr>
            <w:tcW w:w="2932" w:type="dxa"/>
            <w:vAlign w:val="center"/>
          </w:tcPr>
          <w:p w14:paraId="4FEE7721" w14:textId="1360D90B" w:rsidR="007F08B7" w:rsidRPr="001C3C38" w:rsidRDefault="007F08B7" w:rsidP="007F08B7">
            <w:pPr>
              <w:pStyle w:val="TableParagraph"/>
              <w:jc w:val="center"/>
              <w:rPr>
                <w:rFonts w:ascii="Times New Roman" w:hAnsi="Times New Roman"/>
                <w:sz w:val="20"/>
                <w:szCs w:val="20"/>
                <w:lang w:val="ru-RU"/>
              </w:rPr>
            </w:pPr>
            <w:r>
              <w:rPr>
                <w:rFonts w:ascii="Times New Roman" w:hAnsi="Times New Roman"/>
                <w:sz w:val="20"/>
                <w:szCs w:val="20"/>
                <w:lang w:val="ru-RU"/>
              </w:rPr>
              <w:t>Н</w:t>
            </w:r>
            <w:r w:rsidR="001A193D">
              <w:rPr>
                <w:rFonts w:ascii="Times New Roman" w:hAnsi="Times New Roman"/>
                <w:sz w:val="20"/>
                <w:szCs w:val="20"/>
                <w:lang w:val="ru-RU"/>
              </w:rPr>
              <w:t xml:space="preserve">ержавеющая сталь </w:t>
            </w:r>
          </w:p>
        </w:tc>
        <w:tc>
          <w:tcPr>
            <w:tcW w:w="709" w:type="dxa"/>
            <w:vAlign w:val="center"/>
          </w:tcPr>
          <w:p w14:paraId="0A5D0F39" w14:textId="31CA271A" w:rsidR="007F08B7" w:rsidRDefault="001A193D" w:rsidP="007F08B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2F1DB634" w14:textId="740C9AAA" w:rsidR="007F08B7" w:rsidRDefault="007F08B7" w:rsidP="007F08B7">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Деталь предоставляется</w:t>
            </w:r>
          </w:p>
        </w:tc>
      </w:tr>
      <w:tr w:rsidR="009F332C" w:rsidRPr="00FA7813" w14:paraId="0EA996DB" w14:textId="77777777" w:rsidTr="00E65105">
        <w:trPr>
          <w:trHeight w:val="57"/>
        </w:trPr>
        <w:tc>
          <w:tcPr>
            <w:tcW w:w="701" w:type="dxa"/>
            <w:vAlign w:val="center"/>
          </w:tcPr>
          <w:p w14:paraId="13BF790A" w14:textId="04F0555B" w:rsidR="009F332C" w:rsidRDefault="009F332C" w:rsidP="009F332C">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3.17</w:t>
            </w:r>
          </w:p>
        </w:tc>
        <w:tc>
          <w:tcPr>
            <w:tcW w:w="0" w:type="auto"/>
            <w:vAlign w:val="center"/>
          </w:tcPr>
          <w:p w14:paraId="33932C3B" w14:textId="566508C4" w:rsidR="009F332C" w:rsidRPr="001A193D" w:rsidRDefault="009F332C" w:rsidP="009F332C">
            <w:pPr>
              <w:pStyle w:val="TableParagraph"/>
              <w:jc w:val="center"/>
              <w:rPr>
                <w:rFonts w:ascii="Times New Roman" w:hAnsi="Times New Roman"/>
                <w:sz w:val="20"/>
                <w:szCs w:val="20"/>
                <w:lang w:val="ru-RU"/>
              </w:rPr>
            </w:pPr>
            <w:r>
              <w:rPr>
                <w:rFonts w:ascii="Times New Roman" w:hAnsi="Times New Roman"/>
                <w:sz w:val="20"/>
                <w:szCs w:val="20"/>
                <w:lang w:val="ru-RU"/>
              </w:rPr>
              <w:t xml:space="preserve">Болт под </w:t>
            </w:r>
            <w:proofErr w:type="spellStart"/>
            <w:r>
              <w:rPr>
                <w:rFonts w:ascii="Times New Roman" w:hAnsi="Times New Roman"/>
                <w:sz w:val="20"/>
                <w:szCs w:val="20"/>
                <w:lang w:val="ru-RU"/>
              </w:rPr>
              <w:t>внут</w:t>
            </w:r>
            <w:proofErr w:type="spellEnd"/>
            <w:r>
              <w:rPr>
                <w:rFonts w:ascii="Times New Roman" w:hAnsi="Times New Roman"/>
                <w:sz w:val="20"/>
                <w:szCs w:val="20"/>
                <w:lang w:val="ru-RU"/>
              </w:rPr>
              <w:t>. шестигранник М8х20</w:t>
            </w:r>
          </w:p>
        </w:tc>
        <w:tc>
          <w:tcPr>
            <w:tcW w:w="2932" w:type="dxa"/>
            <w:vAlign w:val="center"/>
          </w:tcPr>
          <w:p w14:paraId="3014A4BB" w14:textId="33E6AC4E" w:rsidR="009F332C" w:rsidRDefault="009F332C" w:rsidP="009F332C">
            <w:pPr>
              <w:pStyle w:val="TableParagraph"/>
              <w:jc w:val="center"/>
              <w:rPr>
                <w:rFonts w:ascii="Times New Roman" w:hAnsi="Times New Roman"/>
                <w:sz w:val="20"/>
                <w:szCs w:val="20"/>
                <w:lang w:val="ru-RU"/>
              </w:rPr>
            </w:pPr>
            <w:r>
              <w:rPr>
                <w:rFonts w:ascii="Times New Roman" w:hAnsi="Times New Roman"/>
                <w:sz w:val="20"/>
                <w:szCs w:val="20"/>
                <w:lang w:val="ru-RU"/>
              </w:rPr>
              <w:t>Низкоуглеродистая сталь</w:t>
            </w:r>
          </w:p>
        </w:tc>
        <w:tc>
          <w:tcPr>
            <w:tcW w:w="709" w:type="dxa"/>
            <w:vAlign w:val="center"/>
          </w:tcPr>
          <w:p w14:paraId="230076D9" w14:textId="336CE9A6" w:rsidR="009F332C" w:rsidRDefault="009F332C" w:rsidP="009F332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63DC1F4C" w14:textId="744C473D" w:rsidR="009F332C" w:rsidRDefault="009F332C" w:rsidP="009F332C">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rPr>
              <w:t xml:space="preserve">Деталь </w:t>
            </w:r>
            <w:proofErr w:type="spellStart"/>
            <w:r>
              <w:rPr>
                <w:rFonts w:ascii="Times New Roman" w:hAnsi="Times New Roman" w:cs="Times New Roman"/>
                <w:sz w:val="20"/>
                <w:szCs w:val="20"/>
              </w:rPr>
              <w:t>предоставляется</w:t>
            </w:r>
            <w:proofErr w:type="spellEnd"/>
          </w:p>
        </w:tc>
      </w:tr>
      <w:tr w:rsidR="009F332C" w:rsidRPr="00FA7813" w14:paraId="3686C70A" w14:textId="77777777" w:rsidTr="00E65105">
        <w:trPr>
          <w:trHeight w:val="57"/>
        </w:trPr>
        <w:tc>
          <w:tcPr>
            <w:tcW w:w="701" w:type="dxa"/>
            <w:vAlign w:val="center"/>
          </w:tcPr>
          <w:p w14:paraId="73B971A8" w14:textId="2B257C10" w:rsidR="009F332C" w:rsidRDefault="009F332C" w:rsidP="009F332C">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3.18</w:t>
            </w:r>
          </w:p>
        </w:tc>
        <w:tc>
          <w:tcPr>
            <w:tcW w:w="0" w:type="auto"/>
            <w:vAlign w:val="center"/>
          </w:tcPr>
          <w:p w14:paraId="2C4A2BD9" w14:textId="00C65001" w:rsidR="009F332C" w:rsidRPr="001A193D" w:rsidRDefault="00B43ADA" w:rsidP="009F332C">
            <w:pPr>
              <w:pStyle w:val="TableParagraph"/>
              <w:jc w:val="center"/>
              <w:rPr>
                <w:rFonts w:ascii="Times New Roman" w:hAnsi="Times New Roman"/>
                <w:sz w:val="20"/>
                <w:szCs w:val="20"/>
                <w:lang w:val="ru-RU"/>
              </w:rPr>
            </w:pPr>
            <w:r>
              <w:rPr>
                <w:rFonts w:ascii="Times New Roman" w:hAnsi="Times New Roman"/>
                <w:sz w:val="20"/>
                <w:szCs w:val="20"/>
                <w:lang w:val="ru-RU"/>
              </w:rPr>
              <w:t>Шайба</w:t>
            </w:r>
            <w:r w:rsidR="009F332C">
              <w:rPr>
                <w:rFonts w:ascii="Times New Roman" w:hAnsi="Times New Roman"/>
                <w:sz w:val="20"/>
                <w:szCs w:val="20"/>
                <w:lang w:val="ru-RU"/>
              </w:rPr>
              <w:t xml:space="preserve"> М8</w:t>
            </w:r>
          </w:p>
        </w:tc>
        <w:tc>
          <w:tcPr>
            <w:tcW w:w="2932" w:type="dxa"/>
            <w:vAlign w:val="center"/>
          </w:tcPr>
          <w:p w14:paraId="3480FA60" w14:textId="308C1936" w:rsidR="009F332C" w:rsidRDefault="009F332C" w:rsidP="009F332C">
            <w:pPr>
              <w:pStyle w:val="TableParagraph"/>
              <w:jc w:val="center"/>
              <w:rPr>
                <w:rFonts w:ascii="Times New Roman" w:hAnsi="Times New Roman"/>
                <w:sz w:val="20"/>
                <w:szCs w:val="20"/>
                <w:lang w:val="ru-RU"/>
              </w:rPr>
            </w:pPr>
            <w:r>
              <w:rPr>
                <w:rFonts w:ascii="Times New Roman" w:hAnsi="Times New Roman"/>
                <w:sz w:val="20"/>
                <w:szCs w:val="20"/>
                <w:lang w:val="ru-RU"/>
              </w:rPr>
              <w:t>Низкоуглеродистая сталь</w:t>
            </w:r>
          </w:p>
        </w:tc>
        <w:tc>
          <w:tcPr>
            <w:tcW w:w="709" w:type="dxa"/>
            <w:vAlign w:val="center"/>
          </w:tcPr>
          <w:p w14:paraId="531206D9" w14:textId="09B00CE7" w:rsidR="009F332C" w:rsidRDefault="009F332C" w:rsidP="009F332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759D81BB" w14:textId="41EBBD0E" w:rsidR="009F332C" w:rsidRDefault="009F332C" w:rsidP="009F332C">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rPr>
              <w:t xml:space="preserve">Деталь </w:t>
            </w:r>
            <w:proofErr w:type="spellStart"/>
            <w:r>
              <w:rPr>
                <w:rFonts w:ascii="Times New Roman" w:hAnsi="Times New Roman" w:cs="Times New Roman"/>
                <w:sz w:val="20"/>
                <w:szCs w:val="20"/>
              </w:rPr>
              <w:t>предоставляется</w:t>
            </w:r>
            <w:proofErr w:type="spellEnd"/>
          </w:p>
        </w:tc>
      </w:tr>
      <w:tr w:rsidR="009F332C" w:rsidRPr="00FA7813" w14:paraId="4D2A184E" w14:textId="77777777" w:rsidTr="00E65105">
        <w:trPr>
          <w:trHeight w:val="57"/>
        </w:trPr>
        <w:tc>
          <w:tcPr>
            <w:tcW w:w="701" w:type="dxa"/>
            <w:vAlign w:val="center"/>
          </w:tcPr>
          <w:p w14:paraId="37EDCD39" w14:textId="768360CA" w:rsidR="009F332C" w:rsidRDefault="009F332C" w:rsidP="009F332C">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3.19</w:t>
            </w:r>
          </w:p>
        </w:tc>
        <w:tc>
          <w:tcPr>
            <w:tcW w:w="0" w:type="auto"/>
            <w:vAlign w:val="center"/>
          </w:tcPr>
          <w:p w14:paraId="38E6DCCC" w14:textId="2021CF7D" w:rsidR="009F332C" w:rsidRPr="001A193D" w:rsidRDefault="009F332C" w:rsidP="009F332C">
            <w:pPr>
              <w:pStyle w:val="TableParagraph"/>
              <w:jc w:val="center"/>
              <w:rPr>
                <w:rFonts w:ascii="Times New Roman" w:hAnsi="Times New Roman"/>
                <w:sz w:val="20"/>
                <w:szCs w:val="20"/>
                <w:lang w:val="ru-RU"/>
              </w:rPr>
            </w:pPr>
            <w:r>
              <w:rPr>
                <w:rFonts w:ascii="Times New Roman" w:hAnsi="Times New Roman"/>
                <w:sz w:val="20"/>
                <w:szCs w:val="20"/>
                <w:lang w:val="ru-RU"/>
              </w:rPr>
              <w:t>Гайка М12</w:t>
            </w:r>
          </w:p>
        </w:tc>
        <w:tc>
          <w:tcPr>
            <w:tcW w:w="2932" w:type="dxa"/>
            <w:vAlign w:val="center"/>
          </w:tcPr>
          <w:p w14:paraId="0BB156D4" w14:textId="4C21BEA8" w:rsidR="009F332C" w:rsidRDefault="009F332C" w:rsidP="009F332C">
            <w:pPr>
              <w:pStyle w:val="TableParagraph"/>
              <w:jc w:val="center"/>
              <w:rPr>
                <w:rFonts w:ascii="Times New Roman" w:hAnsi="Times New Roman"/>
                <w:sz w:val="20"/>
                <w:szCs w:val="20"/>
                <w:lang w:val="ru-RU"/>
              </w:rPr>
            </w:pPr>
            <w:r>
              <w:rPr>
                <w:rFonts w:ascii="Times New Roman" w:hAnsi="Times New Roman"/>
                <w:sz w:val="20"/>
                <w:szCs w:val="20"/>
                <w:lang w:val="ru-RU"/>
              </w:rPr>
              <w:t>Низкоуглеродистая сталь</w:t>
            </w:r>
          </w:p>
        </w:tc>
        <w:tc>
          <w:tcPr>
            <w:tcW w:w="709" w:type="dxa"/>
            <w:vAlign w:val="center"/>
          </w:tcPr>
          <w:p w14:paraId="2D5CB8E4" w14:textId="459C217A" w:rsidR="009F332C" w:rsidRDefault="009F332C" w:rsidP="009F332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592DCD4E" w14:textId="11BD151F" w:rsidR="009F332C" w:rsidRDefault="009F332C" w:rsidP="009F332C">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rPr>
              <w:t xml:space="preserve">Деталь </w:t>
            </w:r>
            <w:proofErr w:type="spellStart"/>
            <w:r>
              <w:rPr>
                <w:rFonts w:ascii="Times New Roman" w:hAnsi="Times New Roman" w:cs="Times New Roman"/>
                <w:sz w:val="20"/>
                <w:szCs w:val="20"/>
              </w:rPr>
              <w:t>предоставляется</w:t>
            </w:r>
            <w:proofErr w:type="spellEnd"/>
          </w:p>
        </w:tc>
      </w:tr>
    </w:tbl>
    <w:p w14:paraId="77B166C9" w14:textId="77777777" w:rsidR="00A53A18" w:rsidRDefault="00A53A18" w:rsidP="00945E13">
      <w:pPr>
        <w:pStyle w:val="2"/>
        <w:spacing w:after="0" w:line="276" w:lineRule="auto"/>
        <w:ind w:firstLine="709"/>
        <w:jc w:val="center"/>
        <w:rPr>
          <w:rFonts w:ascii="Times New Roman" w:hAnsi="Times New Roman"/>
          <w:iCs/>
          <w:sz w:val="24"/>
          <w:lang w:val="ru-RU"/>
        </w:rPr>
      </w:pPr>
      <w:bookmarkStart w:id="11" w:name="_Toc78885643"/>
      <w:bookmarkStart w:id="12" w:name="_Toc127184890"/>
    </w:p>
    <w:p w14:paraId="6ABD4ECD" w14:textId="77777777" w:rsidR="00A53A18" w:rsidRDefault="00A53A18">
      <w:pPr>
        <w:rPr>
          <w:rFonts w:ascii="Times New Roman" w:eastAsia="Times New Roman" w:hAnsi="Times New Roman" w:cs="Times New Roman"/>
          <w:b/>
          <w:iCs/>
          <w:sz w:val="24"/>
          <w:szCs w:val="24"/>
        </w:rPr>
      </w:pPr>
      <w:r>
        <w:rPr>
          <w:rFonts w:ascii="Times New Roman" w:hAnsi="Times New Roman"/>
          <w:iCs/>
          <w:sz w:val="24"/>
        </w:rPr>
        <w:br w:type="page"/>
      </w:r>
    </w:p>
    <w:p w14:paraId="262461E4" w14:textId="6BC11E89" w:rsidR="00D17132" w:rsidRPr="00D17132" w:rsidRDefault="0060658F" w:rsidP="00945E13">
      <w:pPr>
        <w:pStyle w:val="2"/>
        <w:spacing w:after="0" w:line="276" w:lineRule="auto"/>
        <w:ind w:firstLine="709"/>
        <w:jc w:val="center"/>
        <w:rPr>
          <w:rFonts w:ascii="Times New Roman" w:hAnsi="Times New Roman"/>
          <w:lang w:val="ru-RU"/>
        </w:rPr>
      </w:pPr>
      <w:r>
        <w:rPr>
          <w:rFonts w:ascii="Times New Roman" w:hAnsi="Times New Roman"/>
          <w:iCs/>
          <w:sz w:val="24"/>
          <w:lang w:val="ru-RU"/>
        </w:rPr>
        <w:lastRenderedPageBreak/>
        <w:t xml:space="preserve">2. </w:t>
      </w:r>
      <w:r w:rsidR="00D17132" w:rsidRPr="007604F9">
        <w:rPr>
          <w:rFonts w:ascii="Times New Roman" w:hAnsi="Times New Roman"/>
          <w:iCs/>
          <w:sz w:val="24"/>
          <w:lang w:val="ru-RU"/>
        </w:rPr>
        <w:t>СПЕЦИАЛЬНЫЕ ПРАВИЛА КОМПЕТЕНЦИИ</w:t>
      </w:r>
      <w:r w:rsidR="00D17132" w:rsidRPr="003732A7">
        <w:rPr>
          <w:rFonts w:ascii="Times New Roman" w:hAnsi="Times New Roman"/>
          <w:i/>
          <w:color w:val="000000"/>
          <w:vertAlign w:val="superscript"/>
        </w:rPr>
        <w:footnoteReference w:id="1"/>
      </w:r>
      <w:bookmarkEnd w:id="11"/>
      <w:bookmarkEnd w:id="12"/>
    </w:p>
    <w:p w14:paraId="7334CEED" w14:textId="77777777" w:rsidR="00E65105" w:rsidRPr="005F4021" w:rsidRDefault="00E65105" w:rsidP="00E65105">
      <w:pPr>
        <w:pStyle w:val="aff1"/>
        <w:autoSpaceDE w:val="0"/>
        <w:autoSpaceDN w:val="0"/>
        <w:adjustRightInd w:val="0"/>
        <w:spacing w:after="0" w:line="360" w:lineRule="auto"/>
        <w:ind w:left="567"/>
        <w:jc w:val="both"/>
        <w:rPr>
          <w:rFonts w:ascii="Times New Roman" w:hAnsi="Times New Roman"/>
          <w:sz w:val="28"/>
          <w:szCs w:val="28"/>
        </w:rPr>
      </w:pPr>
      <w:r w:rsidRPr="005F4021">
        <w:rPr>
          <w:rFonts w:ascii="Times New Roman" w:hAnsi="Times New Roman"/>
          <w:sz w:val="28"/>
          <w:szCs w:val="28"/>
        </w:rPr>
        <w:t>Баллы, полученные в результате судейской оценки или оценки по измеримым параметрам элементов в соответствии со схемой оценки, будут снижены, если:</w:t>
      </w:r>
    </w:p>
    <w:p w14:paraId="4BF3562E" w14:textId="77777777" w:rsidR="00E65105" w:rsidRPr="00A74E94" w:rsidRDefault="00E65105" w:rsidP="00E65105">
      <w:pPr>
        <w:pStyle w:val="aff1"/>
        <w:numPr>
          <w:ilvl w:val="0"/>
          <w:numId w:val="25"/>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Не были соблюдены Инструкции по резке и сборке;</w:t>
      </w:r>
    </w:p>
    <w:p w14:paraId="513DF4C2" w14:textId="77777777" w:rsidR="00E65105" w:rsidRPr="00A74E94" w:rsidRDefault="00E65105" w:rsidP="00E65105">
      <w:pPr>
        <w:pStyle w:val="aff1"/>
        <w:numPr>
          <w:ilvl w:val="0"/>
          <w:numId w:val="25"/>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Минимальная оценка будет присуждаться за любую деталь/элемент, который был заново отрезан и сварен вследствие неправильной резки/формовки, и затем повторно присоединен к заданию (в таком случае участник должен запросить дополнительный материал);</w:t>
      </w:r>
    </w:p>
    <w:p w14:paraId="50E38C58" w14:textId="77777777" w:rsidR="00E65105" w:rsidRPr="00A74E94" w:rsidRDefault="00E65105" w:rsidP="00E65105">
      <w:pPr>
        <w:pStyle w:val="aff1"/>
        <w:numPr>
          <w:ilvl w:val="0"/>
          <w:numId w:val="25"/>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Разрешается повторная гибка деталей, которые были изготовлены на листогибе в неправильном направлении, однако за это действие участник может лишиться баллов по результатам судейской оценки (если во время этой операции в материале появятся трещины, участнику будет запрещено проводить повторную сварку треснувшей детали – он должен запросить дополнительный материал).</w:t>
      </w:r>
    </w:p>
    <w:p w14:paraId="448BEBF4" w14:textId="77777777" w:rsidR="00E65105" w:rsidRPr="005F4021" w:rsidRDefault="00E65105" w:rsidP="00E65105">
      <w:pPr>
        <w:pStyle w:val="aff1"/>
        <w:autoSpaceDE w:val="0"/>
        <w:autoSpaceDN w:val="0"/>
        <w:adjustRightInd w:val="0"/>
        <w:spacing w:after="0" w:line="360" w:lineRule="auto"/>
        <w:ind w:left="567"/>
        <w:jc w:val="both"/>
        <w:rPr>
          <w:rFonts w:ascii="Times New Roman" w:hAnsi="Times New Roman"/>
          <w:sz w:val="28"/>
          <w:szCs w:val="28"/>
        </w:rPr>
      </w:pPr>
      <w:r w:rsidRPr="005F4021">
        <w:rPr>
          <w:rFonts w:ascii="Times New Roman" w:hAnsi="Times New Roman"/>
          <w:sz w:val="28"/>
          <w:szCs w:val="28"/>
        </w:rPr>
        <w:t>Материал считается деформированным (изменена форма поверхности) в результате:</w:t>
      </w:r>
    </w:p>
    <w:p w14:paraId="46E7BD44" w14:textId="77777777" w:rsidR="00E65105" w:rsidRPr="00A74E94" w:rsidRDefault="00E65105" w:rsidP="00E65105">
      <w:pPr>
        <w:pStyle w:val="aff1"/>
        <w:numPr>
          <w:ilvl w:val="0"/>
          <w:numId w:val="26"/>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Ударов молотка в точках оценки;</w:t>
      </w:r>
    </w:p>
    <w:p w14:paraId="4354BA70" w14:textId="77777777" w:rsidR="00E65105" w:rsidRPr="00A74E94" w:rsidRDefault="00E65105" w:rsidP="00E65105">
      <w:pPr>
        <w:pStyle w:val="aff1"/>
        <w:numPr>
          <w:ilvl w:val="0"/>
          <w:numId w:val="26"/>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Избыточного нагрева, вызывающего явную деформацию в месте расположения точек оценки;</w:t>
      </w:r>
    </w:p>
    <w:p w14:paraId="24812146" w14:textId="77777777" w:rsidR="00E65105" w:rsidRPr="00A74E94" w:rsidRDefault="00E65105" w:rsidP="00E65105">
      <w:pPr>
        <w:pStyle w:val="aff1"/>
        <w:numPr>
          <w:ilvl w:val="0"/>
          <w:numId w:val="26"/>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Повреждения/шлифовки поверхности для резки на гильотине в месте расположения точек оценки;</w:t>
      </w:r>
    </w:p>
    <w:p w14:paraId="08E631F5" w14:textId="36EBDD7B" w:rsidR="00E65105" w:rsidRDefault="00E65105" w:rsidP="00E65105">
      <w:pPr>
        <w:pStyle w:val="aff1"/>
        <w:numPr>
          <w:ilvl w:val="0"/>
          <w:numId w:val="26"/>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Шлифовальных и сварочных работ в местах снятия размеров</w:t>
      </w:r>
    </w:p>
    <w:p w14:paraId="021727F9" w14:textId="77777777" w:rsidR="00E65105" w:rsidRPr="00A74E94"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При этом для устранения деформации обрабатываемых деталей разрешается умелое использование нагрева, охлаждения и молотка.</w:t>
      </w:r>
    </w:p>
    <w:p w14:paraId="4D653620" w14:textId="77777777" w:rsidR="00E65105" w:rsidRDefault="00E65105" w:rsidP="00E65105">
      <w:pPr>
        <w:pStyle w:val="aff1"/>
        <w:autoSpaceDE w:val="0"/>
        <w:autoSpaceDN w:val="0"/>
        <w:adjustRightInd w:val="0"/>
        <w:spacing w:after="0" w:line="360" w:lineRule="auto"/>
        <w:ind w:left="567"/>
        <w:jc w:val="both"/>
        <w:rPr>
          <w:rFonts w:ascii="Times New Roman" w:hAnsi="Times New Roman"/>
          <w:sz w:val="28"/>
          <w:szCs w:val="28"/>
        </w:rPr>
      </w:pPr>
      <w:r w:rsidRPr="00A74E94">
        <w:rPr>
          <w:rFonts w:ascii="Times New Roman" w:hAnsi="Times New Roman"/>
          <w:sz w:val="28"/>
          <w:szCs w:val="28"/>
        </w:rPr>
        <w:t>Если не указано иное, все сварные швы являются симметричными.</w:t>
      </w:r>
    </w:p>
    <w:p w14:paraId="3EDA4C15"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 xml:space="preserve">В случае выполнения менее 75 % сварочных работ, показанных условным обозначением сварки на каждом модуле на чертеже, участнику будет </w:t>
      </w:r>
      <w:r w:rsidRPr="00A74E94">
        <w:rPr>
          <w:rFonts w:ascii="Times New Roman" w:hAnsi="Times New Roman"/>
          <w:sz w:val="28"/>
          <w:szCs w:val="28"/>
        </w:rPr>
        <w:lastRenderedPageBreak/>
        <w:t xml:space="preserve">присуждено минимальное количество баллов в результате всех судейских оценок и оценок по измеримым параметрам, связанных с этой деталью или деталями; если на модуле присутствует 6 или менее сварных швов, должно быть выполнено 90 % сварочных работ (значения 75 % и 90 % будут рассчитаны путем подсчета количества сварных швов, необходимых для соединения соответствующих деталей и достижения 75 % от этого значения, это значение не включает в себя сварку </w:t>
      </w:r>
      <w:proofErr w:type="spellStart"/>
      <w:r w:rsidRPr="00A74E94">
        <w:rPr>
          <w:rFonts w:ascii="Times New Roman" w:hAnsi="Times New Roman"/>
          <w:sz w:val="28"/>
          <w:szCs w:val="28"/>
        </w:rPr>
        <w:t>прихваточными</w:t>
      </w:r>
      <w:proofErr w:type="spellEnd"/>
      <w:r w:rsidRPr="00A74E94">
        <w:rPr>
          <w:rFonts w:ascii="Times New Roman" w:hAnsi="Times New Roman"/>
          <w:sz w:val="28"/>
          <w:szCs w:val="28"/>
        </w:rPr>
        <w:t xml:space="preserve"> швами).</w:t>
      </w:r>
    </w:p>
    <w:p w14:paraId="57A5A608"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141535">
        <w:rPr>
          <w:rFonts w:ascii="Times New Roman" w:hAnsi="Times New Roman"/>
          <w:sz w:val="28"/>
          <w:szCs w:val="28"/>
        </w:rPr>
        <w:t>Если участник использовал неправильную технологию сварки или неправильно истолковывал условные обозначения сварки, но при этом выполнил и расположил сварные швы так, как указано на условных обозначениях сварки на детали, то за качество шва и толкование условного обозначения сварки будет присвоено 0 (ноль) баллов (это относится только к ошибкам, допущенным между дуговой сваркой с защитой зоны сварки/ручной дуговой сваркой плавящимся электродом (111) и дуговой сваркой металлическим электродом в среде защитного газа/ручной дуговой сваркой плавящимся электродом (135), (141)), однако задание все равно будет оцениваться согласно пунктам оценки по измеримым параметрам, указанным на чертеже, так как деталь будет считаться сваренной.</w:t>
      </w:r>
    </w:p>
    <w:p w14:paraId="08DF6A09" w14:textId="773AD3F8"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141535">
        <w:rPr>
          <w:rFonts w:ascii="Times New Roman" w:hAnsi="Times New Roman"/>
          <w:sz w:val="28"/>
          <w:szCs w:val="28"/>
        </w:rPr>
        <w:t>Во время сварки нержавеющей стали сварной шов можно обработать металлической щеткой/отполировать (механическая или ручная обработка), при этом валик/профиль сварного шва должен оставаться видимым.</w:t>
      </w:r>
    </w:p>
    <w:p w14:paraId="7DF388AC"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141535">
        <w:rPr>
          <w:rFonts w:ascii="Times New Roman" w:hAnsi="Times New Roman"/>
          <w:sz w:val="28"/>
          <w:szCs w:val="28"/>
        </w:rPr>
        <w:t>Если целостность видимых сварных швов нарушена в результате шлифовки, обработки напильником или ударов молотка, оценка снижается. Очистка, легкая механическая обработка проволочной щеткой и легкая полировка сварных швов разрешается, если при этом не нарушается целостность и четкая видимость профиля сварного шва.</w:t>
      </w:r>
    </w:p>
    <w:p w14:paraId="02CF318A" w14:textId="77777777" w:rsidR="00E65105" w:rsidRPr="0014153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141535">
        <w:rPr>
          <w:rFonts w:ascii="Times New Roman" w:hAnsi="Times New Roman"/>
          <w:sz w:val="28"/>
          <w:szCs w:val="28"/>
        </w:rPr>
        <w:t xml:space="preserve">Вторичную окалину и остатки материала на стальной пластине можно удалить перед сваркой, при этом на сваренной детали не должно оставаться видимых следов излишнего шлифования/царапин (оценка за общий внешний вид </w:t>
      </w:r>
      <w:r w:rsidRPr="00141535">
        <w:rPr>
          <w:rFonts w:ascii="Times New Roman" w:hAnsi="Times New Roman"/>
          <w:sz w:val="28"/>
          <w:szCs w:val="28"/>
        </w:rPr>
        <w:lastRenderedPageBreak/>
        <w:t>будет снижена при наличии видимых избыточных следов абразивной обработки).</w:t>
      </w:r>
    </w:p>
    <w:p w14:paraId="61AC22C5" w14:textId="77777777" w:rsidR="00E65105" w:rsidRPr="00D51C0B" w:rsidRDefault="00E65105" w:rsidP="00E65105">
      <w:pPr>
        <w:autoSpaceDE w:val="0"/>
        <w:autoSpaceDN w:val="0"/>
        <w:adjustRightInd w:val="0"/>
        <w:spacing w:after="0" w:line="360" w:lineRule="auto"/>
        <w:ind w:firstLine="709"/>
        <w:jc w:val="both"/>
        <w:rPr>
          <w:rFonts w:ascii="Times New Roman" w:hAnsi="Times New Roman"/>
          <w:sz w:val="28"/>
          <w:szCs w:val="28"/>
        </w:rPr>
      </w:pPr>
      <w:r w:rsidRPr="00D51C0B">
        <w:rPr>
          <w:rFonts w:ascii="Times New Roman" w:hAnsi="Times New Roman"/>
          <w:sz w:val="28"/>
          <w:szCs w:val="28"/>
        </w:rPr>
        <w:t>Поверхность для гильотинной резки можно слегка обработать щеткой механической шлифовальной машинки, но не до такой степени, чтобы это повлияло на ее профиль или форму. Поверхность реза должна иметь четкий след от резки гильотиной. Кромки могут быть зачищены с максимальным допуском 0,5 мм. Кромки и начало разреза (первые 3 мм) можно зачистить плоским напильником для сглаживания острых краев. В случае, если в месте расположения точки оценивания на поверхностях разреза будут обнаружены следы самовольных изменений, за работу будет присвоено ноль баллов (при судейской оценке и оценке по измеримым параметрам).</w:t>
      </w:r>
    </w:p>
    <w:p w14:paraId="23BEBCC8" w14:textId="77777777" w:rsidR="00E65105" w:rsidRPr="00A74E94"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Перед резкой участник должен обеспечить правильную установку зазора между лезвиями и угла наклона гильотинного ножа. Если станок установлен правильно, но лезвие повреждено, участник должен немедленно сообщить об этом Главному эксперту/Техническому эксперту. Для установки и регулировки гильотинного ножа участнику разрешается по желанию обращаться за помощью к Техническому эксперту.</w:t>
      </w:r>
    </w:p>
    <w:p w14:paraId="675D0DA2" w14:textId="77777777" w:rsidR="00E65105" w:rsidRDefault="00E65105" w:rsidP="00E65105">
      <w:pPr>
        <w:pStyle w:val="aff1"/>
        <w:autoSpaceDE w:val="0"/>
        <w:autoSpaceDN w:val="0"/>
        <w:adjustRightInd w:val="0"/>
        <w:spacing w:after="0" w:line="360" w:lineRule="auto"/>
        <w:ind w:left="567"/>
        <w:jc w:val="both"/>
        <w:rPr>
          <w:rFonts w:ascii="Times New Roman" w:hAnsi="Times New Roman"/>
          <w:sz w:val="28"/>
          <w:szCs w:val="28"/>
        </w:rPr>
      </w:pPr>
      <w:r w:rsidRPr="00A74E94">
        <w:rPr>
          <w:rFonts w:ascii="Times New Roman" w:hAnsi="Times New Roman"/>
          <w:sz w:val="28"/>
          <w:szCs w:val="28"/>
        </w:rPr>
        <w:t>Все высверленные отверстия должны быть зачищены с обеих сторон на глубину 0,25 мм ± 0,1 мм.</w:t>
      </w:r>
    </w:p>
    <w:p w14:paraId="77E0FCE7"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Участнику разрешается повторно просверливать неправильно высверленные отверстия. Неправильно высверленные отверстия можно заполнить при помощи любой сварочной технологии с получением сварного шва, зачищенного заподлицо с основным металлом пластины. Вследствие этого действия будет снижена оценка за внешний вид, но материал не будет считаться деформированным.</w:t>
      </w:r>
    </w:p>
    <w:p w14:paraId="0D533031"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141535">
        <w:rPr>
          <w:rFonts w:ascii="Times New Roman" w:hAnsi="Times New Roman"/>
          <w:sz w:val="28"/>
          <w:szCs w:val="28"/>
        </w:rPr>
        <w:t xml:space="preserve">Внутри высверленного отверстия не разрешается умышленно оставлять небольшие следы </w:t>
      </w:r>
      <w:proofErr w:type="spellStart"/>
      <w:r w:rsidRPr="00141535">
        <w:rPr>
          <w:rFonts w:ascii="Times New Roman" w:hAnsi="Times New Roman"/>
          <w:sz w:val="28"/>
          <w:szCs w:val="28"/>
        </w:rPr>
        <w:t>прихваточной</w:t>
      </w:r>
      <w:proofErr w:type="spellEnd"/>
      <w:r w:rsidRPr="00141535">
        <w:rPr>
          <w:rFonts w:ascii="Times New Roman" w:hAnsi="Times New Roman"/>
          <w:sz w:val="28"/>
          <w:szCs w:val="28"/>
        </w:rPr>
        <w:t xml:space="preserve"> или точечной сварки для достижения размера. Это нарушение повлечет за собой штраф.</w:t>
      </w:r>
    </w:p>
    <w:p w14:paraId="4B6C8E75"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lastRenderedPageBreak/>
        <w:t xml:space="preserve">При </w:t>
      </w:r>
      <w:proofErr w:type="spellStart"/>
      <w:r w:rsidRPr="00A74E94">
        <w:rPr>
          <w:rFonts w:ascii="Times New Roman" w:hAnsi="Times New Roman"/>
          <w:sz w:val="28"/>
          <w:szCs w:val="28"/>
        </w:rPr>
        <w:t>гибке</w:t>
      </w:r>
      <w:proofErr w:type="spellEnd"/>
      <w:r w:rsidRPr="00A74E94">
        <w:rPr>
          <w:rFonts w:ascii="Times New Roman" w:hAnsi="Times New Roman"/>
          <w:sz w:val="28"/>
          <w:szCs w:val="28"/>
        </w:rPr>
        <w:t xml:space="preserve"> участник должен обеспечить правильную призму для материала, который используется для формовки (за установку призмы отвечает Технический администратор площадки).</w:t>
      </w:r>
    </w:p>
    <w:p w14:paraId="1EA2035C"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Если на поверхности пластины появятся трещины, первые 5 мм изгиба оцениваться не будут.</w:t>
      </w:r>
    </w:p>
    <w:p w14:paraId="4867A6A1" w14:textId="77777777" w:rsidR="00E65105" w:rsidRPr="0014153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141535">
        <w:rPr>
          <w:rFonts w:ascii="Times New Roman" w:hAnsi="Times New Roman"/>
          <w:sz w:val="28"/>
          <w:szCs w:val="28"/>
        </w:rPr>
        <w:t>Участнику позволено зарубать, помечать начало любого сгиба (на детали можно сделать засечку/зарубку до 5 мм с каждой стороны), чтобы определять линию сгиба).</w:t>
      </w:r>
    </w:p>
    <w:p w14:paraId="4B704FE5"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За любую дополнительную отдельную деталь (указанную в списке материалов), потребовавшуюся для завершения задания вследствие утери, повреждения или неточного разреза/формовки детали участником, будут вычитаться баллы.</w:t>
      </w:r>
    </w:p>
    <w:p w14:paraId="2EB5E320" w14:textId="77777777" w:rsidR="00E65105" w:rsidRPr="00A74E94"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Любой материал, считающийся неправильно отрезанным и затем повторно приваренным, также является испорченной деталью (дополнительный материал будет предоставлен по запросу участника), при этом испорченная деталь с именем участника должна быть передана Главному эксперту.</w:t>
      </w:r>
    </w:p>
    <w:p w14:paraId="12D721C9" w14:textId="77777777" w:rsidR="00E65105" w:rsidRPr="00A74E94" w:rsidRDefault="00E65105" w:rsidP="00E65105">
      <w:pPr>
        <w:pStyle w:val="aff1"/>
        <w:autoSpaceDE w:val="0"/>
        <w:autoSpaceDN w:val="0"/>
        <w:adjustRightInd w:val="0"/>
        <w:spacing w:after="0" w:line="360" w:lineRule="auto"/>
        <w:ind w:left="567"/>
        <w:jc w:val="both"/>
        <w:rPr>
          <w:rFonts w:ascii="Times New Roman" w:hAnsi="Times New Roman"/>
          <w:sz w:val="28"/>
          <w:szCs w:val="28"/>
        </w:rPr>
      </w:pPr>
      <w:r w:rsidRPr="00A74E94">
        <w:rPr>
          <w:rFonts w:ascii="Times New Roman" w:hAnsi="Times New Roman"/>
          <w:sz w:val="28"/>
          <w:szCs w:val="28"/>
        </w:rPr>
        <w:t>Критерии оценки</w:t>
      </w:r>
    </w:p>
    <w:p w14:paraId="6237E9B8" w14:textId="77777777" w:rsidR="00E65105" w:rsidRDefault="00E65105" w:rsidP="00E65105">
      <w:pPr>
        <w:pStyle w:val="aff1"/>
        <w:numPr>
          <w:ilvl w:val="0"/>
          <w:numId w:val="27"/>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Точность размеров проверяется согласно количеству и местоположениям, подлежащим оценке в соответствии с чертежом с учетом указанных допусков, к примеру, ± 0,59 мм до ± 1.09 мм (в случае, если размерная точность была достигнута с нарушением инструкций по изготовлению и сборке, баллы присваиваться не будут)</w:t>
      </w:r>
    </w:p>
    <w:p w14:paraId="160E1F8C" w14:textId="77777777" w:rsidR="00E65105" w:rsidRDefault="00E65105" w:rsidP="00E65105">
      <w:pPr>
        <w:pStyle w:val="aff1"/>
        <w:numPr>
          <w:ilvl w:val="0"/>
          <w:numId w:val="27"/>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 xml:space="preserve">Техническое совершенство (плоскостность, прямоугольность и параллельность с заданными допусками), оценка данных элементов выполняется при помощи шаблонов для измерения, измерительных щупов </w:t>
      </w:r>
      <w:r>
        <w:rPr>
          <w:rFonts w:ascii="Times New Roman" w:hAnsi="Times New Roman"/>
          <w:sz w:val="28"/>
          <w:szCs w:val="28"/>
        </w:rPr>
        <w:t>участника или щупов площадки проведения</w:t>
      </w:r>
      <w:r w:rsidRPr="00A74E94">
        <w:rPr>
          <w:rFonts w:ascii="Times New Roman" w:hAnsi="Times New Roman"/>
          <w:sz w:val="28"/>
          <w:szCs w:val="28"/>
        </w:rPr>
        <w:t>. При оценке плоскостности лезвие измерительного щупа размером 0,6 мм не должно проходить под деталь на расстояние более 10 мм.</w:t>
      </w:r>
    </w:p>
    <w:p w14:paraId="36DD0052" w14:textId="04AD3B4E" w:rsidR="00E65105" w:rsidRDefault="00E65105" w:rsidP="00E65105">
      <w:pPr>
        <w:pStyle w:val="aff1"/>
        <w:numPr>
          <w:ilvl w:val="0"/>
          <w:numId w:val="27"/>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 xml:space="preserve">Обработка напильником, шлифовка или деформирование отверстий не допускается. Расположение отверстий, диаметр делительной окружности и </w:t>
      </w:r>
      <w:r w:rsidRPr="00A74E94">
        <w:rPr>
          <w:rFonts w:ascii="Times New Roman" w:hAnsi="Times New Roman"/>
          <w:sz w:val="28"/>
          <w:szCs w:val="28"/>
        </w:rPr>
        <w:lastRenderedPageBreak/>
        <w:t xml:space="preserve">расстояние между осями отверстий должны соответствовать установленным </w:t>
      </w:r>
      <w:r w:rsidR="006D4D75">
        <w:rPr>
          <w:rFonts w:ascii="Times New Roman" w:hAnsi="Times New Roman"/>
          <w:sz w:val="28"/>
          <w:szCs w:val="28"/>
        </w:rPr>
        <w:t>размерам.</w:t>
      </w:r>
    </w:p>
    <w:p w14:paraId="5762280C" w14:textId="77777777" w:rsidR="00E65105" w:rsidRDefault="00E65105" w:rsidP="00E65105">
      <w:pPr>
        <w:pStyle w:val="aff1"/>
        <w:numPr>
          <w:ilvl w:val="0"/>
          <w:numId w:val="27"/>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 xml:space="preserve">Сварные швы оцениваются в соответствии с отраслевыми стандартами и должны иметь однородный профиль, правильный размер валика, гладкую кромку лицевой поверхности шва и установленный размер; сварные швы должны быть без дефектов, таких как шлаковые включения, пористость, </w:t>
      </w:r>
      <w:proofErr w:type="spellStart"/>
      <w:r w:rsidRPr="00A74E94">
        <w:rPr>
          <w:rFonts w:ascii="Times New Roman" w:hAnsi="Times New Roman"/>
          <w:sz w:val="28"/>
          <w:szCs w:val="28"/>
        </w:rPr>
        <w:t>непровар</w:t>
      </w:r>
      <w:proofErr w:type="spellEnd"/>
      <w:r w:rsidRPr="00A74E94">
        <w:rPr>
          <w:rFonts w:ascii="Times New Roman" w:hAnsi="Times New Roman"/>
          <w:sz w:val="28"/>
          <w:szCs w:val="28"/>
        </w:rPr>
        <w:t>, дефекты замка сварного шва, подрезы (на глубину 0,5 мм) и трещины; любые вмятины, остатки шлака и брызги должны быть удалены. Все сварочные операции должны быть выполнены в соответствии с условным знаком типа сварного шва.</w:t>
      </w:r>
    </w:p>
    <w:p w14:paraId="6BA74187" w14:textId="77777777" w:rsidR="00E65105" w:rsidRPr="00A74E94" w:rsidRDefault="00E65105" w:rsidP="00E65105">
      <w:pPr>
        <w:pStyle w:val="aff1"/>
        <w:numPr>
          <w:ilvl w:val="0"/>
          <w:numId w:val="27"/>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Общее впечатление и финишная обработка поверхности деталей для завершения задания: симметричность изготовления (положение и ориентация деталей) и правильное расположение швов (визуальная оценка, не включенная ни в один из предыдущих критериев); на готовом изделии отсутствуют заусенцы, острые кромки и рабочие метки.</w:t>
      </w:r>
    </w:p>
    <w:p w14:paraId="0A89CAD6" w14:textId="77777777" w:rsidR="00E65105" w:rsidRDefault="00E65105" w:rsidP="00E65105">
      <w:pPr>
        <w:pStyle w:val="aff1"/>
        <w:autoSpaceDE w:val="0"/>
        <w:autoSpaceDN w:val="0"/>
        <w:adjustRightInd w:val="0"/>
        <w:spacing w:after="0" w:line="360" w:lineRule="auto"/>
        <w:ind w:left="567"/>
        <w:jc w:val="both"/>
        <w:rPr>
          <w:rFonts w:ascii="Times New Roman" w:hAnsi="Times New Roman"/>
          <w:sz w:val="28"/>
          <w:szCs w:val="28"/>
        </w:rPr>
      </w:pPr>
      <w:r w:rsidRPr="00A74E94">
        <w:rPr>
          <w:rFonts w:ascii="Times New Roman" w:hAnsi="Times New Roman"/>
          <w:sz w:val="28"/>
          <w:szCs w:val="28"/>
        </w:rPr>
        <w:t>Функциональность определяется следующим образом:</w:t>
      </w:r>
    </w:p>
    <w:p w14:paraId="633731B5" w14:textId="6942F24E"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Измеряются размеры (высотные) в различных положениях (1 и 2). Завершенный модуль</w:t>
      </w:r>
      <w:r w:rsidR="006D4D75">
        <w:rPr>
          <w:rFonts w:ascii="Times New Roman" w:hAnsi="Times New Roman"/>
          <w:sz w:val="28"/>
          <w:szCs w:val="28"/>
        </w:rPr>
        <w:t xml:space="preserve"> должен</w:t>
      </w:r>
      <w:r w:rsidRPr="00A74E94">
        <w:rPr>
          <w:rFonts w:ascii="Times New Roman" w:hAnsi="Times New Roman"/>
          <w:sz w:val="28"/>
          <w:szCs w:val="28"/>
        </w:rPr>
        <w:t xml:space="preserve"> быть представлен в соответствии с чертежом; неправильно представленные детали оцениваться не будут (все болты должны быть полностью затянуты до упора; болты должны постепенно затягиваться гаечным ключом; для перемещения из позиции в позицию все болты должны быть сняты с приложением минимальной силы; если в каком-либо месте болты находятся не на одной линии с резьбовым отверстием, за это конкретное место баллы присваиваться не будут).</w:t>
      </w:r>
    </w:p>
    <w:p w14:paraId="577ACEE9"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141535">
        <w:rPr>
          <w:rFonts w:ascii="Times New Roman" w:hAnsi="Times New Roman"/>
          <w:sz w:val="28"/>
          <w:szCs w:val="28"/>
        </w:rPr>
        <w:t>Если в каком-либо месте требования по функциональности не выполняется, то оценка (судейская оценка и оценка по измеримым параметрам) с выставлением баллов проводиться не будет (например, если деталь не может вращаться/перемещаться и закрепляться на своем месте согласно чертежу, то оценка этой детали проводиться не будет).</w:t>
      </w:r>
    </w:p>
    <w:p w14:paraId="1D60988A" w14:textId="5EC68D2A" w:rsidR="00E65105" w:rsidRDefault="00E65105" w:rsidP="00E65105">
      <w:pPr>
        <w:autoSpaceDE w:val="0"/>
        <w:autoSpaceDN w:val="0"/>
        <w:adjustRightInd w:val="0"/>
        <w:spacing w:after="0" w:line="360" w:lineRule="auto"/>
        <w:ind w:firstLine="709"/>
        <w:jc w:val="both"/>
        <w:rPr>
          <w:rFonts w:ascii="Times New Roman" w:hAnsi="Times New Roman" w:cs="Times New Roman"/>
          <w:sz w:val="28"/>
          <w:szCs w:val="28"/>
        </w:rPr>
      </w:pPr>
      <w:r w:rsidRPr="00141535">
        <w:rPr>
          <w:rFonts w:ascii="Times New Roman" w:hAnsi="Times New Roman"/>
          <w:sz w:val="28"/>
          <w:szCs w:val="28"/>
        </w:rPr>
        <w:lastRenderedPageBreak/>
        <w:t>Не разрешается сгибать или искривлять детали, чтобы подогнать возможность функционального перемещения. При перемещении из одной позиции в другую допускается лёгкое действие молотком, чтобы снять деталь, тем не менее, действия с усилиями не могут быть применены для подгонки других деталей</w:t>
      </w:r>
      <w:r w:rsidR="00C523C1">
        <w:rPr>
          <w:rFonts w:ascii="Times New Roman" w:hAnsi="Times New Roman"/>
          <w:sz w:val="28"/>
          <w:szCs w:val="28"/>
        </w:rPr>
        <w:t>.</w:t>
      </w:r>
    </w:p>
    <w:p w14:paraId="5CCC2605" w14:textId="25E23C6C" w:rsidR="00EA30C6" w:rsidRDefault="00EA30C6" w:rsidP="00C17B01">
      <w:pPr>
        <w:spacing w:after="0" w:line="360" w:lineRule="auto"/>
        <w:jc w:val="both"/>
        <w:rPr>
          <w:rFonts w:ascii="Times New Roman" w:hAnsi="Times New Roman"/>
          <w:sz w:val="28"/>
          <w:szCs w:val="28"/>
        </w:rPr>
      </w:pPr>
    </w:p>
    <w:p w14:paraId="1EDB7585" w14:textId="77777777" w:rsidR="00AA5478" w:rsidRPr="00F3099C" w:rsidRDefault="00AA5478" w:rsidP="00C17B01">
      <w:pPr>
        <w:spacing w:after="0" w:line="360" w:lineRule="auto"/>
        <w:jc w:val="both"/>
        <w:rPr>
          <w:rFonts w:ascii="Times New Roman" w:hAnsi="Times New Roman"/>
          <w:sz w:val="28"/>
          <w:szCs w:val="28"/>
        </w:rPr>
      </w:pPr>
    </w:p>
    <w:p w14:paraId="0B0F7766" w14:textId="66BBB884" w:rsidR="00AA5478" w:rsidRPr="00C523C1" w:rsidRDefault="00A11569" w:rsidP="00C523C1">
      <w:pPr>
        <w:pStyle w:val="-2"/>
        <w:spacing w:before="0" w:after="0"/>
        <w:jc w:val="both"/>
        <w:rPr>
          <w:rFonts w:ascii="Times New Roman" w:hAnsi="Times New Roman"/>
        </w:rPr>
      </w:pPr>
      <w:bookmarkStart w:id="13" w:name="_Toc78885659"/>
      <w:bookmarkStart w:id="14" w:name="_Toc127184891"/>
      <w:r w:rsidRPr="007549FD">
        <w:rPr>
          <w:rFonts w:ascii="Times New Roman" w:hAnsi="Times New Roman"/>
          <w:color w:val="000000"/>
        </w:rPr>
        <w:t>2</w:t>
      </w:r>
      <w:r w:rsidR="00FB022D" w:rsidRPr="007549FD">
        <w:rPr>
          <w:rFonts w:ascii="Times New Roman" w:hAnsi="Times New Roman"/>
          <w:color w:val="000000"/>
        </w:rPr>
        <w:t>.</w:t>
      </w:r>
      <w:r w:rsidRPr="007549FD">
        <w:rPr>
          <w:rFonts w:ascii="Times New Roman" w:hAnsi="Times New Roman"/>
          <w:color w:val="000000"/>
        </w:rPr>
        <w:t>1</w:t>
      </w:r>
      <w:r w:rsidR="00FB022D" w:rsidRPr="007549FD">
        <w:rPr>
          <w:rFonts w:ascii="Times New Roman" w:hAnsi="Times New Roman"/>
          <w:color w:val="000000"/>
        </w:rPr>
        <w:t xml:space="preserve">. </w:t>
      </w:r>
      <w:bookmarkEnd w:id="13"/>
      <w:r w:rsidRPr="007549FD">
        <w:rPr>
          <w:rFonts w:ascii="Times New Roman" w:hAnsi="Times New Roman"/>
          <w:bCs/>
          <w:iCs/>
        </w:rPr>
        <w:t>Личный инструмент конкурсанта</w:t>
      </w:r>
      <w:bookmarkEnd w:id="14"/>
      <w:r w:rsidR="00C523C1">
        <w:rPr>
          <w:rFonts w:ascii="Times New Roman" w:hAnsi="Times New Roman"/>
          <w:bCs/>
          <w:iCs/>
        </w:rPr>
        <w:t xml:space="preserve"> включает:</w:t>
      </w:r>
    </w:p>
    <w:tbl>
      <w:tblPr>
        <w:tblStyle w:val="af"/>
        <w:tblW w:w="0" w:type="auto"/>
        <w:tblLook w:val="04A0" w:firstRow="1" w:lastRow="0" w:firstColumn="1" w:lastColumn="0" w:noHBand="0" w:noVBand="1"/>
      </w:tblPr>
      <w:tblGrid>
        <w:gridCol w:w="4812"/>
        <w:gridCol w:w="4817"/>
      </w:tblGrid>
      <w:tr w:rsidR="00E65105" w14:paraId="1FBF844E" w14:textId="77777777" w:rsidTr="00E65105">
        <w:tc>
          <w:tcPr>
            <w:tcW w:w="4812" w:type="dxa"/>
          </w:tcPr>
          <w:p w14:paraId="6B642A1E" w14:textId="0FD2B4DB"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УШМ</w:t>
            </w:r>
          </w:p>
        </w:tc>
        <w:tc>
          <w:tcPr>
            <w:tcW w:w="4817" w:type="dxa"/>
          </w:tcPr>
          <w:p w14:paraId="7CB0A539" w14:textId="2D220EF9" w:rsidR="00E65105" w:rsidRPr="00C13AFB" w:rsidRDefault="00E65105" w:rsidP="00E65105">
            <w:pPr>
              <w:pStyle w:val="aff1"/>
              <w:numPr>
                <w:ilvl w:val="0"/>
                <w:numId w:val="23"/>
              </w:numPr>
              <w:spacing w:after="0" w:line="360" w:lineRule="auto"/>
              <w:rPr>
                <w:rFonts w:ascii="Times New Roman" w:hAnsi="Times New Roman"/>
                <w:sz w:val="24"/>
                <w:szCs w:val="24"/>
              </w:rPr>
            </w:pPr>
            <w:r>
              <w:rPr>
                <w:color w:val="000000"/>
              </w:rPr>
              <w:t>Диск лепестковый</w:t>
            </w:r>
          </w:p>
        </w:tc>
      </w:tr>
      <w:tr w:rsidR="00E65105" w14:paraId="7A6D2FC0" w14:textId="77777777" w:rsidTr="00E65105">
        <w:tc>
          <w:tcPr>
            <w:tcW w:w="4812" w:type="dxa"/>
          </w:tcPr>
          <w:p w14:paraId="11435CE9" w14:textId="06F02A2F"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Зубило слесарное</w:t>
            </w:r>
          </w:p>
        </w:tc>
        <w:tc>
          <w:tcPr>
            <w:tcW w:w="4817" w:type="dxa"/>
          </w:tcPr>
          <w:p w14:paraId="60500F70" w14:textId="73EB5D6D" w:rsidR="00E65105" w:rsidRPr="00C13AFB" w:rsidRDefault="00E65105" w:rsidP="00E65105">
            <w:pPr>
              <w:pStyle w:val="aff1"/>
              <w:numPr>
                <w:ilvl w:val="0"/>
                <w:numId w:val="23"/>
              </w:numPr>
              <w:spacing w:after="0" w:line="360" w:lineRule="auto"/>
              <w:rPr>
                <w:rFonts w:ascii="Times New Roman" w:hAnsi="Times New Roman"/>
                <w:sz w:val="24"/>
                <w:szCs w:val="24"/>
              </w:rPr>
            </w:pPr>
            <w:r>
              <w:rPr>
                <w:color w:val="000000"/>
              </w:rPr>
              <w:t>Электрод вольфрамовый</w:t>
            </w:r>
          </w:p>
        </w:tc>
      </w:tr>
      <w:tr w:rsidR="00E65105" w14:paraId="07BAC635" w14:textId="77777777" w:rsidTr="00E65105">
        <w:tc>
          <w:tcPr>
            <w:tcW w:w="4812" w:type="dxa"/>
          </w:tcPr>
          <w:p w14:paraId="49CDC073" w14:textId="74E74BFB"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Киянка</w:t>
            </w:r>
          </w:p>
        </w:tc>
        <w:tc>
          <w:tcPr>
            <w:tcW w:w="4817" w:type="dxa"/>
          </w:tcPr>
          <w:p w14:paraId="755CE499" w14:textId="787F2075" w:rsidR="00E65105" w:rsidRPr="00C13AFB" w:rsidRDefault="00E65105" w:rsidP="00E65105">
            <w:pPr>
              <w:pStyle w:val="aff1"/>
              <w:numPr>
                <w:ilvl w:val="0"/>
                <w:numId w:val="23"/>
              </w:numPr>
              <w:spacing w:after="0" w:line="360" w:lineRule="auto"/>
              <w:rPr>
                <w:rFonts w:ascii="Times New Roman" w:hAnsi="Times New Roman"/>
                <w:sz w:val="24"/>
                <w:szCs w:val="24"/>
              </w:rPr>
            </w:pPr>
            <w:proofErr w:type="spellStart"/>
            <w:r>
              <w:rPr>
                <w:color w:val="000000"/>
              </w:rPr>
              <w:t>Беруши</w:t>
            </w:r>
            <w:proofErr w:type="spellEnd"/>
          </w:p>
        </w:tc>
      </w:tr>
      <w:tr w:rsidR="00E65105" w14:paraId="28065C46" w14:textId="77777777" w:rsidTr="00E65105">
        <w:tc>
          <w:tcPr>
            <w:tcW w:w="4812" w:type="dxa"/>
          </w:tcPr>
          <w:p w14:paraId="2352A637" w14:textId="7FC89F17"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Молоток слесарный</w:t>
            </w:r>
          </w:p>
        </w:tc>
        <w:tc>
          <w:tcPr>
            <w:tcW w:w="4817" w:type="dxa"/>
          </w:tcPr>
          <w:p w14:paraId="34BF3FFB" w14:textId="529AA830" w:rsidR="00E65105" w:rsidRPr="00C13AFB" w:rsidRDefault="00E65105" w:rsidP="00E65105">
            <w:pPr>
              <w:pStyle w:val="aff1"/>
              <w:numPr>
                <w:ilvl w:val="0"/>
                <w:numId w:val="23"/>
              </w:numPr>
              <w:spacing w:after="0" w:line="360" w:lineRule="auto"/>
              <w:rPr>
                <w:rFonts w:ascii="Times New Roman" w:hAnsi="Times New Roman"/>
                <w:sz w:val="24"/>
                <w:szCs w:val="24"/>
              </w:rPr>
            </w:pPr>
            <w:r>
              <w:rPr>
                <w:color w:val="000000"/>
              </w:rPr>
              <w:t xml:space="preserve">Очки защитные </w:t>
            </w:r>
            <w:proofErr w:type="spellStart"/>
            <w:r>
              <w:rPr>
                <w:color w:val="000000"/>
              </w:rPr>
              <w:t>позрачные</w:t>
            </w:r>
            <w:proofErr w:type="spellEnd"/>
          </w:p>
        </w:tc>
      </w:tr>
      <w:tr w:rsidR="00E65105" w14:paraId="728513CC" w14:textId="77777777" w:rsidTr="00E65105">
        <w:tc>
          <w:tcPr>
            <w:tcW w:w="4812" w:type="dxa"/>
          </w:tcPr>
          <w:p w14:paraId="170EA5F9" w14:textId="71C4B9BA"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Комплект напильников</w:t>
            </w:r>
          </w:p>
        </w:tc>
        <w:tc>
          <w:tcPr>
            <w:tcW w:w="4817" w:type="dxa"/>
          </w:tcPr>
          <w:p w14:paraId="2802124E" w14:textId="4F48DC01" w:rsidR="00E65105" w:rsidRPr="00C13AFB" w:rsidRDefault="00E65105" w:rsidP="00E65105">
            <w:pPr>
              <w:pStyle w:val="aff1"/>
              <w:numPr>
                <w:ilvl w:val="0"/>
                <w:numId w:val="23"/>
              </w:numPr>
              <w:spacing w:after="0" w:line="360" w:lineRule="auto"/>
              <w:rPr>
                <w:rFonts w:ascii="Times New Roman" w:hAnsi="Times New Roman"/>
                <w:sz w:val="24"/>
                <w:szCs w:val="24"/>
              </w:rPr>
            </w:pPr>
            <w:r>
              <w:rPr>
                <w:color w:val="000000"/>
              </w:rPr>
              <w:t>Перчатки</w:t>
            </w:r>
          </w:p>
        </w:tc>
      </w:tr>
      <w:tr w:rsidR="00E65105" w14:paraId="37261769" w14:textId="77777777" w:rsidTr="00E65105">
        <w:tc>
          <w:tcPr>
            <w:tcW w:w="4812" w:type="dxa"/>
          </w:tcPr>
          <w:p w14:paraId="765574AA" w14:textId="21A35C31"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Угольник слесарный</w:t>
            </w:r>
          </w:p>
        </w:tc>
        <w:tc>
          <w:tcPr>
            <w:tcW w:w="4817" w:type="dxa"/>
          </w:tcPr>
          <w:p w14:paraId="47698BD4" w14:textId="0B93B6E2" w:rsidR="00E65105" w:rsidRPr="00C13AFB" w:rsidRDefault="00E65105" w:rsidP="00E65105">
            <w:pPr>
              <w:pStyle w:val="aff1"/>
              <w:numPr>
                <w:ilvl w:val="0"/>
                <w:numId w:val="23"/>
              </w:numPr>
              <w:spacing w:after="0" w:line="360" w:lineRule="auto"/>
              <w:rPr>
                <w:rFonts w:ascii="Times New Roman" w:hAnsi="Times New Roman"/>
                <w:sz w:val="24"/>
                <w:szCs w:val="24"/>
              </w:rPr>
            </w:pPr>
            <w:r>
              <w:t>Респиратор</w:t>
            </w:r>
          </w:p>
        </w:tc>
      </w:tr>
      <w:tr w:rsidR="00E65105" w14:paraId="751CF770" w14:textId="77777777" w:rsidTr="00E65105">
        <w:tc>
          <w:tcPr>
            <w:tcW w:w="4812" w:type="dxa"/>
          </w:tcPr>
          <w:p w14:paraId="4B5CF75A" w14:textId="17669FF8"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Чертилка</w:t>
            </w:r>
          </w:p>
        </w:tc>
        <w:tc>
          <w:tcPr>
            <w:tcW w:w="4817" w:type="dxa"/>
          </w:tcPr>
          <w:p w14:paraId="488A1A3A" w14:textId="56528B40" w:rsidR="00E65105" w:rsidRPr="00C13AFB" w:rsidRDefault="00E65105" w:rsidP="00E65105">
            <w:pPr>
              <w:pStyle w:val="aff1"/>
              <w:numPr>
                <w:ilvl w:val="0"/>
                <w:numId w:val="23"/>
              </w:numPr>
              <w:spacing w:after="0" w:line="360" w:lineRule="auto"/>
              <w:rPr>
                <w:rFonts w:ascii="Times New Roman" w:hAnsi="Times New Roman"/>
                <w:sz w:val="24"/>
                <w:szCs w:val="24"/>
              </w:rPr>
            </w:pPr>
            <w:r>
              <w:rPr>
                <w:color w:val="000000"/>
              </w:rPr>
              <w:t>Угломер</w:t>
            </w:r>
          </w:p>
        </w:tc>
      </w:tr>
      <w:tr w:rsidR="00E65105" w14:paraId="349F354C" w14:textId="77777777" w:rsidTr="00E65105">
        <w:tc>
          <w:tcPr>
            <w:tcW w:w="4812" w:type="dxa"/>
          </w:tcPr>
          <w:p w14:paraId="734D71C1" w14:textId="2B118407"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Кернер</w:t>
            </w:r>
          </w:p>
        </w:tc>
        <w:tc>
          <w:tcPr>
            <w:tcW w:w="4817" w:type="dxa"/>
          </w:tcPr>
          <w:p w14:paraId="7D11F2DE" w14:textId="35F236EE" w:rsidR="00E65105" w:rsidRPr="00C13AFB" w:rsidRDefault="00E65105" w:rsidP="00E65105">
            <w:pPr>
              <w:pStyle w:val="aff1"/>
              <w:numPr>
                <w:ilvl w:val="0"/>
                <w:numId w:val="23"/>
              </w:numPr>
              <w:spacing w:after="0" w:line="360" w:lineRule="auto"/>
              <w:rPr>
                <w:rFonts w:ascii="Times New Roman" w:hAnsi="Times New Roman"/>
                <w:sz w:val="24"/>
                <w:szCs w:val="24"/>
              </w:rPr>
            </w:pPr>
            <w:proofErr w:type="spellStart"/>
            <w:r>
              <w:rPr>
                <w:color w:val="000000"/>
              </w:rPr>
              <w:t>Шуроповерт</w:t>
            </w:r>
            <w:proofErr w:type="spellEnd"/>
            <w:r>
              <w:rPr>
                <w:color w:val="000000"/>
              </w:rPr>
              <w:t xml:space="preserve"> (Дрель)</w:t>
            </w:r>
          </w:p>
        </w:tc>
      </w:tr>
      <w:tr w:rsidR="00E65105" w14:paraId="197AD130" w14:textId="77777777" w:rsidTr="00E65105">
        <w:tc>
          <w:tcPr>
            <w:tcW w:w="4812" w:type="dxa"/>
          </w:tcPr>
          <w:p w14:paraId="5ACC67D2" w14:textId="15907F07" w:rsidR="00E65105" w:rsidRPr="00A1730A" w:rsidRDefault="00A1730A" w:rsidP="00A1730A">
            <w:pPr>
              <w:pStyle w:val="aff1"/>
              <w:numPr>
                <w:ilvl w:val="0"/>
                <w:numId w:val="23"/>
              </w:numPr>
              <w:spacing w:after="0" w:line="360" w:lineRule="auto"/>
              <w:rPr>
                <w:color w:val="000000"/>
              </w:rPr>
            </w:pPr>
            <w:r w:rsidRPr="00A1730A">
              <w:rPr>
                <w:color w:val="000000"/>
              </w:rPr>
              <w:t>Диск отрезной</w:t>
            </w:r>
          </w:p>
        </w:tc>
        <w:tc>
          <w:tcPr>
            <w:tcW w:w="4817" w:type="dxa"/>
          </w:tcPr>
          <w:p w14:paraId="6EB7BA81" w14:textId="254F61AC" w:rsidR="00E65105" w:rsidRPr="00C13AFB" w:rsidRDefault="00E65105" w:rsidP="00E65105">
            <w:pPr>
              <w:pStyle w:val="aff1"/>
              <w:numPr>
                <w:ilvl w:val="0"/>
                <w:numId w:val="23"/>
              </w:numPr>
              <w:spacing w:after="0" w:line="360" w:lineRule="auto"/>
              <w:rPr>
                <w:rFonts w:ascii="Times New Roman" w:hAnsi="Times New Roman"/>
                <w:sz w:val="24"/>
                <w:szCs w:val="24"/>
              </w:rPr>
            </w:pPr>
            <w:r>
              <w:t>Линейка металлическая</w:t>
            </w:r>
          </w:p>
        </w:tc>
      </w:tr>
      <w:tr w:rsidR="00E65105" w14:paraId="4456F59D" w14:textId="77777777" w:rsidTr="00E65105">
        <w:tc>
          <w:tcPr>
            <w:tcW w:w="4812" w:type="dxa"/>
          </w:tcPr>
          <w:p w14:paraId="17B7EEB0" w14:textId="31E32D65"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 xml:space="preserve">магнитный фиксатор </w:t>
            </w:r>
          </w:p>
        </w:tc>
        <w:tc>
          <w:tcPr>
            <w:tcW w:w="4817" w:type="dxa"/>
          </w:tcPr>
          <w:p w14:paraId="064C9E06" w14:textId="72B5AD9A" w:rsidR="00E65105" w:rsidRPr="0069234D" w:rsidRDefault="00E65105" w:rsidP="00E65105">
            <w:pPr>
              <w:pStyle w:val="aff1"/>
              <w:numPr>
                <w:ilvl w:val="0"/>
                <w:numId w:val="23"/>
              </w:numPr>
              <w:tabs>
                <w:tab w:val="left" w:pos="1318"/>
              </w:tabs>
              <w:spacing w:after="0" w:line="360" w:lineRule="auto"/>
              <w:ind w:left="1134" w:hanging="99"/>
              <w:rPr>
                <w:rFonts w:ascii="Times New Roman" w:hAnsi="Times New Roman"/>
                <w:sz w:val="24"/>
                <w:szCs w:val="24"/>
              </w:rPr>
            </w:pPr>
            <w:r>
              <w:rPr>
                <w:color w:val="000000"/>
              </w:rPr>
              <w:t xml:space="preserve">       Набор щупов</w:t>
            </w:r>
          </w:p>
        </w:tc>
      </w:tr>
      <w:tr w:rsidR="00E65105" w14:paraId="01217EB7" w14:textId="77777777" w:rsidTr="00E65105">
        <w:tc>
          <w:tcPr>
            <w:tcW w:w="4812" w:type="dxa"/>
          </w:tcPr>
          <w:p w14:paraId="57197308" w14:textId="11344C21"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Струбцина С-образная</w:t>
            </w:r>
          </w:p>
        </w:tc>
        <w:tc>
          <w:tcPr>
            <w:tcW w:w="4817" w:type="dxa"/>
          </w:tcPr>
          <w:p w14:paraId="065EE26F" w14:textId="1A5BD7A1" w:rsidR="00E65105" w:rsidRPr="00C13AFB" w:rsidRDefault="0029499F" w:rsidP="00E65105">
            <w:pPr>
              <w:pStyle w:val="aff1"/>
              <w:numPr>
                <w:ilvl w:val="0"/>
                <w:numId w:val="23"/>
              </w:numPr>
              <w:spacing w:after="0" w:line="360" w:lineRule="auto"/>
              <w:rPr>
                <w:rFonts w:ascii="Times New Roman" w:hAnsi="Times New Roman"/>
                <w:sz w:val="24"/>
                <w:szCs w:val="24"/>
              </w:rPr>
            </w:pPr>
            <w:r>
              <w:rPr>
                <w:color w:val="000000"/>
              </w:rPr>
              <w:t>Рулетка</w:t>
            </w:r>
          </w:p>
        </w:tc>
      </w:tr>
      <w:tr w:rsidR="00E65105" w14:paraId="4D75F67E" w14:textId="77777777" w:rsidTr="00E65105">
        <w:tc>
          <w:tcPr>
            <w:tcW w:w="4812" w:type="dxa"/>
          </w:tcPr>
          <w:p w14:paraId="7D06E368" w14:textId="6000919C" w:rsidR="00E65105" w:rsidRPr="00482ACD" w:rsidRDefault="00E65105" w:rsidP="00E65105">
            <w:pPr>
              <w:pStyle w:val="aff1"/>
              <w:numPr>
                <w:ilvl w:val="0"/>
                <w:numId w:val="23"/>
              </w:numPr>
              <w:spacing w:after="0" w:line="360" w:lineRule="auto"/>
              <w:rPr>
                <w:rFonts w:ascii="Times New Roman" w:hAnsi="Times New Roman"/>
                <w:sz w:val="24"/>
                <w:szCs w:val="24"/>
              </w:rPr>
            </w:pPr>
            <w:r>
              <w:rPr>
                <w:color w:val="000000"/>
              </w:rPr>
              <w:t>Набор струбцин</w:t>
            </w:r>
          </w:p>
        </w:tc>
        <w:tc>
          <w:tcPr>
            <w:tcW w:w="4817" w:type="dxa"/>
          </w:tcPr>
          <w:p w14:paraId="0C4EFE14" w14:textId="42748A52" w:rsidR="00E65105" w:rsidRPr="00E60A7C" w:rsidRDefault="00E65105" w:rsidP="00E65105">
            <w:pPr>
              <w:pStyle w:val="aff1"/>
              <w:numPr>
                <w:ilvl w:val="0"/>
                <w:numId w:val="23"/>
              </w:numPr>
              <w:spacing w:after="0" w:line="360" w:lineRule="auto"/>
              <w:rPr>
                <w:rFonts w:ascii="Times New Roman" w:hAnsi="Times New Roman"/>
                <w:sz w:val="24"/>
                <w:szCs w:val="24"/>
              </w:rPr>
            </w:pPr>
            <w:proofErr w:type="spellStart"/>
            <w:r>
              <w:t>Штангенрейсмас</w:t>
            </w:r>
            <w:proofErr w:type="spellEnd"/>
            <w:r w:rsidR="00416EAF">
              <w:t xml:space="preserve"> (измерение до 500 мм)</w:t>
            </w:r>
          </w:p>
        </w:tc>
      </w:tr>
      <w:tr w:rsidR="00E65105" w14:paraId="0D78213B" w14:textId="77777777" w:rsidTr="00E65105">
        <w:tc>
          <w:tcPr>
            <w:tcW w:w="4812" w:type="dxa"/>
          </w:tcPr>
          <w:p w14:paraId="009F0175" w14:textId="77777777" w:rsidR="00E65105" w:rsidRPr="0029499F" w:rsidRDefault="00E65105" w:rsidP="00E65105">
            <w:pPr>
              <w:pStyle w:val="aff1"/>
              <w:numPr>
                <w:ilvl w:val="0"/>
                <w:numId w:val="23"/>
              </w:numPr>
              <w:spacing w:after="0" w:line="360" w:lineRule="auto"/>
              <w:rPr>
                <w:rFonts w:ascii="Times New Roman" w:hAnsi="Times New Roman"/>
                <w:sz w:val="24"/>
                <w:szCs w:val="24"/>
              </w:rPr>
            </w:pPr>
            <w:r>
              <w:rPr>
                <w:color w:val="000000"/>
              </w:rPr>
              <w:t xml:space="preserve">Набор </w:t>
            </w:r>
            <w:proofErr w:type="spellStart"/>
            <w:r>
              <w:rPr>
                <w:color w:val="000000"/>
              </w:rPr>
              <w:t>свёрел</w:t>
            </w:r>
            <w:proofErr w:type="spellEnd"/>
            <w:r>
              <w:rPr>
                <w:color w:val="000000"/>
              </w:rPr>
              <w:t xml:space="preserve"> (в соответствии с КЗ)</w:t>
            </w:r>
          </w:p>
          <w:p w14:paraId="417E2693" w14:textId="04211984" w:rsidR="0029499F" w:rsidRPr="00482ACD" w:rsidRDefault="0029499F" w:rsidP="00E65105">
            <w:pPr>
              <w:pStyle w:val="aff1"/>
              <w:numPr>
                <w:ilvl w:val="0"/>
                <w:numId w:val="23"/>
              </w:numPr>
              <w:spacing w:after="0" w:line="360" w:lineRule="auto"/>
              <w:rPr>
                <w:rFonts w:ascii="Times New Roman" w:hAnsi="Times New Roman"/>
                <w:sz w:val="24"/>
                <w:szCs w:val="24"/>
              </w:rPr>
            </w:pPr>
            <w:r>
              <w:rPr>
                <w:color w:val="000000"/>
              </w:rPr>
              <w:t>Набор плашек (в соответствии с КЗ)</w:t>
            </w:r>
          </w:p>
        </w:tc>
        <w:tc>
          <w:tcPr>
            <w:tcW w:w="4817" w:type="dxa"/>
          </w:tcPr>
          <w:p w14:paraId="1F9AB756" w14:textId="32A48D2A" w:rsidR="00E65105" w:rsidRPr="00E60A7C" w:rsidRDefault="00E65105" w:rsidP="00E65105">
            <w:pPr>
              <w:pStyle w:val="aff1"/>
              <w:numPr>
                <w:ilvl w:val="0"/>
                <w:numId w:val="23"/>
              </w:numPr>
              <w:spacing w:after="0" w:line="360" w:lineRule="auto"/>
              <w:rPr>
                <w:rFonts w:ascii="Times New Roman" w:hAnsi="Times New Roman"/>
                <w:sz w:val="24"/>
                <w:szCs w:val="24"/>
              </w:rPr>
            </w:pPr>
            <w:r>
              <w:t>Штангенциркуль разметочный с глубиномером</w:t>
            </w:r>
            <w:r w:rsidR="00416EAF">
              <w:t xml:space="preserve"> (измерение до 300мм)</w:t>
            </w:r>
          </w:p>
        </w:tc>
      </w:tr>
      <w:tr w:rsidR="00E65105" w14:paraId="4CBA2E2B" w14:textId="77777777" w:rsidTr="00E65105">
        <w:tc>
          <w:tcPr>
            <w:tcW w:w="4812" w:type="dxa"/>
          </w:tcPr>
          <w:p w14:paraId="549F96BF" w14:textId="732686AC" w:rsidR="00E65105" w:rsidRPr="00482ACD" w:rsidRDefault="00E65105" w:rsidP="00E65105">
            <w:pPr>
              <w:pStyle w:val="aff1"/>
              <w:numPr>
                <w:ilvl w:val="0"/>
                <w:numId w:val="23"/>
              </w:numPr>
              <w:spacing w:after="0" w:line="360" w:lineRule="auto"/>
              <w:rPr>
                <w:rFonts w:ascii="Times New Roman" w:hAnsi="Times New Roman"/>
                <w:sz w:val="24"/>
                <w:szCs w:val="24"/>
              </w:rPr>
            </w:pPr>
            <w:r>
              <w:rPr>
                <w:color w:val="000000"/>
              </w:rPr>
              <w:t>Набор метчиков</w:t>
            </w:r>
            <w:r w:rsidR="009F05E7">
              <w:rPr>
                <w:color w:val="000000"/>
              </w:rPr>
              <w:t xml:space="preserve"> </w:t>
            </w:r>
            <w:r w:rsidR="00B11461">
              <w:rPr>
                <w:color w:val="000000"/>
              </w:rPr>
              <w:t>(в соответствии с КЗ)</w:t>
            </w:r>
          </w:p>
        </w:tc>
        <w:tc>
          <w:tcPr>
            <w:tcW w:w="4817" w:type="dxa"/>
          </w:tcPr>
          <w:p w14:paraId="0966EDB7" w14:textId="5C023CFC" w:rsidR="00E65105" w:rsidRPr="00E60A7C" w:rsidRDefault="00E65105" w:rsidP="00E65105">
            <w:pPr>
              <w:pStyle w:val="aff1"/>
              <w:numPr>
                <w:ilvl w:val="0"/>
                <w:numId w:val="23"/>
              </w:numPr>
              <w:spacing w:after="0" w:line="360" w:lineRule="auto"/>
              <w:rPr>
                <w:rFonts w:ascii="Times New Roman" w:hAnsi="Times New Roman"/>
                <w:sz w:val="24"/>
                <w:szCs w:val="24"/>
              </w:rPr>
            </w:pPr>
            <w:r>
              <w:t>Штангенциркуль</w:t>
            </w:r>
            <w:r w:rsidR="00416EAF">
              <w:t xml:space="preserve"> (измерение до 1000мм)</w:t>
            </w:r>
          </w:p>
        </w:tc>
      </w:tr>
      <w:tr w:rsidR="00E65105" w14:paraId="6551A32F" w14:textId="77777777" w:rsidTr="00E65105">
        <w:tc>
          <w:tcPr>
            <w:tcW w:w="4812" w:type="dxa"/>
          </w:tcPr>
          <w:p w14:paraId="1D89F34D" w14:textId="1878AB52" w:rsidR="00E65105" w:rsidRPr="00482ACD" w:rsidRDefault="00E65105" w:rsidP="00E65105">
            <w:pPr>
              <w:pStyle w:val="aff1"/>
              <w:numPr>
                <w:ilvl w:val="0"/>
                <w:numId w:val="23"/>
              </w:numPr>
              <w:spacing w:after="0" w:line="360" w:lineRule="auto"/>
              <w:rPr>
                <w:rFonts w:ascii="Times New Roman" w:hAnsi="Times New Roman"/>
                <w:sz w:val="24"/>
                <w:szCs w:val="24"/>
              </w:rPr>
            </w:pPr>
            <w:r>
              <w:t>Щётка металлическая</w:t>
            </w:r>
          </w:p>
        </w:tc>
        <w:tc>
          <w:tcPr>
            <w:tcW w:w="4817" w:type="dxa"/>
          </w:tcPr>
          <w:p w14:paraId="504795FB" w14:textId="393C0DA4" w:rsidR="00E65105" w:rsidRPr="00E60A7C" w:rsidRDefault="00E65105" w:rsidP="00E65105">
            <w:pPr>
              <w:pStyle w:val="aff1"/>
              <w:numPr>
                <w:ilvl w:val="0"/>
                <w:numId w:val="23"/>
              </w:numPr>
              <w:spacing w:after="0" w:line="360" w:lineRule="auto"/>
              <w:ind w:left="468" w:firstLine="601"/>
              <w:rPr>
                <w:rFonts w:ascii="Times New Roman" w:hAnsi="Times New Roman"/>
                <w:sz w:val="24"/>
                <w:szCs w:val="24"/>
              </w:rPr>
            </w:pPr>
            <w:r>
              <w:rPr>
                <w:color w:val="000000"/>
              </w:rPr>
              <w:t>Карандаш простой</w:t>
            </w:r>
          </w:p>
        </w:tc>
      </w:tr>
      <w:tr w:rsidR="00E65105" w14:paraId="0FE691EF" w14:textId="77777777" w:rsidTr="00E65105">
        <w:tc>
          <w:tcPr>
            <w:tcW w:w="4812" w:type="dxa"/>
          </w:tcPr>
          <w:p w14:paraId="07EE3C96" w14:textId="0DEC4964" w:rsidR="00E65105" w:rsidRPr="00F30847" w:rsidRDefault="00E65105" w:rsidP="00E65105">
            <w:pPr>
              <w:pStyle w:val="aff1"/>
              <w:numPr>
                <w:ilvl w:val="0"/>
                <w:numId w:val="23"/>
              </w:numPr>
              <w:spacing w:after="0" w:line="360" w:lineRule="auto"/>
              <w:rPr>
                <w:rFonts w:ascii="Times New Roman" w:hAnsi="Times New Roman"/>
                <w:sz w:val="24"/>
                <w:szCs w:val="24"/>
              </w:rPr>
            </w:pPr>
            <w:r>
              <w:rPr>
                <w:color w:val="000000"/>
              </w:rPr>
              <w:t>Костюм сварщика</w:t>
            </w:r>
          </w:p>
        </w:tc>
        <w:tc>
          <w:tcPr>
            <w:tcW w:w="4817" w:type="dxa"/>
          </w:tcPr>
          <w:p w14:paraId="5996F94B" w14:textId="004655AA" w:rsidR="00E65105" w:rsidRPr="00C856F5" w:rsidRDefault="00E65105" w:rsidP="00C856F5">
            <w:pPr>
              <w:pStyle w:val="aff1"/>
              <w:numPr>
                <w:ilvl w:val="0"/>
                <w:numId w:val="23"/>
              </w:numPr>
              <w:spacing w:after="0" w:line="360" w:lineRule="auto"/>
            </w:pPr>
            <w:r w:rsidRPr="00C856F5">
              <w:t xml:space="preserve">Плоскогубцы </w:t>
            </w:r>
          </w:p>
        </w:tc>
      </w:tr>
      <w:tr w:rsidR="00E65105" w14:paraId="428197D9" w14:textId="77777777" w:rsidTr="00E65105">
        <w:tc>
          <w:tcPr>
            <w:tcW w:w="4812" w:type="dxa"/>
          </w:tcPr>
          <w:p w14:paraId="1B792F94" w14:textId="692582EB" w:rsidR="00E65105" w:rsidRPr="00F30847" w:rsidRDefault="00E65105" w:rsidP="00E65105">
            <w:pPr>
              <w:pStyle w:val="aff1"/>
              <w:numPr>
                <w:ilvl w:val="0"/>
                <w:numId w:val="23"/>
              </w:numPr>
              <w:spacing w:after="0" w:line="360" w:lineRule="auto"/>
              <w:rPr>
                <w:rFonts w:ascii="Times New Roman" w:hAnsi="Times New Roman"/>
                <w:sz w:val="24"/>
                <w:szCs w:val="24"/>
              </w:rPr>
            </w:pPr>
            <w:r>
              <w:rPr>
                <w:color w:val="000000"/>
              </w:rPr>
              <w:t>Обувь сварщика</w:t>
            </w:r>
          </w:p>
        </w:tc>
        <w:tc>
          <w:tcPr>
            <w:tcW w:w="4817" w:type="dxa"/>
          </w:tcPr>
          <w:p w14:paraId="13230B9F" w14:textId="335C514C" w:rsidR="00E65105" w:rsidRPr="00C856F5" w:rsidRDefault="00E65105" w:rsidP="00C856F5">
            <w:pPr>
              <w:pStyle w:val="aff1"/>
              <w:numPr>
                <w:ilvl w:val="0"/>
                <w:numId w:val="23"/>
              </w:numPr>
              <w:spacing w:after="0" w:line="360" w:lineRule="auto"/>
            </w:pPr>
            <w:r w:rsidRPr="00C856F5">
              <w:t xml:space="preserve">Универсальные приспособления для сборки </w:t>
            </w:r>
          </w:p>
        </w:tc>
      </w:tr>
      <w:tr w:rsidR="00E65105" w14:paraId="5AE92271" w14:textId="77777777" w:rsidTr="00E65105">
        <w:tc>
          <w:tcPr>
            <w:tcW w:w="4812" w:type="dxa"/>
          </w:tcPr>
          <w:p w14:paraId="00AB2572" w14:textId="5DABCF33" w:rsidR="00E65105" w:rsidRPr="00F30847" w:rsidRDefault="00E65105" w:rsidP="00E65105">
            <w:pPr>
              <w:pStyle w:val="aff1"/>
              <w:numPr>
                <w:ilvl w:val="0"/>
                <w:numId w:val="23"/>
              </w:numPr>
              <w:spacing w:after="0" w:line="360" w:lineRule="auto"/>
              <w:rPr>
                <w:rFonts w:ascii="Times New Roman" w:hAnsi="Times New Roman"/>
                <w:sz w:val="24"/>
                <w:szCs w:val="24"/>
              </w:rPr>
            </w:pPr>
            <w:r>
              <w:rPr>
                <w:color w:val="000000"/>
              </w:rPr>
              <w:t>Краги сварщика</w:t>
            </w:r>
          </w:p>
        </w:tc>
        <w:tc>
          <w:tcPr>
            <w:tcW w:w="4817" w:type="dxa"/>
          </w:tcPr>
          <w:p w14:paraId="40C83013" w14:textId="73FE2992" w:rsidR="00E65105" w:rsidRPr="00C856F5" w:rsidRDefault="00E65105" w:rsidP="00C856F5">
            <w:pPr>
              <w:pStyle w:val="aff1"/>
              <w:numPr>
                <w:ilvl w:val="0"/>
                <w:numId w:val="23"/>
              </w:numPr>
              <w:spacing w:after="0" w:line="360" w:lineRule="auto"/>
            </w:pPr>
            <w:r w:rsidRPr="00C856F5">
              <w:t xml:space="preserve">Угловая </w:t>
            </w:r>
            <w:proofErr w:type="spellStart"/>
            <w:r w:rsidRPr="00C856F5">
              <w:t>стубцина</w:t>
            </w:r>
            <w:proofErr w:type="spellEnd"/>
            <w:r w:rsidRPr="00C856F5">
              <w:t xml:space="preserve"> </w:t>
            </w:r>
          </w:p>
        </w:tc>
      </w:tr>
      <w:tr w:rsidR="00E65105" w14:paraId="255D61C6" w14:textId="77777777" w:rsidTr="00E65105">
        <w:tc>
          <w:tcPr>
            <w:tcW w:w="4812" w:type="dxa"/>
          </w:tcPr>
          <w:p w14:paraId="3CDB30AD" w14:textId="51D3AAFE" w:rsidR="00E65105" w:rsidRPr="00F30847" w:rsidRDefault="00E65105" w:rsidP="00E65105">
            <w:pPr>
              <w:pStyle w:val="aff1"/>
              <w:numPr>
                <w:ilvl w:val="0"/>
                <w:numId w:val="23"/>
              </w:numPr>
              <w:spacing w:after="0" w:line="360" w:lineRule="auto"/>
              <w:rPr>
                <w:rFonts w:ascii="Times New Roman" w:hAnsi="Times New Roman"/>
                <w:sz w:val="24"/>
                <w:szCs w:val="24"/>
              </w:rPr>
            </w:pPr>
            <w:r>
              <w:rPr>
                <w:color w:val="000000"/>
              </w:rPr>
              <w:t>Перчатки сварщика</w:t>
            </w:r>
          </w:p>
        </w:tc>
        <w:tc>
          <w:tcPr>
            <w:tcW w:w="4817" w:type="dxa"/>
          </w:tcPr>
          <w:p w14:paraId="3FE73EB4" w14:textId="702F1EF6" w:rsidR="00E65105" w:rsidRPr="00C856F5" w:rsidRDefault="00E65105" w:rsidP="00C856F5">
            <w:pPr>
              <w:pStyle w:val="aff1"/>
              <w:numPr>
                <w:ilvl w:val="0"/>
                <w:numId w:val="23"/>
              </w:numPr>
              <w:spacing w:after="0" w:line="360" w:lineRule="auto"/>
            </w:pPr>
            <w:r w:rsidRPr="00C856F5">
              <w:t xml:space="preserve">Сетевой фильтр </w:t>
            </w:r>
          </w:p>
        </w:tc>
      </w:tr>
      <w:tr w:rsidR="00E65105" w14:paraId="4652C8DE" w14:textId="77777777" w:rsidTr="00E65105">
        <w:tc>
          <w:tcPr>
            <w:tcW w:w="4812" w:type="dxa"/>
          </w:tcPr>
          <w:p w14:paraId="0A7CAF5E" w14:textId="63FBF1D8" w:rsidR="00E65105" w:rsidRPr="00F30847" w:rsidRDefault="00E65105" w:rsidP="00E65105">
            <w:pPr>
              <w:pStyle w:val="aff1"/>
              <w:numPr>
                <w:ilvl w:val="0"/>
                <w:numId w:val="23"/>
              </w:numPr>
              <w:spacing w:after="0" w:line="360" w:lineRule="auto"/>
              <w:rPr>
                <w:rFonts w:ascii="Times New Roman" w:hAnsi="Times New Roman"/>
                <w:sz w:val="24"/>
                <w:szCs w:val="24"/>
              </w:rPr>
            </w:pPr>
            <w:r>
              <w:t>Маска сварочная хамелеон</w:t>
            </w:r>
          </w:p>
        </w:tc>
        <w:tc>
          <w:tcPr>
            <w:tcW w:w="4817" w:type="dxa"/>
          </w:tcPr>
          <w:p w14:paraId="6C6052BB" w14:textId="1F83B435" w:rsidR="00E65105" w:rsidRPr="00C856F5" w:rsidRDefault="00E65105" w:rsidP="00C856F5">
            <w:pPr>
              <w:pStyle w:val="aff1"/>
              <w:numPr>
                <w:ilvl w:val="0"/>
                <w:numId w:val="23"/>
              </w:numPr>
              <w:spacing w:after="0" w:line="360" w:lineRule="auto"/>
            </w:pPr>
            <w:r w:rsidRPr="00C856F5">
              <w:t>Маркер</w:t>
            </w:r>
          </w:p>
        </w:tc>
      </w:tr>
    </w:tbl>
    <w:p w14:paraId="6BF0B6C8" w14:textId="77777777" w:rsidR="0069234D" w:rsidRPr="00AA5478" w:rsidRDefault="0069234D" w:rsidP="00AA5478">
      <w:pPr>
        <w:tabs>
          <w:tab w:val="left" w:pos="1134"/>
        </w:tabs>
        <w:spacing w:after="0" w:line="360" w:lineRule="auto"/>
        <w:ind w:firstLine="709"/>
        <w:jc w:val="both"/>
        <w:rPr>
          <w:rFonts w:ascii="Times New Roman" w:hAnsi="Times New Roman"/>
          <w:sz w:val="24"/>
          <w:szCs w:val="24"/>
        </w:rPr>
      </w:pPr>
    </w:p>
    <w:p w14:paraId="177E8FB5" w14:textId="77777777" w:rsidR="00E15F2A" w:rsidRPr="00A87F8D" w:rsidRDefault="00A11569" w:rsidP="00A11569">
      <w:pPr>
        <w:pStyle w:val="3"/>
        <w:spacing w:line="240" w:lineRule="auto"/>
        <w:rPr>
          <w:rFonts w:ascii="Times New Roman" w:hAnsi="Times New Roman" w:cs="Times New Roman"/>
          <w:bCs w:val="0"/>
          <w:iCs/>
          <w:sz w:val="28"/>
          <w:szCs w:val="24"/>
          <w:lang w:val="ru-RU"/>
        </w:rPr>
      </w:pPr>
      <w:bookmarkStart w:id="15" w:name="_Toc78885660"/>
      <w:r w:rsidRPr="00A87F8D">
        <w:rPr>
          <w:rFonts w:ascii="Times New Roman" w:hAnsi="Times New Roman" w:cs="Times New Roman"/>
          <w:iCs/>
          <w:sz w:val="28"/>
          <w:szCs w:val="24"/>
          <w:lang w:val="ru-RU"/>
        </w:rPr>
        <w:lastRenderedPageBreak/>
        <w:t>2</w:t>
      </w:r>
      <w:r w:rsidR="00FB022D" w:rsidRPr="00A87F8D">
        <w:rPr>
          <w:rFonts w:ascii="Times New Roman" w:hAnsi="Times New Roman" w:cs="Times New Roman"/>
          <w:iCs/>
          <w:sz w:val="28"/>
          <w:szCs w:val="24"/>
          <w:lang w:val="ru-RU"/>
        </w:rPr>
        <w:t>.2.</w:t>
      </w:r>
      <w:r w:rsidR="00FB022D" w:rsidRPr="00A87F8D">
        <w:rPr>
          <w:rFonts w:ascii="Times New Roman" w:hAnsi="Times New Roman" w:cs="Times New Roman"/>
          <w:b w:val="0"/>
          <w:i/>
          <w:iCs/>
          <w:sz w:val="28"/>
          <w:szCs w:val="24"/>
          <w:lang w:val="ru-RU"/>
        </w:rPr>
        <w:t xml:space="preserve"> </w:t>
      </w:r>
      <w:r w:rsidR="00E15F2A" w:rsidRPr="00A87F8D">
        <w:rPr>
          <w:rFonts w:ascii="Times New Roman" w:hAnsi="Times New Roman" w:cs="Times New Roman"/>
          <w:iCs/>
          <w:sz w:val="28"/>
          <w:szCs w:val="24"/>
          <w:lang w:val="ru-RU"/>
        </w:rPr>
        <w:t>Материалы, оборудование и инструменты, запрещенные на площадке</w:t>
      </w:r>
      <w:bookmarkEnd w:id="15"/>
    </w:p>
    <w:p w14:paraId="6D5BDB22" w14:textId="77777777" w:rsidR="00AA5478" w:rsidRPr="00A87F8D" w:rsidRDefault="00AA5478" w:rsidP="00AA5478">
      <w:pPr>
        <w:spacing w:after="0" w:line="360" w:lineRule="auto"/>
        <w:jc w:val="both"/>
        <w:rPr>
          <w:rFonts w:ascii="Times New Roman" w:eastAsia="Times New Roman" w:hAnsi="Times New Roman" w:cs="Times New Roman"/>
          <w:sz w:val="28"/>
          <w:szCs w:val="24"/>
        </w:rPr>
      </w:pPr>
    </w:p>
    <w:p w14:paraId="77F29305" w14:textId="77777777" w:rsidR="00AA5478" w:rsidRPr="00A87F8D" w:rsidRDefault="0069234D" w:rsidP="0069234D">
      <w:pPr>
        <w:spacing w:after="0" w:line="360" w:lineRule="auto"/>
        <w:ind w:firstLine="993"/>
        <w:jc w:val="both"/>
        <w:rPr>
          <w:rFonts w:ascii="Times New Roman" w:eastAsia="Times New Roman" w:hAnsi="Times New Roman" w:cs="Times New Roman"/>
          <w:sz w:val="28"/>
          <w:szCs w:val="24"/>
        </w:rPr>
      </w:pPr>
      <w:r w:rsidRPr="00A87F8D">
        <w:rPr>
          <w:rFonts w:ascii="Times New Roman" w:eastAsia="Times New Roman" w:hAnsi="Times New Roman" w:cs="Times New Roman"/>
          <w:sz w:val="28"/>
          <w:szCs w:val="24"/>
        </w:rPr>
        <w:t>Конкурсантам</w:t>
      </w:r>
      <w:r w:rsidR="00AA5478" w:rsidRPr="00A87F8D">
        <w:rPr>
          <w:rFonts w:ascii="Times New Roman" w:eastAsia="Times New Roman" w:hAnsi="Times New Roman" w:cs="Times New Roman"/>
          <w:sz w:val="28"/>
          <w:szCs w:val="24"/>
        </w:rPr>
        <w:t xml:space="preserve"> не</w:t>
      </w:r>
      <w:r w:rsidRPr="00A87F8D">
        <w:rPr>
          <w:rFonts w:ascii="Times New Roman" w:eastAsia="Times New Roman" w:hAnsi="Times New Roman" w:cs="Times New Roman"/>
          <w:sz w:val="28"/>
          <w:szCs w:val="24"/>
        </w:rPr>
        <w:t xml:space="preserve"> разрешается использовать свои с</w:t>
      </w:r>
      <w:r w:rsidR="00AA5478" w:rsidRPr="00A87F8D">
        <w:rPr>
          <w:rFonts w:ascii="Times New Roman" w:eastAsia="Times New Roman" w:hAnsi="Times New Roman" w:cs="Times New Roman"/>
          <w:sz w:val="28"/>
          <w:szCs w:val="24"/>
        </w:rPr>
        <w:t>толы для раз</w:t>
      </w:r>
      <w:r w:rsidRPr="00A87F8D">
        <w:rPr>
          <w:rFonts w:ascii="Times New Roman" w:eastAsia="Times New Roman" w:hAnsi="Times New Roman" w:cs="Times New Roman"/>
          <w:sz w:val="28"/>
          <w:szCs w:val="24"/>
        </w:rPr>
        <w:t>метки. Они должны использовать с</w:t>
      </w:r>
      <w:r w:rsidR="00AA5478" w:rsidRPr="00A87F8D">
        <w:rPr>
          <w:rFonts w:ascii="Times New Roman" w:eastAsia="Times New Roman" w:hAnsi="Times New Roman" w:cs="Times New Roman"/>
          <w:sz w:val="28"/>
          <w:szCs w:val="24"/>
        </w:rPr>
        <w:t>толы</w:t>
      </w:r>
      <w:r w:rsidRPr="00A87F8D">
        <w:rPr>
          <w:rFonts w:ascii="Times New Roman" w:eastAsia="Times New Roman" w:hAnsi="Times New Roman" w:cs="Times New Roman"/>
          <w:sz w:val="28"/>
          <w:szCs w:val="24"/>
        </w:rPr>
        <w:t xml:space="preserve"> для разметки, предоставленные о</w:t>
      </w:r>
      <w:r w:rsidR="00AA5478" w:rsidRPr="00A87F8D">
        <w:rPr>
          <w:rFonts w:ascii="Times New Roman" w:eastAsia="Times New Roman" w:hAnsi="Times New Roman" w:cs="Times New Roman"/>
          <w:sz w:val="28"/>
          <w:szCs w:val="24"/>
        </w:rPr>
        <w:t xml:space="preserve">рганизатором </w:t>
      </w:r>
      <w:r w:rsidRPr="00A87F8D">
        <w:rPr>
          <w:rFonts w:ascii="Times New Roman" w:eastAsia="Times New Roman" w:hAnsi="Times New Roman" w:cs="Times New Roman"/>
          <w:sz w:val="28"/>
          <w:szCs w:val="24"/>
        </w:rPr>
        <w:t>Конкурса. Конкурсантам</w:t>
      </w:r>
      <w:r w:rsidR="00AA5478" w:rsidRPr="00A87F8D">
        <w:rPr>
          <w:rFonts w:ascii="Times New Roman" w:eastAsia="Times New Roman" w:hAnsi="Times New Roman" w:cs="Times New Roman"/>
          <w:sz w:val="28"/>
          <w:szCs w:val="24"/>
        </w:rPr>
        <w:t xml:space="preserve"> не разрешается использовать готовые лекала, повторяющие конфигурацию элементов задания.</w:t>
      </w:r>
    </w:p>
    <w:p w14:paraId="2FFF27C5" w14:textId="6BE414F8" w:rsidR="00AA5478" w:rsidRPr="00A87F8D" w:rsidRDefault="00AA5478" w:rsidP="0069234D">
      <w:pPr>
        <w:spacing w:after="0" w:line="360" w:lineRule="auto"/>
        <w:ind w:firstLine="993"/>
        <w:jc w:val="both"/>
        <w:rPr>
          <w:rFonts w:ascii="Times New Roman" w:eastAsia="Times New Roman" w:hAnsi="Times New Roman" w:cs="Times New Roman"/>
          <w:sz w:val="28"/>
          <w:szCs w:val="24"/>
        </w:rPr>
      </w:pPr>
      <w:r w:rsidRPr="00A87F8D">
        <w:rPr>
          <w:rFonts w:ascii="Times New Roman" w:eastAsia="Times New Roman" w:hAnsi="Times New Roman" w:cs="Times New Roman"/>
          <w:sz w:val="28"/>
          <w:szCs w:val="24"/>
        </w:rPr>
        <w:t>Для резки на гильотинных пресс-ножницах запрещен задний упор</w:t>
      </w:r>
      <w:r w:rsidR="00D25673">
        <w:rPr>
          <w:rFonts w:ascii="Times New Roman" w:eastAsia="Times New Roman" w:hAnsi="Times New Roman" w:cs="Times New Roman"/>
          <w:sz w:val="28"/>
          <w:szCs w:val="24"/>
        </w:rPr>
        <w:t>.</w:t>
      </w:r>
    </w:p>
    <w:p w14:paraId="6AA57B45" w14:textId="77777777" w:rsidR="00AA5478" w:rsidRPr="00A87F8D" w:rsidRDefault="00AA5478" w:rsidP="0069234D">
      <w:pPr>
        <w:spacing w:after="0" w:line="360" w:lineRule="auto"/>
        <w:ind w:firstLine="993"/>
        <w:jc w:val="both"/>
        <w:rPr>
          <w:rFonts w:ascii="Times New Roman" w:eastAsia="Times New Roman" w:hAnsi="Times New Roman" w:cs="Times New Roman"/>
          <w:sz w:val="28"/>
          <w:szCs w:val="24"/>
        </w:rPr>
      </w:pPr>
      <w:r w:rsidRPr="00A87F8D">
        <w:rPr>
          <w:rFonts w:ascii="Times New Roman" w:eastAsia="Times New Roman" w:hAnsi="Times New Roman" w:cs="Times New Roman"/>
          <w:sz w:val="28"/>
          <w:szCs w:val="24"/>
        </w:rPr>
        <w:t>Для гибки можно использовать задний упор.</w:t>
      </w:r>
    </w:p>
    <w:p w14:paraId="6976E393" w14:textId="77777777" w:rsidR="00AA5478" w:rsidRPr="00A87F8D" w:rsidRDefault="00AA5478" w:rsidP="0069234D">
      <w:pPr>
        <w:spacing w:after="0" w:line="360" w:lineRule="auto"/>
        <w:ind w:firstLine="993"/>
        <w:jc w:val="both"/>
        <w:rPr>
          <w:rFonts w:ascii="Times New Roman" w:eastAsia="Times New Roman" w:hAnsi="Times New Roman" w:cs="Times New Roman"/>
          <w:sz w:val="28"/>
          <w:szCs w:val="24"/>
        </w:rPr>
      </w:pPr>
      <w:r w:rsidRPr="00A87F8D">
        <w:rPr>
          <w:rFonts w:ascii="Times New Roman" w:eastAsia="Times New Roman" w:hAnsi="Times New Roman" w:cs="Times New Roman"/>
          <w:sz w:val="28"/>
          <w:szCs w:val="24"/>
        </w:rPr>
        <w:t xml:space="preserve">Перед началом </w:t>
      </w:r>
      <w:r w:rsidR="0069234D" w:rsidRPr="00A87F8D">
        <w:rPr>
          <w:rFonts w:ascii="Times New Roman" w:eastAsia="Times New Roman" w:hAnsi="Times New Roman" w:cs="Times New Roman"/>
          <w:sz w:val="28"/>
          <w:szCs w:val="24"/>
        </w:rPr>
        <w:t>конкурса</w:t>
      </w:r>
      <w:r w:rsidRPr="00A87F8D">
        <w:rPr>
          <w:rFonts w:ascii="Times New Roman" w:eastAsia="Times New Roman" w:hAnsi="Times New Roman" w:cs="Times New Roman"/>
          <w:sz w:val="28"/>
          <w:szCs w:val="24"/>
        </w:rPr>
        <w:t xml:space="preserve"> большинство </w:t>
      </w:r>
      <w:r w:rsidR="0069234D" w:rsidRPr="00A87F8D">
        <w:rPr>
          <w:rFonts w:ascii="Times New Roman" w:eastAsia="Times New Roman" w:hAnsi="Times New Roman" w:cs="Times New Roman"/>
          <w:sz w:val="28"/>
          <w:szCs w:val="24"/>
        </w:rPr>
        <w:t>экспертов</w:t>
      </w:r>
      <w:r w:rsidRPr="00A87F8D">
        <w:rPr>
          <w:rFonts w:ascii="Times New Roman" w:eastAsia="Times New Roman" w:hAnsi="Times New Roman" w:cs="Times New Roman"/>
          <w:sz w:val="28"/>
          <w:szCs w:val="24"/>
        </w:rPr>
        <w:t xml:space="preserve"> решает, какие материалы и оборудование запрещены. Если некоторые возможно запрещённые инструменты, найдены в первый день </w:t>
      </w:r>
      <w:r w:rsidR="0069234D" w:rsidRPr="00A87F8D">
        <w:rPr>
          <w:rFonts w:ascii="Times New Roman" w:eastAsia="Times New Roman" w:hAnsi="Times New Roman" w:cs="Times New Roman"/>
          <w:sz w:val="28"/>
          <w:szCs w:val="24"/>
        </w:rPr>
        <w:t>конкурса</w:t>
      </w:r>
      <w:r w:rsidRPr="00A87F8D">
        <w:rPr>
          <w:rFonts w:ascii="Times New Roman" w:eastAsia="Times New Roman" w:hAnsi="Times New Roman" w:cs="Times New Roman"/>
          <w:sz w:val="28"/>
          <w:szCs w:val="24"/>
        </w:rPr>
        <w:t xml:space="preserve">, </w:t>
      </w:r>
      <w:r w:rsidR="0069234D" w:rsidRPr="00A87F8D">
        <w:rPr>
          <w:rFonts w:ascii="Times New Roman" w:eastAsia="Times New Roman" w:hAnsi="Times New Roman" w:cs="Times New Roman"/>
          <w:sz w:val="28"/>
          <w:szCs w:val="24"/>
        </w:rPr>
        <w:t>эксперты</w:t>
      </w:r>
      <w:r w:rsidRPr="00A87F8D">
        <w:rPr>
          <w:rFonts w:ascii="Times New Roman" w:eastAsia="Times New Roman" w:hAnsi="Times New Roman" w:cs="Times New Roman"/>
          <w:sz w:val="28"/>
          <w:szCs w:val="24"/>
        </w:rPr>
        <w:t xml:space="preserve"> сообщаю</w:t>
      </w:r>
      <w:r w:rsidR="0069234D" w:rsidRPr="00A87F8D">
        <w:rPr>
          <w:rFonts w:ascii="Times New Roman" w:eastAsia="Times New Roman" w:hAnsi="Times New Roman" w:cs="Times New Roman"/>
          <w:sz w:val="28"/>
          <w:szCs w:val="24"/>
        </w:rPr>
        <w:t>т об этом Главному эксперту и эксперту</w:t>
      </w:r>
      <w:r w:rsidRPr="00A87F8D">
        <w:rPr>
          <w:rFonts w:ascii="Times New Roman" w:eastAsia="Times New Roman" w:hAnsi="Times New Roman" w:cs="Times New Roman"/>
          <w:sz w:val="28"/>
          <w:szCs w:val="24"/>
        </w:rPr>
        <w:t>-</w:t>
      </w:r>
      <w:r w:rsidR="0069234D" w:rsidRPr="00A87F8D">
        <w:rPr>
          <w:rFonts w:ascii="Times New Roman" w:eastAsia="Times New Roman" w:hAnsi="Times New Roman" w:cs="Times New Roman"/>
          <w:sz w:val="28"/>
          <w:szCs w:val="24"/>
        </w:rPr>
        <w:t>наставник</w:t>
      </w:r>
      <w:bookmarkStart w:id="16" w:name="_GoBack"/>
      <w:bookmarkEnd w:id="16"/>
      <w:r w:rsidR="0069234D" w:rsidRPr="00A87F8D">
        <w:rPr>
          <w:rFonts w:ascii="Times New Roman" w:eastAsia="Times New Roman" w:hAnsi="Times New Roman" w:cs="Times New Roman"/>
          <w:sz w:val="28"/>
          <w:szCs w:val="24"/>
        </w:rPr>
        <w:t>у</w:t>
      </w:r>
      <w:r w:rsidRPr="00A87F8D">
        <w:rPr>
          <w:rFonts w:ascii="Times New Roman" w:eastAsia="Times New Roman" w:hAnsi="Times New Roman" w:cs="Times New Roman"/>
          <w:sz w:val="28"/>
          <w:szCs w:val="24"/>
        </w:rPr>
        <w:t>.</w:t>
      </w:r>
    </w:p>
    <w:p w14:paraId="1105729F" w14:textId="77777777" w:rsidR="00AA5478" w:rsidRPr="00A87F8D" w:rsidRDefault="00AA5478" w:rsidP="0069234D">
      <w:pPr>
        <w:spacing w:after="0" w:line="360" w:lineRule="auto"/>
        <w:ind w:firstLine="993"/>
        <w:jc w:val="both"/>
        <w:rPr>
          <w:rFonts w:ascii="Times New Roman" w:eastAsia="Times New Roman" w:hAnsi="Times New Roman" w:cs="Times New Roman"/>
          <w:sz w:val="28"/>
          <w:szCs w:val="24"/>
        </w:rPr>
      </w:pPr>
      <w:r w:rsidRPr="00A87F8D">
        <w:rPr>
          <w:rFonts w:ascii="Times New Roman" w:eastAsia="Times New Roman" w:hAnsi="Times New Roman" w:cs="Times New Roman"/>
          <w:sz w:val="28"/>
          <w:szCs w:val="24"/>
        </w:rPr>
        <w:t xml:space="preserve">Если </w:t>
      </w:r>
      <w:r w:rsidR="0069234D" w:rsidRPr="00A87F8D">
        <w:rPr>
          <w:rFonts w:ascii="Times New Roman" w:eastAsia="Times New Roman" w:hAnsi="Times New Roman" w:cs="Times New Roman"/>
          <w:sz w:val="28"/>
          <w:szCs w:val="24"/>
        </w:rPr>
        <w:t>эксперт</w:t>
      </w:r>
      <w:r w:rsidRPr="00A87F8D">
        <w:rPr>
          <w:rFonts w:ascii="Times New Roman" w:eastAsia="Times New Roman" w:hAnsi="Times New Roman" w:cs="Times New Roman"/>
          <w:sz w:val="28"/>
          <w:szCs w:val="24"/>
        </w:rPr>
        <w:t xml:space="preserve"> находят какой-то определенный запрещенный материал в комплекте инструментов после первого дня </w:t>
      </w:r>
      <w:r w:rsidR="0069234D" w:rsidRPr="00A87F8D">
        <w:rPr>
          <w:rFonts w:ascii="Times New Roman" w:eastAsia="Times New Roman" w:hAnsi="Times New Roman" w:cs="Times New Roman"/>
          <w:sz w:val="28"/>
          <w:szCs w:val="24"/>
        </w:rPr>
        <w:t>конкурса</w:t>
      </w:r>
      <w:r w:rsidRPr="00A87F8D">
        <w:rPr>
          <w:rFonts w:ascii="Times New Roman" w:eastAsia="Times New Roman" w:hAnsi="Times New Roman" w:cs="Times New Roman"/>
          <w:sz w:val="28"/>
          <w:szCs w:val="24"/>
        </w:rPr>
        <w:t xml:space="preserve">, </w:t>
      </w:r>
      <w:r w:rsidR="0069234D" w:rsidRPr="00A87F8D">
        <w:rPr>
          <w:rFonts w:ascii="Times New Roman" w:eastAsia="Times New Roman" w:hAnsi="Times New Roman" w:cs="Times New Roman"/>
          <w:sz w:val="28"/>
          <w:szCs w:val="24"/>
        </w:rPr>
        <w:t>конкурсант</w:t>
      </w:r>
      <w:r w:rsidRPr="00A87F8D">
        <w:rPr>
          <w:rFonts w:ascii="Times New Roman" w:eastAsia="Times New Roman" w:hAnsi="Times New Roman" w:cs="Times New Roman"/>
          <w:sz w:val="28"/>
          <w:szCs w:val="24"/>
        </w:rPr>
        <w:t xml:space="preserve"> теряет баллы.</w:t>
      </w:r>
    </w:p>
    <w:p w14:paraId="190AE6AD" w14:textId="77777777" w:rsidR="00AA5478" w:rsidRPr="00A87F8D" w:rsidRDefault="0069234D" w:rsidP="0069234D">
      <w:pPr>
        <w:spacing w:after="0" w:line="360" w:lineRule="auto"/>
        <w:ind w:firstLine="993"/>
        <w:jc w:val="both"/>
        <w:rPr>
          <w:rFonts w:ascii="Times New Roman" w:eastAsia="Times New Roman" w:hAnsi="Times New Roman" w:cs="Times New Roman"/>
          <w:sz w:val="28"/>
          <w:szCs w:val="24"/>
        </w:rPr>
      </w:pPr>
      <w:r w:rsidRPr="00A87F8D">
        <w:rPr>
          <w:rFonts w:ascii="Times New Roman" w:eastAsia="Times New Roman" w:hAnsi="Times New Roman" w:cs="Times New Roman"/>
          <w:sz w:val="28"/>
          <w:szCs w:val="24"/>
        </w:rPr>
        <w:t>Эксперты</w:t>
      </w:r>
      <w:r w:rsidR="00AA5478" w:rsidRPr="00A87F8D">
        <w:rPr>
          <w:rFonts w:ascii="Times New Roman" w:eastAsia="Times New Roman" w:hAnsi="Times New Roman" w:cs="Times New Roman"/>
          <w:sz w:val="28"/>
          <w:szCs w:val="24"/>
        </w:rPr>
        <w:t xml:space="preserve"> обсуждают на Форуме за один месяц до </w:t>
      </w:r>
      <w:r w:rsidRPr="00A87F8D">
        <w:rPr>
          <w:rFonts w:ascii="Times New Roman" w:eastAsia="Times New Roman" w:hAnsi="Times New Roman" w:cs="Times New Roman"/>
          <w:sz w:val="28"/>
          <w:szCs w:val="24"/>
        </w:rPr>
        <w:t>конкурса</w:t>
      </w:r>
      <w:r w:rsidR="00AA5478" w:rsidRPr="00A87F8D">
        <w:rPr>
          <w:rFonts w:ascii="Times New Roman" w:eastAsia="Times New Roman" w:hAnsi="Times New Roman" w:cs="Times New Roman"/>
          <w:sz w:val="28"/>
          <w:szCs w:val="24"/>
        </w:rPr>
        <w:t xml:space="preserve">, какие инструменты запрещены для использования на </w:t>
      </w:r>
      <w:r w:rsidRPr="00A87F8D">
        <w:rPr>
          <w:rFonts w:ascii="Times New Roman" w:eastAsia="Times New Roman" w:hAnsi="Times New Roman" w:cs="Times New Roman"/>
          <w:sz w:val="28"/>
          <w:szCs w:val="24"/>
        </w:rPr>
        <w:t>конкурсе</w:t>
      </w:r>
      <w:r w:rsidR="00AA5478" w:rsidRPr="00A87F8D">
        <w:rPr>
          <w:rFonts w:ascii="Times New Roman" w:eastAsia="Times New Roman" w:hAnsi="Times New Roman" w:cs="Times New Roman"/>
          <w:sz w:val="28"/>
          <w:szCs w:val="24"/>
        </w:rPr>
        <w:t>.</w:t>
      </w:r>
    </w:p>
    <w:p w14:paraId="52403511" w14:textId="77777777" w:rsidR="00E15F2A" w:rsidRPr="00A87F8D" w:rsidRDefault="0069234D" w:rsidP="0069234D">
      <w:pPr>
        <w:spacing w:after="0" w:line="360" w:lineRule="auto"/>
        <w:ind w:firstLine="993"/>
        <w:jc w:val="both"/>
        <w:rPr>
          <w:rFonts w:ascii="Times New Roman" w:eastAsia="Times New Roman" w:hAnsi="Times New Roman" w:cs="Times New Roman"/>
          <w:sz w:val="28"/>
          <w:szCs w:val="24"/>
        </w:rPr>
      </w:pPr>
      <w:r w:rsidRPr="00A87F8D">
        <w:rPr>
          <w:rFonts w:ascii="Times New Roman" w:eastAsia="Times New Roman" w:hAnsi="Times New Roman" w:cs="Times New Roman"/>
          <w:sz w:val="28"/>
          <w:szCs w:val="24"/>
        </w:rPr>
        <w:t>Для дня о</w:t>
      </w:r>
      <w:r w:rsidR="00AA5478" w:rsidRPr="00A87F8D">
        <w:rPr>
          <w:rFonts w:ascii="Times New Roman" w:eastAsia="Times New Roman" w:hAnsi="Times New Roman" w:cs="Times New Roman"/>
          <w:sz w:val="28"/>
          <w:szCs w:val="24"/>
        </w:rPr>
        <w:t xml:space="preserve">знакомления всем </w:t>
      </w:r>
      <w:r w:rsidRPr="00A87F8D">
        <w:rPr>
          <w:rFonts w:ascii="Times New Roman" w:eastAsia="Times New Roman" w:hAnsi="Times New Roman" w:cs="Times New Roman"/>
          <w:sz w:val="28"/>
          <w:szCs w:val="24"/>
        </w:rPr>
        <w:t>конкурсантам</w:t>
      </w:r>
      <w:r w:rsidR="00AA5478" w:rsidRPr="00A87F8D">
        <w:rPr>
          <w:rFonts w:ascii="Times New Roman" w:eastAsia="Times New Roman" w:hAnsi="Times New Roman" w:cs="Times New Roman"/>
          <w:sz w:val="28"/>
          <w:szCs w:val="24"/>
        </w:rPr>
        <w:t xml:space="preserve"> должны быть предоставить примеры материала Конкурсного задания. Этот материал будет перечислен в Перечне оснащения относительно размера и количества.</w:t>
      </w:r>
    </w:p>
    <w:p w14:paraId="0440AC30" w14:textId="77777777" w:rsidR="00B37579" w:rsidRDefault="00A11569" w:rsidP="00C17B01">
      <w:pPr>
        <w:pStyle w:val="-1"/>
        <w:spacing w:after="0"/>
        <w:jc w:val="both"/>
        <w:rPr>
          <w:rFonts w:ascii="Times New Roman" w:hAnsi="Times New Roman"/>
          <w:caps w:val="0"/>
          <w:color w:val="auto"/>
          <w:sz w:val="28"/>
          <w:szCs w:val="28"/>
        </w:rPr>
      </w:pPr>
      <w:bookmarkStart w:id="17" w:name="_Toc127184892"/>
      <w:r>
        <w:rPr>
          <w:rFonts w:ascii="Times New Roman" w:hAnsi="Times New Roman"/>
          <w:caps w:val="0"/>
          <w:color w:val="auto"/>
          <w:sz w:val="28"/>
          <w:szCs w:val="28"/>
        </w:rPr>
        <w:t>3</w:t>
      </w:r>
      <w:r w:rsidR="00E75567" w:rsidRPr="007604F9">
        <w:rPr>
          <w:rFonts w:ascii="Times New Roman" w:hAnsi="Times New Roman"/>
          <w:caps w:val="0"/>
          <w:color w:val="auto"/>
          <w:sz w:val="28"/>
          <w:szCs w:val="28"/>
        </w:rPr>
        <w:t xml:space="preserve">. </w:t>
      </w:r>
      <w:r w:rsidR="00B37579">
        <w:rPr>
          <w:rFonts w:ascii="Times New Roman" w:hAnsi="Times New Roman"/>
          <w:caps w:val="0"/>
          <w:color w:val="auto"/>
          <w:sz w:val="28"/>
          <w:szCs w:val="28"/>
        </w:rPr>
        <w:t>Приложения</w:t>
      </w:r>
      <w:bookmarkEnd w:id="17"/>
    </w:p>
    <w:p w14:paraId="401A6D34" w14:textId="1DA8B975" w:rsidR="0069234D" w:rsidRPr="00F53BA2" w:rsidRDefault="00FF19F0" w:rsidP="0069234D">
      <w:pPr>
        <w:autoSpaceDE w:val="0"/>
        <w:autoSpaceDN w:val="0"/>
        <w:adjustRightInd w:val="0"/>
        <w:spacing w:after="0" w:line="360" w:lineRule="auto"/>
        <w:jc w:val="both"/>
        <w:rPr>
          <w:rFonts w:ascii="Times New Roman" w:hAnsi="Times New Roman" w:cs="Times New Roman"/>
          <w:sz w:val="28"/>
          <w:szCs w:val="28"/>
        </w:rPr>
      </w:pPr>
      <w:hyperlink r:id="rId10" w:history="1">
        <w:r w:rsidR="0069234D" w:rsidRPr="00F53BA2">
          <w:rPr>
            <w:rStyle w:val="ae"/>
            <w:rFonts w:ascii="Times New Roman" w:hAnsi="Times New Roman" w:cs="Times New Roman"/>
            <w:color w:val="auto"/>
            <w:sz w:val="28"/>
            <w:szCs w:val="28"/>
            <w:u w:val="none"/>
          </w:rPr>
          <w:t>Приложение №1 Инструкция по заполнению матрицы конкурсного задания</w:t>
        </w:r>
      </w:hyperlink>
    </w:p>
    <w:p w14:paraId="54258C40" w14:textId="639F7F27" w:rsidR="0069234D" w:rsidRPr="00F53BA2" w:rsidRDefault="00FF19F0" w:rsidP="0069234D">
      <w:pPr>
        <w:autoSpaceDE w:val="0"/>
        <w:autoSpaceDN w:val="0"/>
        <w:adjustRightInd w:val="0"/>
        <w:spacing w:after="0" w:line="360" w:lineRule="auto"/>
        <w:jc w:val="both"/>
        <w:rPr>
          <w:rFonts w:ascii="Times New Roman" w:hAnsi="Times New Roman" w:cs="Times New Roman"/>
          <w:sz w:val="28"/>
          <w:szCs w:val="28"/>
        </w:rPr>
      </w:pPr>
      <w:hyperlink r:id="rId11" w:history="1">
        <w:r w:rsidR="0069234D" w:rsidRPr="00F53BA2">
          <w:rPr>
            <w:rStyle w:val="ae"/>
            <w:rFonts w:ascii="Times New Roman" w:hAnsi="Times New Roman" w:cs="Times New Roman"/>
            <w:color w:val="auto"/>
            <w:sz w:val="28"/>
            <w:szCs w:val="28"/>
            <w:u w:val="none"/>
          </w:rPr>
          <w:t>Приложение №2 Матрица конкурсного задания</w:t>
        </w:r>
      </w:hyperlink>
    </w:p>
    <w:p w14:paraId="3F82624B" w14:textId="7651E512" w:rsidR="00B37579" w:rsidRDefault="00FF19F0" w:rsidP="00B37579">
      <w:pPr>
        <w:autoSpaceDE w:val="0"/>
        <w:autoSpaceDN w:val="0"/>
        <w:adjustRightInd w:val="0"/>
        <w:spacing w:after="0" w:line="360" w:lineRule="auto"/>
        <w:jc w:val="both"/>
        <w:rPr>
          <w:rFonts w:ascii="Times New Roman" w:hAnsi="Times New Roman" w:cs="Times New Roman"/>
          <w:sz w:val="28"/>
          <w:szCs w:val="28"/>
        </w:rPr>
      </w:pPr>
      <w:hyperlink r:id="rId12" w:history="1">
        <w:r w:rsidR="00B37579" w:rsidRPr="00F53BA2">
          <w:rPr>
            <w:rStyle w:val="ae"/>
            <w:rFonts w:ascii="Times New Roman" w:hAnsi="Times New Roman" w:cs="Times New Roman"/>
            <w:color w:val="auto"/>
            <w:sz w:val="28"/>
            <w:szCs w:val="28"/>
            <w:u w:val="none"/>
          </w:rPr>
          <w:t>Приложение №</w:t>
        </w:r>
        <w:r w:rsidR="00E90CCA" w:rsidRPr="00F53BA2">
          <w:rPr>
            <w:rStyle w:val="ae"/>
            <w:rFonts w:ascii="Times New Roman" w:hAnsi="Times New Roman" w:cs="Times New Roman"/>
            <w:color w:val="auto"/>
            <w:sz w:val="28"/>
            <w:szCs w:val="28"/>
            <w:u w:val="none"/>
          </w:rPr>
          <w:t xml:space="preserve"> </w:t>
        </w:r>
        <w:r w:rsidR="00562A16" w:rsidRPr="00F53BA2">
          <w:rPr>
            <w:rStyle w:val="ae"/>
            <w:rFonts w:ascii="Times New Roman" w:hAnsi="Times New Roman" w:cs="Times New Roman"/>
            <w:color w:val="auto"/>
            <w:sz w:val="28"/>
            <w:szCs w:val="28"/>
            <w:u w:val="none"/>
          </w:rPr>
          <w:t>3</w:t>
        </w:r>
        <w:r w:rsidR="007B3FD5" w:rsidRPr="00F53BA2">
          <w:rPr>
            <w:rStyle w:val="ae"/>
            <w:rFonts w:ascii="Times New Roman" w:hAnsi="Times New Roman" w:cs="Times New Roman"/>
            <w:color w:val="auto"/>
            <w:sz w:val="28"/>
            <w:szCs w:val="28"/>
            <w:u w:val="none"/>
          </w:rPr>
          <w:t xml:space="preserve"> </w:t>
        </w:r>
        <w:r w:rsidR="00A11569" w:rsidRPr="00F53BA2">
          <w:rPr>
            <w:rStyle w:val="ae"/>
            <w:rFonts w:ascii="Times New Roman" w:hAnsi="Times New Roman" w:cs="Times New Roman"/>
            <w:color w:val="auto"/>
            <w:sz w:val="28"/>
            <w:szCs w:val="28"/>
            <w:u w:val="none"/>
          </w:rPr>
          <w:t>Инструкция по охране труда по компетенции «</w:t>
        </w:r>
        <w:r w:rsidR="00230C13" w:rsidRPr="00F53BA2">
          <w:rPr>
            <w:rStyle w:val="ae"/>
            <w:rFonts w:ascii="Times New Roman" w:hAnsi="Times New Roman" w:cs="Times New Roman"/>
            <w:color w:val="auto"/>
            <w:sz w:val="28"/>
            <w:szCs w:val="28"/>
            <w:u w:val="none"/>
          </w:rPr>
          <w:t>Производство металлоконструкций</w:t>
        </w:r>
        <w:r w:rsidR="00A11569" w:rsidRPr="00F53BA2">
          <w:rPr>
            <w:rStyle w:val="ae"/>
            <w:rFonts w:ascii="Times New Roman" w:hAnsi="Times New Roman" w:cs="Times New Roman"/>
            <w:color w:val="auto"/>
            <w:sz w:val="28"/>
            <w:szCs w:val="28"/>
            <w:u w:val="none"/>
          </w:rPr>
          <w:t>»</w:t>
        </w:r>
        <w:r w:rsidR="00AA5478" w:rsidRPr="00F53BA2">
          <w:rPr>
            <w:rStyle w:val="ae"/>
            <w:rFonts w:ascii="Times New Roman" w:hAnsi="Times New Roman" w:cs="Times New Roman"/>
            <w:color w:val="auto"/>
            <w:sz w:val="28"/>
            <w:szCs w:val="28"/>
            <w:u w:val="none"/>
          </w:rPr>
          <w:t>.</w:t>
        </w:r>
      </w:hyperlink>
    </w:p>
    <w:sectPr w:rsidR="00B37579" w:rsidSect="00A65F30">
      <w:headerReference w:type="default" r:id="rId13"/>
      <w:footerReference w:type="default" r:id="rId14"/>
      <w:pgSz w:w="11906" w:h="16838"/>
      <w:pgMar w:top="1134" w:right="849" w:bottom="1134" w:left="1418" w:header="624"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84CD3" w14:textId="77777777" w:rsidR="00FF19F0" w:rsidRDefault="00FF19F0" w:rsidP="00970F49">
      <w:pPr>
        <w:spacing w:after="0" w:line="240" w:lineRule="auto"/>
      </w:pPr>
      <w:r>
        <w:separator/>
      </w:r>
    </w:p>
  </w:endnote>
  <w:endnote w:type="continuationSeparator" w:id="0">
    <w:p w14:paraId="70990A11" w14:textId="77777777" w:rsidR="00FF19F0" w:rsidRDefault="00FF19F0"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8E7CC" w14:textId="77777777" w:rsidR="00473FB7" w:rsidRPr="00944966" w:rsidRDefault="00473FB7" w:rsidP="009449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08820" w14:textId="77777777" w:rsidR="00FF19F0" w:rsidRDefault="00FF19F0" w:rsidP="00970F49">
      <w:pPr>
        <w:spacing w:after="0" w:line="240" w:lineRule="auto"/>
      </w:pPr>
      <w:r>
        <w:separator/>
      </w:r>
    </w:p>
  </w:footnote>
  <w:footnote w:type="continuationSeparator" w:id="0">
    <w:p w14:paraId="42DED1EF" w14:textId="77777777" w:rsidR="00FF19F0" w:rsidRDefault="00FF19F0" w:rsidP="00970F49">
      <w:pPr>
        <w:spacing w:after="0" w:line="240" w:lineRule="auto"/>
      </w:pPr>
      <w:r>
        <w:continuationSeparator/>
      </w:r>
    </w:p>
  </w:footnote>
  <w:footnote w:id="1">
    <w:p w14:paraId="46B414B0" w14:textId="77777777" w:rsidR="00473FB7" w:rsidRDefault="00473FB7"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C5B71" w14:textId="77777777" w:rsidR="00473FB7" w:rsidRPr="00B45AA4" w:rsidRDefault="00473FB7" w:rsidP="00832EBB">
    <w:pPr>
      <w:pStyle w:val="a5"/>
      <w:tabs>
        <w:tab w:val="clear" w:pos="9355"/>
        <w:tab w:val="right" w:pos="10631"/>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66E0"/>
    <w:multiLevelType w:val="hybridMultilevel"/>
    <w:tmpl w:val="B82025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C9398A"/>
    <w:multiLevelType w:val="hybridMultilevel"/>
    <w:tmpl w:val="5F827FEA"/>
    <w:lvl w:ilvl="0" w:tplc="7C88D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5">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3625E9"/>
    <w:multiLevelType w:val="hybridMultilevel"/>
    <w:tmpl w:val="29203652"/>
    <w:lvl w:ilvl="0" w:tplc="7C88D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9">
    <w:nsid w:val="4F581ADE"/>
    <w:multiLevelType w:val="hybridMultilevel"/>
    <w:tmpl w:val="E07A5D7C"/>
    <w:lvl w:ilvl="0" w:tplc="FEBAC07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554F26"/>
    <w:multiLevelType w:val="hybridMultilevel"/>
    <w:tmpl w:val="620E144A"/>
    <w:lvl w:ilvl="0" w:tplc="7C88D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0"/>
  </w:num>
  <w:num w:numId="3">
    <w:abstractNumId w:val="8"/>
  </w:num>
  <w:num w:numId="4">
    <w:abstractNumId w:val="3"/>
  </w:num>
  <w:num w:numId="5">
    <w:abstractNumId w:val="2"/>
  </w:num>
  <w:num w:numId="6">
    <w:abstractNumId w:val="11"/>
  </w:num>
  <w:num w:numId="7">
    <w:abstractNumId w:val="4"/>
  </w:num>
  <w:num w:numId="8">
    <w:abstractNumId w:val="7"/>
  </w:num>
  <w:num w:numId="9">
    <w:abstractNumId w:val="21"/>
  </w:num>
  <w:num w:numId="10">
    <w:abstractNumId w:val="9"/>
  </w:num>
  <w:num w:numId="11">
    <w:abstractNumId w:val="5"/>
  </w:num>
  <w:num w:numId="12">
    <w:abstractNumId w:val="12"/>
  </w:num>
  <w:num w:numId="13">
    <w:abstractNumId w:val="24"/>
  </w:num>
  <w:num w:numId="14">
    <w:abstractNumId w:val="13"/>
  </w:num>
  <w:num w:numId="15">
    <w:abstractNumId w:val="22"/>
  </w:num>
  <w:num w:numId="16">
    <w:abstractNumId w:val="26"/>
  </w:num>
  <w:num w:numId="17">
    <w:abstractNumId w:val="23"/>
  </w:num>
  <w:num w:numId="18">
    <w:abstractNumId w:val="20"/>
  </w:num>
  <w:num w:numId="19">
    <w:abstractNumId w:val="15"/>
  </w:num>
  <w:num w:numId="20">
    <w:abstractNumId w:val="18"/>
  </w:num>
  <w:num w:numId="21">
    <w:abstractNumId w:val="14"/>
  </w:num>
  <w:num w:numId="22">
    <w:abstractNumId w:val="6"/>
  </w:num>
  <w:num w:numId="23">
    <w:abstractNumId w:val="19"/>
  </w:num>
  <w:num w:numId="24">
    <w:abstractNumId w:val="0"/>
  </w:num>
  <w:num w:numId="25">
    <w:abstractNumId w:val="16"/>
  </w:num>
  <w:num w:numId="26">
    <w:abstractNumId w:val="1"/>
  </w:num>
  <w:num w:numId="27">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05D8B"/>
    <w:rsid w:val="00021CCE"/>
    <w:rsid w:val="000244DA"/>
    <w:rsid w:val="00024F7D"/>
    <w:rsid w:val="00041A78"/>
    <w:rsid w:val="0004613B"/>
    <w:rsid w:val="00056CDE"/>
    <w:rsid w:val="00067386"/>
    <w:rsid w:val="00071F63"/>
    <w:rsid w:val="000739E9"/>
    <w:rsid w:val="00081D65"/>
    <w:rsid w:val="00097E25"/>
    <w:rsid w:val="000A1F96"/>
    <w:rsid w:val="000A3F33"/>
    <w:rsid w:val="000A545C"/>
    <w:rsid w:val="000B3397"/>
    <w:rsid w:val="000B55A2"/>
    <w:rsid w:val="000C6C09"/>
    <w:rsid w:val="000D258B"/>
    <w:rsid w:val="000D43CC"/>
    <w:rsid w:val="000D4C46"/>
    <w:rsid w:val="000D65AB"/>
    <w:rsid w:val="000D74AA"/>
    <w:rsid w:val="000F0FC3"/>
    <w:rsid w:val="000F18EF"/>
    <w:rsid w:val="000F3B8E"/>
    <w:rsid w:val="0010247D"/>
    <w:rsid w:val="001024BE"/>
    <w:rsid w:val="00114D79"/>
    <w:rsid w:val="00120AD2"/>
    <w:rsid w:val="00127743"/>
    <w:rsid w:val="00150D89"/>
    <w:rsid w:val="0015561E"/>
    <w:rsid w:val="001573A9"/>
    <w:rsid w:val="001627D5"/>
    <w:rsid w:val="00167565"/>
    <w:rsid w:val="0017612A"/>
    <w:rsid w:val="00176944"/>
    <w:rsid w:val="0018799B"/>
    <w:rsid w:val="001A193D"/>
    <w:rsid w:val="001A57C1"/>
    <w:rsid w:val="001B0352"/>
    <w:rsid w:val="001B49B9"/>
    <w:rsid w:val="001C63E7"/>
    <w:rsid w:val="001D034B"/>
    <w:rsid w:val="001D49C7"/>
    <w:rsid w:val="001D6FE7"/>
    <w:rsid w:val="001E085A"/>
    <w:rsid w:val="001E109E"/>
    <w:rsid w:val="001E1DF9"/>
    <w:rsid w:val="001E2C16"/>
    <w:rsid w:val="001F114A"/>
    <w:rsid w:val="00202021"/>
    <w:rsid w:val="002023EE"/>
    <w:rsid w:val="00202B20"/>
    <w:rsid w:val="00203FD7"/>
    <w:rsid w:val="002144BD"/>
    <w:rsid w:val="00220E70"/>
    <w:rsid w:val="002252B6"/>
    <w:rsid w:val="00227110"/>
    <w:rsid w:val="00230C13"/>
    <w:rsid w:val="00237603"/>
    <w:rsid w:val="00247E8C"/>
    <w:rsid w:val="00264EB8"/>
    <w:rsid w:val="00270E01"/>
    <w:rsid w:val="00274767"/>
    <w:rsid w:val="002776A1"/>
    <w:rsid w:val="0029499F"/>
    <w:rsid w:val="0029547E"/>
    <w:rsid w:val="00297609"/>
    <w:rsid w:val="002A4DE0"/>
    <w:rsid w:val="002B1426"/>
    <w:rsid w:val="002B2572"/>
    <w:rsid w:val="002B3AD3"/>
    <w:rsid w:val="002B45F3"/>
    <w:rsid w:val="002D1E86"/>
    <w:rsid w:val="002E31B5"/>
    <w:rsid w:val="002F159A"/>
    <w:rsid w:val="002F2906"/>
    <w:rsid w:val="002F3D4B"/>
    <w:rsid w:val="002F5804"/>
    <w:rsid w:val="003148C8"/>
    <w:rsid w:val="00317A6D"/>
    <w:rsid w:val="003242E1"/>
    <w:rsid w:val="00333911"/>
    <w:rsid w:val="00334165"/>
    <w:rsid w:val="00340B50"/>
    <w:rsid w:val="00340EB1"/>
    <w:rsid w:val="003444B2"/>
    <w:rsid w:val="003531E7"/>
    <w:rsid w:val="0035675A"/>
    <w:rsid w:val="003601A4"/>
    <w:rsid w:val="0036228A"/>
    <w:rsid w:val="00370481"/>
    <w:rsid w:val="0037535C"/>
    <w:rsid w:val="003934F8"/>
    <w:rsid w:val="00397A1B"/>
    <w:rsid w:val="003A21C8"/>
    <w:rsid w:val="003A36D4"/>
    <w:rsid w:val="003B4A62"/>
    <w:rsid w:val="003C1D7A"/>
    <w:rsid w:val="003C2BAB"/>
    <w:rsid w:val="003C41F9"/>
    <w:rsid w:val="003C5F97"/>
    <w:rsid w:val="003D1E51"/>
    <w:rsid w:val="003D4147"/>
    <w:rsid w:val="003E6512"/>
    <w:rsid w:val="003F2043"/>
    <w:rsid w:val="00402702"/>
    <w:rsid w:val="00402FBF"/>
    <w:rsid w:val="00412EE9"/>
    <w:rsid w:val="00413CA2"/>
    <w:rsid w:val="00416EAF"/>
    <w:rsid w:val="004254FE"/>
    <w:rsid w:val="004300FA"/>
    <w:rsid w:val="00436FFC"/>
    <w:rsid w:val="00437177"/>
    <w:rsid w:val="00437D28"/>
    <w:rsid w:val="0044354A"/>
    <w:rsid w:val="00445B83"/>
    <w:rsid w:val="00446060"/>
    <w:rsid w:val="00454353"/>
    <w:rsid w:val="00461AC6"/>
    <w:rsid w:val="00473FB7"/>
    <w:rsid w:val="0047429B"/>
    <w:rsid w:val="0048393C"/>
    <w:rsid w:val="00486675"/>
    <w:rsid w:val="004872C9"/>
    <w:rsid w:val="004904C5"/>
    <w:rsid w:val="004917C4"/>
    <w:rsid w:val="004A07A5"/>
    <w:rsid w:val="004B692B"/>
    <w:rsid w:val="004C11BA"/>
    <w:rsid w:val="004C3CAF"/>
    <w:rsid w:val="004C60C7"/>
    <w:rsid w:val="004C703E"/>
    <w:rsid w:val="004D096E"/>
    <w:rsid w:val="004D5C50"/>
    <w:rsid w:val="004E785E"/>
    <w:rsid w:val="004E7905"/>
    <w:rsid w:val="004F22E7"/>
    <w:rsid w:val="004F24E5"/>
    <w:rsid w:val="005055FF"/>
    <w:rsid w:val="00510059"/>
    <w:rsid w:val="00515942"/>
    <w:rsid w:val="0052140A"/>
    <w:rsid w:val="00533509"/>
    <w:rsid w:val="005460B8"/>
    <w:rsid w:val="00550390"/>
    <w:rsid w:val="00554CBB"/>
    <w:rsid w:val="005560AC"/>
    <w:rsid w:val="00560518"/>
    <w:rsid w:val="0056194A"/>
    <w:rsid w:val="00562A16"/>
    <w:rsid w:val="00565B7C"/>
    <w:rsid w:val="00583100"/>
    <w:rsid w:val="00585602"/>
    <w:rsid w:val="00585F2E"/>
    <w:rsid w:val="005A1625"/>
    <w:rsid w:val="005B05D5"/>
    <w:rsid w:val="005B0DEC"/>
    <w:rsid w:val="005B66FC"/>
    <w:rsid w:val="005C6A23"/>
    <w:rsid w:val="005E051F"/>
    <w:rsid w:val="005E30DC"/>
    <w:rsid w:val="00605DD7"/>
    <w:rsid w:val="0060658F"/>
    <w:rsid w:val="00606D73"/>
    <w:rsid w:val="00606DDE"/>
    <w:rsid w:val="00613219"/>
    <w:rsid w:val="0062789A"/>
    <w:rsid w:val="006333D3"/>
    <w:rsid w:val="0063396F"/>
    <w:rsid w:val="00640E46"/>
    <w:rsid w:val="0064179C"/>
    <w:rsid w:val="00643A8A"/>
    <w:rsid w:val="0064491A"/>
    <w:rsid w:val="006533F5"/>
    <w:rsid w:val="00653B50"/>
    <w:rsid w:val="00677396"/>
    <w:rsid w:val="006776B4"/>
    <w:rsid w:val="006873B8"/>
    <w:rsid w:val="0069234D"/>
    <w:rsid w:val="006B0FEA"/>
    <w:rsid w:val="006C5584"/>
    <w:rsid w:val="006C6D6D"/>
    <w:rsid w:val="006C7A3B"/>
    <w:rsid w:val="006C7CE4"/>
    <w:rsid w:val="006D4D75"/>
    <w:rsid w:val="006E0A06"/>
    <w:rsid w:val="006E1815"/>
    <w:rsid w:val="006E6975"/>
    <w:rsid w:val="006F4464"/>
    <w:rsid w:val="00714CA4"/>
    <w:rsid w:val="007250D9"/>
    <w:rsid w:val="007274B8"/>
    <w:rsid w:val="00727F97"/>
    <w:rsid w:val="00730AE0"/>
    <w:rsid w:val="0074052C"/>
    <w:rsid w:val="0074372D"/>
    <w:rsid w:val="00744604"/>
    <w:rsid w:val="0074529E"/>
    <w:rsid w:val="007549FD"/>
    <w:rsid w:val="007604F9"/>
    <w:rsid w:val="00764773"/>
    <w:rsid w:val="007648C2"/>
    <w:rsid w:val="00767496"/>
    <w:rsid w:val="0076792E"/>
    <w:rsid w:val="00771E05"/>
    <w:rsid w:val="007735DC"/>
    <w:rsid w:val="007738DA"/>
    <w:rsid w:val="00777695"/>
    <w:rsid w:val="0078311A"/>
    <w:rsid w:val="00791D70"/>
    <w:rsid w:val="007964DA"/>
    <w:rsid w:val="007A61C5"/>
    <w:rsid w:val="007A6888"/>
    <w:rsid w:val="007B0DCC"/>
    <w:rsid w:val="007B2222"/>
    <w:rsid w:val="007B2361"/>
    <w:rsid w:val="007B3FD5"/>
    <w:rsid w:val="007D014C"/>
    <w:rsid w:val="007D3601"/>
    <w:rsid w:val="007D65C3"/>
    <w:rsid w:val="007D6C20"/>
    <w:rsid w:val="007E10CA"/>
    <w:rsid w:val="007E2362"/>
    <w:rsid w:val="007E73B4"/>
    <w:rsid w:val="007F08B7"/>
    <w:rsid w:val="00812516"/>
    <w:rsid w:val="00822411"/>
    <w:rsid w:val="00823F5B"/>
    <w:rsid w:val="008272A7"/>
    <w:rsid w:val="00831DED"/>
    <w:rsid w:val="00832EBB"/>
    <w:rsid w:val="00834734"/>
    <w:rsid w:val="00835BF6"/>
    <w:rsid w:val="0083667F"/>
    <w:rsid w:val="00842B01"/>
    <w:rsid w:val="008624E1"/>
    <w:rsid w:val="0087537E"/>
    <w:rsid w:val="008761F3"/>
    <w:rsid w:val="00881DD2"/>
    <w:rsid w:val="00882B54"/>
    <w:rsid w:val="008912AE"/>
    <w:rsid w:val="008A3197"/>
    <w:rsid w:val="008A59AF"/>
    <w:rsid w:val="008B0F23"/>
    <w:rsid w:val="008B560B"/>
    <w:rsid w:val="008B679D"/>
    <w:rsid w:val="008C41F7"/>
    <w:rsid w:val="008C4F42"/>
    <w:rsid w:val="008D1E85"/>
    <w:rsid w:val="008D5C44"/>
    <w:rsid w:val="008D68EE"/>
    <w:rsid w:val="008D6DCF"/>
    <w:rsid w:val="008E5424"/>
    <w:rsid w:val="008E58F4"/>
    <w:rsid w:val="008F1BB2"/>
    <w:rsid w:val="00900604"/>
    <w:rsid w:val="00901689"/>
    <w:rsid w:val="009018F0"/>
    <w:rsid w:val="00901F3A"/>
    <w:rsid w:val="00905F67"/>
    <w:rsid w:val="00906E82"/>
    <w:rsid w:val="009203A8"/>
    <w:rsid w:val="00920D6D"/>
    <w:rsid w:val="009271E1"/>
    <w:rsid w:val="00933570"/>
    <w:rsid w:val="00941849"/>
    <w:rsid w:val="00942680"/>
    <w:rsid w:val="00944966"/>
    <w:rsid w:val="00945E13"/>
    <w:rsid w:val="00953113"/>
    <w:rsid w:val="00954B97"/>
    <w:rsid w:val="00955127"/>
    <w:rsid w:val="00956BC9"/>
    <w:rsid w:val="00970F49"/>
    <w:rsid w:val="009715DA"/>
    <w:rsid w:val="00974ACF"/>
    <w:rsid w:val="00976338"/>
    <w:rsid w:val="009931F0"/>
    <w:rsid w:val="009955F8"/>
    <w:rsid w:val="009A36AD"/>
    <w:rsid w:val="009B18A2"/>
    <w:rsid w:val="009B38CF"/>
    <w:rsid w:val="009D04EE"/>
    <w:rsid w:val="009E37D3"/>
    <w:rsid w:val="009E4798"/>
    <w:rsid w:val="009E52E7"/>
    <w:rsid w:val="009F05E7"/>
    <w:rsid w:val="009F332C"/>
    <w:rsid w:val="009F57C0"/>
    <w:rsid w:val="009F58B0"/>
    <w:rsid w:val="00A0510D"/>
    <w:rsid w:val="00A07257"/>
    <w:rsid w:val="00A11569"/>
    <w:rsid w:val="00A15B97"/>
    <w:rsid w:val="00A1730A"/>
    <w:rsid w:val="00A204BB"/>
    <w:rsid w:val="00A20A67"/>
    <w:rsid w:val="00A21939"/>
    <w:rsid w:val="00A27EE4"/>
    <w:rsid w:val="00A36EE2"/>
    <w:rsid w:val="00A40B98"/>
    <w:rsid w:val="00A430E3"/>
    <w:rsid w:val="00A44934"/>
    <w:rsid w:val="00A539DF"/>
    <w:rsid w:val="00A53A18"/>
    <w:rsid w:val="00A54934"/>
    <w:rsid w:val="00A57976"/>
    <w:rsid w:val="00A6348C"/>
    <w:rsid w:val="00A636B8"/>
    <w:rsid w:val="00A644B8"/>
    <w:rsid w:val="00A65F30"/>
    <w:rsid w:val="00A76C69"/>
    <w:rsid w:val="00A81DA9"/>
    <w:rsid w:val="00A83A7A"/>
    <w:rsid w:val="00A8496D"/>
    <w:rsid w:val="00A85D42"/>
    <w:rsid w:val="00A87627"/>
    <w:rsid w:val="00A87F8D"/>
    <w:rsid w:val="00A91D4B"/>
    <w:rsid w:val="00A962D4"/>
    <w:rsid w:val="00A9790B"/>
    <w:rsid w:val="00AA2B8A"/>
    <w:rsid w:val="00AA5478"/>
    <w:rsid w:val="00AB43F1"/>
    <w:rsid w:val="00AB4CBE"/>
    <w:rsid w:val="00AB6599"/>
    <w:rsid w:val="00AB708A"/>
    <w:rsid w:val="00AC3D05"/>
    <w:rsid w:val="00AC3F56"/>
    <w:rsid w:val="00AD1603"/>
    <w:rsid w:val="00AD2200"/>
    <w:rsid w:val="00AD6B32"/>
    <w:rsid w:val="00AE6AB7"/>
    <w:rsid w:val="00AE7A32"/>
    <w:rsid w:val="00AF1F59"/>
    <w:rsid w:val="00B106A7"/>
    <w:rsid w:val="00B11461"/>
    <w:rsid w:val="00B162B5"/>
    <w:rsid w:val="00B224D5"/>
    <w:rsid w:val="00B236AD"/>
    <w:rsid w:val="00B30A26"/>
    <w:rsid w:val="00B37579"/>
    <w:rsid w:val="00B40FFB"/>
    <w:rsid w:val="00B4196F"/>
    <w:rsid w:val="00B41E74"/>
    <w:rsid w:val="00B43ADA"/>
    <w:rsid w:val="00B45392"/>
    <w:rsid w:val="00B45AA4"/>
    <w:rsid w:val="00B610A2"/>
    <w:rsid w:val="00B70DA0"/>
    <w:rsid w:val="00B732AD"/>
    <w:rsid w:val="00B85DB9"/>
    <w:rsid w:val="00B94FCA"/>
    <w:rsid w:val="00BA2CF0"/>
    <w:rsid w:val="00BB56F7"/>
    <w:rsid w:val="00BB5917"/>
    <w:rsid w:val="00BC3813"/>
    <w:rsid w:val="00BC7808"/>
    <w:rsid w:val="00BE099A"/>
    <w:rsid w:val="00BE4C87"/>
    <w:rsid w:val="00BE4E2D"/>
    <w:rsid w:val="00BF6607"/>
    <w:rsid w:val="00C06EBC"/>
    <w:rsid w:val="00C0723F"/>
    <w:rsid w:val="00C121C0"/>
    <w:rsid w:val="00C17B01"/>
    <w:rsid w:val="00C21E3A"/>
    <w:rsid w:val="00C24402"/>
    <w:rsid w:val="00C266C4"/>
    <w:rsid w:val="00C26C83"/>
    <w:rsid w:val="00C31F29"/>
    <w:rsid w:val="00C33D6C"/>
    <w:rsid w:val="00C5219B"/>
    <w:rsid w:val="00C52383"/>
    <w:rsid w:val="00C523C1"/>
    <w:rsid w:val="00C56A9B"/>
    <w:rsid w:val="00C6128A"/>
    <w:rsid w:val="00C740CF"/>
    <w:rsid w:val="00C8277D"/>
    <w:rsid w:val="00C856F5"/>
    <w:rsid w:val="00C8699A"/>
    <w:rsid w:val="00C95538"/>
    <w:rsid w:val="00C96567"/>
    <w:rsid w:val="00C97E44"/>
    <w:rsid w:val="00CA1018"/>
    <w:rsid w:val="00CA6CCD"/>
    <w:rsid w:val="00CB6FF5"/>
    <w:rsid w:val="00CB76E9"/>
    <w:rsid w:val="00CC0F18"/>
    <w:rsid w:val="00CC1E99"/>
    <w:rsid w:val="00CC50B7"/>
    <w:rsid w:val="00CD24A0"/>
    <w:rsid w:val="00CE1873"/>
    <w:rsid w:val="00CE2498"/>
    <w:rsid w:val="00CE36B8"/>
    <w:rsid w:val="00CE7C6D"/>
    <w:rsid w:val="00CF0DA9"/>
    <w:rsid w:val="00CF46C1"/>
    <w:rsid w:val="00D02C00"/>
    <w:rsid w:val="00D06272"/>
    <w:rsid w:val="00D1276B"/>
    <w:rsid w:val="00D12ABD"/>
    <w:rsid w:val="00D16876"/>
    <w:rsid w:val="00D16F4B"/>
    <w:rsid w:val="00D17132"/>
    <w:rsid w:val="00D2075B"/>
    <w:rsid w:val="00D229F1"/>
    <w:rsid w:val="00D23C89"/>
    <w:rsid w:val="00D25673"/>
    <w:rsid w:val="00D37CEC"/>
    <w:rsid w:val="00D37DEA"/>
    <w:rsid w:val="00D405D4"/>
    <w:rsid w:val="00D40909"/>
    <w:rsid w:val="00D41269"/>
    <w:rsid w:val="00D4220A"/>
    <w:rsid w:val="00D45007"/>
    <w:rsid w:val="00D617CC"/>
    <w:rsid w:val="00D64CB9"/>
    <w:rsid w:val="00D71BD1"/>
    <w:rsid w:val="00D76C62"/>
    <w:rsid w:val="00D87A1E"/>
    <w:rsid w:val="00D95CF9"/>
    <w:rsid w:val="00DC26E8"/>
    <w:rsid w:val="00DE39D8"/>
    <w:rsid w:val="00DE5614"/>
    <w:rsid w:val="00DF7BC2"/>
    <w:rsid w:val="00E0407E"/>
    <w:rsid w:val="00E04FDF"/>
    <w:rsid w:val="00E15F2A"/>
    <w:rsid w:val="00E2797B"/>
    <w:rsid w:val="00E279E8"/>
    <w:rsid w:val="00E3017F"/>
    <w:rsid w:val="00E45444"/>
    <w:rsid w:val="00E47112"/>
    <w:rsid w:val="00E478F9"/>
    <w:rsid w:val="00E579D6"/>
    <w:rsid w:val="00E65105"/>
    <w:rsid w:val="00E66FC1"/>
    <w:rsid w:val="00E703C2"/>
    <w:rsid w:val="00E75567"/>
    <w:rsid w:val="00E84026"/>
    <w:rsid w:val="00E857D6"/>
    <w:rsid w:val="00E90CCA"/>
    <w:rsid w:val="00EA0163"/>
    <w:rsid w:val="00EA0C3A"/>
    <w:rsid w:val="00EA1590"/>
    <w:rsid w:val="00EA30C6"/>
    <w:rsid w:val="00EA63C0"/>
    <w:rsid w:val="00EA64A5"/>
    <w:rsid w:val="00EA6657"/>
    <w:rsid w:val="00EB2779"/>
    <w:rsid w:val="00EB3B8F"/>
    <w:rsid w:val="00EB3F8F"/>
    <w:rsid w:val="00EB5CA0"/>
    <w:rsid w:val="00EC0BEE"/>
    <w:rsid w:val="00ED18F9"/>
    <w:rsid w:val="00ED53C9"/>
    <w:rsid w:val="00EE7DA3"/>
    <w:rsid w:val="00EF14D2"/>
    <w:rsid w:val="00EF1676"/>
    <w:rsid w:val="00F1662D"/>
    <w:rsid w:val="00F227CB"/>
    <w:rsid w:val="00F258D2"/>
    <w:rsid w:val="00F3099C"/>
    <w:rsid w:val="00F35F4F"/>
    <w:rsid w:val="00F36722"/>
    <w:rsid w:val="00F50AC5"/>
    <w:rsid w:val="00F53BA2"/>
    <w:rsid w:val="00F6025D"/>
    <w:rsid w:val="00F6392C"/>
    <w:rsid w:val="00F672B2"/>
    <w:rsid w:val="00F71CAD"/>
    <w:rsid w:val="00F8340A"/>
    <w:rsid w:val="00F83D10"/>
    <w:rsid w:val="00F96457"/>
    <w:rsid w:val="00FB022D"/>
    <w:rsid w:val="00FB0AA0"/>
    <w:rsid w:val="00FB1F17"/>
    <w:rsid w:val="00FB3492"/>
    <w:rsid w:val="00FB5EED"/>
    <w:rsid w:val="00FC21EB"/>
    <w:rsid w:val="00FC4391"/>
    <w:rsid w:val="00FD20DE"/>
    <w:rsid w:val="00FD6F5C"/>
    <w:rsid w:val="00FF19F0"/>
    <w:rsid w:val="00FF32BD"/>
    <w:rsid w:val="00FF59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FCF3B"/>
  <w15:docId w15:val="{84D4D0D2-026F-422B-8097-51BD92FA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AB43F1"/>
    <w:pPr>
      <w:tabs>
        <w:tab w:val="right" w:leader="dot" w:pos="10063"/>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44966"/>
    <w:pPr>
      <w:tabs>
        <w:tab w:val="left" w:pos="142"/>
        <w:tab w:val="right" w:leader="dot" w:pos="10063"/>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99"/>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customStyle="1" w:styleId="TableParagraph">
    <w:name w:val="Table Paragraph"/>
    <w:basedOn w:val="a1"/>
    <w:uiPriority w:val="1"/>
    <w:qFormat/>
    <w:rsid w:val="006E6975"/>
    <w:pPr>
      <w:widowControl w:val="0"/>
      <w:spacing w:after="0" w:line="240" w:lineRule="auto"/>
    </w:pPr>
    <w:rPr>
      <w:lang w:val="en-US"/>
    </w:rPr>
  </w:style>
  <w:style w:type="character" w:customStyle="1" w:styleId="32">
    <w:name w:val="Неразрешенное упоминание3"/>
    <w:basedOn w:val="a2"/>
    <w:uiPriority w:val="99"/>
    <w:semiHidden/>
    <w:unhideWhenUsed/>
    <w:rsid w:val="00EA6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32797902">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264003820">
      <w:bodyDiv w:val="1"/>
      <w:marLeft w:val="0"/>
      <w:marRight w:val="0"/>
      <w:marTop w:val="0"/>
      <w:marBottom w:val="0"/>
      <w:divBdr>
        <w:top w:val="none" w:sz="0" w:space="0" w:color="auto"/>
        <w:left w:val="none" w:sz="0" w:space="0" w:color="auto"/>
        <w:bottom w:val="none" w:sz="0" w:space="0" w:color="auto"/>
        <w:right w:val="none" w:sz="0" w:space="0" w:color="auto"/>
      </w:divBdr>
    </w:div>
    <w:div w:id="753168026">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1055;&#1088;&#1080;&#1083;&#1086;&#1078;&#1077;&#1085;&#1080;&#1077;%204%20&#1048;&#1085;&#1089;&#1090;&#1088;&#1091;&#1082;&#1094;&#1080;&#1103;%20&#1087;&#1086;%20&#1086;&#1093;&#1088;&#1072;&#1085;&#1077;%20&#1090;&#1088;&#1091;&#1076;&#1072;%20&#1080;%20&#1090;&#1077;&#1093;&#1085;&#1080;&#1082;&#1077;%20&#1073;&#1077;&#1079;&#1086;&#1087;&#1072;&#1089;&#1085;&#1086;&#1089;&#1090;&#1080;%20&#1087;&#1086;%20&#1082;&#1086;&#1084;&#1087;&#1077;&#1090;&#1077;&#1085;&#1094;&#1080;&#1080;.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55;&#1088;&#1080;&#1083;&#1086;&#1078;&#1077;&#1085;&#1080;&#1077;%202%20&#1052;&#1072;&#1090;&#1088;&#1080;&#1094;&#1072;%20&#1082;&#1086;&#1085;&#1082;&#1091;&#1088;&#1089;&#1085;&#1086;&#1075;&#1086;%20&#1079;&#1072;&#1076;&#1072;&#1085;&#1080;&#1103;%20(1).xls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1055;&#1088;&#1080;&#1083;&#1086;&#1078;&#1077;&#1085;&#1080;&#1077;%202%20&#1052;&#1072;&#1090;&#1088;&#1080;&#1094;&#1072;%20&#1082;&#1086;&#1085;&#1082;&#1091;&#1088;&#1089;&#1085;&#1086;&#1075;&#1086;%20&#1079;&#1072;&#1076;&#1072;&#1085;&#1080;&#1103;%20(1).xls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87667-932C-41F1-A122-40160EB60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3191</TotalTime>
  <Pages>22</Pages>
  <Words>5235</Words>
  <Characters>29843</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HP</cp:lastModifiedBy>
  <cp:revision>182</cp:revision>
  <cp:lastPrinted>2023-07-20T08:11:00Z</cp:lastPrinted>
  <dcterms:created xsi:type="dcterms:W3CDTF">2023-02-13T19:51:00Z</dcterms:created>
  <dcterms:modified xsi:type="dcterms:W3CDTF">2025-04-09T20:31:00Z</dcterms:modified>
</cp:coreProperties>
</file>