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48FC" w14:textId="177A3721" w:rsidR="00695FE6" w:rsidRPr="003977AE" w:rsidRDefault="003977A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56"/>
          <w:szCs w:val="56"/>
        </w:rPr>
      </w:pPr>
      <w:r w:rsidRPr="003977AE">
        <w:rPr>
          <w:rFonts w:ascii="Times New Roman" w:hAnsi="Times New Roman" w:cs="Times New Roman"/>
          <w:noProof/>
        </w:rPr>
        <w:drawing>
          <wp:inline distT="0" distB="0" distL="0" distR="0" wp14:anchorId="664D98CB" wp14:editId="5CDCA386">
            <wp:extent cx="3230880" cy="12376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0E169" w14:textId="77777777" w:rsidR="00695FE6" w:rsidRPr="003977AE" w:rsidRDefault="00695FE6" w:rsidP="003977AE">
      <w:pPr>
        <w:spacing w:after="0" w:line="276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0D844859" w14:textId="77777777" w:rsidR="00695FE6" w:rsidRPr="003977AE" w:rsidRDefault="00695FE6" w:rsidP="003977AE">
      <w:pPr>
        <w:spacing w:after="0" w:line="276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26D83196" w14:textId="77777777" w:rsidR="00695FE6" w:rsidRPr="003977AE" w:rsidRDefault="00695FE6" w:rsidP="003977AE">
      <w:pPr>
        <w:spacing w:after="0" w:line="276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4EF30442" w14:textId="77777777" w:rsidR="00695FE6" w:rsidRPr="003977AE" w:rsidRDefault="00695FE6" w:rsidP="003977AE">
      <w:pPr>
        <w:spacing w:after="0" w:line="276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5BF73DBA" w14:textId="77777777" w:rsidR="00695FE6" w:rsidRPr="003977AE" w:rsidRDefault="009B15C2">
      <w:pPr>
        <w:spacing w:after="0" w:line="276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3977AE">
        <w:rPr>
          <w:rFonts w:ascii="Times New Roman" w:hAnsi="Times New Roman" w:cs="Times New Roman"/>
          <w:sz w:val="56"/>
          <w:szCs w:val="56"/>
        </w:rPr>
        <w:t>КОНКУРСНОЕ ЗАДАНИЕ КОМПЕТЕНЦИИ</w:t>
      </w:r>
    </w:p>
    <w:p w14:paraId="3707FC09" w14:textId="77777777" w:rsidR="00695FE6" w:rsidRPr="003977AE" w:rsidRDefault="009B15C2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977AE">
        <w:rPr>
          <w:rFonts w:ascii="Times New Roman" w:hAnsi="Times New Roman" w:cs="Times New Roman"/>
          <w:sz w:val="40"/>
          <w:szCs w:val="40"/>
        </w:rPr>
        <w:t>«Дизайн модной одежды и аксессуаров»</w:t>
      </w:r>
    </w:p>
    <w:p w14:paraId="485CBB96" w14:textId="77777777" w:rsidR="00695FE6" w:rsidRPr="003977AE" w:rsidRDefault="009B15C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3977AE">
        <w:rPr>
          <w:rFonts w:ascii="Times New Roman" w:hAnsi="Times New Roman" w:cs="Times New Roman"/>
          <w:i/>
          <w:iCs/>
          <w:sz w:val="40"/>
          <w:szCs w:val="40"/>
        </w:rPr>
        <w:t>Юниоры</w:t>
      </w:r>
    </w:p>
    <w:p w14:paraId="28954CEC" w14:textId="77777777" w:rsidR="00695FE6" w:rsidRPr="003977AE" w:rsidRDefault="009B15C2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977AE">
        <w:rPr>
          <w:rFonts w:ascii="Times New Roman" w:hAnsi="Times New Roman" w:cs="Times New Roman"/>
          <w:sz w:val="36"/>
          <w:szCs w:val="36"/>
        </w:rPr>
        <w:t xml:space="preserve">Итогового (межрегионального) этапа Чемпионата по профессиональному мастерству «Профессионалы» </w:t>
      </w:r>
    </w:p>
    <w:p w14:paraId="02B4D500" w14:textId="77777777" w:rsidR="00695FE6" w:rsidRPr="003977AE" w:rsidRDefault="009B15C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3977AE">
        <w:rPr>
          <w:rFonts w:ascii="Times New Roman" w:hAnsi="Times New Roman" w:cs="Times New Roman"/>
          <w:i/>
          <w:iCs/>
          <w:sz w:val="40"/>
          <w:szCs w:val="40"/>
        </w:rPr>
        <w:t>Оренбургская область</w:t>
      </w:r>
    </w:p>
    <w:p w14:paraId="6E5C1D9D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EE90E37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DD34067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1C5A82E4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75C25A4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51CE2FE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03CD8A8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9506936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1CE14810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99642A4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487433A" w14:textId="77777777" w:rsidR="00695FE6" w:rsidRPr="003977AE" w:rsidRDefault="00695FE6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42AE402" w14:textId="77777777" w:rsidR="00695FE6" w:rsidRPr="003977AE" w:rsidRDefault="009B15C2">
      <w:pPr>
        <w:spacing w:after="0" w:line="276" w:lineRule="auto"/>
        <w:jc w:val="center"/>
        <w:rPr>
          <w:rFonts w:ascii="Times New Roman" w:hAnsi="Times New Roman" w:cs="Times New Roman"/>
        </w:rPr>
        <w:sectPr w:rsidR="00695FE6" w:rsidRPr="003977AE" w:rsidSect="003977AE">
          <w:footerReference w:type="default" r:id="rId9"/>
          <w:pgSz w:w="11900" w:h="16840"/>
          <w:pgMar w:top="1134" w:right="851" w:bottom="1134" w:left="1701" w:header="624" w:footer="170" w:gutter="0"/>
          <w:pgNumType w:start="0"/>
          <w:cols w:space="720"/>
          <w:titlePg/>
        </w:sectPr>
      </w:pPr>
      <w:r w:rsidRPr="003977AE">
        <w:rPr>
          <w:rFonts w:ascii="Times New Roman" w:hAnsi="Times New Roman" w:cs="Times New Roman"/>
          <w:sz w:val="28"/>
          <w:szCs w:val="28"/>
        </w:rPr>
        <w:t>2025 г.</w:t>
      </w:r>
    </w:p>
    <w:p w14:paraId="6C79F5B1" w14:textId="77777777" w:rsidR="00695FE6" w:rsidRPr="00BB2F4D" w:rsidRDefault="009B15C2" w:rsidP="00BB2F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F4D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DD386C2" w14:textId="77777777" w:rsidR="00695FE6" w:rsidRPr="00BB2F4D" w:rsidRDefault="00695FE6" w:rsidP="00BB2F4D">
      <w:pPr>
        <w:pStyle w:val="143"/>
        <w:shd w:val="clear" w:color="auto" w:fill="auto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572E7" w14:textId="77777777" w:rsidR="00695FE6" w:rsidRPr="00BB2F4D" w:rsidRDefault="009B15C2" w:rsidP="00BB2F4D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B2F4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Конкурсное задание включает в себя следующие разделы:</w:t>
      </w:r>
    </w:p>
    <w:p w14:paraId="2CC4C99A" w14:textId="77777777" w:rsidR="00695FE6" w:rsidRPr="00BB2F4D" w:rsidRDefault="00695FE6" w:rsidP="00BB2F4D">
      <w:pPr>
        <w:tabs>
          <w:tab w:val="left" w:pos="142"/>
          <w:tab w:val="left" w:pos="360"/>
          <w:tab w:val="right" w:leader="dot" w:pos="961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1542891599"/>
        <w:docPartObj>
          <w:docPartGallery w:val="Table of Contents"/>
          <w:docPartUnique/>
        </w:docPartObj>
      </w:sdtPr>
      <w:sdtEndPr>
        <w:rPr>
          <w:rFonts w:eastAsia="Arial Unicode MS"/>
          <w:b/>
          <w:bCs/>
          <w:color w:val="000000"/>
          <w:u w:color="000000"/>
          <w:bdr w:val="nil"/>
        </w:rPr>
      </w:sdtEndPr>
      <w:sdtContent>
        <w:p w14:paraId="641841D8" w14:textId="3C240C01" w:rsidR="00BB2F4D" w:rsidRPr="00BB2F4D" w:rsidRDefault="00BB2F4D" w:rsidP="00BB2F4D">
          <w:pPr>
            <w:pStyle w:val="ab"/>
            <w:spacing w:before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88B14F8" w14:textId="65A2FF04" w:rsidR="00BB2F4D" w:rsidRPr="00BB2F4D" w:rsidRDefault="00BB2F4D" w:rsidP="00BB2F4D">
          <w:pPr>
            <w:pStyle w:val="12"/>
            <w:contextualSpacing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bdr w:val="none" w:sz="0" w:space="0" w:color="auto"/>
              <w:lang w:val="ru-RU"/>
            </w:rPr>
          </w:pPr>
          <w:r w:rsidRPr="00BB2F4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B2F4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B2F4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5346158" w:history="1">
            <w:r w:rsidRPr="00BB2F4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ОСНОВНЫЕ ТРЕБОВАНИЯ КОМПЕТЕНЦИИ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_Toc195346158 \h </w:instrTex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0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B06B73" w14:textId="2F5A08E9" w:rsidR="00BB2F4D" w:rsidRPr="00BB2F4D" w:rsidRDefault="00BB2F4D" w:rsidP="00BB2F4D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346159" w:history="1">
            <w:r w:rsidRPr="00BB2F4D">
              <w:rPr>
                <w:rStyle w:val="a3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BB2F4D">
              <w:rPr>
                <w:noProof/>
                <w:webHidden/>
                <w:sz w:val="28"/>
                <w:szCs w:val="28"/>
              </w:rPr>
              <w:tab/>
            </w:r>
            <w:r w:rsidRPr="00BB2F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noProof/>
                <w:webHidden/>
                <w:sz w:val="28"/>
                <w:szCs w:val="28"/>
              </w:rPr>
              <w:instrText xml:space="preserve"> PAGEREF _Toc195346159 \h </w:instrText>
            </w:r>
            <w:r w:rsidRPr="00BB2F4D">
              <w:rPr>
                <w:noProof/>
                <w:webHidden/>
                <w:sz w:val="28"/>
                <w:szCs w:val="28"/>
              </w:rPr>
            </w:r>
            <w:r w:rsidRPr="00BB2F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noProof/>
                <w:webHidden/>
                <w:sz w:val="28"/>
                <w:szCs w:val="28"/>
              </w:rPr>
              <w:t>0</w:t>
            </w:r>
            <w:r w:rsidRPr="00BB2F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6F033" w14:textId="2E72C222" w:rsidR="00BB2F4D" w:rsidRPr="00BB2F4D" w:rsidRDefault="00BB2F4D" w:rsidP="00BB2F4D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346160" w:history="1">
            <w:r w:rsidRPr="00BB2F4D">
              <w:rPr>
                <w:rStyle w:val="a3"/>
                <w:noProof/>
                <w:sz w:val="28"/>
                <w:szCs w:val="28"/>
              </w:rPr>
              <w:t>1.2. ПЕРЕЧЕНЬ ПРОФЕССИОНАЛЬНЫХ ЗАДАЧ СПЕЦИАЛИСТА ПО КОМПЕТЕНЦИИ «ДИЗАЙН МОДНОЙ ОДЕЖДЫ И АКСЕССУАРОВ»</w:t>
            </w:r>
            <w:r w:rsidRPr="00BB2F4D">
              <w:rPr>
                <w:noProof/>
                <w:webHidden/>
                <w:sz w:val="28"/>
                <w:szCs w:val="28"/>
              </w:rPr>
              <w:tab/>
            </w:r>
            <w:r w:rsidRPr="00BB2F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noProof/>
                <w:webHidden/>
                <w:sz w:val="28"/>
                <w:szCs w:val="28"/>
              </w:rPr>
              <w:instrText xml:space="preserve"> PAGEREF _Toc195346160 \h </w:instrText>
            </w:r>
            <w:r w:rsidRPr="00BB2F4D">
              <w:rPr>
                <w:noProof/>
                <w:webHidden/>
                <w:sz w:val="28"/>
                <w:szCs w:val="28"/>
              </w:rPr>
            </w:r>
            <w:r w:rsidRPr="00BB2F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noProof/>
                <w:webHidden/>
                <w:sz w:val="28"/>
                <w:szCs w:val="28"/>
              </w:rPr>
              <w:t>0</w:t>
            </w:r>
            <w:r w:rsidRPr="00BB2F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098AB4" w14:textId="593C6E24" w:rsidR="00BB2F4D" w:rsidRPr="00BB2F4D" w:rsidRDefault="00BB2F4D" w:rsidP="00BB2F4D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346161" w:history="1">
            <w:r w:rsidRPr="00BB2F4D">
              <w:rPr>
                <w:rStyle w:val="a3"/>
                <w:noProof/>
                <w:sz w:val="28"/>
                <w:szCs w:val="28"/>
              </w:rPr>
              <w:t>1.3. ТРЕБОВАНИЯ К СХЕМЕ ОЦЕНКИ</w:t>
            </w:r>
            <w:r w:rsidRPr="00BB2F4D">
              <w:rPr>
                <w:noProof/>
                <w:webHidden/>
                <w:sz w:val="28"/>
                <w:szCs w:val="28"/>
              </w:rPr>
              <w:tab/>
            </w:r>
            <w:r w:rsidRPr="00BB2F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noProof/>
                <w:webHidden/>
                <w:sz w:val="28"/>
                <w:szCs w:val="28"/>
              </w:rPr>
              <w:instrText xml:space="preserve"> PAGEREF _Toc195346161 \h </w:instrText>
            </w:r>
            <w:r w:rsidRPr="00BB2F4D">
              <w:rPr>
                <w:noProof/>
                <w:webHidden/>
                <w:sz w:val="28"/>
                <w:szCs w:val="28"/>
              </w:rPr>
            </w:r>
            <w:r w:rsidRPr="00BB2F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noProof/>
                <w:webHidden/>
                <w:sz w:val="28"/>
                <w:szCs w:val="28"/>
              </w:rPr>
              <w:t>11</w:t>
            </w:r>
            <w:r w:rsidRPr="00BB2F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1ADB61" w14:textId="065F0358" w:rsidR="00BB2F4D" w:rsidRPr="00BB2F4D" w:rsidRDefault="00BB2F4D" w:rsidP="00BB2F4D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346162" w:history="1">
            <w:r w:rsidRPr="00BB2F4D">
              <w:rPr>
                <w:rStyle w:val="a3"/>
                <w:noProof/>
                <w:sz w:val="28"/>
                <w:szCs w:val="28"/>
              </w:rPr>
              <w:t>1.4. СПЕЦИФИКАЦИЯ ОЦЕНКИ КОМПЕТЕНЦИИ</w:t>
            </w:r>
            <w:r w:rsidRPr="00BB2F4D">
              <w:rPr>
                <w:noProof/>
                <w:webHidden/>
                <w:sz w:val="28"/>
                <w:szCs w:val="28"/>
              </w:rPr>
              <w:tab/>
            </w:r>
            <w:r w:rsidRPr="00BB2F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noProof/>
                <w:webHidden/>
                <w:sz w:val="28"/>
                <w:szCs w:val="28"/>
              </w:rPr>
              <w:instrText xml:space="preserve"> PAGEREF _Toc195346162 \h </w:instrText>
            </w:r>
            <w:r w:rsidRPr="00BB2F4D">
              <w:rPr>
                <w:noProof/>
                <w:webHidden/>
                <w:sz w:val="28"/>
                <w:szCs w:val="28"/>
              </w:rPr>
            </w:r>
            <w:r w:rsidRPr="00BB2F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noProof/>
                <w:webHidden/>
                <w:sz w:val="28"/>
                <w:szCs w:val="28"/>
              </w:rPr>
              <w:t>11</w:t>
            </w:r>
            <w:r w:rsidRPr="00BB2F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5EF6BA" w14:textId="61C7E891" w:rsidR="00BB2F4D" w:rsidRPr="00BB2F4D" w:rsidRDefault="00BB2F4D" w:rsidP="00BB2F4D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346163" w:history="1">
            <w:r w:rsidRPr="00BB2F4D">
              <w:rPr>
                <w:rStyle w:val="a3"/>
                <w:noProof/>
                <w:sz w:val="28"/>
                <w:szCs w:val="28"/>
              </w:rPr>
              <w:t>1.5. КОНКУРСНОЕ ЗАДАНИЕ</w:t>
            </w:r>
            <w:r w:rsidRPr="00BB2F4D">
              <w:rPr>
                <w:noProof/>
                <w:webHidden/>
                <w:sz w:val="28"/>
                <w:szCs w:val="28"/>
              </w:rPr>
              <w:tab/>
            </w:r>
            <w:r w:rsidRPr="00BB2F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noProof/>
                <w:webHidden/>
                <w:sz w:val="28"/>
                <w:szCs w:val="28"/>
              </w:rPr>
              <w:instrText xml:space="preserve"> PAGEREF _Toc195346163 \h </w:instrText>
            </w:r>
            <w:r w:rsidRPr="00BB2F4D">
              <w:rPr>
                <w:noProof/>
                <w:webHidden/>
                <w:sz w:val="28"/>
                <w:szCs w:val="28"/>
              </w:rPr>
            </w:r>
            <w:r w:rsidRPr="00BB2F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noProof/>
                <w:webHidden/>
                <w:sz w:val="28"/>
                <w:szCs w:val="28"/>
              </w:rPr>
              <w:t>14</w:t>
            </w:r>
            <w:r w:rsidRPr="00BB2F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2BF2EB" w14:textId="290F9896" w:rsidR="00BB2F4D" w:rsidRPr="00BB2F4D" w:rsidRDefault="00BB2F4D" w:rsidP="00BB2F4D">
          <w:pPr>
            <w:pStyle w:val="32"/>
            <w:tabs>
              <w:tab w:val="right" w:leader="dot" w:pos="9338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5346164" w:history="1">
            <w:r w:rsidRPr="00BB2F4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_Toc195346164 \h </w:instrTex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1307CC" w14:textId="3311AD65" w:rsidR="00BB2F4D" w:rsidRPr="00BB2F4D" w:rsidRDefault="00BB2F4D" w:rsidP="00BB2F4D">
          <w:pPr>
            <w:pStyle w:val="32"/>
            <w:tabs>
              <w:tab w:val="right" w:leader="dot" w:pos="9338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5346165" w:history="1">
            <w:r w:rsidRPr="00BB2F4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_Toc195346165 \h </w:instrTex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1F0290" w14:textId="099F2865" w:rsidR="00BB2F4D" w:rsidRPr="00BB2F4D" w:rsidRDefault="00BB2F4D" w:rsidP="00BB2F4D">
          <w:pPr>
            <w:pStyle w:val="12"/>
            <w:contextualSpacing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bdr w:val="none" w:sz="0" w:space="0" w:color="auto"/>
              <w:lang w:val="ru-RU"/>
            </w:rPr>
          </w:pPr>
          <w:hyperlink w:anchor="_Toc195346166" w:history="1">
            <w:r w:rsidRPr="00BB2F4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СПЕЦИАЛЬНЫЕ ПРАВИЛА КОМПЕТЕНЦИИ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_Toc195346166 \h </w:instrTex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B225E8" w14:textId="3984F848" w:rsidR="00BB2F4D" w:rsidRPr="00BB2F4D" w:rsidRDefault="00BB2F4D" w:rsidP="00BB2F4D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346167" w:history="1">
            <w:r w:rsidRPr="00BB2F4D">
              <w:rPr>
                <w:rStyle w:val="a3"/>
                <w:noProof/>
                <w:sz w:val="28"/>
                <w:szCs w:val="28"/>
              </w:rPr>
              <w:t>2.1. Личный инструмент конкурсанта</w:t>
            </w:r>
            <w:r w:rsidRPr="00BB2F4D">
              <w:rPr>
                <w:noProof/>
                <w:webHidden/>
                <w:sz w:val="28"/>
                <w:szCs w:val="28"/>
              </w:rPr>
              <w:tab/>
            </w:r>
            <w:r w:rsidRPr="00BB2F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noProof/>
                <w:webHidden/>
                <w:sz w:val="28"/>
                <w:szCs w:val="28"/>
              </w:rPr>
              <w:instrText xml:space="preserve"> PAGEREF _Toc195346167 \h </w:instrText>
            </w:r>
            <w:r w:rsidRPr="00BB2F4D">
              <w:rPr>
                <w:noProof/>
                <w:webHidden/>
                <w:sz w:val="28"/>
                <w:szCs w:val="28"/>
              </w:rPr>
            </w:r>
            <w:r w:rsidRPr="00BB2F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noProof/>
                <w:webHidden/>
                <w:sz w:val="28"/>
                <w:szCs w:val="28"/>
              </w:rPr>
              <w:t>17</w:t>
            </w:r>
            <w:r w:rsidRPr="00BB2F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64F5B9" w14:textId="71414AB3" w:rsidR="00BB2F4D" w:rsidRPr="00BB2F4D" w:rsidRDefault="00BB2F4D" w:rsidP="00BB2F4D">
          <w:pPr>
            <w:pStyle w:val="22"/>
            <w:spacing w:line="360" w:lineRule="auto"/>
            <w:contextualSpacing/>
            <w:jc w:val="both"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346168" w:history="1">
            <w:r w:rsidRPr="00BB2F4D">
              <w:rPr>
                <w:rStyle w:val="a3"/>
                <w:noProof/>
                <w:sz w:val="28"/>
                <w:szCs w:val="28"/>
              </w:rPr>
              <w:t>2.2.</w:t>
            </w:r>
            <w:r w:rsidRPr="00BB2F4D">
              <w:rPr>
                <w:rStyle w:val="a3"/>
                <w:i/>
                <w:iCs/>
                <w:noProof/>
                <w:sz w:val="28"/>
                <w:szCs w:val="28"/>
              </w:rPr>
              <w:t xml:space="preserve"> </w:t>
            </w:r>
            <w:r w:rsidRPr="00BB2F4D">
              <w:rPr>
                <w:rStyle w:val="a3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BB2F4D">
              <w:rPr>
                <w:noProof/>
                <w:webHidden/>
                <w:sz w:val="28"/>
                <w:szCs w:val="28"/>
              </w:rPr>
              <w:tab/>
            </w:r>
            <w:r w:rsidRPr="00BB2F4D">
              <w:rPr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noProof/>
                <w:webHidden/>
                <w:sz w:val="28"/>
                <w:szCs w:val="28"/>
              </w:rPr>
              <w:instrText xml:space="preserve"> PAGEREF _Toc195346168 \h </w:instrText>
            </w:r>
            <w:r w:rsidRPr="00BB2F4D">
              <w:rPr>
                <w:noProof/>
                <w:webHidden/>
                <w:sz w:val="28"/>
                <w:szCs w:val="28"/>
              </w:rPr>
            </w:r>
            <w:r w:rsidRPr="00BB2F4D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noProof/>
                <w:webHidden/>
                <w:sz w:val="28"/>
                <w:szCs w:val="28"/>
              </w:rPr>
              <w:t>17</w:t>
            </w:r>
            <w:r w:rsidRPr="00BB2F4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375C6" w14:textId="698BFE86" w:rsidR="00BB2F4D" w:rsidRPr="00BB2F4D" w:rsidRDefault="00BB2F4D" w:rsidP="00BB2F4D">
          <w:pPr>
            <w:pStyle w:val="12"/>
            <w:contextualSpacing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bdr w:val="none" w:sz="0" w:space="0" w:color="auto"/>
              <w:lang w:val="ru-RU"/>
            </w:rPr>
          </w:pPr>
          <w:hyperlink w:anchor="_Toc195346169" w:history="1">
            <w:r w:rsidRPr="00BB2F4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Приложения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_Toc195346169 \h </w:instrTex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BB2F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A2ED5D" w14:textId="3AB05650" w:rsidR="00BB2F4D" w:rsidRPr="00BB2F4D" w:rsidRDefault="00BB2F4D" w:rsidP="00BB2F4D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B2F4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28937FA" w14:textId="77777777" w:rsidR="00BB2F4D" w:rsidRPr="00BB2F4D" w:rsidRDefault="00BB2F4D" w:rsidP="00BB2F4D">
      <w:pPr>
        <w:tabs>
          <w:tab w:val="left" w:pos="142"/>
          <w:tab w:val="left" w:pos="360"/>
          <w:tab w:val="right" w:leader="dot" w:pos="961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71A95C8" w14:textId="77777777" w:rsidR="00BB2F4D" w:rsidRPr="00BB2F4D" w:rsidRDefault="00BB2F4D" w:rsidP="00BB2F4D">
      <w:pPr>
        <w:tabs>
          <w:tab w:val="left" w:pos="142"/>
          <w:tab w:val="left" w:pos="360"/>
          <w:tab w:val="right" w:leader="dot" w:pos="961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7C7D220" w14:textId="77777777" w:rsidR="00BB2F4D" w:rsidRPr="00BB2F4D" w:rsidRDefault="00BB2F4D" w:rsidP="00BB2F4D">
      <w:pPr>
        <w:tabs>
          <w:tab w:val="left" w:pos="142"/>
          <w:tab w:val="left" w:pos="360"/>
          <w:tab w:val="right" w:leader="dot" w:pos="961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A674E47" w14:textId="77777777" w:rsidR="00BB2F4D" w:rsidRPr="00BB2F4D" w:rsidRDefault="00BB2F4D" w:rsidP="00BB2F4D">
      <w:pPr>
        <w:tabs>
          <w:tab w:val="left" w:pos="142"/>
          <w:tab w:val="left" w:pos="360"/>
          <w:tab w:val="right" w:leader="dot" w:pos="961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6F4D248" w14:textId="37D4D11E" w:rsidR="00BB2F4D" w:rsidRPr="00BB2F4D" w:rsidRDefault="00BB2F4D" w:rsidP="00BB2F4D">
      <w:pPr>
        <w:tabs>
          <w:tab w:val="left" w:pos="142"/>
          <w:tab w:val="left" w:pos="360"/>
          <w:tab w:val="right" w:leader="dot" w:pos="9613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2F4D" w:rsidRPr="00BB2F4D" w:rsidSect="003977AE">
          <w:headerReference w:type="default" r:id="rId10"/>
          <w:headerReference w:type="first" r:id="rId11"/>
          <w:pgSz w:w="11900" w:h="16840"/>
          <w:pgMar w:top="1134" w:right="851" w:bottom="1134" w:left="1701" w:header="624" w:footer="170" w:gutter="0"/>
          <w:pgNumType w:start="0"/>
          <w:cols w:space="720"/>
          <w:titlePg/>
        </w:sectPr>
      </w:pPr>
    </w:p>
    <w:p w14:paraId="6933DDCF" w14:textId="77777777" w:rsidR="00695FE6" w:rsidRPr="003977AE" w:rsidRDefault="009B15C2" w:rsidP="003977AE">
      <w:pPr>
        <w:pStyle w:val="bulle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977AE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4AE96DC8" w14:textId="77777777" w:rsidR="00695FE6" w:rsidRPr="003977AE" w:rsidRDefault="009B15C2" w:rsidP="003977AE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>1. Ц.А. – Целевая аудитория</w:t>
      </w:r>
    </w:p>
    <w:p w14:paraId="78257D2D" w14:textId="77777777" w:rsidR="00695FE6" w:rsidRPr="003977AE" w:rsidRDefault="009B15C2" w:rsidP="003977AE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>2. К.З. – Конкурсное задание</w:t>
      </w:r>
    </w:p>
    <w:p w14:paraId="51401A49" w14:textId="77777777" w:rsidR="00695FE6" w:rsidRPr="003977AE" w:rsidRDefault="009B15C2" w:rsidP="003977AE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3. И.Л. – Инфраструктурный лист </w:t>
      </w:r>
    </w:p>
    <w:p w14:paraId="233D54F0" w14:textId="77777777" w:rsidR="00695FE6" w:rsidRPr="003977AE" w:rsidRDefault="009B15C2" w:rsidP="003977AE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4. </w:t>
      </w:r>
      <w:proofErr w:type="spellStart"/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>Т.Б.иТ.О</w:t>
      </w:r>
      <w:proofErr w:type="spellEnd"/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– Техника безопасности и охрана труда </w:t>
      </w:r>
    </w:p>
    <w:p w14:paraId="02F03CAE" w14:textId="77777777" w:rsidR="00695FE6" w:rsidRPr="003977AE" w:rsidRDefault="009B15C2" w:rsidP="003977AE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5. П.З. – План застройки </w:t>
      </w:r>
    </w:p>
    <w:p w14:paraId="5554893F" w14:textId="77777777" w:rsidR="00695FE6" w:rsidRPr="003977AE" w:rsidRDefault="009B15C2" w:rsidP="003977AE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>6. К.О. – Критерии оценок</w:t>
      </w:r>
    </w:p>
    <w:p w14:paraId="27220BE9" w14:textId="77777777" w:rsidR="00695FE6" w:rsidRPr="003977AE" w:rsidRDefault="009B15C2" w:rsidP="003977AE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977A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7. Т.О. – Техническое описание компетенции </w:t>
      </w:r>
    </w:p>
    <w:p w14:paraId="602FA1D7" w14:textId="77777777" w:rsidR="00695FE6" w:rsidRPr="003977AE" w:rsidRDefault="00695FE6" w:rsidP="003977AE">
      <w:pPr>
        <w:pStyle w:val="bulle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E6097CA" w14:textId="77777777" w:rsidR="00695FE6" w:rsidRPr="003977AE" w:rsidRDefault="00695FE6" w:rsidP="003977AE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ABDC52" w14:textId="77777777" w:rsidR="00695FE6" w:rsidRPr="003977AE" w:rsidRDefault="00695FE6">
      <w:pPr>
        <w:spacing w:after="0" w:line="240" w:lineRule="auto"/>
        <w:jc w:val="both"/>
        <w:rPr>
          <w:rFonts w:ascii="Times New Roman" w:hAnsi="Times New Roman" w:cs="Times New Roman"/>
        </w:rPr>
        <w:sectPr w:rsidR="00695FE6" w:rsidRPr="003977AE" w:rsidSect="003977AE">
          <w:headerReference w:type="default" r:id="rId12"/>
          <w:headerReference w:type="first" r:id="rId13"/>
          <w:pgSz w:w="11900" w:h="16840"/>
          <w:pgMar w:top="1134" w:right="851" w:bottom="1134" w:left="1701" w:header="624" w:footer="170" w:gutter="0"/>
          <w:pgNumType w:start="0"/>
          <w:cols w:space="720"/>
          <w:titlePg/>
        </w:sectPr>
      </w:pPr>
    </w:p>
    <w:p w14:paraId="2E3041FB" w14:textId="77777777" w:rsidR="00695FE6" w:rsidRPr="003977AE" w:rsidRDefault="009B15C2" w:rsidP="00BB2F4D">
      <w:pPr>
        <w:pStyle w:val="1"/>
        <w:rPr>
          <w:rFonts w:eastAsia="Times New Roman"/>
        </w:rPr>
      </w:pPr>
      <w:bookmarkStart w:id="0" w:name="_Toc195346158"/>
      <w:r w:rsidRPr="003977AE">
        <w:lastRenderedPageBreak/>
        <w:t>1. ОСНОВНЫЕ ТРЕБОВАНИЯ КОМПЕТЕНЦИИ</w:t>
      </w:r>
      <w:bookmarkEnd w:id="0"/>
    </w:p>
    <w:p w14:paraId="0C600E55" w14:textId="77777777" w:rsidR="00695FE6" w:rsidRPr="003977AE" w:rsidRDefault="009B15C2" w:rsidP="00BB2F4D">
      <w:pPr>
        <w:pStyle w:val="20"/>
        <w:rPr>
          <w:rFonts w:eastAsia="Times New Roman"/>
        </w:rPr>
      </w:pPr>
      <w:bookmarkStart w:id="1" w:name="_Toc195346159"/>
      <w:r w:rsidRPr="003977AE">
        <w:t>1.1. ОБЩИЕ СВЕДЕНИЯ О ТРЕБОВАНИЯХ КОМПЕТЕНЦИИ</w:t>
      </w:r>
      <w:bookmarkEnd w:id="1"/>
    </w:p>
    <w:p w14:paraId="5C1285AE" w14:textId="77777777" w:rsidR="00695FE6" w:rsidRPr="003977AE" w:rsidRDefault="009B15C2" w:rsidP="003977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7AE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«Дизайн модной одежды и аксессуаров» </w:t>
      </w:r>
      <w:bookmarkStart w:id="2" w:name="_Hlk123050441"/>
      <w:r w:rsidRPr="003977AE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3977AE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D9F43E5" w14:textId="77777777" w:rsidR="00695FE6" w:rsidRPr="003977AE" w:rsidRDefault="009B15C2" w:rsidP="003977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7AE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1FC804E" w14:textId="77777777" w:rsidR="00695FE6" w:rsidRPr="003977AE" w:rsidRDefault="009B15C2" w:rsidP="003977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7AE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ED3218D" w14:textId="77777777" w:rsidR="00695FE6" w:rsidRPr="003977AE" w:rsidRDefault="009B15C2" w:rsidP="003977A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7AE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4BB09C0" w14:textId="796EA899" w:rsidR="00695FE6" w:rsidRDefault="009B15C2" w:rsidP="003977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7AE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546EE4B" w14:textId="77777777" w:rsidR="003977AE" w:rsidRPr="003977AE" w:rsidRDefault="003977AE" w:rsidP="003977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1B10B" w14:textId="77777777" w:rsidR="00695FE6" w:rsidRPr="003977AE" w:rsidRDefault="009B15C2" w:rsidP="00BB2F4D">
      <w:pPr>
        <w:pStyle w:val="20"/>
        <w:rPr>
          <w:rFonts w:eastAsia="Times New Roman"/>
        </w:rPr>
      </w:pPr>
      <w:bookmarkStart w:id="3" w:name="_Toc195346160"/>
      <w:r w:rsidRPr="003977AE">
        <w:t>1.2. ПЕРЕЧЕНЬ ПРОФЕССИОНАЛЬНЫХ ЗАДАЧ СПЕЦИАЛИСТА ПО КОМПЕТЕНЦИИ «ДИЗАЙН МОДНОЙ ОДЕЖДЫ И АКСЕССУАРОВ»</w:t>
      </w:r>
      <w:bookmarkEnd w:id="3"/>
    </w:p>
    <w:p w14:paraId="22A19F81" w14:textId="77777777" w:rsidR="00695FE6" w:rsidRPr="003977AE" w:rsidRDefault="009B15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977AE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2D70EDA8" w14:textId="77777777" w:rsidR="00695FE6" w:rsidRPr="003977AE" w:rsidRDefault="009B15C2" w:rsidP="003977AE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977AE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7C65E11A" w14:textId="77777777" w:rsidR="00695FE6" w:rsidRPr="003977AE" w:rsidRDefault="009B15C2" w:rsidP="003977A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7AE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TableNormal"/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1"/>
        <w:gridCol w:w="6349"/>
        <w:gridCol w:w="2235"/>
      </w:tblGrid>
      <w:tr w:rsidR="00695FE6" w:rsidRPr="003977AE" w14:paraId="3C5B1D9F" w14:textId="77777777" w:rsidTr="00B50697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BA0E0" w14:textId="77777777" w:rsidR="00695FE6" w:rsidRPr="003977AE" w:rsidRDefault="009B15C2" w:rsidP="00397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color="FFFFFF"/>
              </w:rPr>
              <w:t>№ п/п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78B84" w14:textId="77777777" w:rsidR="00695FE6" w:rsidRPr="003977AE" w:rsidRDefault="009B15C2" w:rsidP="00397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color="FFFFFF"/>
              </w:rPr>
              <w:t>Раздел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00E23" w14:textId="77777777" w:rsidR="00695FE6" w:rsidRPr="003977AE" w:rsidRDefault="009B15C2" w:rsidP="00397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u w:color="FFFFFF"/>
              </w:rPr>
              <w:t>Важность в %</w:t>
            </w:r>
          </w:p>
        </w:tc>
      </w:tr>
      <w:tr w:rsidR="00695FE6" w:rsidRPr="003977AE" w14:paraId="4F311F39" w14:textId="77777777" w:rsidTr="00B50697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C2C7D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7514" w14:textId="77777777" w:rsidR="00695FE6" w:rsidRPr="003977AE" w:rsidRDefault="009B15C2" w:rsidP="006C5B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потребительских свойств одежды и обуви и изучение спроса на них</w:t>
            </w:r>
          </w:p>
          <w:p w14:paraId="5DFF468C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Анализ рыночного ассортимента одежды и обуви на внутреннем и внешних рынках и потребительских расходов на покупку и эксплуатацию</w:t>
            </w:r>
          </w:p>
          <w:p w14:paraId="2542513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Исследование пожеланий потребителей, предъявляемых к дизайну одежды и обуви, и их предпочтений</w:t>
            </w:r>
          </w:p>
          <w:p w14:paraId="7C33459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Сравнение индивидуальных характеристик моделей одежды и обуви с учетом пола и возраста</w:t>
            </w:r>
          </w:p>
          <w:p w14:paraId="5602513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</w:p>
          <w:p w14:paraId="31F2288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Анализ изменений законодательства Российской Федерации, регулирующего санитарно-эпидемиологические и гигиенические требования к одежде и обуви</w:t>
            </w:r>
          </w:p>
          <w:p w14:paraId="3208DD4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191E4676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Маркетинг, Основы экономики, Основы социологии</w:t>
            </w:r>
          </w:p>
          <w:p w14:paraId="3981E9E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Основы культурологии</w:t>
            </w:r>
          </w:p>
          <w:p w14:paraId="47F6C58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Методы проведения системно-комплексных дизайнерских исследований в области одежды и обуви</w:t>
            </w:r>
          </w:p>
          <w:p w14:paraId="610526A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Технологии и средства сбора и обработки данных, необходимых для проведения дизайнерского исследования в области одежды и обуви</w:t>
            </w:r>
          </w:p>
          <w:p w14:paraId="1DA9E277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Российские, межгосударственные и международные стандарты и требования безопасности одежды и обуви, в том числе требования таможенных, международных торговых союзов и объединений</w:t>
            </w:r>
          </w:p>
          <w:p w14:paraId="1961AF5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Основы технологического процесса изготовления одежды и обуви</w:t>
            </w:r>
          </w:p>
          <w:p w14:paraId="5391959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Современные и перспективные направления моды, в том числе за рубежом</w:t>
            </w:r>
          </w:p>
          <w:p w14:paraId="1323D58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Требования безопасных условий и охраны труда</w:t>
            </w:r>
          </w:p>
          <w:p w14:paraId="60C2C367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Правовые основы интеллектуальной собственности</w:t>
            </w:r>
          </w:p>
          <w:p w14:paraId="2ACF24D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переговоров.</w:t>
            </w:r>
          </w:p>
          <w:p w14:paraId="67C4ADC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7F4AD60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Систематизировать данные и информацию о потребительской аудитории, спросе и предложении на внутреннем и внешних рынках для принятия дизайнерских решений в области одежды и обуви</w:t>
            </w:r>
          </w:p>
          <w:p w14:paraId="7501894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потенциальные нужды и предпочтения потребителей и значимые для них характеристики одежды и обуви</w:t>
            </w:r>
          </w:p>
          <w:p w14:paraId="56FB842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Выявлять факторы внешней среды, влияющие на дизайн одежды и обуви</w:t>
            </w:r>
          </w:p>
          <w:p w14:paraId="0A0A1B5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изменения законодательства Российской Федерации, регулирующего санитарно-эпидемиологические и гигиенические требования к одежде и обуви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7E1E0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695FE6" w:rsidRPr="003977AE" w14:paraId="16DE0D3D" w14:textId="77777777" w:rsidTr="00B50697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7A72C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5182E" w14:textId="77777777" w:rsidR="00695FE6" w:rsidRPr="003977AE" w:rsidRDefault="009B15C2" w:rsidP="006C5B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проектирования текстильных изделий и одежды</w:t>
            </w:r>
          </w:p>
          <w:p w14:paraId="771D6457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целей, задач разработки текстильного изделия и моделей одежды, определение сроков их достижения, последующее согласование</w:t>
            </w:r>
          </w:p>
          <w:p w14:paraId="3D9F505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Определение состава, сроков и стоимости проектирования текстильного изделия и одежды</w:t>
            </w:r>
          </w:p>
          <w:p w14:paraId="23D9373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этапов работ, сфер ответственности по разработке текстильного изделия и моделей одежды</w:t>
            </w:r>
          </w:p>
          <w:p w14:paraId="5F2872F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</w:p>
          <w:p w14:paraId="2DCECE0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мест для проектирования текстильных изделий и одежды и их технического оснащения</w:t>
            </w:r>
          </w:p>
          <w:p w14:paraId="71C30F7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организации</w:t>
            </w:r>
          </w:p>
          <w:p w14:paraId="63359DD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производительности труда при проектировании текстильных изделий и одежды.</w:t>
            </w:r>
          </w:p>
          <w:p w14:paraId="1AF588A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5887CA4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национальные и международные стандарты, технические условия в области проектирования текстильных изделий и одежды</w:t>
            </w:r>
          </w:p>
          <w:p w14:paraId="6C66EEC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Основы гражданского и патентного законодательства Российской Федерации</w:t>
            </w:r>
          </w:p>
          <w:p w14:paraId="43E47B2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  <w:p w14:paraId="2F56507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Российские, межгосударственные и международные требования безопасности и гигиены к текстильным изделиям и одежде, в том числе требования международных, таможенных, торговых, экономических союзов и объединений</w:t>
            </w:r>
          </w:p>
          <w:p w14:paraId="1D5A3E1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и зарубежный опыт проектирования и конструирования текстильных изделий и одежды</w:t>
            </w:r>
          </w:p>
          <w:p w14:paraId="2A0C2C0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Конструктивные, технологические и экономические особенности типов и видов текстильных изделий и моделей одежды</w:t>
            </w:r>
          </w:p>
          <w:p w14:paraId="3000F8A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текстильных изделий и моделей одежды</w:t>
            </w:r>
          </w:p>
          <w:p w14:paraId="30510EA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и зарубежный опыт проектирования и конструирования текстильных изделий и одежды</w:t>
            </w:r>
          </w:p>
          <w:p w14:paraId="30AB84D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производства различных видов текстильных изделий и одежды</w:t>
            </w:r>
          </w:p>
          <w:p w14:paraId="3F140F16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характеристики оборудования и приспособлений, использующихся в производстве текстильных изделий и одежды</w:t>
            </w:r>
          </w:p>
          <w:p w14:paraId="7F9396C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Требования к утилизации материалов</w:t>
            </w:r>
          </w:p>
          <w:p w14:paraId="5C0D588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Основы экономики и организация производства текстильных изделий и одежды</w:t>
            </w:r>
          </w:p>
          <w:p w14:paraId="070AA22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управление персоналом</w:t>
            </w:r>
          </w:p>
          <w:p w14:paraId="3DFB0A2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и методы финансового планирования</w:t>
            </w:r>
          </w:p>
          <w:p w14:paraId="62C17A8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программы планирования</w:t>
            </w:r>
          </w:p>
          <w:p w14:paraId="33861FE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</w:t>
            </w:r>
          </w:p>
          <w:p w14:paraId="3B83983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 и правила ведения переговоров.</w:t>
            </w:r>
          </w:p>
          <w:p w14:paraId="427477DC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09271E0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информацию, данные, научные исследования и разработки в области проектирования текстильных изделий и одежды</w:t>
            </w:r>
          </w:p>
          <w:p w14:paraId="3CB688C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отдельных работ по проектированию текстильного изделия и одежды в зависимости от их важности</w:t>
            </w:r>
          </w:p>
          <w:p w14:paraId="41A9ABD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Оценивать перспективу развития и применения текстильных изделий и одежды</w:t>
            </w:r>
          </w:p>
          <w:p w14:paraId="2531E20C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</w:p>
          <w:p w14:paraId="05B9ADC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методики расчета расходов сырья, материалов и производственных трудозатрат, необходимые для проектирования и производства текстильных изделий и одежды</w:t>
            </w:r>
          </w:p>
          <w:p w14:paraId="3F4C160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и методы стимулирования работников, направленные на повышение производительности труда</w:t>
            </w:r>
          </w:p>
          <w:p w14:paraId="64F55AD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специализированные компьютерные программы, применяемые для проектирования текстильных изделий и одежды</w:t>
            </w:r>
          </w:p>
          <w:p w14:paraId="33A9C2B7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Выявлять коррупционные риски в области проектирования текстильных изделий и одежды и определять пути их минимизации.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FC891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8%</w:t>
            </w:r>
          </w:p>
        </w:tc>
      </w:tr>
      <w:tr w:rsidR="00695FE6" w:rsidRPr="003977AE" w14:paraId="66541523" w14:textId="77777777" w:rsidTr="00B50697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973A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C8381" w14:textId="77777777" w:rsidR="00695FE6" w:rsidRPr="003977AE" w:rsidRDefault="009B15C2" w:rsidP="006C5B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Подбор материалов при проектировании текстильных изделий и одежды</w:t>
            </w:r>
          </w:p>
          <w:p w14:paraId="577DDA3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</w:p>
          <w:p w14:paraId="1229F8A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спецификаций материалов, необходимых для выполнения производственной программы</w:t>
            </w:r>
          </w:p>
          <w:p w14:paraId="6F34013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Контроль поступающих материалов, ведение их учета и проверка наличия на складах организации</w:t>
            </w:r>
          </w:p>
          <w:p w14:paraId="39208FA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Составление в соответствии с производственной программой задания по отпуску материалов, тканей, фурнитуры для производства текстильных изделий и одежды</w:t>
            </w:r>
          </w:p>
          <w:p w14:paraId="3134A5E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Отбор неиспользуемых в производстве тканей, материалов, фурнитуры и составление заявки на их реализацию</w:t>
            </w:r>
          </w:p>
          <w:p w14:paraId="4BCD88C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плановых заданий по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конфекционированию</w:t>
            </w:r>
            <w:proofErr w:type="spellEnd"/>
          </w:p>
          <w:p w14:paraId="270414E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для художественно-технических советов, ярмарок, выставок по отбору материалов, фурнитуры.</w:t>
            </w:r>
          </w:p>
          <w:p w14:paraId="62A3A68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3B379DF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стандарты, технические условия в области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конфекционирования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изделий</w:t>
            </w:r>
          </w:p>
          <w:p w14:paraId="5FB41DA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конфекционирования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изделий и одежды</w:t>
            </w:r>
          </w:p>
          <w:p w14:paraId="1BE201A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Виды тканей, материалов, фурнитуры и отделки, и их свойства</w:t>
            </w:r>
          </w:p>
          <w:p w14:paraId="4866652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Стандарты и технические условия на продукцию легкой промышленности</w:t>
            </w:r>
          </w:p>
          <w:p w14:paraId="1B43117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выпускаемой продукции, технология ее производства</w:t>
            </w:r>
          </w:p>
          <w:p w14:paraId="7702A21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Применяемое в организации технологическое оборудование</w:t>
            </w:r>
          </w:p>
          <w:p w14:paraId="3B11BA67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производства</w:t>
            </w:r>
          </w:p>
          <w:p w14:paraId="3228DE1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  <w:p w14:paraId="64DD7FB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труда.</w:t>
            </w:r>
          </w:p>
          <w:p w14:paraId="207A258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08FEFB9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Составлять конфекционные карты на текстильные изделия и (или) модели одежды</w:t>
            </w:r>
          </w:p>
          <w:p w14:paraId="3906D59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Подбирать виды тканей, материалов, фурнитуры и отделки</w:t>
            </w:r>
          </w:p>
          <w:p w14:paraId="563D578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спецификации, необходимые для выполнения производственной программы материалов</w:t>
            </w:r>
          </w:p>
          <w:p w14:paraId="0A54979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методы контроля материалов, их учета на складах</w:t>
            </w:r>
          </w:p>
          <w:p w14:paraId="6A4732E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Составлять производственные программы и задания</w:t>
            </w:r>
          </w:p>
          <w:p w14:paraId="4878754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и инструменты выполнения плановых заданий по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конфекционированию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6EDF8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</w:tr>
      <w:tr w:rsidR="00695FE6" w:rsidRPr="003977AE" w14:paraId="29267B74" w14:textId="77777777" w:rsidTr="00B50697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DBF2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1B2E6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проектирование полотен и тканей</w:t>
            </w:r>
          </w:p>
          <w:p w14:paraId="4268EF2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современного опыта в области создания полотен и тканей новых структур, ткацких рисунков</w:t>
            </w:r>
          </w:p>
          <w:p w14:paraId="4EAC987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Выявление современных тенденций создания нового востребованного ассортимента полотен и тканей</w:t>
            </w:r>
          </w:p>
          <w:p w14:paraId="4E6113F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цветовых вариаций, новых рисунков и вариантов оформления тканей, полотен</w:t>
            </w:r>
          </w:p>
          <w:p w14:paraId="7D48FB8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плановых заданий по разработке колористических рисунков полотен и тканей</w:t>
            </w:r>
          </w:p>
          <w:p w14:paraId="73E60E0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</w:p>
          <w:p w14:paraId="5BB443C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технологических режимов колористического оформления полотен и тканей</w:t>
            </w:r>
          </w:p>
          <w:p w14:paraId="2D984C0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 на изделия с новым колористическим оформлением</w:t>
            </w:r>
          </w:p>
          <w:p w14:paraId="46A8BD1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колористического оформления выпускаемых полотен и тканей авторским образцам</w:t>
            </w:r>
          </w:p>
          <w:p w14:paraId="526B2FC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Подготовка отзывов на предложения и изобретения, касающиеся колористического оформления полотен и тканей, заключений по ним</w:t>
            </w:r>
          </w:p>
          <w:p w14:paraId="75152BB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  <w:p w14:paraId="483A71A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  <w:p w14:paraId="0526143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</w:p>
          <w:p w14:paraId="20E25CF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полотна (ткани)</w:t>
            </w:r>
          </w:p>
          <w:p w14:paraId="27147706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соответствующей базовой основы полотна и ткани</w:t>
            </w:r>
          </w:p>
          <w:p w14:paraId="5726E31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  <w:p w14:paraId="09E3C9B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 на новые виды и типы полотен и тканей</w:t>
            </w:r>
          </w:p>
          <w:p w14:paraId="02BF61A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</w:p>
          <w:p w14:paraId="03131A0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при изготовлении полотен и тканей на всех технологических этапах производства в области соответствия авторскому образцу</w:t>
            </w:r>
          </w:p>
          <w:p w14:paraId="0ED9E21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экспериментальных работ по освоению технологии производства новых структур полотен и тканей</w:t>
            </w:r>
          </w:p>
          <w:p w14:paraId="57C2BC7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подготовка отзывов и заключений для предложений и изобретений, касающихся новых структур полотен и тканей</w:t>
            </w:r>
          </w:p>
          <w:p w14:paraId="64C574C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Координация работ по проведению патентных исследований на всех этапах разработки технологии производства новых полотен и тканей</w:t>
            </w:r>
          </w:p>
          <w:p w14:paraId="061D992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и презентационных материалов и коллекций образцов новых полотен и тканей, в том числе с использованием специализированных компьютерных и автоматизированных программ.</w:t>
            </w:r>
          </w:p>
          <w:p w14:paraId="388898F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6B6075D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национальные, межгосударственные и международные стандарты, технические условия в области разработки и проектирования полотен и тканей</w:t>
            </w:r>
          </w:p>
          <w:p w14:paraId="6E94E76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Принципы, подходы и средства системного проектирования типовых и эксклюзивных полотен и тканей</w:t>
            </w:r>
          </w:p>
          <w:p w14:paraId="617F67C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Конструктивные, технологические и экономические особенности типов, видов и структур полотен и тканей</w:t>
            </w:r>
          </w:p>
          <w:p w14:paraId="6FBC86F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Методы, инструментарий и технологии конструирования при создании новых полотен и тканей</w:t>
            </w:r>
          </w:p>
          <w:p w14:paraId="2E92BDD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конфекционирования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полотен и тканей</w:t>
            </w:r>
          </w:p>
          <w:p w14:paraId="4E89FB1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Методы и технология художественно-колористического оформления полотен и тканей, художественно-эстетические требования к колористическому оформлению</w:t>
            </w:r>
          </w:p>
          <w:p w14:paraId="1E7238E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Виды, свойства и качество волокон тканей, применяемых материалов</w:t>
            </w:r>
          </w:p>
          <w:p w14:paraId="1EFD114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Виды красителей и их свойства</w:t>
            </w:r>
          </w:p>
          <w:p w14:paraId="6D8D1FE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Физико-механические, физико-химические, механико-технологические, эстетические, экономические, функциональные и санитарно-гигиенические параметры и свойства волокон и материалов</w:t>
            </w:r>
          </w:p>
          <w:p w14:paraId="5A0D702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Эргономические и санитарно-гигиенические свойства полотен и тканей</w:t>
            </w:r>
          </w:p>
          <w:p w14:paraId="5093770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 условия технической эксплуатации разрабатываемых полотен и тканей</w:t>
            </w:r>
          </w:p>
          <w:p w14:paraId="444A4DF7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программы, предназначенные для проектирования (конструирования) и визуализации полотен и тканей</w:t>
            </w:r>
          </w:p>
          <w:p w14:paraId="719DD15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программы, предназначенные для проектирования (конструирования) и визуализации полотен и тканей</w:t>
            </w:r>
          </w:p>
          <w:p w14:paraId="4E7439C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и зарубежный опыт проектирования и конструирования полотен и тканей</w:t>
            </w:r>
          </w:p>
          <w:p w14:paraId="5BD8DB2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Российские, межгосударственные и международные требования безопасности к полотнам и тканям, в том числе требования международных, таможенных, торговых, экономических союзов и объединений</w:t>
            </w:r>
          </w:p>
          <w:p w14:paraId="295C8E4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Требования к утилизации материалов</w:t>
            </w:r>
          </w:p>
          <w:p w14:paraId="5ECA561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патентоведения</w:t>
            </w:r>
            <w:proofErr w:type="spellEnd"/>
          </w:p>
          <w:p w14:paraId="135486B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нормы профессиональной деятельности</w:t>
            </w:r>
          </w:p>
          <w:p w14:paraId="2CC111B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05D08CC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компьютерные программы и автоматизированные программы для разработки и проектирования полотен и тканей</w:t>
            </w:r>
          </w:p>
          <w:p w14:paraId="2CB51066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методы разработки и проектирования полотен и тканей</w:t>
            </w:r>
          </w:p>
          <w:p w14:paraId="3942E0B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инструментарий для разработки и проектирования полотен и тканей</w:t>
            </w:r>
          </w:p>
          <w:p w14:paraId="55B28C4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Выбирать приемы и способы создания прототипа полотна или ткани</w:t>
            </w:r>
          </w:p>
          <w:p w14:paraId="3DBCD03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Разрабатывать оптимальные конструктивные решения для создания полотен и тканей</w:t>
            </w:r>
          </w:p>
          <w:p w14:paraId="0F8DC0C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Систематизировать разработки новых видов, типов и структур полотен и тканей</w:t>
            </w:r>
          </w:p>
          <w:p w14:paraId="4C2A4FF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технико-экономические обоснования эффективности новых видов, типов и структур полотен и тканей, их преимуществ по сравнению с ранее изготовлявшимися</w:t>
            </w:r>
          </w:p>
          <w:p w14:paraId="0E4B7CB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Составлять отзывы и заключения для предложений и изобретений, касающихся создания новых полотен и тканей</w:t>
            </w:r>
          </w:p>
          <w:p w14:paraId="00FD6B1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Подготавливать материалы и оформлять подготовку информационных материалов и коллекций образцов тканей новых структур, рекомендованных для экспозиции на отечественных и зарубежных выставках, с использованием современных информационных и цифровых технологий</w:t>
            </w:r>
          </w:p>
          <w:p w14:paraId="1501A0E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Анализировать отечественный и зарубежный опыт в области создания новых полотен и тканей, ткацких рисунков</w:t>
            </w:r>
          </w:p>
          <w:p w14:paraId="7A859D9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методы проведения экспериментальных работ по освоению технологии производства новых полотен и тканей</w:t>
            </w:r>
          </w:p>
          <w:p w14:paraId="72FADA77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документацию на новые виды, типы и структуры полотен и тканей.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C0989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9,5%</w:t>
            </w:r>
          </w:p>
        </w:tc>
      </w:tr>
      <w:tr w:rsidR="00695FE6" w:rsidRPr="003977AE" w14:paraId="1C4AF92C" w14:textId="77777777" w:rsidTr="00B50697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ACAD6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4485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одежды</w:t>
            </w:r>
          </w:p>
          <w:p w14:paraId="0CF7E7D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</w:p>
          <w:p w14:paraId="1D86838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цветовых вариаций, новых рисунков моделей одежды</w:t>
            </w:r>
          </w:p>
          <w:p w14:paraId="4C70395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экспериментальных работ по расширению ассортимента моделей одежды с новым колористическим оформлением</w:t>
            </w:r>
          </w:p>
          <w:p w14:paraId="0853B48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технологических режимов колористического оформления моделей одежды</w:t>
            </w:r>
          </w:p>
          <w:p w14:paraId="0E40E88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технической документации на модели одежды с новым колористическим оформлением</w:t>
            </w:r>
          </w:p>
          <w:p w14:paraId="6B2420F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колористического оформления выпускаемых моделей одежды авторским образцам</w:t>
            </w:r>
          </w:p>
          <w:p w14:paraId="64123D0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</w:p>
          <w:p w14:paraId="2ABB716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Построение внешних и внутренних деталей моделей одежды</w:t>
            </w:r>
          </w:p>
          <w:p w14:paraId="73FB84E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Перевод художественных эскизов в технические эскизы, содержащие четкую прорисовку модельных особенностей, с сохранением морфологических характеристик</w:t>
            </w:r>
          </w:p>
          <w:p w14:paraId="1326094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соответствующей базовой основы изделия, уточнение или изменение основы и перенос на нее модельных особенностей</w:t>
            </w:r>
          </w:p>
          <w:p w14:paraId="353FAD2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Анализ конструкции и компонентов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</w:p>
          <w:p w14:paraId="66E2BDB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Расчет норм расхода сырья и материалов для изготовления модели одежды</w:t>
            </w:r>
          </w:p>
          <w:p w14:paraId="2395A5D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Построение лекал и разработка градации моделей одежды</w:t>
            </w:r>
          </w:p>
          <w:p w14:paraId="3F08336C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  <w:p w14:paraId="38A99BE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Устранение существенных конструктивных и технологических дефектов модели одежды</w:t>
            </w:r>
          </w:p>
          <w:p w14:paraId="5DCF262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Создание образцов моделей одежды для показов, просмотров, обзоров и презентаций</w:t>
            </w:r>
          </w:p>
          <w:p w14:paraId="6EF70D8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Представление моделей одежды к показам, просмотрам, обзорам и презентациям</w:t>
            </w:r>
          </w:p>
          <w:p w14:paraId="16CE640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презентационных материалов с эскизами, образцами моделей одежды и проектными решениями в области проектирования одежды</w:t>
            </w:r>
          </w:p>
          <w:p w14:paraId="06DF7FA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 технической документации на спроектированную модель одежды</w:t>
            </w:r>
          </w:p>
          <w:p w14:paraId="4731558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4AABF64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Федерации, национальные, межгосударственные и международные </w:t>
            </w: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стандарты, технические условия в области проектирования одежды</w:t>
            </w:r>
          </w:p>
          <w:p w14:paraId="4214363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Принципы, подходы и средства системного проектирования типовых и эксклюзивных моделей одежды</w:t>
            </w:r>
          </w:p>
          <w:p w14:paraId="1C70EB2C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Основные приемы и методы художественно-графических работ</w:t>
            </w:r>
          </w:p>
          <w:p w14:paraId="32FAAEE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Архитектоника объемных форм</w:t>
            </w:r>
          </w:p>
          <w:p w14:paraId="5613DAE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Конструктивные, технологические и экономические особенности типов и видов моделей одежды</w:t>
            </w:r>
          </w:p>
          <w:p w14:paraId="52C1E91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Базовые основы конструкций и способы их трансформации</w:t>
            </w:r>
          </w:p>
          <w:p w14:paraId="74173BD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Технологии кроя деталей, пошива, формования, соединения деталей, обработки и отделки одежды из различных материалов</w:t>
            </w:r>
          </w:p>
          <w:p w14:paraId="3A6095C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Способы измерений фигур и методики обработки их результатов</w:t>
            </w:r>
          </w:p>
          <w:p w14:paraId="265FD7E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Методы, инструментарий и технологии конструирования и анализа конструкций при создании новых моделей одежды</w:t>
            </w:r>
          </w:p>
          <w:p w14:paraId="45E996A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Анатомо-физиологические, антропометрические и биомеханические основы проектирования одежды</w:t>
            </w:r>
          </w:p>
          <w:p w14:paraId="2D44415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конфекционирования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моделей одежды</w:t>
            </w:r>
          </w:p>
          <w:p w14:paraId="2E8B1F1D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Эргономические и санитарно-гигиенические свойства одежды</w:t>
            </w:r>
          </w:p>
          <w:p w14:paraId="2A356F1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Законы композиции и принципы гармонизации объемных форм, образно-пластическая и орнаментально-конструктивная структура одежды</w:t>
            </w:r>
          </w:p>
          <w:p w14:paraId="5EF3406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Виды полотен, нитей, тканей, фурнитуры и их свойства</w:t>
            </w:r>
          </w:p>
          <w:p w14:paraId="34FAD66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Методы и технология художественно-колористического оформления одежды, художественно-эстетические требования к колористическому оформлению</w:t>
            </w:r>
          </w:p>
          <w:p w14:paraId="1601357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Виды красителей и их свойства</w:t>
            </w:r>
          </w:p>
          <w:p w14:paraId="476C171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Виды, свойства и качество волокон тканей</w:t>
            </w:r>
          </w:p>
          <w:p w14:paraId="18BE2AB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Методы расчета расходов сырья и материалов для производства одежды</w:t>
            </w:r>
          </w:p>
          <w:p w14:paraId="527A71A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Требования к утилизации материалов</w:t>
            </w:r>
          </w:p>
          <w:p w14:paraId="3E66B0B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характеристики, конструктивные особенности и режимы работы оборудования (машин, технических установок) для производства одежды</w:t>
            </w:r>
          </w:p>
          <w:p w14:paraId="04972EC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Стандарты, технические условия на проектирование моделей одежды и требования, предъявляемые к разработке и оформлению эскизов, художественных концепций моделей одежды и конструкторской документации</w:t>
            </w:r>
          </w:p>
          <w:p w14:paraId="36EA8C9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Современный отечественный и зарубежный опыт проектирования и конструирования одежды</w:t>
            </w:r>
          </w:p>
          <w:p w14:paraId="5F215AB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Российские, межгосударственные и международные требования безопасности и гигиены к одежде, в том числе требования международных, таможенных, торговых, экономических союзов и объединений</w:t>
            </w:r>
          </w:p>
          <w:p w14:paraId="1DA13B9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Правовые основы интеллектуальной собственности</w:t>
            </w:r>
          </w:p>
          <w:p w14:paraId="4D77593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патентоведения</w:t>
            </w:r>
            <w:proofErr w:type="spellEnd"/>
          </w:p>
          <w:p w14:paraId="76A71CAC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Этические нормы профессиональной деятельности.</w:t>
            </w:r>
          </w:p>
          <w:p w14:paraId="0403F67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Умения:</w:t>
            </w:r>
          </w:p>
          <w:p w14:paraId="2711D538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Рисовать от руки, создавать и прорабатывать эскизы модели одежды различными приемами и способами, чертить лекала моделей одежды</w:t>
            </w:r>
          </w:p>
          <w:p w14:paraId="722D9776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Применять графические компьютерные программы и автоматизированные программы для проектирования моделей одежды</w:t>
            </w:r>
          </w:p>
          <w:p w14:paraId="5A188D1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Визуализировать модели одежды в двухмерной и трехмерной компьютерной графике</w:t>
            </w:r>
          </w:p>
          <w:p w14:paraId="7AE8A11C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Производить метрические замеры фигур, строить размерную типологию</w:t>
            </w:r>
          </w:p>
          <w:p w14:paraId="4979AA81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Конструировать по эскизам модели одежды</w:t>
            </w:r>
          </w:p>
          <w:p w14:paraId="5B8EF01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Создавать образ модели одежды по словесному описанию</w:t>
            </w:r>
          </w:p>
          <w:p w14:paraId="159DFC1A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конструктивные и композиционные решения для создания безопасной, удобной, функциональной, практичной и эстетичной одежды</w:t>
            </w:r>
          </w:p>
          <w:p w14:paraId="68DD1F1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Создавать, проектировать шаблоны и манипулировать шаблонами для конструирования одежды</w:t>
            </w:r>
          </w:p>
          <w:p w14:paraId="05FE0D7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Находить и устранять конструктивные и технологические дефекты в образцах одежды</w:t>
            </w:r>
          </w:p>
          <w:p w14:paraId="7E5882B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Осуществлять экономную раскладку деталей моделей одежды на соответствующих материалах</w:t>
            </w:r>
          </w:p>
          <w:p w14:paraId="249AE46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Соединять в целостной структуре и гармоничной форме все необходимые свойства проектируемой модели одежды и требования, предъявляемые к проектируемой модели одежды</w:t>
            </w:r>
          </w:p>
          <w:p w14:paraId="6538C8BC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Комбинировать цветовые гаммы, фактуры, формы, материалы, фурнитуру, аксессуары к моделям одежды с учетом возрастной физиологии и психологии, прогнозировать свойства и качество готовых моделей по их показателям</w:t>
            </w:r>
          </w:p>
          <w:p w14:paraId="5FFA3BE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Учитывать при создании одежды стилевое единство моделей и их деталей.</w:t>
            </w:r>
          </w:p>
          <w:p w14:paraId="4E79D087" w14:textId="4F913BEA" w:rsidR="006C5B1D" w:rsidRPr="003977AE" w:rsidRDefault="006C5B1D" w:rsidP="006C5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1AB07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</w:tr>
      <w:tr w:rsidR="00695FE6" w:rsidRPr="003977AE" w14:paraId="24B0D02F" w14:textId="77777777" w:rsidTr="00B50697">
        <w:trPr>
          <w:trHeight w:val="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5C75C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DB4A5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Сдача готовых дизайнерских и эксклюзивных швейных, трикотажных, меховых, кожаных изделий различного ассортимента заказчику</w:t>
            </w:r>
          </w:p>
          <w:p w14:paraId="6E07D577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Предъявление готовых дизайнерских и эксклюзивных швейных, трикотажных, меховых, кожаных изделий различного ассортимента заказчику</w:t>
            </w:r>
          </w:p>
          <w:p w14:paraId="3D95179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1BB5C75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готовых дизайнерских и эксклюзивных швейных, трикотажных, меховых, кожаных изделий различного ассортимента утвержденному эскизу</w:t>
            </w:r>
          </w:p>
          <w:p w14:paraId="27ADB1F2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Выдача рекомендаций заказчику по эксплуатации дизайнерских и эксклюзивных швейных, трикотажных, меховых, кожаных изделий различного ассортимента</w:t>
            </w:r>
          </w:p>
          <w:p w14:paraId="4D905A1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Получение отзыва о качестве выполнения заказа и культуре обслуживания</w:t>
            </w:r>
          </w:p>
          <w:p w14:paraId="35DE1C7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24F807A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Психология общения и профессиональная этика закройщика</w:t>
            </w:r>
          </w:p>
          <w:p w14:paraId="5A4B8C5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</w:p>
          <w:p w14:paraId="1F54595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Стили, тенденции и направления моды в одежде текущего сезона</w:t>
            </w:r>
          </w:p>
          <w:p w14:paraId="01F4807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дизайнерских и эксклюзивных швейных, трикотажных, меховых, кожаных изделий</w:t>
            </w:r>
          </w:p>
          <w:p w14:paraId="1BF0A2C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Российской Федерации и технические условия, регламентирующие процесс ремонта швейных изделий</w:t>
            </w:r>
          </w:p>
          <w:p w14:paraId="79A2894F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безопасности.</w:t>
            </w:r>
          </w:p>
          <w:p w14:paraId="6B7A8FB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57E733AB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рабочее место, соблюдать требования охраны труда, электробезопасности, гигиены труда, пожарной безопасности, осуществлять текущий уход за рабочим местом</w:t>
            </w:r>
          </w:p>
          <w:p w14:paraId="5BB61424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Соблюдать правила обслуживания заказчика</w:t>
            </w:r>
          </w:p>
          <w:p w14:paraId="732F8DEE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Производить оценку внешнего вида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0264D009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Производить оценку посадки дизайнерских и эксклюзивных швейных, трикотажных, меховых, кожаных изделий различного ассортимента на фигуре заказчика</w:t>
            </w:r>
          </w:p>
          <w:p w14:paraId="708DA463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Производить оценку исполнения отдельных узлов и деталей дизайнерских и эксклюзивных швейных, трикотажных, меховых, кожаных изделий различного ассортимента</w:t>
            </w:r>
          </w:p>
          <w:p w14:paraId="04E84FE0" w14:textId="77777777" w:rsidR="00695FE6" w:rsidRPr="003977AE" w:rsidRDefault="009B15C2" w:rsidP="006C5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Находить компромиссные решения при сдаче готовых изделий при возникновении спорных ситуаций с заказчиком.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CE9C3" w14:textId="77777777" w:rsidR="00695FE6" w:rsidRPr="003977AE" w:rsidRDefault="009B15C2" w:rsidP="006C5B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14:paraId="5566FF5A" w14:textId="6B5F11CF" w:rsidR="003A6CAD" w:rsidRDefault="003A6CAD" w:rsidP="003A6CAD">
      <w:pPr>
        <w:pStyle w:val="-2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</w:p>
    <w:p w14:paraId="393B248A" w14:textId="4BC8AE4B" w:rsidR="003A6CAD" w:rsidRDefault="003A6CAD" w:rsidP="003A6CAD">
      <w:pPr>
        <w:pStyle w:val="-2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</w:p>
    <w:p w14:paraId="1CBD3F80" w14:textId="15BB8195" w:rsidR="00695FE6" w:rsidRPr="003A6CAD" w:rsidRDefault="009B15C2" w:rsidP="00BB2F4D">
      <w:pPr>
        <w:pStyle w:val="20"/>
        <w:rPr>
          <w:rFonts w:eastAsia="Times New Roman"/>
        </w:rPr>
      </w:pPr>
      <w:bookmarkStart w:id="4" w:name="_Toc195346161"/>
      <w:r w:rsidRPr="003A6CAD">
        <w:t>1.3. ТРЕБОВАНИЯ К СХЕМЕ ОЦЕНКИ</w:t>
      </w:r>
      <w:bookmarkEnd w:id="4"/>
    </w:p>
    <w:p w14:paraId="2339CABF" w14:textId="77777777" w:rsidR="00695FE6" w:rsidRPr="003A6CAD" w:rsidRDefault="009B15C2" w:rsidP="003A6CAD">
      <w:pPr>
        <w:pStyle w:val="a5"/>
        <w:widowControl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6CAD">
        <w:rPr>
          <w:rFonts w:ascii="Times New Roman" w:hAnsi="Times New Roman" w:cs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B23D288" w14:textId="77777777" w:rsidR="00695FE6" w:rsidRPr="003A6CAD" w:rsidRDefault="009B15C2" w:rsidP="003A6CAD">
      <w:pPr>
        <w:pStyle w:val="a5"/>
        <w:widowControl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3A6CAD">
        <w:rPr>
          <w:rFonts w:ascii="Times New Roman" w:hAnsi="Times New Roman" w:cs="Times New Roman"/>
          <w:i/>
          <w:iCs/>
          <w:sz w:val="28"/>
          <w:szCs w:val="28"/>
          <w:lang w:val="ru-RU"/>
        </w:rPr>
        <w:t>Таблица №2</w:t>
      </w:r>
    </w:p>
    <w:p w14:paraId="2850A0BF" w14:textId="77777777" w:rsidR="00695FE6" w:rsidRPr="003A6CAD" w:rsidRDefault="009B15C2" w:rsidP="003A6CAD">
      <w:pPr>
        <w:pStyle w:val="a5"/>
        <w:widowControl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A6CA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TableNormal"/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99"/>
        <w:gridCol w:w="333"/>
        <w:gridCol w:w="887"/>
        <w:gridCol w:w="887"/>
        <w:gridCol w:w="887"/>
        <w:gridCol w:w="887"/>
        <w:gridCol w:w="887"/>
        <w:gridCol w:w="2988"/>
      </w:tblGrid>
      <w:tr w:rsidR="00695FE6" w:rsidRPr="003977AE" w14:paraId="263AD0F6" w14:textId="77777777">
        <w:trPr>
          <w:trHeight w:val="1378"/>
          <w:jc w:val="center"/>
        </w:trPr>
        <w:tc>
          <w:tcPr>
            <w:tcW w:w="6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53BF4" w14:textId="77777777" w:rsidR="00695FE6" w:rsidRPr="003977AE" w:rsidRDefault="009B15C2">
            <w:pPr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</w:rPr>
              <w:t>Критерий/Модуль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9DC06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</w:rPr>
              <w:t>Итого баллов за раздел ТРЕБОВАНИЙ КОМПЕТЕНЦИИ</w:t>
            </w:r>
          </w:p>
        </w:tc>
      </w:tr>
      <w:tr w:rsidR="00695FE6" w:rsidRPr="003977AE" w14:paraId="78D3BE70" w14:textId="77777777">
        <w:trPr>
          <w:trHeight w:val="241"/>
          <w:jc w:val="center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F2DBB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</w:rPr>
              <w:t>Разделы ТРЕБОВАНИЙ КОМПЕТЕНЦИИ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39E5" w14:textId="77777777" w:rsidR="00695FE6" w:rsidRPr="003977AE" w:rsidRDefault="0069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BF3A9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  <w:lang w:val="en-US"/>
              </w:rPr>
              <w:t>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F82C5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89A60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75AC5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2282E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</w:rPr>
              <w:t>Д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252" w:type="dxa"/>
            </w:tcMar>
            <w:vAlign w:val="center"/>
          </w:tcPr>
          <w:p w14:paraId="545C6D23" w14:textId="77777777" w:rsidR="00695FE6" w:rsidRPr="003977AE" w:rsidRDefault="00695FE6">
            <w:pPr>
              <w:rPr>
                <w:rFonts w:ascii="Times New Roman" w:hAnsi="Times New Roman" w:cs="Times New Roman"/>
              </w:rPr>
            </w:pPr>
          </w:p>
        </w:tc>
      </w:tr>
      <w:tr w:rsidR="00695FE6" w:rsidRPr="003977AE" w14:paraId="7163D2C8" w14:textId="77777777">
        <w:trPr>
          <w:trHeight w:val="241"/>
          <w:jc w:val="center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3DD003" w14:textId="77777777" w:rsidR="00695FE6" w:rsidRPr="003977AE" w:rsidRDefault="0069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1F0B6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  <w:lang w:val="en-US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C4611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8CCC0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39BAC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7D89F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E1C03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5672D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10,0</w:t>
            </w:r>
          </w:p>
        </w:tc>
      </w:tr>
      <w:tr w:rsidR="00695FE6" w:rsidRPr="003977AE" w14:paraId="1688D1E4" w14:textId="77777777">
        <w:trPr>
          <w:trHeight w:val="241"/>
          <w:jc w:val="center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D9A2DA8" w14:textId="77777777" w:rsidR="00695FE6" w:rsidRPr="003977AE" w:rsidRDefault="0069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64831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  <w:lang w:val="en-US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C688D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3C084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D52E1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17427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1E417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84417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26,0</w:t>
            </w:r>
          </w:p>
        </w:tc>
      </w:tr>
      <w:tr w:rsidR="00695FE6" w:rsidRPr="003977AE" w14:paraId="402B8AC0" w14:textId="77777777">
        <w:trPr>
          <w:trHeight w:val="241"/>
          <w:jc w:val="center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E8DFC3" w14:textId="77777777" w:rsidR="00695FE6" w:rsidRPr="003977AE" w:rsidRDefault="0069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CFDB4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  <w:lang w:val="en-US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DAF44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9AB7A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4571D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ECDAE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52D07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54D1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4,0</w:t>
            </w:r>
          </w:p>
        </w:tc>
      </w:tr>
      <w:tr w:rsidR="00695FE6" w:rsidRPr="003977AE" w14:paraId="33034CB4" w14:textId="77777777">
        <w:trPr>
          <w:trHeight w:val="241"/>
          <w:jc w:val="center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176C3C3" w14:textId="77777777" w:rsidR="00695FE6" w:rsidRPr="003977AE" w:rsidRDefault="0069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0F73E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  <w:lang w:val="en-US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9D279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C5AB3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070D9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61D5B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114CF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207D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14,0</w:t>
            </w:r>
          </w:p>
        </w:tc>
      </w:tr>
      <w:tr w:rsidR="00695FE6" w:rsidRPr="003977AE" w14:paraId="5316A5EE" w14:textId="77777777">
        <w:trPr>
          <w:trHeight w:val="241"/>
          <w:jc w:val="center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A26172" w14:textId="77777777" w:rsidR="00695FE6" w:rsidRPr="003977AE" w:rsidRDefault="0069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113E8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  <w:lang w:val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55551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6DA71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70EF8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62BEA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F9876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8A249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34,0</w:t>
            </w:r>
          </w:p>
        </w:tc>
      </w:tr>
      <w:tr w:rsidR="00695FE6" w:rsidRPr="003977AE" w14:paraId="6554958B" w14:textId="77777777">
        <w:trPr>
          <w:trHeight w:val="241"/>
          <w:jc w:val="center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E88C61" w14:textId="77777777" w:rsidR="00695FE6" w:rsidRPr="003977AE" w:rsidRDefault="0069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E34D0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u w:color="FFFFFF"/>
                <w:lang w:val="en-US"/>
              </w:rPr>
              <w:t>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E5A8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32C8E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12B36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988C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01C49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9E5DF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12,0</w:t>
            </w:r>
          </w:p>
        </w:tc>
      </w:tr>
      <w:tr w:rsidR="00695FE6" w:rsidRPr="003977AE" w14:paraId="39670713" w14:textId="77777777">
        <w:trPr>
          <w:trHeight w:val="481"/>
          <w:jc w:val="center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9E74F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</w:rPr>
              <w:t>Итого баллов за критерий/модуль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BBE88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9328E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78E8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C37EB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A11D5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DB96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14:paraId="570A84FB" w14:textId="77777777" w:rsidR="00695FE6" w:rsidRPr="00595BCC" w:rsidRDefault="00695FE6" w:rsidP="00595BCC">
      <w:pPr>
        <w:pStyle w:val="-2"/>
        <w:spacing w:before="0" w:after="0"/>
        <w:contextualSpacing/>
        <w:rPr>
          <w:rFonts w:ascii="Times New Roman" w:eastAsia="Times New Roman" w:hAnsi="Times New Roman" w:cs="Times New Roman"/>
        </w:rPr>
      </w:pPr>
    </w:p>
    <w:p w14:paraId="499C651A" w14:textId="77777777" w:rsidR="00695FE6" w:rsidRPr="00595BCC" w:rsidRDefault="009B15C2" w:rsidP="00BB2F4D">
      <w:pPr>
        <w:pStyle w:val="20"/>
        <w:rPr>
          <w:rFonts w:eastAsia="Times New Roman"/>
        </w:rPr>
      </w:pPr>
      <w:bookmarkStart w:id="5" w:name="_Toc195346162"/>
      <w:r w:rsidRPr="00595BCC">
        <w:t>1.4. СПЕЦИФИКАЦИЯ ОЦЕНКИ КОМПЕТЕНЦИИ</w:t>
      </w:r>
      <w:bookmarkEnd w:id="5"/>
    </w:p>
    <w:p w14:paraId="0FDF8112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33D42B2" w14:textId="77777777" w:rsidR="00695FE6" w:rsidRPr="00595BCC" w:rsidRDefault="009B15C2" w:rsidP="00595BC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034A273" w14:textId="612DA819" w:rsidR="00695FE6" w:rsidRPr="00595BCC" w:rsidRDefault="009B15C2" w:rsidP="00595BC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695FE6" w:rsidRPr="003977AE" w14:paraId="77F571F8" w14:textId="77777777" w:rsidTr="006C5B1D">
        <w:trPr>
          <w:trHeight w:val="20"/>
          <w:jc w:val="center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8CBF3" w14:textId="77777777" w:rsidR="00695FE6" w:rsidRPr="003977AE" w:rsidRDefault="009B15C2">
            <w:pPr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0FA1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95FE6" w:rsidRPr="003977AE" w14:paraId="737D2B43" w14:textId="77777777" w:rsidTr="006C5B1D">
        <w:trPr>
          <w:trHeight w:val="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392C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  <w:t>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0D0D" w14:textId="77777777" w:rsidR="00695FE6" w:rsidRPr="003977AE" w:rsidRDefault="009B1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6AD0" w14:textId="77777777" w:rsidR="00695FE6" w:rsidRPr="003977AE" w:rsidRDefault="009B15C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легенды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ц.а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. проверяется на соответствие брифу;</w:t>
            </w:r>
          </w:p>
          <w:p w14:paraId="1E238528" w14:textId="77777777" w:rsidR="00695FE6" w:rsidRPr="003977AE" w:rsidRDefault="009B15C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Описание интерпретации темы разрабатываемых продуктов оценивается степенью интерпретации темы;</w:t>
            </w:r>
          </w:p>
          <w:p w14:paraId="53B80FF8" w14:textId="77777777" w:rsidR="00695FE6" w:rsidRPr="003977AE" w:rsidRDefault="009B15C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Описание концепции разрабатываемых продуктов оценивается степенью ясности данной концепции;</w:t>
            </w:r>
          </w:p>
          <w:p w14:paraId="57497F06" w14:textId="77777777" w:rsidR="00695FE6" w:rsidRPr="003977AE" w:rsidRDefault="009B15C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 и сохранён в соответствии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. форматом оценивается путём соответствия выполненной работы к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99AF288" w14:textId="77777777" w:rsidR="00695FE6" w:rsidRPr="003977AE" w:rsidRDefault="009B15C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Гармоничное использование цвета в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</w:p>
          <w:p w14:paraId="08570DB9" w14:textId="77777777" w:rsidR="00695FE6" w:rsidRPr="003977AE" w:rsidRDefault="009B15C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мудборде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базовые цвета в количестве в соответствии с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. и вынесены в цветовую блок-схему </w:t>
            </w:r>
          </w:p>
          <w:p w14:paraId="0EB61C2C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выполненная работа сравнивается с конкурсным заданием на соответствие. Базовые цвета вынесены в цветовую блок-схему согласно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B636CAB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304CCE2A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Изображения, использованные в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трендам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индустрии, выбранным путем жеребьевки выполненная работа сравнивается с конкурсным заданием на соответствие трендам, определённым путём жеребьёвки;</w:t>
            </w:r>
          </w:p>
          <w:p w14:paraId="0D8DE66C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тему конкурсного задания – соответствие темы и содержимого в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CD6373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темы конкурсного задания в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оригинальна, оценивается степенью интерпретации темы;</w:t>
            </w:r>
          </w:p>
          <w:p w14:paraId="3D6CFEAE" w14:textId="77777777" w:rsidR="00695FE6" w:rsidRPr="003977AE" w:rsidRDefault="009B15C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потребности целевой аудитории, проверяется на соответствие брифу;</w:t>
            </w:r>
          </w:p>
          <w:p w14:paraId="19733321" w14:textId="77777777" w:rsidR="00695FE6" w:rsidRPr="003977AE" w:rsidRDefault="009B15C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концепт разрабатываемых в дальнейшем продуктов, оценивается степенью ясности данной концепции;</w:t>
            </w:r>
          </w:p>
        </w:tc>
      </w:tr>
      <w:tr w:rsidR="00695FE6" w:rsidRPr="003977AE" w14:paraId="1DE88C13" w14:textId="77777777" w:rsidTr="006C5B1D">
        <w:trPr>
          <w:trHeight w:val="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A4F9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  <w:lastRenderedPageBreak/>
              <w:t>Б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B336" w14:textId="77777777" w:rsidR="00695FE6" w:rsidRPr="003977AE" w:rsidRDefault="009B1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принта для изделия 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CE6B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Принт выполнен и сохранён в соответствии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. форматом, выполненная работа сравнивается с конкурсным заданием на соответствие;</w:t>
            </w:r>
          </w:p>
          <w:p w14:paraId="2B48DABB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Гармоничное использование цвета в принте,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</w:p>
          <w:p w14:paraId="24FBF514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Цвет принта соответствует базовым цветам в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соответствие цветов в орнаменте и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путём сравнения цветов экспертами;</w:t>
            </w:r>
          </w:p>
          <w:p w14:paraId="70F5BC21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Композиция принта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1E3F4337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Принт отражает тему конкурсного задания, соответствие темы и содержимого в орнаменте;</w:t>
            </w:r>
            <w:r w:rsidRPr="003977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Размещение принта относительно изделия</w:t>
            </w: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, выполненная работа оценивается логичность размещения принта на изделии (не сильно низко, не сильно высоко, не перекрывается ли принт другой деталью изделия и т.д.);</w:t>
            </w:r>
          </w:p>
          <w:p w14:paraId="7C0246F4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Соразмерность принта относительно изделия, выполненная работа оценивается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сомасштабность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принта и изделия;</w:t>
            </w:r>
          </w:p>
          <w:p w14:paraId="7E6904C2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Гармоничность цветовой палитры принта и цвета изделия. </w:t>
            </w:r>
          </w:p>
        </w:tc>
      </w:tr>
      <w:tr w:rsidR="00695FE6" w:rsidRPr="003977AE" w14:paraId="39E7F341" w14:textId="77777777" w:rsidTr="006C5B1D">
        <w:trPr>
          <w:trHeight w:val="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89A5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  <w:lastRenderedPageBreak/>
              <w:t>В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697D" w14:textId="77777777" w:rsidR="00695FE6" w:rsidRPr="003977AE" w:rsidRDefault="009B1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основного продукта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C5A4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Скетчи выполнены, не менее 3х и сохранён в соответствии с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</w:p>
          <w:p w14:paraId="76A8E743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Скетчи демонстрируют принципиально разные вариации дизайна разрабатываемого основного продукта, </w:t>
            </w:r>
          </w:p>
          <w:p w14:paraId="48BCE881" w14:textId="69FE1075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Все выполненные ом скетчи должны показывать принципиально разные идеи. Разность идей определяется путём сравнения экспертами между собой, выполненных скетчей;</w:t>
            </w:r>
          </w:p>
          <w:p w14:paraId="12307DC0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скетчей основного продукта гармонична, </w:t>
            </w:r>
          </w:p>
          <w:p w14:paraId="6954DCE7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77AB85EC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Скетчи демонстрируют умение работать графическими средствами, оцениваются навыки работы ручной графикой. (ровность, плавность, уверенность линий);</w:t>
            </w:r>
          </w:p>
          <w:p w14:paraId="0A3DA02E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Эскиз выполнен и сохранён в соответствии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. форматом, выполненная работа сравнивается с конкурсным заданием на соответствие; </w:t>
            </w:r>
          </w:p>
          <w:p w14:paraId="7936B87C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Гармоничное использование цвета в эскизе основного продукта,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</w:p>
          <w:p w14:paraId="43505A98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Гармоничное использование цвета при создании основного продукта, выполненная работа оценивается экспертами с точки зрения сочетаемости используемых конкурсантом цветов, опираясь на законы колористки;</w:t>
            </w:r>
          </w:p>
          <w:p w14:paraId="7CB04245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Цвет в эскизе основного продукта соответствует базовым цветам в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соответствие цветов в орнаменте и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мудборд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путём сравнения цветов экспертами;</w:t>
            </w:r>
          </w:p>
          <w:p w14:paraId="10EB5518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Композиция эскиза основного продукта гармонична, выполненная работа оценивается экспертами с точки зрения сочетаемости используемых конкурсантом цветов, объёмов, форм, фактур, опираясь на законы композиции;</w:t>
            </w:r>
          </w:p>
          <w:p w14:paraId="2F2C2F4B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элементов основного продукта гармоничны, </w:t>
            </w:r>
          </w:p>
          <w:p w14:paraId="4D1F2537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выполненная работа оценивается экспертами с точки зрения сочетаемости используемых конкурсантом, объёмов, форм, фактур, опираясь на правила формообразования;</w:t>
            </w:r>
          </w:p>
          <w:p w14:paraId="3EE38812" w14:textId="52CA4766" w:rsidR="00695FE6" w:rsidRPr="003977AE" w:rsidRDefault="009B15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Четкость изображения видимых функциональных элементов (не менее трех), экспертам необходима на эскизе а найти не менее 3х чётко прорисованных, однозначно воспринимающихся функциональных элемента (кнопка, пуговица, застёжка-молния и т.д.).</w:t>
            </w:r>
          </w:p>
        </w:tc>
      </w:tr>
      <w:tr w:rsidR="00695FE6" w:rsidRPr="003977AE" w14:paraId="39C73CFC" w14:textId="77777777" w:rsidTr="006C5B1D">
        <w:trPr>
          <w:trHeight w:val="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E0DA" w14:textId="77777777" w:rsidR="00695FE6" w:rsidRPr="003977AE" w:rsidRDefault="009B1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  <w:t>Г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DD5AC" w14:textId="77777777" w:rsidR="00695FE6" w:rsidRPr="003977AE" w:rsidRDefault="009B1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презентации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B1673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выполнена и сохранена в соответствии </w:t>
            </w:r>
            <w:proofErr w:type="spellStart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к.з</w:t>
            </w:r>
            <w:proofErr w:type="spellEnd"/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. форматом, выполненная работа сравнивается с конкурсным заданием на соответствие;</w:t>
            </w:r>
          </w:p>
          <w:p w14:paraId="2B393A5B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Слайды презентации читаемы и комфортны для зрительного восприятия, </w:t>
            </w:r>
          </w:p>
          <w:p w14:paraId="4D808335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Эксперты, опираясь на шаблон (если применимо), колористические сочетания, объём и размер шрифта, изображений и т.д. принимают решение требуется доработка или нет;</w:t>
            </w:r>
          </w:p>
          <w:p w14:paraId="56367366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Цветовое оформление слайдов комфортно для восприятия, выполненная работа оценивается экспертами с точки зрения сочетаемости используемых конкурсантом цветов, опираясь на законы колористки и восприятия цвета;</w:t>
            </w:r>
          </w:p>
          <w:p w14:paraId="01F60685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продукты в презентации дополняют друг друга, образуя единое стилевое решение, </w:t>
            </w:r>
          </w:p>
          <w:p w14:paraId="5664D676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Опираясь на стилистические, колористические и прочие данные, эксперты принимают решение;</w:t>
            </w:r>
          </w:p>
          <w:p w14:paraId="758444E8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презентация требует доработки, </w:t>
            </w:r>
          </w:p>
          <w:p w14:paraId="6E547988" w14:textId="77777777" w:rsidR="00695FE6" w:rsidRPr="003977AE" w:rsidRDefault="009B15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Эксперты, опираясь на шаблон (если применимо), качество и объём информации, принимают решение требуется доработка или нет;</w:t>
            </w:r>
          </w:p>
        </w:tc>
      </w:tr>
      <w:tr w:rsidR="00695FE6" w:rsidRPr="003977AE" w14:paraId="75B4FC6F" w14:textId="77777777" w:rsidTr="006C5B1D">
        <w:trPr>
          <w:trHeight w:val="2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5CA6" w14:textId="77777777" w:rsidR="00695FE6" w:rsidRPr="003977AE" w:rsidRDefault="009B15C2" w:rsidP="00595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u w:color="FFFFFF"/>
              </w:rPr>
              <w:lastRenderedPageBreak/>
              <w:t>Д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229F" w14:textId="77777777" w:rsidR="00695FE6" w:rsidRPr="003977AE" w:rsidRDefault="009B15C2" w:rsidP="00595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Публичная защита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1130" w14:textId="77777777" w:rsidR="00695FE6" w:rsidRPr="003977AE" w:rsidRDefault="009B15C2" w:rsidP="0059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Во время выступления конкурсант использует профессиональную терминологию, во время выступления конкурсанта эксперты фиксируют используемую конкурсантом профессиональную терминологию;</w:t>
            </w:r>
          </w:p>
          <w:p w14:paraId="69D76010" w14:textId="77777777" w:rsidR="00695FE6" w:rsidRPr="003977AE" w:rsidRDefault="009B15C2" w:rsidP="0059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Во время выступления конкурсант ведёт взаимодействие с аудиторий во время выступления конкурсанта эксперты фиксируют моменты взаимодействия с аудиторией;</w:t>
            </w:r>
          </w:p>
          <w:p w14:paraId="068D28F2" w14:textId="77777777" w:rsidR="00695FE6" w:rsidRPr="003977AE" w:rsidRDefault="009B15C2" w:rsidP="0059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Выступления конкурсанта структурировано и понятно для слушателя;</w:t>
            </w:r>
            <w:r w:rsidRPr="003977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 время выступления конкурсант применяет нестандартные формы презентации продукта</w:t>
            </w: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, что выглядит креативно;</w:t>
            </w:r>
          </w:p>
          <w:p w14:paraId="70688B4D" w14:textId="77777777" w:rsidR="00695FE6" w:rsidRPr="003977AE" w:rsidRDefault="009B15C2" w:rsidP="00595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>Во время выступления конкурсант демонстрирует умение привести обоснованные аргументы и доводы во время представления;</w:t>
            </w:r>
            <w:r w:rsidRPr="003977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завершению выступления конкурсант демонстрирует способность ответить на вопросы аудитории во время представления</w:t>
            </w:r>
            <w:r w:rsidRPr="003977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79288BD" w14:textId="77777777" w:rsidR="00695FE6" w:rsidRPr="00595BCC" w:rsidRDefault="00695FE6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498C4" w14:textId="77777777" w:rsidR="00695FE6" w:rsidRPr="00595BCC" w:rsidRDefault="009B15C2" w:rsidP="00BB2F4D">
      <w:pPr>
        <w:pStyle w:val="20"/>
        <w:rPr>
          <w:rFonts w:eastAsia="Times New Roman"/>
        </w:rPr>
      </w:pPr>
      <w:bookmarkStart w:id="6" w:name="_Toc195346163"/>
      <w:r w:rsidRPr="00595BCC">
        <w:t>1.5. КОНКУРСНОЕ ЗАДАНИЕ</w:t>
      </w:r>
      <w:bookmarkEnd w:id="6"/>
    </w:p>
    <w:p w14:paraId="0EB59CCE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595B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595BCC">
        <w:rPr>
          <w:rFonts w:ascii="Times New Roman" w:hAnsi="Times New Roman" w:cs="Times New Roman"/>
          <w:sz w:val="28"/>
          <w:szCs w:val="28"/>
        </w:rPr>
        <w:t>: 12 ч.</w:t>
      </w:r>
    </w:p>
    <w:p w14:paraId="684D3937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Количество конкурсных дней: 3 дня</w:t>
      </w:r>
    </w:p>
    <w:p w14:paraId="7598DD87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4776920" w14:textId="4B3F5C65" w:rsidR="00695FE6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CF589D" w:rsidRPr="00595BCC">
        <w:rPr>
          <w:rFonts w:ascii="Times New Roman" w:hAnsi="Times New Roman" w:cs="Times New Roman"/>
          <w:sz w:val="28"/>
          <w:szCs w:val="28"/>
        </w:rPr>
        <w:t>конкурсанта</w:t>
      </w:r>
      <w:r w:rsidRPr="00595BCC">
        <w:rPr>
          <w:rFonts w:ascii="Times New Roman" w:hAnsi="Times New Roman" w:cs="Times New Roman"/>
          <w:sz w:val="28"/>
          <w:szCs w:val="28"/>
        </w:rPr>
        <w:t>=\</w:t>
      </w:r>
      <w:proofErr w:type="spellStart"/>
      <w:r w:rsidRPr="00595BCC">
        <w:rPr>
          <w:rFonts w:ascii="Times New Roman" w:hAnsi="Times New Roman" w:cs="Times New Roman"/>
          <w:sz w:val="28"/>
          <w:szCs w:val="28"/>
        </w:rPr>
        <w:t>вутидолжна</w:t>
      </w:r>
      <w:proofErr w:type="spellEnd"/>
      <w:r w:rsidRPr="00595BCC">
        <w:rPr>
          <w:rFonts w:ascii="Times New Roman" w:hAnsi="Times New Roman" w:cs="Times New Roman"/>
          <w:sz w:val="28"/>
          <w:szCs w:val="28"/>
        </w:rPr>
        <w:t xml:space="preserve">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8C87245" w14:textId="77777777" w:rsidR="00595BCC" w:rsidRPr="00595BCC" w:rsidRDefault="00595BCC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08A572" w14:textId="77777777" w:rsidR="00695FE6" w:rsidRPr="00595BCC" w:rsidRDefault="009B15C2" w:rsidP="00BB2F4D">
      <w:pPr>
        <w:pStyle w:val="30"/>
        <w:rPr>
          <w:rFonts w:eastAsia="Times New Roman"/>
        </w:rPr>
      </w:pPr>
      <w:bookmarkStart w:id="7" w:name="_Toc195346164"/>
      <w:r w:rsidRPr="00595BCC">
        <w:t>1.5.1. Разработка/выбор конкурсного задания</w:t>
      </w:r>
      <w:bookmarkEnd w:id="7"/>
    </w:p>
    <w:p w14:paraId="0AC008CB" w14:textId="1CD4AA45" w:rsidR="00695FE6" w:rsidRDefault="009B15C2" w:rsidP="00595BC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Конкурсное задание состоит из 5-ти модулей, включает обязательную к выполнению часть (инвариант) – А, Г, Д модулей, и вариативную часть – Б, В модулей. Общее количество баллов конкурсного задания составляет 100.</w:t>
      </w:r>
    </w:p>
    <w:p w14:paraId="2594CD71" w14:textId="77777777" w:rsidR="00595BCC" w:rsidRPr="00595BCC" w:rsidRDefault="00595BCC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E0953" w14:textId="77777777" w:rsidR="00695FE6" w:rsidRPr="00595BCC" w:rsidRDefault="009B15C2" w:rsidP="00BB2F4D">
      <w:pPr>
        <w:pStyle w:val="30"/>
        <w:rPr>
          <w:rFonts w:eastAsia="Times New Roman"/>
        </w:rPr>
      </w:pPr>
      <w:bookmarkStart w:id="8" w:name="_Toc195346165"/>
      <w:r w:rsidRPr="00595BCC">
        <w:t>1.5.2. Структура модулей конкурсного задания (инвариант/</w:t>
      </w:r>
      <w:proofErr w:type="spellStart"/>
      <w:r w:rsidRPr="00595BCC">
        <w:t>вариатив</w:t>
      </w:r>
      <w:proofErr w:type="spellEnd"/>
      <w:r w:rsidRPr="00595BCC">
        <w:t>)</w:t>
      </w:r>
      <w:bookmarkEnd w:id="8"/>
    </w:p>
    <w:p w14:paraId="0F5863C3" w14:textId="77777777" w:rsidR="00695FE6" w:rsidRPr="00595BCC" w:rsidRDefault="00695FE6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F7E291" w14:textId="140694C0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Модуль А. Исследование (Инвариант)</w:t>
      </w:r>
    </w:p>
    <w:p w14:paraId="5CBBAD64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2 часа </w:t>
      </w:r>
    </w:p>
    <w:p w14:paraId="26F7B191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595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3D229" w14:textId="77777777" w:rsidR="00695FE6" w:rsidRPr="00595BCC" w:rsidRDefault="009B15C2" w:rsidP="00595BCC">
      <w:pPr>
        <w:pStyle w:val="a6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Конкурсанту необходимо провести исследование, согласно теме, целевой аудитория и других данных (которые были определены в день Д1, согласно жеребьевке);</w:t>
      </w:r>
    </w:p>
    <w:p w14:paraId="1B821124" w14:textId="77777777" w:rsidR="00695FE6" w:rsidRPr="00595BCC" w:rsidRDefault="009B15C2" w:rsidP="00595BCC">
      <w:pPr>
        <w:pStyle w:val="a6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Создать текстовый документ, который будет включать в себя: Описание легенды Ц.А., Описание интерпретации темы разрабатываемых в дальнейшем продуктов, описание концепции разрабатываемых в дальнейшем продуктов;</w:t>
      </w:r>
    </w:p>
    <w:p w14:paraId="67D845ED" w14:textId="39938F65" w:rsidR="00695FE6" w:rsidRDefault="009B15C2" w:rsidP="00595BCC">
      <w:pPr>
        <w:pStyle w:val="a6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Создать </w:t>
      </w:r>
      <w:proofErr w:type="spellStart"/>
      <w:r w:rsidRPr="00595BCC">
        <w:rPr>
          <w:rFonts w:ascii="Times New Roman" w:hAnsi="Times New Roman" w:cs="Times New Roman"/>
          <w:i/>
          <w:iCs/>
          <w:sz w:val="28"/>
          <w:szCs w:val="28"/>
        </w:rPr>
        <w:t>мудборд</w:t>
      </w:r>
      <w:proofErr w:type="spellEnd"/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 согласно параметрам (которые были определены в день Д1, согласно жеребьевке), отражающий общую концепцию, тему и базовые цвета разрабатываемых в дальнейшем продуктов.</w:t>
      </w:r>
    </w:p>
    <w:p w14:paraId="6CF0E63D" w14:textId="77777777" w:rsidR="00595BCC" w:rsidRPr="00595BCC" w:rsidRDefault="00595BCC" w:rsidP="00595B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F899C" w14:textId="3A18FE3A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Модуль Б. Разработка принта для изделия (</w:t>
      </w:r>
      <w:proofErr w:type="spellStart"/>
      <w:r w:rsidRPr="00595BCC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595BC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5C4F10D1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2 часа</w:t>
      </w:r>
      <w:r w:rsidRPr="00595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51889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595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B2E36" w14:textId="77777777" w:rsidR="00695FE6" w:rsidRPr="00595BCC" w:rsidRDefault="009B15C2" w:rsidP="00595BCC">
      <w:pPr>
        <w:pStyle w:val="a6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Конкурсанту необходимо разработать принт согласно теме, целевой аудитории и других данных (которые были определены в день Д1, согласно жеребьевке) на основе ранее разработанного </w:t>
      </w:r>
      <w:proofErr w:type="spellStart"/>
      <w:r w:rsidRPr="00595BCC">
        <w:rPr>
          <w:rFonts w:ascii="Times New Roman" w:hAnsi="Times New Roman" w:cs="Times New Roman"/>
          <w:i/>
          <w:iCs/>
          <w:sz w:val="28"/>
          <w:szCs w:val="28"/>
        </w:rPr>
        <w:t>мудборд</w:t>
      </w:r>
      <w:proofErr w:type="spellEnd"/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 (модуль А);</w:t>
      </w:r>
    </w:p>
    <w:p w14:paraId="6EB8C3C7" w14:textId="7C95CB22" w:rsidR="00695FE6" w:rsidRDefault="009B15C2" w:rsidP="00595BCC">
      <w:pPr>
        <w:pStyle w:val="a6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Выполнить монтаж (на </w:t>
      </w:r>
      <w:proofErr w:type="spellStart"/>
      <w:r w:rsidRPr="00595BCC">
        <w:rPr>
          <w:rFonts w:ascii="Times New Roman" w:hAnsi="Times New Roman" w:cs="Times New Roman"/>
          <w:i/>
          <w:iCs/>
          <w:sz w:val="28"/>
          <w:szCs w:val="28"/>
        </w:rPr>
        <w:t>мокап</w:t>
      </w:r>
      <w:proofErr w:type="spellEnd"/>
      <w:r w:rsidRPr="00595BCC">
        <w:rPr>
          <w:rFonts w:ascii="Times New Roman" w:hAnsi="Times New Roman" w:cs="Times New Roman"/>
          <w:i/>
          <w:iCs/>
          <w:sz w:val="28"/>
          <w:szCs w:val="28"/>
        </w:rPr>
        <w:t>) готового принта на выбранное путём жеребьёвки изделие в день Д1</w:t>
      </w:r>
    </w:p>
    <w:p w14:paraId="199ED802" w14:textId="77777777" w:rsidR="00595BCC" w:rsidRPr="00595BCC" w:rsidRDefault="00595BCC" w:rsidP="00595B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B944A" w14:textId="7CC8DEBA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Модуль В. Разработка основного продукта (</w:t>
      </w:r>
      <w:proofErr w:type="spellStart"/>
      <w:r w:rsidRPr="00595BCC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595BC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5B4C369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4 часа </w:t>
      </w:r>
    </w:p>
    <w:p w14:paraId="22B95588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595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319B3" w14:textId="77777777" w:rsidR="00695FE6" w:rsidRPr="00595BCC" w:rsidRDefault="009B15C2" w:rsidP="00595BCC">
      <w:pPr>
        <w:pStyle w:val="a6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Конкурсанту необходимо разработать основной продукт согласно теме, целевой аудитории и других данных (которые были определены в день Д1, согласно жеребьевке) на основе ранее разработанного </w:t>
      </w:r>
      <w:proofErr w:type="spellStart"/>
      <w:r w:rsidRPr="00595BCC">
        <w:rPr>
          <w:rFonts w:ascii="Times New Roman" w:hAnsi="Times New Roman" w:cs="Times New Roman"/>
          <w:i/>
          <w:iCs/>
          <w:sz w:val="28"/>
          <w:szCs w:val="28"/>
        </w:rPr>
        <w:t>мудборд</w:t>
      </w:r>
      <w:proofErr w:type="spellEnd"/>
      <w:r w:rsidRPr="00595BCC">
        <w:rPr>
          <w:rFonts w:ascii="Times New Roman" w:hAnsi="Times New Roman" w:cs="Times New Roman"/>
          <w:i/>
          <w:iCs/>
          <w:sz w:val="28"/>
          <w:szCs w:val="28"/>
        </w:rPr>
        <w:t xml:space="preserve"> (модуль А);</w:t>
      </w:r>
    </w:p>
    <w:p w14:paraId="66CDB2F4" w14:textId="77777777" w:rsidR="00695FE6" w:rsidRPr="00595BCC" w:rsidRDefault="009B15C2" w:rsidP="00595BCC">
      <w:pPr>
        <w:pStyle w:val="a6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Выполнить не менее 3 скетчей разрабатываемого основного продукта по средству ручной иллюстрации, при помощи карандашей и графических средств, которые предусмотрены в И.Л.</w:t>
      </w:r>
    </w:p>
    <w:p w14:paraId="7C572D0E" w14:textId="77777777" w:rsidR="00695FE6" w:rsidRPr="00595BCC" w:rsidRDefault="00695FE6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859F0" w14:textId="7F79C008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Модуль Г. Создание презентации (Инвариант)</w:t>
      </w:r>
    </w:p>
    <w:p w14:paraId="394F1CBC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Pr="00595BCC">
        <w:rPr>
          <w:rFonts w:ascii="Times New Roman" w:hAnsi="Times New Roman" w:cs="Times New Roman"/>
          <w:sz w:val="28"/>
          <w:szCs w:val="28"/>
        </w:rPr>
        <w:t xml:space="preserve"> </w:t>
      </w:r>
      <w:r w:rsidRPr="00595BCC">
        <w:rPr>
          <w:rFonts w:ascii="Times New Roman" w:hAnsi="Times New Roman" w:cs="Times New Roman"/>
          <w:i/>
          <w:iCs/>
          <w:sz w:val="28"/>
          <w:szCs w:val="28"/>
        </w:rPr>
        <w:t>2 часа</w:t>
      </w:r>
    </w:p>
    <w:p w14:paraId="2B0E3C41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595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A48ED" w14:textId="77777777" w:rsidR="00695FE6" w:rsidRPr="00595BCC" w:rsidRDefault="009B15C2" w:rsidP="00595BCC">
      <w:pPr>
        <w:pStyle w:val="a6"/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Конкурсанту необходимо создать презентацию разработанных продуктов (модуль А, Б, В, Г), согласно данным (которые были определены в день Д1, согласно жеребьевке (шаблон презентации, если применимо)).</w:t>
      </w:r>
    </w:p>
    <w:p w14:paraId="5D3C9898" w14:textId="77777777" w:rsidR="00695FE6" w:rsidRPr="00595BCC" w:rsidRDefault="00695FE6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8B6D9A7" w14:textId="432F0FB1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Модуль Д. Публичная защита (Инвариант)</w:t>
      </w:r>
    </w:p>
    <w:p w14:paraId="19C8E517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2 часа</w:t>
      </w:r>
    </w:p>
    <w:p w14:paraId="4B095BED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595B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87242" w14:textId="77777777" w:rsidR="00695FE6" w:rsidRPr="00595BCC" w:rsidRDefault="009B15C2" w:rsidP="00595BCC">
      <w:pPr>
        <w:pStyle w:val="a6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Конкурсанту необходимо публично защитить презентацию разработанных продуктов (модуль А, Б, В, Г), согласно данным (которые были определены в день Д1, согласно жеребьевке (шаблон сценария выступления, если применимо)).</w:t>
      </w:r>
    </w:p>
    <w:p w14:paraId="61E41BAD" w14:textId="41156E18" w:rsidR="00695FE6" w:rsidRDefault="009B15C2" w:rsidP="00595BCC">
      <w:pPr>
        <w:pStyle w:val="a6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5BCC">
        <w:rPr>
          <w:rFonts w:ascii="Times New Roman" w:hAnsi="Times New Roman" w:cs="Times New Roman"/>
          <w:i/>
          <w:iCs/>
          <w:sz w:val="28"/>
          <w:szCs w:val="28"/>
        </w:rPr>
        <w:t>Ответить на вопросы жюри.</w:t>
      </w:r>
    </w:p>
    <w:p w14:paraId="6E2D778A" w14:textId="77777777" w:rsidR="00595BCC" w:rsidRPr="00595BCC" w:rsidRDefault="00595BCC" w:rsidP="00595BCC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6A38D" w14:textId="77777777" w:rsidR="00695FE6" w:rsidRPr="00595BCC" w:rsidRDefault="009B15C2" w:rsidP="00BB2F4D">
      <w:pPr>
        <w:pStyle w:val="1"/>
        <w:rPr>
          <w:rFonts w:eastAsia="Times New Roman"/>
        </w:rPr>
      </w:pPr>
      <w:bookmarkStart w:id="9" w:name="_Toc195346166"/>
      <w:r w:rsidRPr="00595BCC">
        <w:t>2. СПЕЦИАЛЬНЫЕ ПРАВИЛА КОМПЕТЕНЦИИ</w:t>
      </w:r>
      <w:r w:rsidRPr="00595BCC">
        <w:rPr>
          <w:rFonts w:eastAsia="Times New Roman"/>
          <w:i/>
          <w:iCs/>
          <w:vertAlign w:val="superscript"/>
        </w:rPr>
        <w:footnoteReference w:id="3"/>
      </w:r>
      <w:bookmarkEnd w:id="9"/>
    </w:p>
    <w:p w14:paraId="24BD1AB0" w14:textId="77777777" w:rsidR="00695FE6" w:rsidRP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 xml:space="preserve">Во время выполнения конкурсного задания можно использовать персональные наушники и слушать музыку на заранее принесённой флешке, которую проверяет технический эксперт площадки на наличие вспомогательных средств и источников, дающих конкурсанту преимущества над другими. </w:t>
      </w:r>
    </w:p>
    <w:p w14:paraId="05B589D7" w14:textId="77777777" w:rsidR="00695FE6" w:rsidRPr="00595BCC" w:rsidRDefault="00695FE6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59D8D" w14:textId="77777777" w:rsidR="00695FE6" w:rsidRPr="00595BCC" w:rsidRDefault="009B15C2" w:rsidP="00BB2F4D">
      <w:pPr>
        <w:pStyle w:val="20"/>
        <w:rPr>
          <w:rFonts w:eastAsia="Times New Roman"/>
        </w:rPr>
      </w:pPr>
      <w:bookmarkStart w:id="10" w:name="_Toc195346167"/>
      <w:r w:rsidRPr="00595BCC">
        <w:t>2.1. Личный инструмент конкурсанта</w:t>
      </w:r>
      <w:bookmarkEnd w:id="10"/>
    </w:p>
    <w:p w14:paraId="77889E13" w14:textId="5F386B7D" w:rsidR="00595BCC" w:rsidRDefault="009B15C2" w:rsidP="00595B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Нулевой - нельзя ничего привозить.</w:t>
      </w:r>
    </w:p>
    <w:p w14:paraId="1280943F" w14:textId="77777777" w:rsidR="00595BCC" w:rsidRPr="00595BCC" w:rsidRDefault="00595BCC" w:rsidP="00595B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822A1" w14:textId="77777777" w:rsidR="00695FE6" w:rsidRPr="00595BCC" w:rsidRDefault="009B15C2" w:rsidP="00BB2F4D">
      <w:pPr>
        <w:pStyle w:val="20"/>
        <w:rPr>
          <w:rFonts w:eastAsia="Times New Roman"/>
        </w:rPr>
      </w:pPr>
      <w:bookmarkStart w:id="11" w:name="_Toc195346168"/>
      <w:r w:rsidRPr="00595BCC">
        <w:lastRenderedPageBreak/>
        <w:t>2.2.</w:t>
      </w:r>
      <w:r w:rsidRPr="00595BCC">
        <w:rPr>
          <w:i/>
          <w:iCs/>
        </w:rPr>
        <w:t xml:space="preserve"> </w:t>
      </w:r>
      <w:r w:rsidRPr="00595BCC">
        <w:t xml:space="preserve">Материалы, </w:t>
      </w:r>
      <w:r w:rsidRPr="00BB2F4D">
        <w:t>оборудование</w:t>
      </w:r>
      <w:r w:rsidRPr="00595BCC">
        <w:t xml:space="preserve"> и инструменты, запрещенные на площадке</w:t>
      </w:r>
      <w:bookmarkEnd w:id="11"/>
    </w:p>
    <w:p w14:paraId="2B858302" w14:textId="5EB6C4DD" w:rsidR="00695FE6" w:rsidRDefault="009B15C2" w:rsidP="00595B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Запрещено приносить свои материалы и оборудование любого вида.</w:t>
      </w:r>
    </w:p>
    <w:p w14:paraId="24AB4035" w14:textId="77777777" w:rsidR="00595BCC" w:rsidRPr="00595BCC" w:rsidRDefault="00595BCC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FBBC5" w14:textId="77777777" w:rsidR="00695FE6" w:rsidRPr="00BB2F4D" w:rsidRDefault="009B15C2" w:rsidP="00BB2F4D">
      <w:pPr>
        <w:pStyle w:val="1"/>
      </w:pPr>
      <w:bookmarkStart w:id="12" w:name="_Toc195346169"/>
      <w:r w:rsidRPr="00595BCC">
        <w:t>3. Приложения</w:t>
      </w:r>
      <w:bookmarkEnd w:id="12"/>
    </w:p>
    <w:p w14:paraId="5CD33873" w14:textId="77777777" w:rsidR="00695FE6" w:rsidRPr="00595BCC" w:rsidRDefault="009B15C2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2E298359" w14:textId="77777777" w:rsidR="00695FE6" w:rsidRPr="00595BCC" w:rsidRDefault="009B15C2" w:rsidP="00595B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CC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4EF3838" w14:textId="0F0FB05E" w:rsidR="00695FE6" w:rsidRPr="00595BCC" w:rsidRDefault="00081ABD" w:rsidP="00595B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15C2" w:rsidRPr="00595BCC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15C2" w:rsidRPr="00595BCC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«Дизайн модной одежды и аксессуаров».</w:t>
      </w:r>
    </w:p>
    <w:sectPr w:rsidR="00695FE6" w:rsidRPr="00595BCC" w:rsidSect="003977AE">
      <w:headerReference w:type="default" r:id="rId14"/>
      <w:headerReference w:type="first" r:id="rId15"/>
      <w:pgSz w:w="11900" w:h="16840"/>
      <w:pgMar w:top="1134" w:right="851" w:bottom="1134" w:left="170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7D0B" w14:textId="77777777" w:rsidR="00FC3EA3" w:rsidRDefault="009B15C2">
      <w:pPr>
        <w:spacing w:after="0" w:line="240" w:lineRule="auto"/>
      </w:pPr>
      <w:r>
        <w:separator/>
      </w:r>
    </w:p>
  </w:endnote>
  <w:endnote w:type="continuationSeparator" w:id="0">
    <w:p w14:paraId="129652BB" w14:textId="77777777" w:rsidR="00FC3EA3" w:rsidRDefault="009B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3791" w14:textId="1D765042" w:rsidR="00695FE6" w:rsidRDefault="009B15C2">
    <w:pPr>
      <w:pStyle w:val="11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FF4D4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02E4" w14:textId="77777777" w:rsidR="00695FE6" w:rsidRDefault="009B15C2">
      <w:r>
        <w:separator/>
      </w:r>
    </w:p>
  </w:footnote>
  <w:footnote w:type="continuationSeparator" w:id="0">
    <w:p w14:paraId="1784717A" w14:textId="77777777" w:rsidR="00695FE6" w:rsidRDefault="009B15C2">
      <w:r>
        <w:continuationSeparator/>
      </w:r>
    </w:p>
  </w:footnote>
  <w:footnote w:type="continuationNotice" w:id="1">
    <w:p w14:paraId="1B82D282" w14:textId="77777777" w:rsidR="00695FE6" w:rsidRDefault="00695FE6"/>
  </w:footnote>
  <w:footnote w:id="2">
    <w:p w14:paraId="76A67D42" w14:textId="77777777" w:rsidR="00695FE6" w:rsidRDefault="009B15C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14:paraId="6C20447C" w14:textId="77777777" w:rsidR="00695FE6" w:rsidRDefault="009B15C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B5AB" w14:textId="77777777" w:rsidR="00695FE6" w:rsidRDefault="00695F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F0B1" w14:textId="77777777" w:rsidR="00695FE6" w:rsidRDefault="00695F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A9DE" w14:textId="77777777" w:rsidR="00695FE6" w:rsidRDefault="00695FE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9337" w14:textId="77777777" w:rsidR="00695FE6" w:rsidRPr="003977AE" w:rsidRDefault="00695FE6" w:rsidP="003977AE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05AB" w14:textId="77777777" w:rsidR="00695FE6" w:rsidRDefault="00695FE6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3802" w14:textId="77777777" w:rsidR="00695FE6" w:rsidRDefault="00695F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BA2"/>
    <w:multiLevelType w:val="hybridMultilevel"/>
    <w:tmpl w:val="785A9C0A"/>
    <w:numStyleLink w:val="2"/>
  </w:abstractNum>
  <w:abstractNum w:abstractNumId="1" w15:restartNumberingAfterBreak="0">
    <w:nsid w:val="0C566D7B"/>
    <w:multiLevelType w:val="hybridMultilevel"/>
    <w:tmpl w:val="034CF878"/>
    <w:numStyleLink w:val="4"/>
  </w:abstractNum>
  <w:abstractNum w:abstractNumId="2" w15:restartNumberingAfterBreak="0">
    <w:nsid w:val="191B5A77"/>
    <w:multiLevelType w:val="hybridMultilevel"/>
    <w:tmpl w:val="83CA7D48"/>
    <w:styleLink w:val="3"/>
    <w:lvl w:ilvl="0" w:tplc="C7A2288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4AF6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D2A5AA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068BAE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682C2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8E6D0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4DB3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F65B72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A652E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985824"/>
    <w:multiLevelType w:val="hybridMultilevel"/>
    <w:tmpl w:val="91142EF8"/>
    <w:numStyleLink w:val="6"/>
  </w:abstractNum>
  <w:abstractNum w:abstractNumId="4" w15:restartNumberingAfterBreak="0">
    <w:nsid w:val="2BE6568E"/>
    <w:multiLevelType w:val="hybridMultilevel"/>
    <w:tmpl w:val="785A9C0A"/>
    <w:styleLink w:val="2"/>
    <w:lvl w:ilvl="0" w:tplc="D6340B22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B8177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4A0296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2471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428CE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83FDE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0EA3F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A0CC2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AE5732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45092A"/>
    <w:multiLevelType w:val="hybridMultilevel"/>
    <w:tmpl w:val="91142EF8"/>
    <w:styleLink w:val="6"/>
    <w:lvl w:ilvl="0" w:tplc="476C6000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AF882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62440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E2AA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E7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6D732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FEC74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C2DFE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E3B44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2A93110"/>
    <w:multiLevelType w:val="hybridMultilevel"/>
    <w:tmpl w:val="034CF878"/>
    <w:styleLink w:val="4"/>
    <w:lvl w:ilvl="0" w:tplc="BB205D9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CE09A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D24E1E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B48B4C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6329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66840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4A2D4C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AEC4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5266D2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DC3698"/>
    <w:multiLevelType w:val="hybridMultilevel"/>
    <w:tmpl w:val="83CA7D48"/>
    <w:numStyleLink w:val="3"/>
  </w:abstractNum>
  <w:abstractNum w:abstractNumId="8" w15:restartNumberingAfterBreak="0">
    <w:nsid w:val="56B40C13"/>
    <w:multiLevelType w:val="hybridMultilevel"/>
    <w:tmpl w:val="ED3EF2DA"/>
    <w:styleLink w:val="5"/>
    <w:lvl w:ilvl="0" w:tplc="4FDC00BA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3E801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C49764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03CD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B0DAB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6B03E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84CE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7E89B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208900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AA561A9"/>
    <w:multiLevelType w:val="hybridMultilevel"/>
    <w:tmpl w:val="ED3EF2DA"/>
    <w:numStyleLink w:val="5"/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E6"/>
    <w:rsid w:val="00081ABD"/>
    <w:rsid w:val="00264285"/>
    <w:rsid w:val="003977AE"/>
    <w:rsid w:val="003A6CAD"/>
    <w:rsid w:val="00595BCC"/>
    <w:rsid w:val="00695FE6"/>
    <w:rsid w:val="006C5B1D"/>
    <w:rsid w:val="009B15C2"/>
    <w:rsid w:val="00B50697"/>
    <w:rsid w:val="00B70607"/>
    <w:rsid w:val="00BB2F4D"/>
    <w:rsid w:val="00C53C6F"/>
    <w:rsid w:val="00CF589D"/>
    <w:rsid w:val="00FC3EA3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B99FBD"/>
  <w15:docId w15:val="{E644E9B0-FE5A-4684-AE28-FCC87BCB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BB2F4D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BB2F4D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BB2F4D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1">
    <w:name w:val="Нижний колонтитул1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12">
    <w:name w:val="toc 1"/>
    <w:uiPriority w:val="39"/>
    <w:pPr>
      <w:tabs>
        <w:tab w:val="right" w:leader="dot" w:pos="9613"/>
      </w:tabs>
      <w:spacing w:line="360" w:lineRule="auto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eastAsia="Arial" w:hAnsi="Arial" w:cs="Arial"/>
      <w:b/>
      <w:bCs/>
      <w:caps/>
      <w:color w:val="2C8DE6"/>
      <w:sz w:val="36"/>
      <w:szCs w:val="36"/>
      <w:u w:color="2C8DE6"/>
    </w:rPr>
  </w:style>
  <w:style w:type="paragraph" w:styleId="22">
    <w:name w:val="toc 2"/>
    <w:uiPriority w:val="39"/>
    <w:pPr>
      <w:tabs>
        <w:tab w:val="left" w:pos="142"/>
        <w:tab w:val="right" w:leader="dot" w:pos="9613"/>
      </w:tabs>
    </w:pPr>
    <w:rPr>
      <w:rFonts w:eastAsia="Times New Roman"/>
      <w:color w:val="000000"/>
      <w:sz w:val="22"/>
      <w:szCs w:val="22"/>
      <w:u w:color="000000"/>
    </w:rPr>
  </w:style>
  <w:style w:type="paragraph" w:customStyle="1" w:styleId="-2">
    <w:name w:val="!заголовок-2"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paragraph" w:styleId="a7">
    <w:name w:val="header"/>
    <w:basedOn w:val="a"/>
    <w:link w:val="a8"/>
    <w:uiPriority w:val="99"/>
    <w:unhideWhenUsed/>
    <w:rsid w:val="0039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77AE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39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77A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0">
    <w:name w:val="Заголовок 1 Знак"/>
    <w:basedOn w:val="a0"/>
    <w:link w:val="1"/>
    <w:uiPriority w:val="9"/>
    <w:rsid w:val="00BB2F4D"/>
    <w:rPr>
      <w:rFonts w:eastAsiaTheme="majorEastAsia" w:cstheme="majorBidi"/>
      <w:b/>
      <w:sz w:val="28"/>
      <w:szCs w:val="32"/>
      <w:u w:color="000000"/>
    </w:rPr>
  </w:style>
  <w:style w:type="character" w:customStyle="1" w:styleId="21">
    <w:name w:val="Заголовок 2 Знак"/>
    <w:basedOn w:val="a0"/>
    <w:link w:val="20"/>
    <w:uiPriority w:val="9"/>
    <w:rsid w:val="00BB2F4D"/>
    <w:rPr>
      <w:rFonts w:eastAsiaTheme="majorEastAsia" w:cstheme="majorBidi"/>
      <w:b/>
      <w:sz w:val="28"/>
      <w:szCs w:val="26"/>
      <w:u w:color="000000"/>
    </w:rPr>
  </w:style>
  <w:style w:type="character" w:customStyle="1" w:styleId="31">
    <w:name w:val="Заголовок 3 Знак"/>
    <w:basedOn w:val="a0"/>
    <w:link w:val="30"/>
    <w:uiPriority w:val="9"/>
    <w:rsid w:val="00BB2F4D"/>
    <w:rPr>
      <w:rFonts w:eastAsiaTheme="majorEastAsia" w:cstheme="majorBidi"/>
      <w:b/>
      <w:sz w:val="28"/>
      <w:szCs w:val="24"/>
      <w:u w:color="000000"/>
    </w:rPr>
  </w:style>
  <w:style w:type="paragraph" w:styleId="ab">
    <w:name w:val="TOC Heading"/>
    <w:basedOn w:val="1"/>
    <w:next w:val="a"/>
    <w:uiPriority w:val="39"/>
    <w:unhideWhenUsed/>
    <w:qFormat/>
    <w:rsid w:val="00BB2F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bdr w:val="none" w:sz="0" w:space="0" w:color="auto"/>
    </w:rPr>
  </w:style>
  <w:style w:type="paragraph" w:styleId="32">
    <w:name w:val="toc 3"/>
    <w:basedOn w:val="a"/>
    <w:next w:val="a"/>
    <w:autoRedefine/>
    <w:uiPriority w:val="39"/>
    <w:unhideWhenUsed/>
    <w:rsid w:val="00BB2F4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658F-7C9E-4B9A-8955-9710BA4F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5306</Words>
  <Characters>30248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Жосан</cp:lastModifiedBy>
  <cp:revision>12</cp:revision>
  <dcterms:created xsi:type="dcterms:W3CDTF">2025-04-12T06:57:00Z</dcterms:created>
  <dcterms:modified xsi:type="dcterms:W3CDTF">2025-04-12T07:29:00Z</dcterms:modified>
</cp:coreProperties>
</file>