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530BA7" w14:textId="77777777" w:rsidR="005E44B1" w:rsidRDefault="00550AD0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>
        <w:rPr>
          <w:b/>
          <w:noProof/>
          <w:lang w:eastAsia="ru-RU"/>
        </w:rPr>
        <w:drawing>
          <wp:inline distT="0" distB="0" distL="0" distR="0" wp14:anchorId="0493EF47" wp14:editId="3A4F3895">
            <wp:extent cx="3303905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F2F023" w14:textId="77777777" w:rsidR="005E44B1" w:rsidRDefault="00550A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14:paraId="78F3732F" w14:textId="12CD2881" w:rsidR="005E44B1" w:rsidRDefault="00550A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соревнований по </w:t>
      </w:r>
      <w:r w:rsidR="00AD5EC5">
        <w:rPr>
          <w:rFonts w:ascii="Times New Roman" w:hAnsi="Times New Roman" w:cs="Times New Roman"/>
          <w:b/>
          <w:sz w:val="24"/>
          <w:szCs w:val="28"/>
        </w:rPr>
        <w:t xml:space="preserve">компетенции </w:t>
      </w:r>
      <w:r w:rsidR="00AD5EC5">
        <w:rPr>
          <w:rFonts w:ascii="Times New Roman" w:hAnsi="Times New Roman"/>
          <w:b/>
          <w:sz w:val="24"/>
          <w:szCs w:val="28"/>
        </w:rPr>
        <w:t>«</w:t>
      </w:r>
      <w:r>
        <w:rPr>
          <w:rFonts w:ascii="Times New Roman" w:hAnsi="Times New Roman"/>
          <w:b/>
          <w:sz w:val="24"/>
          <w:szCs w:val="28"/>
        </w:rPr>
        <w:t>Промышленная механика и монтаж»</w:t>
      </w:r>
    </w:p>
    <w:p w14:paraId="2E96D7AC" w14:textId="77777777" w:rsidR="005E44B1" w:rsidRDefault="00550A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Итогового (межрегионального) этапа Чемпионата </w:t>
      </w:r>
    </w:p>
    <w:p w14:paraId="6BDCB63A" w14:textId="77777777" w:rsidR="005E44B1" w:rsidRDefault="00550A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по профессиональному мастерству «Профессионалы»</w:t>
      </w:r>
    </w:p>
    <w:p w14:paraId="0D47B99F" w14:textId="77777777" w:rsidR="005E44B1" w:rsidRDefault="00550A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Г. Санкт-Петербург</w:t>
      </w:r>
    </w:p>
    <w:p w14:paraId="13A8C7A1" w14:textId="77777777" w:rsidR="005E44B1" w:rsidRDefault="005E44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3145"/>
        <w:gridCol w:w="4410"/>
      </w:tblGrid>
      <w:tr w:rsidR="005E44B1" w14:paraId="749B4125" w14:textId="77777777">
        <w:trPr>
          <w:trHeight w:val="555"/>
        </w:trPr>
        <w:tc>
          <w:tcPr>
            <w:tcW w:w="7555" w:type="dxa"/>
            <w:gridSpan w:val="2"/>
            <w:shd w:val="clear" w:color="auto" w:fill="9BDB7F"/>
            <w:vAlign w:val="center"/>
          </w:tcPr>
          <w:p w14:paraId="4CFF2E2D" w14:textId="77777777" w:rsidR="005E44B1" w:rsidRDefault="00550AD0">
            <w:pPr>
              <w:spacing w:after="0" w:line="240" w:lineRule="auto"/>
              <w:jc w:val="center"/>
              <w:rPr>
                <w:b/>
                <w:sz w:val="24"/>
                <w:szCs w:val="28"/>
                <w:lang w:eastAsia="ru-RU"/>
              </w:rPr>
            </w:pPr>
            <w:r>
              <w:rPr>
                <w:b/>
                <w:sz w:val="24"/>
                <w:szCs w:val="28"/>
                <w:lang w:eastAsia="ru-RU"/>
              </w:rPr>
              <w:t>Общая информация</w:t>
            </w:r>
          </w:p>
        </w:tc>
      </w:tr>
      <w:tr w:rsidR="005E44B1" w14:paraId="65FCBF42" w14:textId="77777777">
        <w:tc>
          <w:tcPr>
            <w:tcW w:w="3145" w:type="dxa"/>
            <w:vAlign w:val="center"/>
          </w:tcPr>
          <w:p w14:paraId="031F2F9E" w14:textId="77777777" w:rsidR="005E44B1" w:rsidRDefault="00550AD0">
            <w:pPr>
              <w:spacing w:after="0" w:line="240" w:lineRule="auto"/>
              <w:rPr>
                <w:b/>
                <w:sz w:val="24"/>
                <w:szCs w:val="28"/>
                <w:lang w:eastAsia="ru-RU"/>
              </w:rPr>
            </w:pPr>
            <w:r>
              <w:rPr>
                <w:b/>
                <w:sz w:val="24"/>
                <w:szCs w:val="28"/>
                <w:lang w:eastAsia="ru-RU"/>
              </w:rPr>
              <w:t>Период проведения</w:t>
            </w:r>
          </w:p>
        </w:tc>
        <w:tc>
          <w:tcPr>
            <w:tcW w:w="4410" w:type="dxa"/>
          </w:tcPr>
          <w:p w14:paraId="5E726796" w14:textId="77777777" w:rsidR="005E44B1" w:rsidRDefault="00550AD0">
            <w:pPr>
              <w:spacing w:after="0" w:line="240" w:lineRule="auto"/>
              <w:rPr>
                <w:sz w:val="24"/>
                <w:szCs w:val="28"/>
                <w:lang w:val="en-US" w:eastAsia="ru-RU"/>
              </w:rPr>
            </w:pPr>
            <w:r>
              <w:rPr>
                <w:sz w:val="24"/>
                <w:szCs w:val="28"/>
                <w:lang w:val="en-US" w:eastAsia="ru-RU"/>
              </w:rPr>
              <w:t>21.04 - 29.04.2025 г.</w:t>
            </w:r>
          </w:p>
        </w:tc>
      </w:tr>
      <w:tr w:rsidR="005E44B1" w14:paraId="0FAB0CFA" w14:textId="77777777">
        <w:tc>
          <w:tcPr>
            <w:tcW w:w="3145" w:type="dxa"/>
            <w:vAlign w:val="center"/>
          </w:tcPr>
          <w:p w14:paraId="2C4228AF" w14:textId="77777777" w:rsidR="005E44B1" w:rsidRDefault="00550AD0">
            <w:pPr>
              <w:spacing w:after="0" w:line="240" w:lineRule="auto"/>
              <w:rPr>
                <w:b/>
                <w:sz w:val="24"/>
                <w:szCs w:val="28"/>
                <w:lang w:eastAsia="ru-RU"/>
              </w:rPr>
            </w:pPr>
            <w:r>
              <w:rPr>
                <w:b/>
                <w:sz w:val="24"/>
                <w:szCs w:val="28"/>
                <w:lang w:eastAsia="ru-RU"/>
              </w:rPr>
              <w:t>Место проведения и адрес площадки</w:t>
            </w:r>
          </w:p>
        </w:tc>
        <w:tc>
          <w:tcPr>
            <w:tcW w:w="4410" w:type="dxa"/>
          </w:tcPr>
          <w:p w14:paraId="33CB0C7E" w14:textId="23165A0E" w:rsidR="005E44B1" w:rsidRDefault="00C82326">
            <w:pPr>
              <w:spacing w:after="0" w:line="240" w:lineRule="auto"/>
              <w:rPr>
                <w:sz w:val="24"/>
                <w:szCs w:val="28"/>
                <w:lang w:eastAsia="ru-RU"/>
              </w:rPr>
            </w:pPr>
            <w:r>
              <w:rPr>
                <w:sz w:val="24"/>
                <w:szCs w:val="28"/>
              </w:rPr>
              <w:t>СПб ГБПОУ «Колледж автоматизации производства», Санкт-Петербург, Учительская ул., д.1/5</w:t>
            </w:r>
          </w:p>
        </w:tc>
      </w:tr>
      <w:tr w:rsidR="005E44B1" w14:paraId="6C425B17" w14:textId="77777777">
        <w:trPr>
          <w:trHeight w:val="480"/>
        </w:trPr>
        <w:tc>
          <w:tcPr>
            <w:tcW w:w="3145" w:type="dxa"/>
            <w:vAlign w:val="center"/>
          </w:tcPr>
          <w:p w14:paraId="301D9193" w14:textId="77777777" w:rsidR="005E44B1" w:rsidRDefault="00550AD0">
            <w:pPr>
              <w:spacing w:after="0" w:line="240" w:lineRule="auto"/>
              <w:rPr>
                <w:b/>
                <w:sz w:val="24"/>
                <w:szCs w:val="28"/>
                <w:lang w:eastAsia="ru-RU"/>
              </w:rPr>
            </w:pPr>
            <w:r>
              <w:rPr>
                <w:b/>
                <w:sz w:val="24"/>
                <w:szCs w:val="28"/>
                <w:lang w:eastAsia="ru-RU"/>
              </w:rPr>
              <w:t>ФИО Главного эксперта</w:t>
            </w:r>
          </w:p>
        </w:tc>
        <w:tc>
          <w:tcPr>
            <w:tcW w:w="4410" w:type="dxa"/>
          </w:tcPr>
          <w:p w14:paraId="79667FD1" w14:textId="126FEB47" w:rsidR="005E44B1" w:rsidRDefault="00C82326">
            <w:pPr>
              <w:spacing w:after="0" w:line="240" w:lineRule="auto"/>
              <w:rPr>
                <w:sz w:val="24"/>
                <w:szCs w:val="28"/>
                <w:lang w:eastAsia="ru-RU"/>
              </w:rPr>
            </w:pPr>
            <w:r>
              <w:rPr>
                <w:sz w:val="24"/>
                <w:szCs w:val="28"/>
                <w:lang w:eastAsia="ru-RU"/>
              </w:rPr>
              <w:t>Севастьянов Владимир Владимирович</w:t>
            </w:r>
          </w:p>
        </w:tc>
      </w:tr>
      <w:tr w:rsidR="005E44B1" w14:paraId="723D8399" w14:textId="77777777">
        <w:trPr>
          <w:trHeight w:val="480"/>
        </w:trPr>
        <w:tc>
          <w:tcPr>
            <w:tcW w:w="3145" w:type="dxa"/>
            <w:vAlign w:val="center"/>
          </w:tcPr>
          <w:p w14:paraId="48AD61A3" w14:textId="77777777" w:rsidR="005E44B1" w:rsidRDefault="00550AD0">
            <w:pPr>
              <w:spacing w:after="0" w:line="240" w:lineRule="auto"/>
              <w:rPr>
                <w:b/>
                <w:sz w:val="24"/>
                <w:szCs w:val="28"/>
                <w:lang w:eastAsia="ru-RU"/>
              </w:rPr>
            </w:pPr>
            <w:r>
              <w:rPr>
                <w:b/>
                <w:sz w:val="24"/>
                <w:szCs w:val="28"/>
                <w:lang w:eastAsia="ru-RU"/>
              </w:rPr>
              <w:t>Контакты Главного эксперта</w:t>
            </w:r>
          </w:p>
        </w:tc>
        <w:tc>
          <w:tcPr>
            <w:tcW w:w="4410" w:type="dxa"/>
          </w:tcPr>
          <w:p w14:paraId="3E8793CA" w14:textId="77A4EC8E" w:rsidR="005E44B1" w:rsidRPr="00C82326" w:rsidRDefault="00C82326">
            <w:pPr>
              <w:spacing w:after="0" w:line="240" w:lineRule="auto"/>
              <w:rPr>
                <w:sz w:val="24"/>
                <w:szCs w:val="28"/>
                <w:lang w:val="en-US" w:eastAsia="ru-RU"/>
              </w:rPr>
            </w:pPr>
            <w:r>
              <w:rPr>
                <w:sz w:val="24"/>
                <w:szCs w:val="28"/>
                <w:lang w:eastAsia="ru-RU"/>
              </w:rPr>
              <w:t>8-911-790-31-65</w:t>
            </w:r>
            <w:r>
              <w:rPr>
                <w:sz w:val="24"/>
                <w:szCs w:val="28"/>
                <w:lang w:eastAsia="ru-RU"/>
              </w:rPr>
              <w:br/>
            </w:r>
            <w:r>
              <w:rPr>
                <w:sz w:val="24"/>
                <w:szCs w:val="28"/>
                <w:lang w:val="en-US" w:eastAsia="ru-RU"/>
              </w:rPr>
              <w:t>vladsev@inbox.ru</w:t>
            </w:r>
          </w:p>
        </w:tc>
      </w:tr>
    </w:tbl>
    <w:p w14:paraId="3CEE6EE8" w14:textId="77777777" w:rsidR="005E44B1" w:rsidRDefault="005E44B1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5E44B1" w14:paraId="7BCC4B7C" w14:textId="77777777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22218A88" w14:textId="5E485ED7" w:rsidR="005E44B1" w:rsidRDefault="00550AD0">
            <w:pPr>
              <w:spacing w:after="0" w:line="240" w:lineRule="auto"/>
              <w:jc w:val="center"/>
              <w:rPr>
                <w:b/>
                <w:sz w:val="24"/>
                <w:szCs w:val="28"/>
                <w:lang w:eastAsia="ru-RU"/>
              </w:rPr>
            </w:pPr>
            <w:r>
              <w:rPr>
                <w:b/>
                <w:sz w:val="24"/>
                <w:szCs w:val="28"/>
                <w:lang w:eastAsia="ru-RU"/>
              </w:rPr>
              <w:t>Д-2</w:t>
            </w:r>
            <w:r>
              <w:rPr>
                <w:b/>
                <w:sz w:val="24"/>
                <w:szCs w:val="28"/>
                <w:lang w:val="en-US" w:eastAsia="ru-RU"/>
              </w:rPr>
              <w:t xml:space="preserve"> (1 </w:t>
            </w:r>
            <w:proofErr w:type="spellStart"/>
            <w:r w:rsidR="00AD5EC5">
              <w:rPr>
                <w:b/>
                <w:sz w:val="24"/>
                <w:szCs w:val="28"/>
                <w:lang w:val="en-US" w:eastAsia="ru-RU"/>
              </w:rPr>
              <w:t>поток</w:t>
            </w:r>
            <w:proofErr w:type="spellEnd"/>
            <w:r w:rsidR="00AD5EC5">
              <w:rPr>
                <w:b/>
                <w:sz w:val="24"/>
                <w:szCs w:val="28"/>
                <w:lang w:val="en-US" w:eastAsia="ru-RU"/>
              </w:rPr>
              <w:t>)</w:t>
            </w:r>
            <w:r w:rsidR="00AD5EC5">
              <w:rPr>
                <w:b/>
                <w:sz w:val="24"/>
                <w:szCs w:val="28"/>
                <w:lang w:eastAsia="ru-RU"/>
              </w:rPr>
              <w:t xml:space="preserve"> /</w:t>
            </w:r>
            <w:r>
              <w:rPr>
                <w:b/>
                <w:sz w:val="24"/>
                <w:szCs w:val="28"/>
                <w:lang w:eastAsia="ru-RU"/>
              </w:rPr>
              <w:t xml:space="preserve"> «</w:t>
            </w:r>
            <w:r>
              <w:rPr>
                <w:b/>
                <w:sz w:val="24"/>
                <w:szCs w:val="28"/>
                <w:lang w:val="en-US" w:eastAsia="ru-RU"/>
              </w:rPr>
              <w:t>21</w:t>
            </w:r>
            <w:r>
              <w:rPr>
                <w:b/>
                <w:sz w:val="24"/>
                <w:szCs w:val="28"/>
                <w:lang w:eastAsia="ru-RU"/>
              </w:rPr>
              <w:t xml:space="preserve">» </w:t>
            </w:r>
            <w:r w:rsidR="00AD5EC5">
              <w:rPr>
                <w:b/>
                <w:sz w:val="24"/>
                <w:szCs w:val="28"/>
                <w:lang w:eastAsia="ru-RU"/>
              </w:rPr>
              <w:t>апреля</w:t>
            </w:r>
            <w:r>
              <w:rPr>
                <w:b/>
                <w:sz w:val="24"/>
                <w:szCs w:val="28"/>
                <w:lang w:eastAsia="ru-RU"/>
              </w:rPr>
              <w:t xml:space="preserve"> 2025 г.</w:t>
            </w:r>
          </w:p>
        </w:tc>
      </w:tr>
      <w:tr w:rsidR="005E44B1" w14:paraId="2B4DE5A6" w14:textId="77777777">
        <w:tc>
          <w:tcPr>
            <w:tcW w:w="1838" w:type="dxa"/>
            <w:vAlign w:val="center"/>
          </w:tcPr>
          <w:p w14:paraId="6778CA35" w14:textId="77777777" w:rsidR="005E44B1" w:rsidRDefault="00550AD0">
            <w:pPr>
              <w:spacing w:after="0" w:line="276" w:lineRule="auto"/>
              <w:contextualSpacing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09:00 – 09:20</w:t>
            </w:r>
          </w:p>
        </w:tc>
        <w:tc>
          <w:tcPr>
            <w:tcW w:w="8618" w:type="dxa"/>
            <w:vAlign w:val="center"/>
          </w:tcPr>
          <w:p w14:paraId="1FF23E54" w14:textId="77777777" w:rsidR="005E44B1" w:rsidRDefault="00550AD0">
            <w:pPr>
              <w:spacing w:after="0" w:line="276" w:lineRule="auto"/>
              <w:contextualSpacing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Приемка площадки ГЭ у технического эксперта с оформлением соответствующего протокола</w:t>
            </w:r>
          </w:p>
        </w:tc>
      </w:tr>
      <w:tr w:rsidR="005E44B1" w14:paraId="08B1462A" w14:textId="77777777">
        <w:tc>
          <w:tcPr>
            <w:tcW w:w="1838" w:type="dxa"/>
            <w:vAlign w:val="center"/>
          </w:tcPr>
          <w:p w14:paraId="666FCF91" w14:textId="77777777" w:rsidR="005E44B1" w:rsidRDefault="00550AD0">
            <w:pPr>
              <w:spacing w:after="0" w:line="276" w:lineRule="auto"/>
              <w:contextualSpacing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09:20 – 09:45</w:t>
            </w:r>
          </w:p>
        </w:tc>
        <w:tc>
          <w:tcPr>
            <w:tcW w:w="8618" w:type="dxa"/>
            <w:vAlign w:val="center"/>
          </w:tcPr>
          <w:p w14:paraId="6A7AEBB4" w14:textId="77777777" w:rsidR="005E44B1" w:rsidRDefault="00550AD0">
            <w:pPr>
              <w:spacing w:after="0" w:line="276" w:lineRule="auto"/>
              <w:contextualSpacing/>
              <w:jc w:val="both"/>
              <w:rPr>
                <w:b/>
                <w:i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Представление экспертов-наставников, индустриальных экспертов</w:t>
            </w:r>
          </w:p>
        </w:tc>
      </w:tr>
      <w:tr w:rsidR="005E44B1" w14:paraId="08CDA4B1" w14:textId="77777777">
        <w:tc>
          <w:tcPr>
            <w:tcW w:w="1838" w:type="dxa"/>
            <w:vAlign w:val="center"/>
          </w:tcPr>
          <w:p w14:paraId="13DD70B5" w14:textId="77777777" w:rsidR="005E44B1" w:rsidRDefault="00550AD0">
            <w:pPr>
              <w:spacing w:after="0" w:line="276" w:lineRule="auto"/>
              <w:contextualSpacing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09:45 – 10:00</w:t>
            </w:r>
          </w:p>
        </w:tc>
        <w:tc>
          <w:tcPr>
            <w:tcW w:w="8618" w:type="dxa"/>
            <w:vAlign w:val="center"/>
          </w:tcPr>
          <w:p w14:paraId="3139931E" w14:textId="77777777" w:rsidR="005E44B1" w:rsidRDefault="00550AD0">
            <w:pPr>
              <w:spacing w:after="0" w:line="276" w:lineRule="auto"/>
              <w:contextualSpacing/>
              <w:jc w:val="both"/>
              <w:rPr>
                <w:b/>
                <w:i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Проверка корректности внесенных данных экспертов и конкурсантов в ЦСО</w:t>
            </w:r>
          </w:p>
        </w:tc>
      </w:tr>
      <w:tr w:rsidR="005E44B1" w14:paraId="7E278917" w14:textId="77777777">
        <w:tc>
          <w:tcPr>
            <w:tcW w:w="1838" w:type="dxa"/>
            <w:vAlign w:val="center"/>
          </w:tcPr>
          <w:p w14:paraId="5433D605" w14:textId="77777777" w:rsidR="005E44B1" w:rsidRDefault="00550AD0">
            <w:pPr>
              <w:spacing w:after="0" w:line="276" w:lineRule="auto"/>
              <w:contextualSpacing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10:00</w:t>
            </w:r>
            <w:r>
              <w:rPr>
                <w:rStyle w:val="apple-converted-space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ru-RU"/>
              </w:rPr>
              <w:t>–</w:t>
            </w:r>
            <w:r>
              <w:rPr>
                <w:rStyle w:val="apple-converted-space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ru-RU"/>
              </w:rPr>
              <w:t>12:00</w:t>
            </w:r>
          </w:p>
        </w:tc>
        <w:tc>
          <w:tcPr>
            <w:tcW w:w="8618" w:type="dxa"/>
            <w:vAlign w:val="center"/>
          </w:tcPr>
          <w:p w14:paraId="63A64EBD" w14:textId="77777777" w:rsidR="005E44B1" w:rsidRDefault="00550AD0">
            <w:pPr>
              <w:spacing w:after="0" w:line="276" w:lineRule="auto"/>
              <w:contextualSpacing/>
              <w:jc w:val="both"/>
              <w:rPr>
                <w:b/>
                <w:i/>
                <w:sz w:val="24"/>
                <w:szCs w:val="24"/>
                <w:lang w:eastAsia="ru-RU"/>
              </w:rPr>
            </w:pPr>
            <w:r>
              <w:rPr>
                <w:bCs/>
                <w:iCs/>
                <w:sz w:val="24"/>
                <w:szCs w:val="24"/>
                <w:lang w:eastAsia="ru-RU"/>
              </w:rPr>
              <w:t>Учеба экспертов, ознакомление экспертов с нормативной документацией чемпионата, конкурсной документацией и схемой оценки</w:t>
            </w:r>
          </w:p>
        </w:tc>
      </w:tr>
      <w:tr w:rsidR="005E44B1" w14:paraId="5CA819AF" w14:textId="77777777">
        <w:tc>
          <w:tcPr>
            <w:tcW w:w="1838" w:type="dxa"/>
            <w:vAlign w:val="center"/>
          </w:tcPr>
          <w:p w14:paraId="4DC32ECA" w14:textId="77777777" w:rsidR="005E44B1" w:rsidRDefault="00550AD0">
            <w:pPr>
              <w:spacing w:after="0" w:line="276" w:lineRule="auto"/>
              <w:contextualSpacing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12:00</w:t>
            </w:r>
            <w:r>
              <w:rPr>
                <w:rStyle w:val="apple-converted-space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ru-RU"/>
              </w:rPr>
              <w:t>–</w:t>
            </w:r>
            <w:r>
              <w:rPr>
                <w:rStyle w:val="apple-converted-space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ru-RU"/>
              </w:rPr>
              <w:t>13:00</w:t>
            </w:r>
          </w:p>
        </w:tc>
        <w:tc>
          <w:tcPr>
            <w:tcW w:w="8618" w:type="dxa"/>
            <w:vAlign w:val="center"/>
          </w:tcPr>
          <w:p w14:paraId="53E6E9E7" w14:textId="77777777" w:rsidR="005E44B1" w:rsidRDefault="00550AD0">
            <w:pPr>
              <w:spacing w:after="0" w:line="276" w:lineRule="auto"/>
              <w:contextualSpacing/>
              <w:jc w:val="both"/>
              <w:rPr>
                <w:b/>
                <w:i/>
                <w:sz w:val="24"/>
                <w:szCs w:val="24"/>
                <w:lang w:eastAsia="ru-RU"/>
              </w:rPr>
            </w:pPr>
            <w:r>
              <w:rPr>
                <w:bCs/>
                <w:iCs/>
                <w:sz w:val="24"/>
                <w:szCs w:val="24"/>
                <w:lang w:eastAsia="ru-RU"/>
              </w:rPr>
              <w:t>Обед</w:t>
            </w:r>
          </w:p>
        </w:tc>
      </w:tr>
      <w:tr w:rsidR="005E44B1" w14:paraId="409A8313" w14:textId="77777777">
        <w:tc>
          <w:tcPr>
            <w:tcW w:w="1838" w:type="dxa"/>
            <w:vAlign w:val="center"/>
          </w:tcPr>
          <w:p w14:paraId="37EE3574" w14:textId="77777777" w:rsidR="005E44B1" w:rsidRDefault="00550AD0">
            <w:pPr>
              <w:spacing w:after="0" w:line="276" w:lineRule="auto"/>
              <w:contextualSpacing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13:00</w:t>
            </w:r>
            <w:r>
              <w:rPr>
                <w:rStyle w:val="apple-converted-space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ru-RU"/>
              </w:rPr>
              <w:t>–</w:t>
            </w:r>
            <w:r>
              <w:rPr>
                <w:rStyle w:val="apple-converted-space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ru-RU"/>
              </w:rPr>
              <w:t>15:00</w:t>
            </w:r>
          </w:p>
        </w:tc>
        <w:tc>
          <w:tcPr>
            <w:tcW w:w="8618" w:type="dxa"/>
            <w:vAlign w:val="center"/>
          </w:tcPr>
          <w:p w14:paraId="488565AD" w14:textId="77777777" w:rsidR="005E44B1" w:rsidRPr="00C82326" w:rsidRDefault="00550AD0">
            <w:pPr>
              <w:spacing w:after="0" w:line="276" w:lineRule="auto"/>
              <w:contextualSpacing/>
              <w:jc w:val="both"/>
              <w:rPr>
                <w:b/>
                <w:i/>
                <w:sz w:val="24"/>
                <w:szCs w:val="24"/>
                <w:lang w:eastAsia="ru-RU"/>
              </w:rPr>
            </w:pPr>
            <w:r>
              <w:rPr>
                <w:bCs/>
                <w:iCs/>
                <w:sz w:val="24"/>
                <w:szCs w:val="24"/>
                <w:lang w:eastAsia="ru-RU"/>
              </w:rPr>
              <w:t>Внесение 30% изменений в конкурсное задание</w:t>
            </w:r>
            <w:r w:rsidRPr="00C82326">
              <w:rPr>
                <w:bCs/>
                <w:iCs/>
                <w:sz w:val="24"/>
                <w:szCs w:val="24"/>
                <w:lang w:eastAsia="ru-RU"/>
              </w:rPr>
              <w:t xml:space="preserve"> (можно с дистанционным участием экспертов-наставников 2 потока)</w:t>
            </w:r>
          </w:p>
        </w:tc>
      </w:tr>
      <w:tr w:rsidR="005E44B1" w14:paraId="2212B0DD" w14:textId="77777777">
        <w:tc>
          <w:tcPr>
            <w:tcW w:w="1838" w:type="dxa"/>
            <w:vAlign w:val="center"/>
          </w:tcPr>
          <w:p w14:paraId="02A358F5" w14:textId="77777777" w:rsidR="005E44B1" w:rsidRDefault="00550AD0">
            <w:pPr>
              <w:spacing w:after="0" w:line="276" w:lineRule="auto"/>
              <w:contextualSpacing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15:00</w:t>
            </w:r>
            <w:r>
              <w:rPr>
                <w:rStyle w:val="apple-converted-space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ru-RU"/>
              </w:rPr>
              <w:t>–</w:t>
            </w:r>
            <w:r>
              <w:rPr>
                <w:rStyle w:val="apple-converted-space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ru-RU"/>
              </w:rPr>
              <w:t>16:00</w:t>
            </w:r>
          </w:p>
        </w:tc>
        <w:tc>
          <w:tcPr>
            <w:tcW w:w="8618" w:type="dxa"/>
            <w:vAlign w:val="center"/>
          </w:tcPr>
          <w:p w14:paraId="4F985571" w14:textId="77777777" w:rsidR="005E44B1" w:rsidRPr="00C82326" w:rsidRDefault="00550AD0">
            <w:pPr>
              <w:spacing w:after="0" w:line="276" w:lineRule="auto"/>
              <w:contextualSpacing/>
              <w:jc w:val="both"/>
              <w:rPr>
                <w:b/>
                <w:i/>
                <w:sz w:val="24"/>
                <w:szCs w:val="24"/>
                <w:lang w:eastAsia="ru-RU"/>
              </w:rPr>
            </w:pPr>
            <w:r>
              <w:rPr>
                <w:bCs/>
                <w:iCs/>
                <w:sz w:val="24"/>
                <w:szCs w:val="24"/>
                <w:lang w:eastAsia="ru-RU"/>
              </w:rPr>
              <w:t>Внесение схемы оценки с учетом 30%-</w:t>
            </w:r>
            <w:proofErr w:type="spellStart"/>
            <w:r>
              <w:rPr>
                <w:bCs/>
                <w:iCs/>
                <w:sz w:val="24"/>
                <w:szCs w:val="24"/>
                <w:lang w:eastAsia="ru-RU"/>
              </w:rPr>
              <w:t>ных</w:t>
            </w:r>
            <w:proofErr w:type="spellEnd"/>
            <w:r>
              <w:rPr>
                <w:bCs/>
                <w:iCs/>
                <w:sz w:val="24"/>
                <w:szCs w:val="24"/>
                <w:lang w:eastAsia="ru-RU"/>
              </w:rPr>
              <w:t xml:space="preserve"> изменений и блокировка схемы оценки в ЦСО</w:t>
            </w:r>
            <w:r w:rsidRPr="00C82326">
              <w:rPr>
                <w:bCs/>
                <w:iCs/>
                <w:sz w:val="24"/>
                <w:szCs w:val="24"/>
                <w:lang w:eastAsia="ru-RU"/>
              </w:rPr>
              <w:t xml:space="preserve"> (можно с дистанционным участием экспертов-наставников 2 потока)</w:t>
            </w:r>
          </w:p>
        </w:tc>
      </w:tr>
      <w:tr w:rsidR="005E44B1" w14:paraId="3D5ACC58" w14:textId="77777777">
        <w:tc>
          <w:tcPr>
            <w:tcW w:w="1838" w:type="dxa"/>
            <w:vAlign w:val="center"/>
          </w:tcPr>
          <w:p w14:paraId="4217CC7A" w14:textId="77777777" w:rsidR="005E44B1" w:rsidRDefault="00550AD0">
            <w:pPr>
              <w:spacing w:after="0" w:line="276" w:lineRule="auto"/>
              <w:contextualSpacing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16:00</w:t>
            </w:r>
            <w:r>
              <w:rPr>
                <w:rStyle w:val="apple-converted-space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ru-RU"/>
              </w:rPr>
              <w:t>–</w:t>
            </w:r>
            <w:r>
              <w:rPr>
                <w:rStyle w:val="apple-converted-space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ru-RU"/>
              </w:rPr>
              <w:t>16:30</w:t>
            </w:r>
          </w:p>
        </w:tc>
        <w:tc>
          <w:tcPr>
            <w:tcW w:w="8618" w:type="dxa"/>
            <w:vAlign w:val="center"/>
          </w:tcPr>
          <w:p w14:paraId="260C3505" w14:textId="77777777" w:rsidR="005E44B1" w:rsidRDefault="00550AD0">
            <w:pPr>
              <w:spacing w:after="0" w:line="276" w:lineRule="auto"/>
              <w:contextualSpacing/>
              <w:jc w:val="both"/>
              <w:rPr>
                <w:b/>
                <w:i/>
                <w:sz w:val="24"/>
                <w:szCs w:val="24"/>
                <w:lang w:eastAsia="ru-RU"/>
              </w:rPr>
            </w:pPr>
            <w:r>
              <w:rPr>
                <w:bCs/>
                <w:iCs/>
                <w:sz w:val="24"/>
                <w:szCs w:val="24"/>
                <w:lang w:eastAsia="ru-RU"/>
              </w:rPr>
              <w:t>Распределение ролей экспертов на чемпионате, формирование групп оценивания</w:t>
            </w:r>
          </w:p>
        </w:tc>
      </w:tr>
      <w:tr w:rsidR="005E44B1" w14:paraId="264EEA28" w14:textId="77777777">
        <w:tc>
          <w:tcPr>
            <w:tcW w:w="1838" w:type="dxa"/>
            <w:vAlign w:val="center"/>
          </w:tcPr>
          <w:p w14:paraId="5F5E2967" w14:textId="77777777" w:rsidR="005E44B1" w:rsidRDefault="00550AD0">
            <w:pPr>
              <w:spacing w:after="0" w:line="276" w:lineRule="auto"/>
              <w:contextualSpacing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16:30</w:t>
            </w:r>
            <w:r>
              <w:rPr>
                <w:rStyle w:val="apple-converted-space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ru-RU"/>
              </w:rPr>
              <w:t>–</w:t>
            </w:r>
            <w:r>
              <w:rPr>
                <w:rStyle w:val="apple-converted-space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ru-RU"/>
              </w:rPr>
              <w:t>17:30</w:t>
            </w:r>
          </w:p>
        </w:tc>
        <w:tc>
          <w:tcPr>
            <w:tcW w:w="8618" w:type="dxa"/>
            <w:vAlign w:val="center"/>
          </w:tcPr>
          <w:p w14:paraId="3A6741AA" w14:textId="77777777" w:rsidR="005E44B1" w:rsidRDefault="00550AD0">
            <w:pPr>
              <w:spacing w:after="0" w:line="276" w:lineRule="auto"/>
              <w:contextualSpacing/>
              <w:jc w:val="both"/>
              <w:rPr>
                <w:b/>
                <w:i/>
                <w:sz w:val="24"/>
                <w:szCs w:val="24"/>
                <w:lang w:eastAsia="ru-RU"/>
              </w:rPr>
            </w:pPr>
            <w:r>
              <w:rPr>
                <w:bCs/>
                <w:iCs/>
                <w:sz w:val="24"/>
                <w:szCs w:val="24"/>
                <w:lang w:eastAsia="ru-RU"/>
              </w:rPr>
              <w:t>Проведение необходимых инструктажей, завершение учебы экспертов</w:t>
            </w:r>
          </w:p>
        </w:tc>
      </w:tr>
      <w:tr w:rsidR="005E44B1" w14:paraId="20278527" w14:textId="77777777">
        <w:tc>
          <w:tcPr>
            <w:tcW w:w="1838" w:type="dxa"/>
            <w:vAlign w:val="center"/>
          </w:tcPr>
          <w:p w14:paraId="3C79BA60" w14:textId="77777777" w:rsidR="005E44B1" w:rsidRDefault="00550AD0">
            <w:pPr>
              <w:spacing w:after="0" w:line="276" w:lineRule="auto"/>
              <w:contextualSpacing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17:30 – 18:00</w:t>
            </w:r>
          </w:p>
        </w:tc>
        <w:tc>
          <w:tcPr>
            <w:tcW w:w="8618" w:type="dxa"/>
            <w:vAlign w:val="center"/>
          </w:tcPr>
          <w:p w14:paraId="24EFD768" w14:textId="77777777" w:rsidR="005E44B1" w:rsidRDefault="00550AD0">
            <w:pPr>
              <w:spacing w:after="0" w:line="276" w:lineRule="auto"/>
              <w:contextualSpacing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bCs/>
                <w:iCs/>
                <w:sz w:val="24"/>
                <w:szCs w:val="24"/>
                <w:lang w:eastAsia="ru-RU"/>
              </w:rPr>
              <w:t>Подписание всех необходимых протоколов</w:t>
            </w:r>
          </w:p>
        </w:tc>
      </w:tr>
      <w:tr w:rsidR="005E44B1" w14:paraId="5BC494B2" w14:textId="77777777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272BF0E0" w14:textId="4467785B" w:rsidR="005E44B1" w:rsidRDefault="00550AD0">
            <w:pPr>
              <w:spacing w:after="0" w:line="240" w:lineRule="auto"/>
              <w:jc w:val="center"/>
              <w:rPr>
                <w:b/>
                <w:sz w:val="24"/>
                <w:szCs w:val="28"/>
                <w:lang w:eastAsia="ru-RU"/>
              </w:rPr>
            </w:pPr>
            <w:r>
              <w:rPr>
                <w:b/>
                <w:sz w:val="24"/>
                <w:szCs w:val="28"/>
                <w:lang w:eastAsia="ru-RU"/>
              </w:rPr>
              <w:t>Д-1</w:t>
            </w:r>
            <w:r>
              <w:rPr>
                <w:b/>
                <w:sz w:val="24"/>
                <w:szCs w:val="28"/>
                <w:lang w:val="en-US" w:eastAsia="ru-RU"/>
              </w:rPr>
              <w:t xml:space="preserve">(1 </w:t>
            </w:r>
            <w:proofErr w:type="spellStart"/>
            <w:r w:rsidR="00AD5EC5">
              <w:rPr>
                <w:b/>
                <w:sz w:val="24"/>
                <w:szCs w:val="28"/>
                <w:lang w:val="en-US" w:eastAsia="ru-RU"/>
              </w:rPr>
              <w:t>поток</w:t>
            </w:r>
            <w:proofErr w:type="spellEnd"/>
            <w:r w:rsidR="00AD5EC5">
              <w:rPr>
                <w:b/>
                <w:sz w:val="24"/>
                <w:szCs w:val="28"/>
                <w:lang w:val="en-US" w:eastAsia="ru-RU"/>
              </w:rPr>
              <w:t>)</w:t>
            </w:r>
            <w:r w:rsidR="00AD5EC5">
              <w:rPr>
                <w:b/>
                <w:sz w:val="24"/>
                <w:szCs w:val="28"/>
                <w:lang w:eastAsia="ru-RU"/>
              </w:rPr>
              <w:t xml:space="preserve"> /</w:t>
            </w:r>
            <w:r>
              <w:rPr>
                <w:b/>
                <w:sz w:val="24"/>
                <w:szCs w:val="28"/>
                <w:lang w:eastAsia="ru-RU"/>
              </w:rPr>
              <w:t xml:space="preserve"> «</w:t>
            </w:r>
            <w:r w:rsidR="00AD5EC5">
              <w:rPr>
                <w:b/>
                <w:sz w:val="24"/>
                <w:szCs w:val="28"/>
                <w:lang w:val="en-US" w:eastAsia="ru-RU"/>
              </w:rPr>
              <w:t>22</w:t>
            </w:r>
            <w:r w:rsidR="00AD5EC5">
              <w:rPr>
                <w:b/>
                <w:sz w:val="24"/>
                <w:szCs w:val="28"/>
                <w:lang w:eastAsia="ru-RU"/>
              </w:rPr>
              <w:t>» апреля</w:t>
            </w:r>
            <w:r>
              <w:rPr>
                <w:b/>
                <w:sz w:val="24"/>
                <w:szCs w:val="28"/>
                <w:lang w:eastAsia="ru-RU"/>
              </w:rPr>
              <w:t xml:space="preserve"> 2025 г.</w:t>
            </w:r>
          </w:p>
        </w:tc>
      </w:tr>
      <w:tr w:rsidR="005E44B1" w14:paraId="1DACFA09" w14:textId="77777777">
        <w:trPr>
          <w:trHeight w:val="278"/>
        </w:trPr>
        <w:tc>
          <w:tcPr>
            <w:tcW w:w="1838" w:type="dxa"/>
            <w:shd w:val="clear" w:color="auto" w:fill="auto"/>
            <w:vAlign w:val="center"/>
          </w:tcPr>
          <w:p w14:paraId="1F8949E8" w14:textId="77777777" w:rsidR="005E44B1" w:rsidRDefault="00550AD0">
            <w:pPr>
              <w:spacing w:after="0" w:line="276" w:lineRule="auto"/>
              <w:contextualSpacing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09:00</w:t>
            </w:r>
            <w:r>
              <w:rPr>
                <w:rStyle w:val="apple-converted-space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ru-RU"/>
              </w:rPr>
              <w:t>–</w:t>
            </w:r>
            <w:r>
              <w:rPr>
                <w:rStyle w:val="apple-converted-space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</w:rPr>
              <w:t>09</w:t>
            </w:r>
            <w:r>
              <w:rPr>
                <w:color w:val="000000"/>
                <w:sz w:val="24"/>
                <w:szCs w:val="24"/>
                <w:lang w:eastAsia="ru-RU"/>
              </w:rPr>
              <w:t>:30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70E50991" w14:textId="77777777" w:rsidR="005E44B1" w:rsidRDefault="00550AD0">
            <w:pPr>
              <w:spacing w:after="0" w:line="276" w:lineRule="auto"/>
              <w:contextualSpacing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Прибытие конкурсантов и экспертов на площадку; проведение вводного инструктажа конкурсантов по ОТ и ТБ с подписанием протокола инструктажа</w:t>
            </w:r>
          </w:p>
        </w:tc>
      </w:tr>
      <w:tr w:rsidR="005E44B1" w14:paraId="71EEFD11" w14:textId="77777777">
        <w:trPr>
          <w:trHeight w:val="152"/>
        </w:trPr>
        <w:tc>
          <w:tcPr>
            <w:tcW w:w="1838" w:type="dxa"/>
            <w:shd w:val="clear" w:color="auto" w:fill="auto"/>
            <w:vAlign w:val="center"/>
          </w:tcPr>
          <w:p w14:paraId="1000F693" w14:textId="77777777" w:rsidR="005E44B1" w:rsidRDefault="00550AD0">
            <w:pPr>
              <w:spacing w:after="0" w:line="276" w:lineRule="auto"/>
              <w:contextualSpacing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09:30</w:t>
            </w:r>
            <w:r>
              <w:rPr>
                <w:rStyle w:val="apple-converted-space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ru-RU"/>
              </w:rPr>
              <w:t>–</w:t>
            </w:r>
            <w:r>
              <w:rPr>
                <w:rStyle w:val="apple-converted-space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ru-RU"/>
              </w:rPr>
              <w:t>10:00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10002DF0" w14:textId="77777777" w:rsidR="005E44B1" w:rsidRDefault="00550AD0">
            <w:pPr>
              <w:spacing w:after="0" w:line="276" w:lineRule="auto"/>
              <w:contextualSpacing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Регистрация и представление конкурсантов</w:t>
            </w:r>
          </w:p>
        </w:tc>
      </w:tr>
      <w:tr w:rsidR="005E44B1" w14:paraId="259D4BE5" w14:textId="77777777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786F6DCF" w14:textId="77777777" w:rsidR="005E44B1" w:rsidRDefault="00550AD0">
            <w:pPr>
              <w:spacing w:after="0" w:line="276" w:lineRule="auto"/>
              <w:contextualSpacing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10:00</w:t>
            </w:r>
            <w:r>
              <w:rPr>
                <w:rStyle w:val="apple-converted-space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ru-RU"/>
              </w:rPr>
              <w:t>–</w:t>
            </w:r>
            <w:r>
              <w:rPr>
                <w:rStyle w:val="apple-converted-space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ru-RU"/>
              </w:rPr>
              <w:t>12:00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65D4891F" w14:textId="77777777" w:rsidR="005E44B1" w:rsidRDefault="00550AD0">
            <w:pPr>
              <w:spacing w:after="0" w:line="276" w:lineRule="auto"/>
              <w:contextualSpacing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Церемония открытия Чемпионата</w:t>
            </w:r>
          </w:p>
        </w:tc>
      </w:tr>
      <w:tr w:rsidR="005E44B1" w14:paraId="1FE27533" w14:textId="77777777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1E755DAB" w14:textId="77777777" w:rsidR="005E44B1" w:rsidRDefault="00550AD0">
            <w:pPr>
              <w:spacing w:after="0" w:line="276" w:lineRule="auto"/>
              <w:contextualSpacing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12:00–</w:t>
            </w:r>
            <w:r>
              <w:rPr>
                <w:rStyle w:val="apple-converted-space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ru-RU"/>
              </w:rPr>
              <w:t>13:00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17973BEB" w14:textId="77777777" w:rsidR="005E44B1" w:rsidRDefault="00550AD0">
            <w:pPr>
              <w:spacing w:after="0" w:line="276" w:lineRule="auto"/>
              <w:contextualSpacing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Обед</w:t>
            </w:r>
          </w:p>
        </w:tc>
      </w:tr>
      <w:tr w:rsidR="005E44B1" w14:paraId="3973DED9" w14:textId="77777777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4DB6DC4D" w14:textId="77777777" w:rsidR="005E44B1" w:rsidRDefault="00550AD0">
            <w:pPr>
              <w:spacing w:after="0" w:line="276" w:lineRule="auto"/>
              <w:contextualSpacing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13:00</w:t>
            </w:r>
            <w:r>
              <w:rPr>
                <w:rStyle w:val="apple-converted-space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ru-RU"/>
              </w:rPr>
              <w:t>–</w:t>
            </w:r>
            <w:r>
              <w:rPr>
                <w:rStyle w:val="apple-converted-space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ru-RU"/>
              </w:rPr>
              <w:t>13:30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7B2E4757" w14:textId="77777777" w:rsidR="005E44B1" w:rsidRDefault="00550AD0">
            <w:pPr>
              <w:spacing w:after="0" w:line="276" w:lineRule="auto"/>
              <w:contextualSpacing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Жеребьевка для конкурсантов, подписание протокола</w:t>
            </w:r>
          </w:p>
        </w:tc>
      </w:tr>
      <w:tr w:rsidR="005E44B1" w14:paraId="368780B5" w14:textId="77777777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2D39099E" w14:textId="77777777" w:rsidR="005E44B1" w:rsidRDefault="00550AD0">
            <w:pPr>
              <w:spacing w:after="0" w:line="276" w:lineRule="auto"/>
              <w:contextualSpacing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13:30</w:t>
            </w:r>
            <w:r>
              <w:rPr>
                <w:rStyle w:val="apple-converted-space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ru-RU"/>
              </w:rPr>
              <w:t>–</w:t>
            </w:r>
            <w:r>
              <w:rPr>
                <w:rStyle w:val="apple-converted-space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ru-RU"/>
              </w:rPr>
              <w:t>14:30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0032C3A0" w14:textId="77777777" w:rsidR="005E44B1" w:rsidRDefault="00550AD0">
            <w:pPr>
              <w:spacing w:after="0" w:line="276" w:lineRule="auto"/>
              <w:contextualSpacing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Ознакомление конкурсантов с конкурсной документацией с оформлением протокола</w:t>
            </w:r>
          </w:p>
        </w:tc>
      </w:tr>
      <w:tr w:rsidR="005E44B1" w14:paraId="2000BF3C" w14:textId="77777777">
        <w:trPr>
          <w:trHeight w:val="80"/>
        </w:trPr>
        <w:tc>
          <w:tcPr>
            <w:tcW w:w="1838" w:type="dxa"/>
            <w:shd w:val="clear" w:color="auto" w:fill="auto"/>
            <w:vAlign w:val="center"/>
          </w:tcPr>
          <w:p w14:paraId="07616059" w14:textId="77777777" w:rsidR="005E44B1" w:rsidRDefault="00550AD0">
            <w:pPr>
              <w:spacing w:after="0" w:line="276" w:lineRule="auto"/>
              <w:contextualSpacing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14:30</w:t>
            </w:r>
            <w:r>
              <w:rPr>
                <w:rStyle w:val="apple-converted-space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ru-RU"/>
              </w:rPr>
              <w:t>–</w:t>
            </w:r>
            <w:r>
              <w:rPr>
                <w:rStyle w:val="apple-converted-space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ru-RU"/>
              </w:rPr>
              <w:t>15:00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3DB9E7DC" w14:textId="77777777" w:rsidR="005E44B1" w:rsidRDefault="00550AD0">
            <w:pPr>
              <w:spacing w:after="0" w:line="276" w:lineRule="auto"/>
              <w:contextualSpacing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Проверка экспертами личных инструментов конкурсантов</w:t>
            </w:r>
          </w:p>
        </w:tc>
      </w:tr>
      <w:tr w:rsidR="005E44B1" w14:paraId="2F389A1A" w14:textId="77777777">
        <w:trPr>
          <w:trHeight w:val="80"/>
        </w:trPr>
        <w:tc>
          <w:tcPr>
            <w:tcW w:w="1838" w:type="dxa"/>
            <w:shd w:val="clear" w:color="auto" w:fill="auto"/>
            <w:vAlign w:val="center"/>
          </w:tcPr>
          <w:p w14:paraId="57B5323E" w14:textId="77777777" w:rsidR="005E44B1" w:rsidRDefault="00550AD0">
            <w:pPr>
              <w:spacing w:after="0" w:line="276" w:lineRule="auto"/>
              <w:contextualSpacing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lastRenderedPageBreak/>
              <w:t>15:00</w:t>
            </w:r>
            <w:r>
              <w:rPr>
                <w:rStyle w:val="apple-converted-space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ru-RU"/>
              </w:rPr>
              <w:t>–</w:t>
            </w:r>
            <w:r>
              <w:rPr>
                <w:rStyle w:val="apple-converted-space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color w:val="000000"/>
                <w:sz w:val="24"/>
                <w:szCs w:val="24"/>
                <w:lang w:val="en-US" w:eastAsia="ru-RU"/>
              </w:rPr>
              <w:t>9</w:t>
            </w:r>
            <w:r>
              <w:rPr>
                <w:color w:val="000000"/>
                <w:sz w:val="24"/>
                <w:szCs w:val="24"/>
                <w:lang w:eastAsia="ru-RU"/>
              </w:rPr>
              <w:t>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5D555F5F" w14:textId="77777777" w:rsidR="005E44B1" w:rsidRDefault="00550AD0">
            <w:pPr>
              <w:spacing w:after="0" w:line="276" w:lineRule="auto"/>
              <w:contextualSpacing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Ознакомление конкурсантов с рабочими местами с оформлением протокола</w:t>
            </w:r>
          </w:p>
        </w:tc>
      </w:tr>
      <w:tr w:rsidR="005E44B1" w14:paraId="2D628972" w14:textId="77777777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297CA213" w14:textId="03CC2491" w:rsidR="005E44B1" w:rsidRDefault="00550AD0">
            <w:pPr>
              <w:spacing w:after="0" w:line="240" w:lineRule="auto"/>
              <w:jc w:val="center"/>
              <w:rPr>
                <w:sz w:val="24"/>
                <w:szCs w:val="28"/>
                <w:lang w:eastAsia="ru-RU"/>
              </w:rPr>
            </w:pPr>
            <w:r>
              <w:rPr>
                <w:b/>
                <w:sz w:val="24"/>
                <w:szCs w:val="28"/>
                <w:lang w:eastAsia="ru-RU"/>
              </w:rPr>
              <w:t>Д</w:t>
            </w:r>
            <w:r w:rsidR="00AD5EC5">
              <w:rPr>
                <w:b/>
                <w:sz w:val="24"/>
                <w:szCs w:val="28"/>
                <w:lang w:eastAsia="ru-RU"/>
              </w:rPr>
              <w:t xml:space="preserve">1 </w:t>
            </w:r>
            <w:r w:rsidR="00AD5EC5">
              <w:rPr>
                <w:b/>
                <w:sz w:val="24"/>
                <w:szCs w:val="28"/>
                <w:lang w:val="en-US" w:eastAsia="ru-RU"/>
              </w:rPr>
              <w:t>(</w:t>
            </w:r>
            <w:r>
              <w:rPr>
                <w:b/>
                <w:sz w:val="24"/>
                <w:szCs w:val="28"/>
                <w:lang w:val="en-US" w:eastAsia="ru-RU"/>
              </w:rPr>
              <w:t xml:space="preserve">1 </w:t>
            </w:r>
            <w:proofErr w:type="spellStart"/>
            <w:r>
              <w:rPr>
                <w:b/>
                <w:sz w:val="24"/>
                <w:szCs w:val="28"/>
                <w:lang w:val="en-US" w:eastAsia="ru-RU"/>
              </w:rPr>
              <w:t>поток</w:t>
            </w:r>
            <w:proofErr w:type="spellEnd"/>
            <w:r>
              <w:rPr>
                <w:b/>
                <w:sz w:val="24"/>
                <w:szCs w:val="28"/>
                <w:lang w:val="en-US" w:eastAsia="ru-RU"/>
              </w:rPr>
              <w:t>)</w:t>
            </w:r>
            <w:r>
              <w:rPr>
                <w:b/>
                <w:sz w:val="24"/>
                <w:szCs w:val="28"/>
                <w:lang w:eastAsia="ru-RU"/>
              </w:rPr>
              <w:t xml:space="preserve"> / «</w:t>
            </w:r>
            <w:r w:rsidR="00AD5EC5">
              <w:rPr>
                <w:b/>
                <w:sz w:val="24"/>
                <w:szCs w:val="28"/>
                <w:lang w:val="en-US" w:eastAsia="ru-RU"/>
              </w:rPr>
              <w:t>23</w:t>
            </w:r>
            <w:r w:rsidR="00AD5EC5">
              <w:rPr>
                <w:b/>
                <w:sz w:val="24"/>
                <w:szCs w:val="28"/>
                <w:lang w:eastAsia="ru-RU"/>
              </w:rPr>
              <w:t>» апреля</w:t>
            </w:r>
            <w:r>
              <w:rPr>
                <w:b/>
                <w:sz w:val="24"/>
                <w:szCs w:val="28"/>
                <w:lang w:eastAsia="ru-RU"/>
              </w:rPr>
              <w:t xml:space="preserve"> 2025 г.</w:t>
            </w:r>
          </w:p>
        </w:tc>
      </w:tr>
      <w:tr w:rsidR="005E44B1" w14:paraId="0E8AA265" w14:textId="77777777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383FAC63" w14:textId="77777777" w:rsidR="005E44B1" w:rsidRDefault="00550AD0">
            <w:pPr>
              <w:spacing w:after="0" w:line="276" w:lineRule="auto"/>
              <w:contextualSpacing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08:30</w:t>
            </w:r>
            <w:r>
              <w:rPr>
                <w:rStyle w:val="apple-converted-space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ru-RU"/>
              </w:rPr>
              <w:t>–</w:t>
            </w:r>
            <w:r>
              <w:rPr>
                <w:rStyle w:val="apple-converted-space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</w:rPr>
              <w:t>08</w:t>
            </w:r>
            <w:r>
              <w:rPr>
                <w:color w:val="000000"/>
                <w:sz w:val="24"/>
                <w:szCs w:val="24"/>
                <w:lang w:eastAsia="ru-RU"/>
              </w:rPr>
              <w:t>:45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7DC520DC" w14:textId="2F6393CD" w:rsidR="005E44B1" w:rsidRDefault="00550AD0">
            <w:pPr>
              <w:spacing w:after="0" w:line="276" w:lineRule="auto"/>
              <w:contextualSpacing/>
              <w:jc w:val="both"/>
              <w:rPr>
                <w:sz w:val="24"/>
                <w:szCs w:val="28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Текущий инструктаж по ОТ и ТБ экспертов и </w:t>
            </w:r>
            <w:r w:rsidR="00AD5EC5">
              <w:rPr>
                <w:sz w:val="24"/>
                <w:szCs w:val="24"/>
                <w:lang w:eastAsia="ru-RU"/>
              </w:rPr>
              <w:t>конкурсант</w:t>
            </w:r>
            <w:r>
              <w:rPr>
                <w:sz w:val="24"/>
                <w:szCs w:val="24"/>
                <w:lang w:eastAsia="ru-RU"/>
              </w:rPr>
              <w:t>ов с подписание протокола инструктажа</w:t>
            </w:r>
          </w:p>
        </w:tc>
      </w:tr>
      <w:tr w:rsidR="005E44B1" w14:paraId="0BF22028" w14:textId="77777777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7784A393" w14:textId="77777777" w:rsidR="005E44B1" w:rsidRDefault="00550AD0">
            <w:pPr>
              <w:spacing w:after="0" w:line="276" w:lineRule="auto"/>
              <w:contextualSpacing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08:45–</w:t>
            </w:r>
            <w:r>
              <w:rPr>
                <w:rStyle w:val="apple-converted-space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</w:rPr>
              <w:t>09</w:t>
            </w:r>
            <w:r>
              <w:rPr>
                <w:color w:val="000000"/>
                <w:sz w:val="24"/>
                <w:szCs w:val="24"/>
                <w:lang w:eastAsia="ru-RU"/>
              </w:rPr>
              <w:t>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36844905" w14:textId="77777777" w:rsidR="005E44B1" w:rsidRDefault="00550AD0">
            <w:pPr>
              <w:spacing w:after="0" w:line="276" w:lineRule="auto"/>
              <w:contextualSpacing/>
              <w:jc w:val="both"/>
              <w:rPr>
                <w:sz w:val="24"/>
                <w:szCs w:val="28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Брифинг экспертов</w:t>
            </w:r>
          </w:p>
        </w:tc>
      </w:tr>
      <w:tr w:rsidR="005E44B1" w14:paraId="204958F0" w14:textId="77777777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62C8621D" w14:textId="77777777" w:rsidR="005E44B1" w:rsidRDefault="00550AD0">
            <w:pPr>
              <w:spacing w:after="0" w:line="276" w:lineRule="auto"/>
              <w:contextualSpacing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09:00</w:t>
            </w:r>
            <w:r>
              <w:rPr>
                <w:rStyle w:val="apple-converted-space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ru-RU"/>
              </w:rPr>
              <w:t>–</w:t>
            </w:r>
            <w:r>
              <w:rPr>
                <w:rStyle w:val="apple-converted-space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ru-RU"/>
              </w:rPr>
              <w:t>12:00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3C68EC98" w14:textId="77777777" w:rsidR="005E44B1" w:rsidRDefault="00550AD0">
            <w:pPr>
              <w:spacing w:after="0" w:line="276" w:lineRule="auto"/>
              <w:contextualSpacing/>
              <w:jc w:val="both"/>
              <w:rPr>
                <w:sz w:val="24"/>
                <w:szCs w:val="28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Выполнение модулей конкурсного задания конкурсантами в соответствии с графиком, работа экспертов в соответствии с ролями</w:t>
            </w:r>
          </w:p>
        </w:tc>
      </w:tr>
      <w:tr w:rsidR="005E44B1" w14:paraId="7A4789BD" w14:textId="77777777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38E5C13C" w14:textId="77777777" w:rsidR="005E44B1" w:rsidRDefault="00550AD0">
            <w:pPr>
              <w:spacing w:after="0" w:line="276" w:lineRule="auto"/>
              <w:contextualSpacing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12:00 – 13:00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6132F0AA" w14:textId="77777777" w:rsidR="005E44B1" w:rsidRDefault="00550AD0">
            <w:pPr>
              <w:spacing w:after="0" w:line="276" w:lineRule="auto"/>
              <w:contextualSpacing/>
              <w:jc w:val="both"/>
              <w:rPr>
                <w:sz w:val="24"/>
                <w:szCs w:val="28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Обед</w:t>
            </w:r>
          </w:p>
        </w:tc>
      </w:tr>
      <w:tr w:rsidR="005E44B1" w14:paraId="49EF0637" w14:textId="77777777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257C0BA7" w14:textId="77777777" w:rsidR="005E44B1" w:rsidRDefault="00550AD0">
            <w:pPr>
              <w:spacing w:after="0" w:line="276" w:lineRule="auto"/>
              <w:contextualSpacing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13:00</w:t>
            </w:r>
            <w:r>
              <w:rPr>
                <w:rStyle w:val="apple-converted-space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ru-RU"/>
              </w:rPr>
              <w:t>–</w:t>
            </w:r>
            <w:r>
              <w:rPr>
                <w:rStyle w:val="apple-converted-space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ru-RU"/>
              </w:rPr>
              <w:t>17:00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22D7C00A" w14:textId="77777777" w:rsidR="005E44B1" w:rsidRDefault="00550AD0">
            <w:pPr>
              <w:spacing w:after="0" w:line="276" w:lineRule="auto"/>
              <w:contextualSpacing/>
              <w:jc w:val="both"/>
              <w:rPr>
                <w:sz w:val="24"/>
                <w:szCs w:val="28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Выполнение модулей конкурсного задания конкурсантами в соответствии с графиком, работа экспертов в соответствии с ролями и в группах оценивания;</w:t>
            </w:r>
          </w:p>
        </w:tc>
      </w:tr>
      <w:tr w:rsidR="005E44B1" w14:paraId="6EDDBEDA" w14:textId="77777777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71CE49DD" w14:textId="77777777" w:rsidR="005E44B1" w:rsidRDefault="00550AD0">
            <w:pPr>
              <w:spacing w:after="0" w:line="276" w:lineRule="auto"/>
              <w:contextualSpacing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17:00</w:t>
            </w:r>
            <w:r>
              <w:rPr>
                <w:rStyle w:val="apple-converted-space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ru-RU"/>
              </w:rPr>
              <w:t>– 17:30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11F493FB" w14:textId="77777777" w:rsidR="005E44B1" w:rsidRDefault="00550AD0">
            <w:pPr>
              <w:spacing w:after="0" w:line="276" w:lineRule="auto"/>
              <w:contextualSpacing/>
              <w:jc w:val="both"/>
              <w:rPr>
                <w:sz w:val="24"/>
                <w:szCs w:val="28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Уборка конкурсантами рабочих мест</w:t>
            </w:r>
          </w:p>
        </w:tc>
      </w:tr>
      <w:tr w:rsidR="005E44B1" w14:paraId="40ECAD1C" w14:textId="77777777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4BEF93A7" w14:textId="77777777" w:rsidR="005E44B1" w:rsidRDefault="00550AD0">
            <w:pPr>
              <w:spacing w:after="0" w:line="276" w:lineRule="auto"/>
              <w:contextualSpacing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17:30 – 20:00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41003B38" w14:textId="77777777" w:rsidR="005E44B1" w:rsidRDefault="00550AD0">
            <w:pPr>
              <w:spacing w:after="0" w:line="276" w:lineRule="auto"/>
              <w:contextualSpacing/>
              <w:jc w:val="both"/>
              <w:rPr>
                <w:sz w:val="24"/>
                <w:szCs w:val="28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Работа групп оценивания, внесение ГЭ результатов из рукописных ведомостей в ЦСО</w:t>
            </w:r>
          </w:p>
        </w:tc>
      </w:tr>
      <w:tr w:rsidR="005E44B1" w14:paraId="3E4ECFE3" w14:textId="77777777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52B9D5E0" w14:textId="1F9151AE" w:rsidR="005E44B1" w:rsidRDefault="00550AD0">
            <w:pPr>
              <w:spacing w:after="0" w:line="240" w:lineRule="auto"/>
              <w:jc w:val="center"/>
              <w:rPr>
                <w:b/>
                <w:sz w:val="24"/>
                <w:szCs w:val="28"/>
                <w:lang w:eastAsia="ru-RU"/>
              </w:rPr>
            </w:pPr>
            <w:r>
              <w:rPr>
                <w:b/>
                <w:sz w:val="24"/>
                <w:szCs w:val="28"/>
                <w:lang w:eastAsia="ru-RU"/>
              </w:rPr>
              <w:t>Д</w:t>
            </w:r>
            <w:r w:rsidR="00AD5EC5">
              <w:rPr>
                <w:b/>
                <w:sz w:val="24"/>
                <w:szCs w:val="28"/>
                <w:lang w:eastAsia="ru-RU"/>
              </w:rPr>
              <w:t xml:space="preserve">2 </w:t>
            </w:r>
            <w:r w:rsidR="00AD5EC5">
              <w:rPr>
                <w:b/>
                <w:sz w:val="24"/>
                <w:szCs w:val="28"/>
                <w:lang w:val="en-US" w:eastAsia="ru-RU"/>
              </w:rPr>
              <w:t>(</w:t>
            </w:r>
            <w:r>
              <w:rPr>
                <w:b/>
                <w:sz w:val="24"/>
                <w:szCs w:val="28"/>
                <w:lang w:val="en-US" w:eastAsia="ru-RU"/>
              </w:rPr>
              <w:t xml:space="preserve">1 </w:t>
            </w:r>
            <w:proofErr w:type="spellStart"/>
            <w:r>
              <w:rPr>
                <w:b/>
                <w:sz w:val="24"/>
                <w:szCs w:val="28"/>
                <w:lang w:val="en-US" w:eastAsia="ru-RU"/>
              </w:rPr>
              <w:t>поток</w:t>
            </w:r>
            <w:proofErr w:type="spellEnd"/>
            <w:r>
              <w:rPr>
                <w:b/>
                <w:sz w:val="24"/>
                <w:szCs w:val="28"/>
                <w:lang w:val="en-US" w:eastAsia="ru-RU"/>
              </w:rPr>
              <w:t>)</w:t>
            </w:r>
            <w:r>
              <w:rPr>
                <w:b/>
                <w:sz w:val="24"/>
                <w:szCs w:val="28"/>
                <w:lang w:eastAsia="ru-RU"/>
              </w:rPr>
              <w:t xml:space="preserve"> / «</w:t>
            </w:r>
            <w:r w:rsidR="00AD5EC5">
              <w:rPr>
                <w:b/>
                <w:sz w:val="24"/>
                <w:szCs w:val="28"/>
                <w:lang w:val="en-US" w:eastAsia="ru-RU"/>
              </w:rPr>
              <w:t>24</w:t>
            </w:r>
            <w:r w:rsidR="00AD5EC5">
              <w:rPr>
                <w:b/>
                <w:sz w:val="24"/>
                <w:szCs w:val="28"/>
                <w:lang w:eastAsia="ru-RU"/>
              </w:rPr>
              <w:t>» апреля</w:t>
            </w:r>
            <w:r>
              <w:rPr>
                <w:b/>
                <w:sz w:val="24"/>
                <w:szCs w:val="28"/>
                <w:lang w:eastAsia="ru-RU"/>
              </w:rPr>
              <w:t>_ 2025 г.</w:t>
            </w:r>
          </w:p>
        </w:tc>
      </w:tr>
      <w:tr w:rsidR="005E44B1" w14:paraId="24328AC3" w14:textId="77777777">
        <w:trPr>
          <w:trHeight w:val="170"/>
        </w:trPr>
        <w:tc>
          <w:tcPr>
            <w:tcW w:w="1838" w:type="dxa"/>
            <w:shd w:val="clear" w:color="auto" w:fill="auto"/>
            <w:vAlign w:val="center"/>
          </w:tcPr>
          <w:p w14:paraId="708A0550" w14:textId="77777777" w:rsidR="005E44B1" w:rsidRDefault="00550AD0">
            <w:pPr>
              <w:spacing w:after="0" w:line="276" w:lineRule="auto"/>
              <w:contextualSpacing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08:30 – 08:45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79FAC3B2" w14:textId="58007BB7" w:rsidR="005E44B1" w:rsidRDefault="00550AD0">
            <w:pPr>
              <w:spacing w:after="0" w:line="276" w:lineRule="auto"/>
              <w:contextualSpacing/>
              <w:jc w:val="both"/>
              <w:rPr>
                <w:sz w:val="24"/>
                <w:szCs w:val="28"/>
                <w:lang w:eastAsia="ru-RU"/>
              </w:rPr>
            </w:pPr>
            <w:r>
              <w:rPr>
                <w:sz w:val="24"/>
                <w:szCs w:val="24"/>
              </w:rPr>
              <w:t xml:space="preserve">Текущий инструктаж по ОТ и ТБ экспертов и </w:t>
            </w:r>
            <w:r w:rsidR="00AD5EC5">
              <w:rPr>
                <w:sz w:val="24"/>
                <w:szCs w:val="24"/>
              </w:rPr>
              <w:t>конкурсант</w:t>
            </w:r>
            <w:r>
              <w:rPr>
                <w:sz w:val="24"/>
                <w:szCs w:val="24"/>
              </w:rPr>
              <w:t>ов с подписание протокола инструктажа</w:t>
            </w:r>
          </w:p>
        </w:tc>
      </w:tr>
      <w:tr w:rsidR="005E44B1" w14:paraId="37DC7B7B" w14:textId="77777777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4202217F" w14:textId="77777777" w:rsidR="005E44B1" w:rsidRDefault="00550AD0">
            <w:pPr>
              <w:spacing w:after="0" w:line="276" w:lineRule="auto"/>
              <w:contextualSpacing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08:45– 09:00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66CBE9FD" w14:textId="77777777" w:rsidR="005E44B1" w:rsidRDefault="00550AD0">
            <w:pPr>
              <w:spacing w:after="0" w:line="276" w:lineRule="auto"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Брифинг экспертов</w:t>
            </w:r>
          </w:p>
        </w:tc>
      </w:tr>
      <w:tr w:rsidR="005E44B1" w14:paraId="2E179A0B" w14:textId="77777777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2079FF18" w14:textId="77777777" w:rsidR="005E44B1" w:rsidRDefault="00550AD0">
            <w:pPr>
              <w:spacing w:after="0" w:line="276" w:lineRule="auto"/>
              <w:contextualSpacing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09:00 – 12:00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033BF44B" w14:textId="77777777" w:rsidR="005E44B1" w:rsidRDefault="00550AD0">
            <w:pPr>
              <w:spacing w:after="0" w:line="276" w:lineRule="auto"/>
              <w:contextualSpacing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Выполнение модулей конкурсного задания конкурсантами в соответствии с графиком, работа экспертов в соответствии с ролями</w:t>
            </w:r>
          </w:p>
        </w:tc>
      </w:tr>
      <w:tr w:rsidR="005E44B1" w14:paraId="56EB61E8" w14:textId="77777777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5A7D65B3" w14:textId="77777777" w:rsidR="005E44B1" w:rsidRDefault="00550AD0">
            <w:pPr>
              <w:spacing w:after="0" w:line="276" w:lineRule="auto"/>
              <w:contextualSpacing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12:00 – 13:00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17B35C5F" w14:textId="77777777" w:rsidR="005E44B1" w:rsidRDefault="00550AD0">
            <w:pPr>
              <w:spacing w:after="0" w:line="276" w:lineRule="auto"/>
              <w:contextualSpacing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Обед</w:t>
            </w:r>
          </w:p>
        </w:tc>
      </w:tr>
      <w:tr w:rsidR="005E44B1" w14:paraId="1AB76F90" w14:textId="77777777">
        <w:trPr>
          <w:trHeight w:val="143"/>
        </w:trPr>
        <w:tc>
          <w:tcPr>
            <w:tcW w:w="1838" w:type="dxa"/>
            <w:shd w:val="clear" w:color="auto" w:fill="auto"/>
            <w:vAlign w:val="center"/>
          </w:tcPr>
          <w:p w14:paraId="1F17E05E" w14:textId="77777777" w:rsidR="005E44B1" w:rsidRDefault="00550AD0">
            <w:pPr>
              <w:spacing w:after="0" w:line="276" w:lineRule="auto"/>
              <w:contextualSpacing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13:00 – 17:00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72073CE1" w14:textId="77777777" w:rsidR="005E44B1" w:rsidRDefault="00550AD0">
            <w:pPr>
              <w:spacing w:after="0" w:line="276" w:lineRule="auto"/>
              <w:contextualSpacing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Выполнение модулей конкурсного задания конкурсантами в соответствии с графиком, работа экспертов в соответствии с ролями и в группах оценивания;</w:t>
            </w:r>
          </w:p>
        </w:tc>
      </w:tr>
      <w:tr w:rsidR="005E44B1" w14:paraId="33AB4A0C" w14:textId="77777777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0A3FA97A" w14:textId="77777777" w:rsidR="005E44B1" w:rsidRDefault="00550AD0">
            <w:pPr>
              <w:spacing w:after="0" w:line="276" w:lineRule="auto"/>
              <w:contextualSpacing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17:00 – 17:30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47556FB5" w14:textId="77777777" w:rsidR="005E44B1" w:rsidRDefault="00550AD0">
            <w:pPr>
              <w:spacing w:after="0" w:line="276" w:lineRule="auto"/>
              <w:contextualSpacing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Уборка конкурсантами рабочих мест</w:t>
            </w:r>
          </w:p>
        </w:tc>
      </w:tr>
      <w:tr w:rsidR="005E44B1" w14:paraId="7D81D3AC" w14:textId="77777777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4D44794A" w14:textId="77777777" w:rsidR="005E44B1" w:rsidRDefault="00550AD0">
            <w:pPr>
              <w:spacing w:after="0" w:line="276" w:lineRule="auto"/>
              <w:contextualSpacing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17:30 – 20:00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56EDD7EF" w14:textId="77777777" w:rsidR="005E44B1" w:rsidRDefault="00550AD0">
            <w:pPr>
              <w:spacing w:after="0" w:line="276" w:lineRule="auto"/>
              <w:contextualSpacing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Работа групп оценивания, внесение ГЭ результатов из рукописных ведомостей в ЦСО</w:t>
            </w:r>
          </w:p>
        </w:tc>
      </w:tr>
      <w:tr w:rsidR="005E44B1" w14:paraId="08EC9AFC" w14:textId="77777777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78A2643E" w14:textId="3D4CB8AB" w:rsidR="005E44B1" w:rsidRDefault="00550AD0">
            <w:pPr>
              <w:spacing w:after="0" w:line="240" w:lineRule="auto"/>
              <w:jc w:val="center"/>
              <w:rPr>
                <w:b/>
                <w:sz w:val="24"/>
                <w:szCs w:val="28"/>
                <w:lang w:eastAsia="ru-RU"/>
              </w:rPr>
            </w:pPr>
            <w:r>
              <w:rPr>
                <w:b/>
                <w:sz w:val="24"/>
                <w:szCs w:val="28"/>
                <w:lang w:eastAsia="ru-RU"/>
              </w:rPr>
              <w:t>Д</w:t>
            </w:r>
            <w:r w:rsidR="00AD5EC5">
              <w:rPr>
                <w:b/>
                <w:sz w:val="24"/>
                <w:szCs w:val="28"/>
                <w:lang w:eastAsia="ru-RU"/>
              </w:rPr>
              <w:t xml:space="preserve">3 </w:t>
            </w:r>
            <w:r w:rsidR="00AD5EC5">
              <w:rPr>
                <w:b/>
                <w:sz w:val="24"/>
                <w:szCs w:val="28"/>
                <w:lang w:val="en-US" w:eastAsia="ru-RU"/>
              </w:rPr>
              <w:t>(</w:t>
            </w:r>
            <w:r>
              <w:rPr>
                <w:b/>
                <w:sz w:val="24"/>
                <w:szCs w:val="28"/>
                <w:lang w:val="en-US" w:eastAsia="ru-RU"/>
              </w:rPr>
              <w:t xml:space="preserve">1 </w:t>
            </w:r>
            <w:proofErr w:type="spellStart"/>
            <w:r>
              <w:rPr>
                <w:b/>
                <w:sz w:val="24"/>
                <w:szCs w:val="28"/>
                <w:lang w:val="en-US" w:eastAsia="ru-RU"/>
              </w:rPr>
              <w:t>поток</w:t>
            </w:r>
            <w:proofErr w:type="spellEnd"/>
            <w:r>
              <w:rPr>
                <w:b/>
                <w:sz w:val="24"/>
                <w:szCs w:val="28"/>
                <w:lang w:val="en-US" w:eastAsia="ru-RU"/>
              </w:rPr>
              <w:t>)</w:t>
            </w:r>
            <w:r>
              <w:rPr>
                <w:b/>
                <w:sz w:val="24"/>
                <w:szCs w:val="28"/>
                <w:lang w:eastAsia="ru-RU"/>
              </w:rPr>
              <w:t xml:space="preserve"> / «</w:t>
            </w:r>
            <w:r w:rsidR="00AD5EC5">
              <w:rPr>
                <w:b/>
                <w:sz w:val="24"/>
                <w:szCs w:val="28"/>
                <w:lang w:val="en-US" w:eastAsia="ru-RU"/>
              </w:rPr>
              <w:t>25</w:t>
            </w:r>
            <w:r w:rsidR="00AD5EC5">
              <w:rPr>
                <w:b/>
                <w:sz w:val="24"/>
                <w:szCs w:val="28"/>
                <w:lang w:eastAsia="ru-RU"/>
              </w:rPr>
              <w:t>» апреля</w:t>
            </w:r>
            <w:r>
              <w:rPr>
                <w:b/>
                <w:sz w:val="24"/>
                <w:szCs w:val="28"/>
                <w:lang w:eastAsia="ru-RU"/>
              </w:rPr>
              <w:t xml:space="preserve"> 2025 г.</w:t>
            </w:r>
          </w:p>
        </w:tc>
      </w:tr>
      <w:tr w:rsidR="005E44B1" w14:paraId="337A64FD" w14:textId="77777777">
        <w:trPr>
          <w:trHeight w:val="70"/>
        </w:trPr>
        <w:tc>
          <w:tcPr>
            <w:tcW w:w="1838" w:type="dxa"/>
            <w:vAlign w:val="center"/>
          </w:tcPr>
          <w:p w14:paraId="78025DC8" w14:textId="77777777" w:rsidR="005E44B1" w:rsidRDefault="00550AD0">
            <w:pPr>
              <w:spacing w:after="0" w:line="276" w:lineRule="auto"/>
              <w:contextualSpacing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08:30 – 08:45</w:t>
            </w:r>
          </w:p>
        </w:tc>
        <w:tc>
          <w:tcPr>
            <w:tcW w:w="8618" w:type="dxa"/>
            <w:vAlign w:val="center"/>
          </w:tcPr>
          <w:p w14:paraId="0DD4B041" w14:textId="2D3106BC" w:rsidR="005E44B1" w:rsidRDefault="00550AD0">
            <w:pPr>
              <w:spacing w:after="0" w:line="276" w:lineRule="auto"/>
              <w:contextualSpacing/>
              <w:jc w:val="both"/>
              <w:rPr>
                <w:sz w:val="24"/>
                <w:szCs w:val="28"/>
                <w:lang w:eastAsia="ru-RU"/>
              </w:rPr>
            </w:pPr>
            <w:r>
              <w:rPr>
                <w:sz w:val="24"/>
                <w:szCs w:val="24"/>
              </w:rPr>
              <w:t xml:space="preserve">Текущий инструктаж по ОТ и ТБ экспертов и </w:t>
            </w:r>
            <w:r w:rsidR="00AD5EC5">
              <w:rPr>
                <w:sz w:val="24"/>
                <w:szCs w:val="24"/>
              </w:rPr>
              <w:t>конкурсант</w:t>
            </w:r>
            <w:r>
              <w:rPr>
                <w:sz w:val="24"/>
                <w:szCs w:val="24"/>
              </w:rPr>
              <w:t>ов с подписание протокола инструктажа</w:t>
            </w:r>
          </w:p>
        </w:tc>
      </w:tr>
      <w:tr w:rsidR="005E44B1" w14:paraId="38E063AB" w14:textId="77777777">
        <w:trPr>
          <w:trHeight w:val="70"/>
        </w:trPr>
        <w:tc>
          <w:tcPr>
            <w:tcW w:w="1838" w:type="dxa"/>
            <w:vAlign w:val="center"/>
          </w:tcPr>
          <w:p w14:paraId="7980FA4D" w14:textId="77777777" w:rsidR="005E44B1" w:rsidRDefault="00550AD0">
            <w:pPr>
              <w:spacing w:after="0" w:line="276" w:lineRule="auto"/>
              <w:contextualSpacing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08:45– 09:00</w:t>
            </w:r>
          </w:p>
        </w:tc>
        <w:tc>
          <w:tcPr>
            <w:tcW w:w="8618" w:type="dxa"/>
            <w:vAlign w:val="center"/>
          </w:tcPr>
          <w:p w14:paraId="640F453F" w14:textId="77777777" w:rsidR="005E44B1" w:rsidRDefault="00550AD0">
            <w:pPr>
              <w:spacing w:after="0" w:line="276" w:lineRule="auto"/>
              <w:contextualSpacing/>
              <w:jc w:val="both"/>
              <w:rPr>
                <w:sz w:val="24"/>
                <w:szCs w:val="28"/>
                <w:lang w:eastAsia="ru-RU"/>
              </w:rPr>
            </w:pPr>
            <w:r>
              <w:rPr>
                <w:sz w:val="24"/>
                <w:szCs w:val="24"/>
              </w:rPr>
              <w:t>Брифинг экспертов</w:t>
            </w:r>
          </w:p>
        </w:tc>
      </w:tr>
      <w:tr w:rsidR="005E44B1" w14:paraId="6A1F8BB9" w14:textId="77777777">
        <w:trPr>
          <w:trHeight w:val="70"/>
        </w:trPr>
        <w:tc>
          <w:tcPr>
            <w:tcW w:w="1838" w:type="dxa"/>
            <w:vAlign w:val="center"/>
          </w:tcPr>
          <w:p w14:paraId="135C7289" w14:textId="77777777" w:rsidR="005E44B1" w:rsidRDefault="00550AD0">
            <w:pPr>
              <w:spacing w:after="0" w:line="276" w:lineRule="auto"/>
              <w:contextualSpacing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09:00 – 12:00</w:t>
            </w:r>
          </w:p>
        </w:tc>
        <w:tc>
          <w:tcPr>
            <w:tcW w:w="8618" w:type="dxa"/>
            <w:vAlign w:val="center"/>
          </w:tcPr>
          <w:p w14:paraId="5CA2BC52" w14:textId="77777777" w:rsidR="005E44B1" w:rsidRDefault="00550AD0">
            <w:pPr>
              <w:spacing w:after="0" w:line="276" w:lineRule="auto"/>
              <w:contextualSpacing/>
              <w:jc w:val="both"/>
              <w:rPr>
                <w:sz w:val="24"/>
                <w:szCs w:val="28"/>
                <w:lang w:eastAsia="ru-RU"/>
              </w:rPr>
            </w:pPr>
            <w:r>
              <w:rPr>
                <w:sz w:val="24"/>
                <w:szCs w:val="24"/>
              </w:rPr>
              <w:t>Выполнение модулей конкурсного задания конкурсантами в соответствии с графиком, работа экспертов в соответствии с ролями</w:t>
            </w:r>
          </w:p>
        </w:tc>
      </w:tr>
      <w:tr w:rsidR="005E44B1" w14:paraId="5A7CADC8" w14:textId="77777777">
        <w:trPr>
          <w:trHeight w:val="70"/>
        </w:trPr>
        <w:tc>
          <w:tcPr>
            <w:tcW w:w="1838" w:type="dxa"/>
            <w:vAlign w:val="center"/>
          </w:tcPr>
          <w:p w14:paraId="574034A9" w14:textId="77777777" w:rsidR="005E44B1" w:rsidRDefault="00550AD0">
            <w:pPr>
              <w:spacing w:after="0" w:line="276" w:lineRule="auto"/>
              <w:contextualSpacing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12:00 – 13:00</w:t>
            </w:r>
          </w:p>
        </w:tc>
        <w:tc>
          <w:tcPr>
            <w:tcW w:w="8618" w:type="dxa"/>
            <w:vAlign w:val="center"/>
          </w:tcPr>
          <w:p w14:paraId="55312C48" w14:textId="77777777" w:rsidR="005E44B1" w:rsidRDefault="00550AD0">
            <w:pPr>
              <w:spacing w:after="0" w:line="276" w:lineRule="auto"/>
              <w:contextualSpacing/>
              <w:jc w:val="both"/>
              <w:rPr>
                <w:sz w:val="24"/>
                <w:szCs w:val="28"/>
                <w:lang w:eastAsia="ru-RU"/>
              </w:rPr>
            </w:pPr>
            <w:r>
              <w:rPr>
                <w:sz w:val="24"/>
                <w:szCs w:val="24"/>
              </w:rPr>
              <w:t>Обед</w:t>
            </w:r>
          </w:p>
        </w:tc>
      </w:tr>
      <w:tr w:rsidR="005E44B1" w14:paraId="29A238F7" w14:textId="77777777">
        <w:trPr>
          <w:trHeight w:val="70"/>
        </w:trPr>
        <w:tc>
          <w:tcPr>
            <w:tcW w:w="1838" w:type="dxa"/>
            <w:vAlign w:val="center"/>
          </w:tcPr>
          <w:p w14:paraId="7C23B382" w14:textId="77777777" w:rsidR="005E44B1" w:rsidRDefault="00550AD0">
            <w:pPr>
              <w:spacing w:after="0" w:line="276" w:lineRule="auto"/>
              <w:contextualSpacing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13:00 – 17:00</w:t>
            </w:r>
          </w:p>
        </w:tc>
        <w:tc>
          <w:tcPr>
            <w:tcW w:w="8618" w:type="dxa"/>
            <w:vAlign w:val="center"/>
          </w:tcPr>
          <w:p w14:paraId="00AA8AFA" w14:textId="77777777" w:rsidR="005E44B1" w:rsidRDefault="00550AD0">
            <w:pPr>
              <w:spacing w:after="0" w:line="276" w:lineRule="auto"/>
              <w:contextualSpacing/>
              <w:jc w:val="both"/>
              <w:rPr>
                <w:sz w:val="24"/>
                <w:szCs w:val="28"/>
                <w:lang w:eastAsia="ru-RU"/>
              </w:rPr>
            </w:pPr>
            <w:r>
              <w:rPr>
                <w:sz w:val="24"/>
                <w:szCs w:val="24"/>
              </w:rPr>
              <w:t>Выполнение модулей конкурсного задания конкурсантами в соответствии с графиком, работа экспертов в соответствии с ролями и в группах оценивания;</w:t>
            </w:r>
          </w:p>
        </w:tc>
      </w:tr>
      <w:tr w:rsidR="005E44B1" w14:paraId="136880F6" w14:textId="77777777">
        <w:trPr>
          <w:trHeight w:val="70"/>
        </w:trPr>
        <w:tc>
          <w:tcPr>
            <w:tcW w:w="1838" w:type="dxa"/>
            <w:vAlign w:val="center"/>
          </w:tcPr>
          <w:p w14:paraId="4F7032A6" w14:textId="77777777" w:rsidR="005E44B1" w:rsidRDefault="00550AD0">
            <w:pPr>
              <w:spacing w:after="0" w:line="276" w:lineRule="auto"/>
              <w:contextualSpacing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17:00 – 17:30</w:t>
            </w:r>
          </w:p>
        </w:tc>
        <w:tc>
          <w:tcPr>
            <w:tcW w:w="8618" w:type="dxa"/>
            <w:vAlign w:val="center"/>
          </w:tcPr>
          <w:p w14:paraId="1E53E442" w14:textId="77777777" w:rsidR="005E44B1" w:rsidRDefault="00550AD0">
            <w:pPr>
              <w:spacing w:after="0" w:line="276" w:lineRule="auto"/>
              <w:contextualSpacing/>
              <w:jc w:val="both"/>
              <w:rPr>
                <w:sz w:val="24"/>
                <w:szCs w:val="28"/>
                <w:lang w:eastAsia="ru-RU"/>
              </w:rPr>
            </w:pPr>
            <w:r>
              <w:rPr>
                <w:sz w:val="24"/>
                <w:szCs w:val="24"/>
              </w:rPr>
              <w:t>Уборка конкурсантами рабочих мест</w:t>
            </w:r>
          </w:p>
        </w:tc>
      </w:tr>
      <w:tr w:rsidR="005E44B1" w14:paraId="7E53DF0E" w14:textId="77777777">
        <w:trPr>
          <w:trHeight w:val="70"/>
        </w:trPr>
        <w:tc>
          <w:tcPr>
            <w:tcW w:w="1838" w:type="dxa"/>
            <w:vAlign w:val="center"/>
          </w:tcPr>
          <w:p w14:paraId="2B280DB3" w14:textId="77777777" w:rsidR="005E44B1" w:rsidRDefault="00550AD0">
            <w:pPr>
              <w:spacing w:after="0" w:line="276" w:lineRule="auto"/>
              <w:contextualSpacing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17:30 – 18:30</w:t>
            </w:r>
          </w:p>
        </w:tc>
        <w:tc>
          <w:tcPr>
            <w:tcW w:w="8618" w:type="dxa"/>
            <w:vAlign w:val="center"/>
          </w:tcPr>
          <w:p w14:paraId="3AA24593" w14:textId="77777777" w:rsidR="005E44B1" w:rsidRDefault="00550AD0">
            <w:pPr>
              <w:spacing w:after="0" w:line="276" w:lineRule="auto"/>
              <w:contextualSpacing/>
              <w:jc w:val="both"/>
              <w:rPr>
                <w:sz w:val="24"/>
                <w:szCs w:val="28"/>
                <w:lang w:eastAsia="ru-RU"/>
              </w:rPr>
            </w:pPr>
            <w:r>
              <w:rPr>
                <w:sz w:val="24"/>
                <w:szCs w:val="24"/>
              </w:rPr>
              <w:t>Работа групп оценивания, внесение ГЭ результатов из рукописных ведомостей в ЦСО</w:t>
            </w:r>
          </w:p>
        </w:tc>
      </w:tr>
      <w:tr w:rsidR="005E44B1" w14:paraId="27E0F2B9" w14:textId="77777777">
        <w:trPr>
          <w:trHeight w:val="70"/>
        </w:trPr>
        <w:tc>
          <w:tcPr>
            <w:tcW w:w="1838" w:type="dxa"/>
            <w:vAlign w:val="center"/>
          </w:tcPr>
          <w:p w14:paraId="72A1274D" w14:textId="77777777" w:rsidR="005E44B1" w:rsidRDefault="00550AD0">
            <w:pPr>
              <w:spacing w:after="0"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18:30 – 19:30</w:t>
            </w:r>
          </w:p>
        </w:tc>
        <w:tc>
          <w:tcPr>
            <w:tcW w:w="8618" w:type="dxa"/>
            <w:vAlign w:val="center"/>
          </w:tcPr>
          <w:p w14:paraId="2B6DA1B2" w14:textId="77777777" w:rsidR="005E44B1" w:rsidRDefault="00550AD0">
            <w:pPr>
              <w:spacing w:after="0" w:line="276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печатных оценочных ведомостей с внесенными оценками, сверка печатных ведомостей с рукописными экспертами-наставниками, исправление неточностей</w:t>
            </w:r>
          </w:p>
        </w:tc>
      </w:tr>
      <w:tr w:rsidR="005E44B1" w14:paraId="74DBE7C6" w14:textId="77777777">
        <w:trPr>
          <w:trHeight w:val="70"/>
        </w:trPr>
        <w:tc>
          <w:tcPr>
            <w:tcW w:w="1838" w:type="dxa"/>
            <w:vAlign w:val="center"/>
          </w:tcPr>
          <w:p w14:paraId="7BCC5A80" w14:textId="77777777" w:rsidR="005E44B1" w:rsidRDefault="00550AD0">
            <w:pPr>
              <w:spacing w:after="0"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19:30 – 20:00</w:t>
            </w:r>
          </w:p>
        </w:tc>
        <w:tc>
          <w:tcPr>
            <w:tcW w:w="8618" w:type="dxa"/>
            <w:vAlign w:val="center"/>
          </w:tcPr>
          <w:p w14:paraId="69B8E2A6" w14:textId="77777777" w:rsidR="005E44B1" w:rsidRDefault="00550AD0">
            <w:pPr>
              <w:spacing w:after="0" w:line="276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Блокировка результатов, подписание итоговых документов и протоколов</w:t>
            </w:r>
          </w:p>
        </w:tc>
      </w:tr>
      <w:tr w:rsidR="005E44B1" w14:paraId="3EB8CE47" w14:textId="77777777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33577F3B" w14:textId="3814201F" w:rsidR="005E44B1" w:rsidRDefault="00550AD0">
            <w:pPr>
              <w:spacing w:after="0" w:line="240" w:lineRule="auto"/>
              <w:jc w:val="center"/>
              <w:rPr>
                <w:b/>
                <w:sz w:val="24"/>
                <w:szCs w:val="28"/>
                <w:lang w:eastAsia="ru-RU"/>
              </w:rPr>
            </w:pPr>
            <w:r>
              <w:rPr>
                <w:b/>
                <w:sz w:val="24"/>
                <w:szCs w:val="28"/>
                <w:lang w:eastAsia="ru-RU"/>
              </w:rPr>
              <w:t>Д-1</w:t>
            </w:r>
            <w:r>
              <w:rPr>
                <w:b/>
                <w:sz w:val="24"/>
                <w:szCs w:val="28"/>
                <w:lang w:val="en-US" w:eastAsia="ru-RU"/>
              </w:rPr>
              <w:t xml:space="preserve">(2 </w:t>
            </w:r>
            <w:proofErr w:type="spellStart"/>
            <w:r w:rsidR="00AD5EC5">
              <w:rPr>
                <w:b/>
                <w:sz w:val="24"/>
                <w:szCs w:val="28"/>
                <w:lang w:val="en-US" w:eastAsia="ru-RU"/>
              </w:rPr>
              <w:t>поток</w:t>
            </w:r>
            <w:proofErr w:type="spellEnd"/>
            <w:r w:rsidR="00AD5EC5">
              <w:rPr>
                <w:b/>
                <w:sz w:val="24"/>
                <w:szCs w:val="28"/>
                <w:lang w:val="en-US" w:eastAsia="ru-RU"/>
              </w:rPr>
              <w:t>)</w:t>
            </w:r>
            <w:r w:rsidR="00AD5EC5">
              <w:rPr>
                <w:b/>
                <w:sz w:val="24"/>
                <w:szCs w:val="28"/>
                <w:lang w:eastAsia="ru-RU"/>
              </w:rPr>
              <w:t xml:space="preserve"> /</w:t>
            </w:r>
            <w:r>
              <w:rPr>
                <w:b/>
                <w:sz w:val="24"/>
                <w:szCs w:val="28"/>
                <w:lang w:eastAsia="ru-RU"/>
              </w:rPr>
              <w:t xml:space="preserve"> «</w:t>
            </w:r>
            <w:r w:rsidR="00AD5EC5">
              <w:rPr>
                <w:b/>
                <w:sz w:val="24"/>
                <w:szCs w:val="28"/>
                <w:lang w:val="en-US" w:eastAsia="ru-RU"/>
              </w:rPr>
              <w:t>26</w:t>
            </w:r>
            <w:r w:rsidR="00AD5EC5">
              <w:rPr>
                <w:b/>
                <w:sz w:val="24"/>
                <w:szCs w:val="28"/>
                <w:lang w:eastAsia="ru-RU"/>
              </w:rPr>
              <w:t>» апреля</w:t>
            </w:r>
            <w:r>
              <w:rPr>
                <w:b/>
                <w:sz w:val="24"/>
                <w:szCs w:val="28"/>
                <w:lang w:eastAsia="ru-RU"/>
              </w:rPr>
              <w:t xml:space="preserve"> 2025 г..</w:t>
            </w:r>
          </w:p>
        </w:tc>
      </w:tr>
      <w:tr w:rsidR="005E44B1" w14:paraId="2B7900BF" w14:textId="77777777">
        <w:trPr>
          <w:trHeight w:val="70"/>
        </w:trPr>
        <w:tc>
          <w:tcPr>
            <w:tcW w:w="1838" w:type="dxa"/>
            <w:vAlign w:val="center"/>
          </w:tcPr>
          <w:p w14:paraId="52CE5D72" w14:textId="77777777" w:rsidR="005E44B1" w:rsidRDefault="00550AD0">
            <w:pPr>
              <w:spacing w:after="0" w:line="276" w:lineRule="auto"/>
              <w:contextualSpacing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lastRenderedPageBreak/>
              <w:t>09:00</w:t>
            </w:r>
            <w:r>
              <w:rPr>
                <w:rStyle w:val="apple-converted-space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ru-RU"/>
              </w:rPr>
              <w:t>–</w:t>
            </w:r>
            <w:r>
              <w:rPr>
                <w:rStyle w:val="apple-converted-space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</w:rPr>
              <w:t>09</w:t>
            </w:r>
            <w:r>
              <w:rPr>
                <w:color w:val="000000"/>
                <w:sz w:val="24"/>
                <w:szCs w:val="24"/>
                <w:lang w:eastAsia="ru-RU"/>
              </w:rPr>
              <w:t>:30</w:t>
            </w:r>
          </w:p>
        </w:tc>
        <w:tc>
          <w:tcPr>
            <w:tcW w:w="8618" w:type="dxa"/>
            <w:vAlign w:val="center"/>
          </w:tcPr>
          <w:p w14:paraId="51E3CE95" w14:textId="77777777" w:rsidR="005E44B1" w:rsidRDefault="00550AD0">
            <w:pPr>
              <w:spacing w:after="0" w:line="276" w:lineRule="auto"/>
              <w:contextualSpacing/>
              <w:jc w:val="both"/>
              <w:rPr>
                <w:sz w:val="24"/>
                <w:szCs w:val="28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Прибытие конкурсантов и экспертов на площадку; проведение вводного инструктажа конкурсантов по ОТ и ТБ с подписанием протокола инструктажа</w:t>
            </w:r>
          </w:p>
        </w:tc>
      </w:tr>
      <w:tr w:rsidR="005E44B1" w14:paraId="123A96BA" w14:textId="77777777">
        <w:trPr>
          <w:trHeight w:val="70"/>
        </w:trPr>
        <w:tc>
          <w:tcPr>
            <w:tcW w:w="1838" w:type="dxa"/>
            <w:vAlign w:val="center"/>
          </w:tcPr>
          <w:p w14:paraId="5C1E7853" w14:textId="77777777" w:rsidR="005E44B1" w:rsidRDefault="00550AD0">
            <w:pPr>
              <w:spacing w:after="0" w:line="276" w:lineRule="auto"/>
              <w:contextualSpacing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09:30</w:t>
            </w:r>
            <w:r>
              <w:rPr>
                <w:rStyle w:val="apple-converted-space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ru-RU"/>
              </w:rPr>
              <w:t>–</w:t>
            </w:r>
            <w:r>
              <w:rPr>
                <w:rStyle w:val="apple-converted-space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ru-RU"/>
              </w:rPr>
              <w:t>10:00</w:t>
            </w:r>
          </w:p>
        </w:tc>
        <w:tc>
          <w:tcPr>
            <w:tcW w:w="8618" w:type="dxa"/>
            <w:vAlign w:val="center"/>
          </w:tcPr>
          <w:p w14:paraId="17FAF94C" w14:textId="77777777" w:rsidR="005E44B1" w:rsidRPr="00C82326" w:rsidRDefault="00550AD0">
            <w:pPr>
              <w:spacing w:after="0" w:line="276" w:lineRule="auto"/>
              <w:contextualSpacing/>
              <w:jc w:val="both"/>
              <w:rPr>
                <w:sz w:val="24"/>
                <w:szCs w:val="28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Регистрация и представление конкурсантов</w:t>
            </w:r>
            <w:r w:rsidRPr="00C82326">
              <w:rPr>
                <w:sz w:val="24"/>
                <w:szCs w:val="24"/>
                <w:lang w:eastAsia="ru-RU"/>
              </w:rPr>
              <w:t xml:space="preserve">, </w:t>
            </w:r>
            <w:r>
              <w:rPr>
                <w:sz w:val="24"/>
                <w:szCs w:val="24"/>
              </w:rPr>
              <w:t>Проверка корректности внесенных данных экспертов и конкурсантов в ЦСО</w:t>
            </w:r>
          </w:p>
        </w:tc>
      </w:tr>
      <w:tr w:rsidR="005E44B1" w14:paraId="4139A4E6" w14:textId="77777777">
        <w:trPr>
          <w:trHeight w:val="70"/>
        </w:trPr>
        <w:tc>
          <w:tcPr>
            <w:tcW w:w="1838" w:type="dxa"/>
            <w:vAlign w:val="center"/>
          </w:tcPr>
          <w:p w14:paraId="6CB5274C" w14:textId="77777777" w:rsidR="005E44B1" w:rsidRDefault="00550AD0">
            <w:pPr>
              <w:spacing w:after="0" w:line="276" w:lineRule="auto"/>
              <w:contextualSpacing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10:00</w:t>
            </w:r>
            <w:r>
              <w:rPr>
                <w:rStyle w:val="apple-converted-space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ru-RU"/>
              </w:rPr>
              <w:t>–</w:t>
            </w:r>
            <w:r>
              <w:rPr>
                <w:rStyle w:val="apple-converted-space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ru-RU"/>
              </w:rPr>
              <w:t>12:00</w:t>
            </w:r>
          </w:p>
        </w:tc>
        <w:tc>
          <w:tcPr>
            <w:tcW w:w="8618" w:type="dxa"/>
            <w:vAlign w:val="center"/>
          </w:tcPr>
          <w:p w14:paraId="7CB1849E" w14:textId="77777777" w:rsidR="005E44B1" w:rsidRPr="00C82326" w:rsidRDefault="00550AD0">
            <w:pPr>
              <w:spacing w:after="0" w:line="276" w:lineRule="auto"/>
              <w:contextualSpacing/>
              <w:jc w:val="both"/>
              <w:rPr>
                <w:sz w:val="24"/>
                <w:szCs w:val="28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Знакомство</w:t>
            </w:r>
            <w:r w:rsidRPr="00C82326">
              <w:rPr>
                <w:sz w:val="24"/>
                <w:szCs w:val="24"/>
                <w:lang w:eastAsia="ru-RU"/>
              </w:rPr>
              <w:t xml:space="preserve"> экспертов-наставников с внесенными 1 потоком 30%-</w:t>
            </w:r>
            <w:proofErr w:type="spellStart"/>
            <w:r w:rsidRPr="00C82326">
              <w:rPr>
                <w:sz w:val="24"/>
                <w:szCs w:val="24"/>
                <w:lang w:eastAsia="ru-RU"/>
              </w:rPr>
              <w:t>ными</w:t>
            </w:r>
            <w:proofErr w:type="spellEnd"/>
            <w:r w:rsidRPr="00C82326">
              <w:rPr>
                <w:sz w:val="24"/>
                <w:szCs w:val="24"/>
                <w:lang w:eastAsia="ru-RU"/>
              </w:rPr>
              <w:t xml:space="preserve"> изменениями и схемой оценки., формирование групп оценки, учеба экспертов, распределение ролей</w:t>
            </w:r>
          </w:p>
        </w:tc>
      </w:tr>
      <w:tr w:rsidR="005E44B1" w14:paraId="0BDFE66D" w14:textId="77777777">
        <w:trPr>
          <w:trHeight w:val="70"/>
        </w:trPr>
        <w:tc>
          <w:tcPr>
            <w:tcW w:w="1838" w:type="dxa"/>
            <w:vAlign w:val="center"/>
          </w:tcPr>
          <w:p w14:paraId="5B77DD00" w14:textId="77777777" w:rsidR="005E44B1" w:rsidRDefault="00550AD0">
            <w:pPr>
              <w:spacing w:after="0" w:line="276" w:lineRule="auto"/>
              <w:contextualSpacing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12:00–</w:t>
            </w:r>
            <w:r>
              <w:rPr>
                <w:rStyle w:val="apple-converted-space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ru-RU"/>
              </w:rPr>
              <w:t>13:00</w:t>
            </w:r>
          </w:p>
        </w:tc>
        <w:tc>
          <w:tcPr>
            <w:tcW w:w="8618" w:type="dxa"/>
            <w:vAlign w:val="center"/>
          </w:tcPr>
          <w:p w14:paraId="206633DA" w14:textId="77777777" w:rsidR="005E44B1" w:rsidRDefault="00550AD0">
            <w:pPr>
              <w:spacing w:after="0" w:line="276" w:lineRule="auto"/>
              <w:contextualSpacing/>
              <w:jc w:val="both"/>
              <w:rPr>
                <w:sz w:val="24"/>
                <w:szCs w:val="28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Обед</w:t>
            </w:r>
          </w:p>
        </w:tc>
      </w:tr>
      <w:tr w:rsidR="005E44B1" w14:paraId="7ABA39FC" w14:textId="77777777">
        <w:trPr>
          <w:trHeight w:val="70"/>
        </w:trPr>
        <w:tc>
          <w:tcPr>
            <w:tcW w:w="1838" w:type="dxa"/>
            <w:vAlign w:val="center"/>
          </w:tcPr>
          <w:p w14:paraId="279787DD" w14:textId="77777777" w:rsidR="005E44B1" w:rsidRDefault="00550AD0">
            <w:pPr>
              <w:spacing w:after="0" w:line="276" w:lineRule="auto"/>
              <w:contextualSpacing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13:00</w:t>
            </w:r>
            <w:r>
              <w:rPr>
                <w:rStyle w:val="apple-converted-space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ru-RU"/>
              </w:rPr>
              <w:t>–</w:t>
            </w:r>
            <w:r>
              <w:rPr>
                <w:rStyle w:val="apple-converted-space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ru-RU"/>
              </w:rPr>
              <w:t>13:30</w:t>
            </w:r>
          </w:p>
        </w:tc>
        <w:tc>
          <w:tcPr>
            <w:tcW w:w="8618" w:type="dxa"/>
            <w:vAlign w:val="center"/>
          </w:tcPr>
          <w:p w14:paraId="7B43FFD3" w14:textId="77777777" w:rsidR="005E44B1" w:rsidRDefault="00550AD0">
            <w:pPr>
              <w:spacing w:after="0" w:line="276" w:lineRule="auto"/>
              <w:contextualSpacing/>
              <w:jc w:val="both"/>
              <w:rPr>
                <w:sz w:val="24"/>
                <w:szCs w:val="28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Жеребьевка для конкурсантов, подписание протокола</w:t>
            </w:r>
          </w:p>
        </w:tc>
      </w:tr>
      <w:tr w:rsidR="005E44B1" w14:paraId="4D076B3D" w14:textId="77777777">
        <w:trPr>
          <w:trHeight w:val="70"/>
        </w:trPr>
        <w:tc>
          <w:tcPr>
            <w:tcW w:w="1838" w:type="dxa"/>
            <w:vAlign w:val="center"/>
          </w:tcPr>
          <w:p w14:paraId="554F6DF5" w14:textId="77777777" w:rsidR="005E44B1" w:rsidRDefault="00550AD0">
            <w:pPr>
              <w:spacing w:after="0" w:line="276" w:lineRule="auto"/>
              <w:contextualSpacing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13:30</w:t>
            </w:r>
            <w:r>
              <w:rPr>
                <w:rStyle w:val="apple-converted-space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ru-RU"/>
              </w:rPr>
              <w:t>–</w:t>
            </w:r>
            <w:r>
              <w:rPr>
                <w:rStyle w:val="apple-converted-space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ru-RU"/>
              </w:rPr>
              <w:t>14:30</w:t>
            </w:r>
          </w:p>
        </w:tc>
        <w:tc>
          <w:tcPr>
            <w:tcW w:w="8618" w:type="dxa"/>
            <w:vAlign w:val="center"/>
          </w:tcPr>
          <w:p w14:paraId="633A421E" w14:textId="77777777" w:rsidR="005E44B1" w:rsidRDefault="00550AD0">
            <w:pPr>
              <w:spacing w:after="0" w:line="276" w:lineRule="auto"/>
              <w:contextualSpacing/>
              <w:jc w:val="both"/>
              <w:rPr>
                <w:sz w:val="24"/>
                <w:szCs w:val="28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Ознакомление конкурсантов с конкурсной документацией с оформлением протокола</w:t>
            </w:r>
          </w:p>
        </w:tc>
      </w:tr>
      <w:tr w:rsidR="005E44B1" w14:paraId="5436F398" w14:textId="77777777">
        <w:trPr>
          <w:trHeight w:val="70"/>
        </w:trPr>
        <w:tc>
          <w:tcPr>
            <w:tcW w:w="1838" w:type="dxa"/>
            <w:vAlign w:val="center"/>
          </w:tcPr>
          <w:p w14:paraId="30A9E40B" w14:textId="77777777" w:rsidR="005E44B1" w:rsidRDefault="00550AD0">
            <w:pPr>
              <w:spacing w:after="0" w:line="276" w:lineRule="auto"/>
              <w:contextualSpacing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14:30</w:t>
            </w:r>
            <w:r>
              <w:rPr>
                <w:rStyle w:val="apple-converted-space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ru-RU"/>
              </w:rPr>
              <w:t>–</w:t>
            </w:r>
            <w:r>
              <w:rPr>
                <w:rStyle w:val="apple-converted-space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ru-RU"/>
              </w:rPr>
              <w:t>15:00</w:t>
            </w:r>
          </w:p>
        </w:tc>
        <w:tc>
          <w:tcPr>
            <w:tcW w:w="8618" w:type="dxa"/>
            <w:vAlign w:val="center"/>
          </w:tcPr>
          <w:p w14:paraId="009E4E85" w14:textId="77777777" w:rsidR="005E44B1" w:rsidRDefault="00550AD0">
            <w:pPr>
              <w:spacing w:after="0" w:line="276" w:lineRule="auto"/>
              <w:contextualSpacing/>
              <w:jc w:val="both"/>
              <w:rPr>
                <w:sz w:val="24"/>
                <w:szCs w:val="28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Проверка экспертами личных инструментов конкурсантов</w:t>
            </w:r>
          </w:p>
        </w:tc>
      </w:tr>
      <w:tr w:rsidR="005E44B1" w14:paraId="762DEB6C" w14:textId="77777777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5B2BFFA9" w14:textId="77777777" w:rsidR="005E44B1" w:rsidRDefault="00550AD0">
            <w:pPr>
              <w:spacing w:after="0" w:line="276" w:lineRule="auto"/>
              <w:contextualSpacing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15:00</w:t>
            </w:r>
            <w:r>
              <w:rPr>
                <w:rStyle w:val="apple-converted-space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ru-RU"/>
              </w:rPr>
              <w:t>–</w:t>
            </w:r>
            <w:r>
              <w:rPr>
                <w:rStyle w:val="apple-converted-space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color w:val="000000"/>
                <w:sz w:val="24"/>
                <w:szCs w:val="24"/>
                <w:lang w:val="en-US" w:eastAsia="ru-RU"/>
              </w:rPr>
              <w:t>9</w:t>
            </w:r>
            <w:r>
              <w:rPr>
                <w:color w:val="000000"/>
                <w:sz w:val="24"/>
                <w:szCs w:val="24"/>
                <w:lang w:eastAsia="ru-RU"/>
              </w:rPr>
              <w:t>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41FBDBD9" w14:textId="77777777" w:rsidR="005E44B1" w:rsidRDefault="00550AD0">
            <w:pPr>
              <w:spacing w:after="0" w:line="276" w:lineRule="auto"/>
              <w:contextualSpacing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Ознакомление конкурсантов с рабочими местами с оформлением протокола</w:t>
            </w:r>
          </w:p>
        </w:tc>
      </w:tr>
      <w:tr w:rsidR="005E44B1" w14:paraId="4B6FBC33" w14:textId="77777777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5AAD7509" w14:textId="4C769CD5" w:rsidR="005E44B1" w:rsidRDefault="00550AD0">
            <w:pPr>
              <w:spacing w:after="0" w:line="240" w:lineRule="auto"/>
              <w:jc w:val="center"/>
              <w:rPr>
                <w:b/>
                <w:sz w:val="24"/>
                <w:szCs w:val="28"/>
                <w:lang w:eastAsia="ru-RU"/>
              </w:rPr>
            </w:pPr>
            <w:r>
              <w:rPr>
                <w:b/>
                <w:sz w:val="24"/>
                <w:szCs w:val="28"/>
                <w:lang w:eastAsia="ru-RU"/>
              </w:rPr>
              <w:t>Д</w:t>
            </w:r>
            <w:r w:rsidR="00AD5EC5">
              <w:rPr>
                <w:b/>
                <w:sz w:val="24"/>
                <w:szCs w:val="28"/>
                <w:lang w:eastAsia="ru-RU"/>
              </w:rPr>
              <w:t xml:space="preserve">1 </w:t>
            </w:r>
            <w:r w:rsidR="00AD5EC5">
              <w:rPr>
                <w:b/>
                <w:sz w:val="24"/>
                <w:szCs w:val="28"/>
                <w:lang w:val="en-US" w:eastAsia="ru-RU"/>
              </w:rPr>
              <w:t>(</w:t>
            </w:r>
            <w:r>
              <w:rPr>
                <w:b/>
                <w:sz w:val="24"/>
                <w:szCs w:val="28"/>
                <w:lang w:val="en-US" w:eastAsia="ru-RU"/>
              </w:rPr>
              <w:t xml:space="preserve">2 </w:t>
            </w:r>
            <w:proofErr w:type="spellStart"/>
            <w:r>
              <w:rPr>
                <w:b/>
                <w:sz w:val="24"/>
                <w:szCs w:val="28"/>
                <w:lang w:val="en-US" w:eastAsia="ru-RU"/>
              </w:rPr>
              <w:t>поток</w:t>
            </w:r>
            <w:proofErr w:type="spellEnd"/>
            <w:r>
              <w:rPr>
                <w:b/>
                <w:sz w:val="24"/>
                <w:szCs w:val="28"/>
                <w:lang w:val="en-US" w:eastAsia="ru-RU"/>
              </w:rPr>
              <w:t>)</w:t>
            </w:r>
            <w:r>
              <w:rPr>
                <w:b/>
                <w:sz w:val="24"/>
                <w:szCs w:val="28"/>
                <w:lang w:eastAsia="ru-RU"/>
              </w:rPr>
              <w:t xml:space="preserve"> / «</w:t>
            </w:r>
            <w:r w:rsidR="00AD5EC5">
              <w:rPr>
                <w:b/>
                <w:sz w:val="24"/>
                <w:szCs w:val="28"/>
                <w:lang w:val="en-US" w:eastAsia="ru-RU"/>
              </w:rPr>
              <w:t>27</w:t>
            </w:r>
            <w:r w:rsidR="00AD5EC5">
              <w:rPr>
                <w:b/>
                <w:sz w:val="24"/>
                <w:szCs w:val="28"/>
                <w:lang w:eastAsia="ru-RU"/>
              </w:rPr>
              <w:t>» апреля</w:t>
            </w:r>
            <w:r>
              <w:rPr>
                <w:b/>
                <w:sz w:val="24"/>
                <w:szCs w:val="28"/>
                <w:lang w:eastAsia="ru-RU"/>
              </w:rPr>
              <w:t xml:space="preserve"> 2025 г..</w:t>
            </w:r>
          </w:p>
        </w:tc>
      </w:tr>
      <w:tr w:rsidR="005E44B1" w14:paraId="3B57760C" w14:textId="77777777">
        <w:trPr>
          <w:trHeight w:val="70"/>
        </w:trPr>
        <w:tc>
          <w:tcPr>
            <w:tcW w:w="1838" w:type="dxa"/>
            <w:vAlign w:val="center"/>
          </w:tcPr>
          <w:p w14:paraId="1893D9E1" w14:textId="77777777" w:rsidR="005E44B1" w:rsidRDefault="00550AD0">
            <w:pPr>
              <w:spacing w:after="0" w:line="276" w:lineRule="auto"/>
              <w:contextualSpacing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08:30</w:t>
            </w:r>
            <w:r>
              <w:rPr>
                <w:rStyle w:val="apple-converted-space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ru-RU"/>
              </w:rPr>
              <w:t>–</w:t>
            </w:r>
            <w:r>
              <w:rPr>
                <w:rStyle w:val="apple-converted-space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</w:rPr>
              <w:t>08</w:t>
            </w:r>
            <w:r>
              <w:rPr>
                <w:color w:val="000000"/>
                <w:sz w:val="24"/>
                <w:szCs w:val="24"/>
                <w:lang w:eastAsia="ru-RU"/>
              </w:rPr>
              <w:t>:45</w:t>
            </w:r>
          </w:p>
        </w:tc>
        <w:tc>
          <w:tcPr>
            <w:tcW w:w="8618" w:type="dxa"/>
            <w:vAlign w:val="center"/>
          </w:tcPr>
          <w:p w14:paraId="7B1A4F0C" w14:textId="3672B844" w:rsidR="005E44B1" w:rsidRDefault="00550AD0">
            <w:pPr>
              <w:spacing w:after="0" w:line="276" w:lineRule="auto"/>
              <w:contextualSpacing/>
              <w:jc w:val="both"/>
              <w:rPr>
                <w:sz w:val="24"/>
                <w:szCs w:val="28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Текущий инструктаж по ОТ и ТБ экспертов и </w:t>
            </w:r>
            <w:r w:rsidR="00AD5EC5">
              <w:rPr>
                <w:sz w:val="24"/>
                <w:szCs w:val="24"/>
                <w:lang w:eastAsia="ru-RU"/>
              </w:rPr>
              <w:t>конкурсант</w:t>
            </w:r>
            <w:r>
              <w:rPr>
                <w:sz w:val="24"/>
                <w:szCs w:val="24"/>
                <w:lang w:eastAsia="ru-RU"/>
              </w:rPr>
              <w:t>ов с подписание протокола инструктажа</w:t>
            </w:r>
          </w:p>
        </w:tc>
      </w:tr>
      <w:tr w:rsidR="005E44B1" w14:paraId="1B5F6FAA" w14:textId="77777777">
        <w:trPr>
          <w:trHeight w:val="70"/>
        </w:trPr>
        <w:tc>
          <w:tcPr>
            <w:tcW w:w="1838" w:type="dxa"/>
            <w:vAlign w:val="center"/>
          </w:tcPr>
          <w:p w14:paraId="25587969" w14:textId="77777777" w:rsidR="005E44B1" w:rsidRDefault="00550AD0">
            <w:pPr>
              <w:spacing w:after="0" w:line="276" w:lineRule="auto"/>
              <w:contextualSpacing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08:45–</w:t>
            </w:r>
            <w:r>
              <w:rPr>
                <w:rStyle w:val="apple-converted-space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</w:rPr>
              <w:t>09</w:t>
            </w:r>
            <w:r>
              <w:rPr>
                <w:color w:val="000000"/>
                <w:sz w:val="24"/>
                <w:szCs w:val="24"/>
                <w:lang w:eastAsia="ru-RU"/>
              </w:rPr>
              <w:t>:00</w:t>
            </w:r>
          </w:p>
        </w:tc>
        <w:tc>
          <w:tcPr>
            <w:tcW w:w="8618" w:type="dxa"/>
            <w:vAlign w:val="center"/>
          </w:tcPr>
          <w:p w14:paraId="4E367CD2" w14:textId="77777777" w:rsidR="005E44B1" w:rsidRDefault="00550AD0">
            <w:pPr>
              <w:spacing w:after="0" w:line="276" w:lineRule="auto"/>
              <w:contextualSpacing/>
              <w:jc w:val="both"/>
              <w:rPr>
                <w:sz w:val="24"/>
                <w:szCs w:val="28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Брифинг экспертов</w:t>
            </w:r>
          </w:p>
        </w:tc>
      </w:tr>
      <w:tr w:rsidR="005E44B1" w14:paraId="058829B2" w14:textId="77777777">
        <w:trPr>
          <w:trHeight w:val="70"/>
        </w:trPr>
        <w:tc>
          <w:tcPr>
            <w:tcW w:w="1838" w:type="dxa"/>
            <w:vAlign w:val="center"/>
          </w:tcPr>
          <w:p w14:paraId="374B8B66" w14:textId="77777777" w:rsidR="005E44B1" w:rsidRDefault="00550AD0">
            <w:pPr>
              <w:spacing w:after="0" w:line="276" w:lineRule="auto"/>
              <w:contextualSpacing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09:00</w:t>
            </w:r>
            <w:r>
              <w:rPr>
                <w:rStyle w:val="apple-converted-space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ru-RU"/>
              </w:rPr>
              <w:t>–</w:t>
            </w:r>
            <w:r>
              <w:rPr>
                <w:rStyle w:val="apple-converted-space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ru-RU"/>
              </w:rPr>
              <w:t>12:00</w:t>
            </w:r>
          </w:p>
        </w:tc>
        <w:tc>
          <w:tcPr>
            <w:tcW w:w="8618" w:type="dxa"/>
            <w:vAlign w:val="center"/>
          </w:tcPr>
          <w:p w14:paraId="682F9C32" w14:textId="77777777" w:rsidR="005E44B1" w:rsidRDefault="00550AD0">
            <w:pPr>
              <w:spacing w:after="0" w:line="276" w:lineRule="auto"/>
              <w:contextualSpacing/>
              <w:jc w:val="both"/>
              <w:rPr>
                <w:sz w:val="24"/>
                <w:szCs w:val="28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Выполнение модулей конкурсного задания конкурсантами в соответствии с графиком, работа экспертов в соответствии с ролями</w:t>
            </w:r>
          </w:p>
        </w:tc>
      </w:tr>
      <w:tr w:rsidR="005E44B1" w14:paraId="08BAAD9D" w14:textId="77777777">
        <w:trPr>
          <w:trHeight w:val="70"/>
        </w:trPr>
        <w:tc>
          <w:tcPr>
            <w:tcW w:w="1838" w:type="dxa"/>
            <w:vAlign w:val="center"/>
          </w:tcPr>
          <w:p w14:paraId="53B44AFC" w14:textId="77777777" w:rsidR="005E44B1" w:rsidRDefault="00550AD0">
            <w:pPr>
              <w:spacing w:after="0" w:line="276" w:lineRule="auto"/>
              <w:contextualSpacing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12:00 – 13:00</w:t>
            </w:r>
          </w:p>
        </w:tc>
        <w:tc>
          <w:tcPr>
            <w:tcW w:w="8618" w:type="dxa"/>
            <w:vAlign w:val="center"/>
          </w:tcPr>
          <w:p w14:paraId="46AD7DAA" w14:textId="77777777" w:rsidR="005E44B1" w:rsidRDefault="00550AD0">
            <w:pPr>
              <w:spacing w:after="0" w:line="276" w:lineRule="auto"/>
              <w:contextualSpacing/>
              <w:jc w:val="both"/>
              <w:rPr>
                <w:sz w:val="24"/>
                <w:szCs w:val="28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Обед</w:t>
            </w:r>
          </w:p>
        </w:tc>
      </w:tr>
      <w:tr w:rsidR="005E44B1" w14:paraId="6FA6CA1C" w14:textId="77777777">
        <w:trPr>
          <w:trHeight w:val="70"/>
        </w:trPr>
        <w:tc>
          <w:tcPr>
            <w:tcW w:w="1838" w:type="dxa"/>
            <w:vAlign w:val="center"/>
          </w:tcPr>
          <w:p w14:paraId="7CA3251E" w14:textId="77777777" w:rsidR="005E44B1" w:rsidRDefault="00550AD0">
            <w:pPr>
              <w:spacing w:after="0" w:line="276" w:lineRule="auto"/>
              <w:contextualSpacing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13:00</w:t>
            </w:r>
            <w:r>
              <w:rPr>
                <w:rStyle w:val="apple-converted-space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ru-RU"/>
              </w:rPr>
              <w:t>–</w:t>
            </w:r>
            <w:r>
              <w:rPr>
                <w:rStyle w:val="apple-converted-space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ru-RU"/>
              </w:rPr>
              <w:t>17:00</w:t>
            </w:r>
          </w:p>
        </w:tc>
        <w:tc>
          <w:tcPr>
            <w:tcW w:w="8618" w:type="dxa"/>
            <w:vAlign w:val="center"/>
          </w:tcPr>
          <w:p w14:paraId="19D3DBDF" w14:textId="77777777" w:rsidR="005E44B1" w:rsidRDefault="00550AD0">
            <w:pPr>
              <w:spacing w:after="0" w:line="276" w:lineRule="auto"/>
              <w:contextualSpacing/>
              <w:jc w:val="both"/>
              <w:rPr>
                <w:sz w:val="24"/>
                <w:szCs w:val="28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Выполнение модулей конкурсного задания конкурсантами в соответствии с графиком, работа экспертов в соответствии с ролями и в группах оценивания;</w:t>
            </w:r>
          </w:p>
        </w:tc>
      </w:tr>
      <w:tr w:rsidR="005E44B1" w14:paraId="01DEF494" w14:textId="77777777">
        <w:trPr>
          <w:trHeight w:val="70"/>
        </w:trPr>
        <w:tc>
          <w:tcPr>
            <w:tcW w:w="1838" w:type="dxa"/>
            <w:vAlign w:val="center"/>
          </w:tcPr>
          <w:p w14:paraId="6CA474AD" w14:textId="77777777" w:rsidR="005E44B1" w:rsidRDefault="00550AD0">
            <w:pPr>
              <w:spacing w:after="0" w:line="276" w:lineRule="auto"/>
              <w:contextualSpacing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17:00</w:t>
            </w:r>
            <w:r>
              <w:rPr>
                <w:rStyle w:val="apple-converted-space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ru-RU"/>
              </w:rPr>
              <w:t>– 17:30</w:t>
            </w:r>
          </w:p>
        </w:tc>
        <w:tc>
          <w:tcPr>
            <w:tcW w:w="8618" w:type="dxa"/>
            <w:vAlign w:val="center"/>
          </w:tcPr>
          <w:p w14:paraId="7C1D0F40" w14:textId="77777777" w:rsidR="005E44B1" w:rsidRDefault="00550AD0">
            <w:pPr>
              <w:spacing w:after="0" w:line="276" w:lineRule="auto"/>
              <w:contextualSpacing/>
              <w:jc w:val="both"/>
              <w:rPr>
                <w:sz w:val="24"/>
                <w:szCs w:val="28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Уборка конкурсантами рабочих мест</w:t>
            </w:r>
          </w:p>
        </w:tc>
      </w:tr>
      <w:tr w:rsidR="005E44B1" w14:paraId="588A158D" w14:textId="77777777">
        <w:trPr>
          <w:trHeight w:val="70"/>
        </w:trPr>
        <w:tc>
          <w:tcPr>
            <w:tcW w:w="1838" w:type="dxa"/>
            <w:vAlign w:val="center"/>
          </w:tcPr>
          <w:p w14:paraId="61597BA6" w14:textId="77777777" w:rsidR="005E44B1" w:rsidRDefault="00550AD0">
            <w:pPr>
              <w:spacing w:after="0" w:line="276" w:lineRule="auto"/>
              <w:contextualSpacing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17:30 – 20:00</w:t>
            </w:r>
          </w:p>
        </w:tc>
        <w:tc>
          <w:tcPr>
            <w:tcW w:w="8618" w:type="dxa"/>
            <w:vAlign w:val="center"/>
          </w:tcPr>
          <w:p w14:paraId="40E97DC0" w14:textId="77777777" w:rsidR="005E44B1" w:rsidRDefault="00550AD0">
            <w:pPr>
              <w:spacing w:after="0" w:line="276" w:lineRule="auto"/>
              <w:contextualSpacing/>
              <w:jc w:val="both"/>
              <w:rPr>
                <w:sz w:val="24"/>
                <w:szCs w:val="28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Работа групп оценивания, внесение ГЭ результатов из рукописных ведомостей в ЦСО</w:t>
            </w:r>
          </w:p>
        </w:tc>
      </w:tr>
      <w:tr w:rsidR="005E44B1" w14:paraId="23CB5585" w14:textId="77777777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4469A427" w14:textId="1F4D72B9" w:rsidR="005E44B1" w:rsidRDefault="00550AD0">
            <w:pPr>
              <w:spacing w:after="0" w:line="240" w:lineRule="auto"/>
              <w:jc w:val="center"/>
              <w:rPr>
                <w:b/>
                <w:sz w:val="24"/>
                <w:szCs w:val="28"/>
                <w:lang w:eastAsia="ru-RU"/>
              </w:rPr>
            </w:pPr>
            <w:r>
              <w:rPr>
                <w:b/>
                <w:sz w:val="24"/>
                <w:szCs w:val="28"/>
                <w:lang w:eastAsia="ru-RU"/>
              </w:rPr>
              <w:t>Д</w:t>
            </w:r>
            <w:r w:rsidR="00AD5EC5">
              <w:rPr>
                <w:b/>
                <w:sz w:val="24"/>
                <w:szCs w:val="28"/>
                <w:lang w:eastAsia="ru-RU"/>
              </w:rPr>
              <w:t xml:space="preserve">2 </w:t>
            </w:r>
            <w:r w:rsidR="00AD5EC5">
              <w:rPr>
                <w:b/>
                <w:sz w:val="24"/>
                <w:szCs w:val="28"/>
                <w:lang w:val="en-US" w:eastAsia="ru-RU"/>
              </w:rPr>
              <w:t>(</w:t>
            </w:r>
            <w:r>
              <w:rPr>
                <w:b/>
                <w:sz w:val="24"/>
                <w:szCs w:val="28"/>
                <w:lang w:val="en-US" w:eastAsia="ru-RU"/>
              </w:rPr>
              <w:t xml:space="preserve">2 </w:t>
            </w:r>
            <w:proofErr w:type="spellStart"/>
            <w:r>
              <w:rPr>
                <w:b/>
                <w:sz w:val="24"/>
                <w:szCs w:val="28"/>
                <w:lang w:val="en-US" w:eastAsia="ru-RU"/>
              </w:rPr>
              <w:t>поток</w:t>
            </w:r>
            <w:proofErr w:type="spellEnd"/>
            <w:r>
              <w:rPr>
                <w:b/>
                <w:sz w:val="24"/>
                <w:szCs w:val="28"/>
                <w:lang w:val="en-US" w:eastAsia="ru-RU"/>
              </w:rPr>
              <w:t>)</w:t>
            </w:r>
            <w:r>
              <w:rPr>
                <w:b/>
                <w:sz w:val="24"/>
                <w:szCs w:val="28"/>
                <w:lang w:eastAsia="ru-RU"/>
              </w:rPr>
              <w:t xml:space="preserve"> / «</w:t>
            </w:r>
            <w:r w:rsidR="00AD5EC5">
              <w:rPr>
                <w:b/>
                <w:sz w:val="24"/>
                <w:szCs w:val="28"/>
                <w:lang w:val="en-US" w:eastAsia="ru-RU"/>
              </w:rPr>
              <w:t>28</w:t>
            </w:r>
            <w:r w:rsidR="00AD5EC5">
              <w:rPr>
                <w:b/>
                <w:sz w:val="24"/>
                <w:szCs w:val="28"/>
                <w:lang w:eastAsia="ru-RU"/>
              </w:rPr>
              <w:t>» апреля</w:t>
            </w:r>
            <w:r>
              <w:rPr>
                <w:b/>
                <w:sz w:val="24"/>
                <w:szCs w:val="28"/>
                <w:lang w:eastAsia="ru-RU"/>
              </w:rPr>
              <w:t>_ 2025 г.</w:t>
            </w:r>
          </w:p>
        </w:tc>
      </w:tr>
      <w:tr w:rsidR="005E44B1" w14:paraId="4E32039C" w14:textId="77777777">
        <w:trPr>
          <w:trHeight w:val="170"/>
        </w:trPr>
        <w:tc>
          <w:tcPr>
            <w:tcW w:w="1838" w:type="dxa"/>
            <w:shd w:val="clear" w:color="auto" w:fill="auto"/>
            <w:vAlign w:val="center"/>
          </w:tcPr>
          <w:p w14:paraId="4A9C91A1" w14:textId="77777777" w:rsidR="005E44B1" w:rsidRDefault="00550AD0">
            <w:pPr>
              <w:spacing w:after="0" w:line="276" w:lineRule="auto"/>
              <w:contextualSpacing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08:30 – 08:45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738B9DCF" w14:textId="191D3234" w:rsidR="005E44B1" w:rsidRDefault="00550AD0">
            <w:pPr>
              <w:spacing w:after="0" w:line="276" w:lineRule="auto"/>
              <w:contextualSpacing/>
              <w:jc w:val="both"/>
              <w:rPr>
                <w:sz w:val="24"/>
                <w:szCs w:val="28"/>
                <w:lang w:eastAsia="ru-RU"/>
              </w:rPr>
            </w:pPr>
            <w:r>
              <w:rPr>
                <w:sz w:val="24"/>
                <w:szCs w:val="24"/>
              </w:rPr>
              <w:t xml:space="preserve">Текущий инструктаж по ОТ и ТБ экспертов и </w:t>
            </w:r>
            <w:r w:rsidR="00AD5EC5">
              <w:rPr>
                <w:sz w:val="24"/>
                <w:szCs w:val="24"/>
              </w:rPr>
              <w:t>конкурсант</w:t>
            </w:r>
            <w:r>
              <w:rPr>
                <w:sz w:val="24"/>
                <w:szCs w:val="24"/>
              </w:rPr>
              <w:t>ов с подписание протокола инструктажа</w:t>
            </w:r>
          </w:p>
        </w:tc>
      </w:tr>
      <w:tr w:rsidR="005E44B1" w14:paraId="3EA64874" w14:textId="77777777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6FC169C9" w14:textId="77777777" w:rsidR="005E44B1" w:rsidRDefault="00550AD0">
            <w:pPr>
              <w:spacing w:after="0" w:line="276" w:lineRule="auto"/>
              <w:contextualSpacing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08:45– 09:00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6A04365C" w14:textId="77777777" w:rsidR="005E44B1" w:rsidRDefault="00550AD0">
            <w:pPr>
              <w:spacing w:after="0" w:line="276" w:lineRule="auto"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Брифинг экспертов</w:t>
            </w:r>
          </w:p>
        </w:tc>
      </w:tr>
      <w:tr w:rsidR="005E44B1" w14:paraId="1D3FED60" w14:textId="77777777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0C366C9A" w14:textId="77777777" w:rsidR="005E44B1" w:rsidRDefault="00550AD0">
            <w:pPr>
              <w:spacing w:after="0" w:line="276" w:lineRule="auto"/>
              <w:contextualSpacing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09:00 – 12:00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1EF0F6FC" w14:textId="77777777" w:rsidR="005E44B1" w:rsidRDefault="00550AD0">
            <w:pPr>
              <w:spacing w:after="0" w:line="276" w:lineRule="auto"/>
              <w:contextualSpacing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Выполнение модулей конкурсного задания конкурсантами в соответствии с графиком, работа экспертов в соответствии с ролями</w:t>
            </w:r>
          </w:p>
        </w:tc>
      </w:tr>
      <w:tr w:rsidR="005E44B1" w14:paraId="52ACE69E" w14:textId="77777777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38824ED2" w14:textId="77777777" w:rsidR="005E44B1" w:rsidRDefault="00550AD0">
            <w:pPr>
              <w:spacing w:after="0" w:line="276" w:lineRule="auto"/>
              <w:contextualSpacing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12:00 – 13:00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7A16AB0C" w14:textId="77777777" w:rsidR="005E44B1" w:rsidRDefault="00550AD0">
            <w:pPr>
              <w:spacing w:after="0" w:line="276" w:lineRule="auto"/>
              <w:contextualSpacing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Обед</w:t>
            </w:r>
          </w:p>
        </w:tc>
      </w:tr>
      <w:tr w:rsidR="005E44B1" w14:paraId="07E011ED" w14:textId="77777777">
        <w:trPr>
          <w:trHeight w:val="143"/>
        </w:trPr>
        <w:tc>
          <w:tcPr>
            <w:tcW w:w="1838" w:type="dxa"/>
            <w:shd w:val="clear" w:color="auto" w:fill="auto"/>
            <w:vAlign w:val="center"/>
          </w:tcPr>
          <w:p w14:paraId="4E180D98" w14:textId="77777777" w:rsidR="005E44B1" w:rsidRDefault="00550AD0">
            <w:pPr>
              <w:spacing w:after="0" w:line="276" w:lineRule="auto"/>
              <w:contextualSpacing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13:00 – 17:00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0BCE6407" w14:textId="77777777" w:rsidR="005E44B1" w:rsidRDefault="00550AD0">
            <w:pPr>
              <w:spacing w:after="0" w:line="276" w:lineRule="auto"/>
              <w:contextualSpacing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Выполнение модулей конкурсного задания конкурсантами в соответствии с графиком, работа экспертов в соответствии с ролями и в группах оценивания;</w:t>
            </w:r>
          </w:p>
        </w:tc>
      </w:tr>
      <w:tr w:rsidR="005E44B1" w14:paraId="6CF7C205" w14:textId="77777777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3A1C591C" w14:textId="77777777" w:rsidR="005E44B1" w:rsidRDefault="00550AD0">
            <w:pPr>
              <w:spacing w:after="0" w:line="276" w:lineRule="auto"/>
              <w:contextualSpacing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17:00 – 17:30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6C9360DC" w14:textId="77777777" w:rsidR="005E44B1" w:rsidRDefault="00550AD0">
            <w:pPr>
              <w:spacing w:after="0" w:line="276" w:lineRule="auto"/>
              <w:contextualSpacing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Уборка конкурсантами рабочих мест</w:t>
            </w:r>
          </w:p>
        </w:tc>
      </w:tr>
      <w:tr w:rsidR="005E44B1" w14:paraId="6D4FE85A" w14:textId="77777777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77DB1B72" w14:textId="77777777" w:rsidR="005E44B1" w:rsidRDefault="00550AD0">
            <w:pPr>
              <w:spacing w:after="0" w:line="276" w:lineRule="auto"/>
              <w:contextualSpacing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17:30 – 20:00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2BB8D854" w14:textId="77777777" w:rsidR="005E44B1" w:rsidRDefault="00550AD0">
            <w:pPr>
              <w:spacing w:after="0" w:line="276" w:lineRule="auto"/>
              <w:contextualSpacing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Работа групп оценивания, внесение ГЭ результатов из рукописных ведомостей в ЦСО</w:t>
            </w:r>
          </w:p>
        </w:tc>
      </w:tr>
      <w:tr w:rsidR="005E44B1" w14:paraId="2D4A9D1F" w14:textId="77777777">
        <w:trPr>
          <w:trHeight w:val="188"/>
        </w:trPr>
        <w:tc>
          <w:tcPr>
            <w:tcW w:w="1838" w:type="dxa"/>
            <w:shd w:val="clear" w:color="auto" w:fill="auto"/>
            <w:vAlign w:val="center"/>
          </w:tcPr>
          <w:p w14:paraId="2D91BCBB" w14:textId="77777777" w:rsidR="005E44B1" w:rsidRDefault="00550AD0">
            <w:pPr>
              <w:spacing w:after="0" w:line="276" w:lineRule="auto"/>
              <w:contextualSpacing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08:30 – 08:45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4B022B79" w14:textId="12501638" w:rsidR="005E44B1" w:rsidRDefault="00550AD0">
            <w:pPr>
              <w:spacing w:after="0" w:line="276" w:lineRule="auto"/>
              <w:contextualSpacing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 xml:space="preserve">Текущий инструктаж по ОТ и ТБ экспертов и </w:t>
            </w:r>
            <w:r w:rsidR="00AD5EC5">
              <w:rPr>
                <w:sz w:val="24"/>
                <w:szCs w:val="24"/>
              </w:rPr>
              <w:t>конкурсант</w:t>
            </w:r>
            <w:r>
              <w:rPr>
                <w:sz w:val="24"/>
                <w:szCs w:val="24"/>
              </w:rPr>
              <w:t>ов с подписание протокола инструктажа</w:t>
            </w:r>
          </w:p>
        </w:tc>
      </w:tr>
      <w:tr w:rsidR="005E44B1" w14:paraId="4E6B85A8" w14:textId="77777777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227A71C6" w14:textId="27FF1BCF" w:rsidR="005E44B1" w:rsidRDefault="00550AD0">
            <w:pPr>
              <w:spacing w:after="0" w:line="240" w:lineRule="auto"/>
              <w:jc w:val="center"/>
              <w:rPr>
                <w:b/>
                <w:sz w:val="24"/>
                <w:szCs w:val="28"/>
                <w:lang w:eastAsia="ru-RU"/>
              </w:rPr>
            </w:pPr>
            <w:r>
              <w:rPr>
                <w:b/>
                <w:sz w:val="24"/>
                <w:szCs w:val="28"/>
                <w:lang w:eastAsia="ru-RU"/>
              </w:rPr>
              <w:t>Д</w:t>
            </w:r>
            <w:r w:rsidR="00AD5EC5">
              <w:rPr>
                <w:b/>
                <w:sz w:val="24"/>
                <w:szCs w:val="28"/>
                <w:lang w:eastAsia="ru-RU"/>
              </w:rPr>
              <w:t xml:space="preserve">3 </w:t>
            </w:r>
            <w:r w:rsidR="00AD5EC5">
              <w:rPr>
                <w:b/>
                <w:sz w:val="24"/>
                <w:szCs w:val="28"/>
                <w:lang w:val="en-US" w:eastAsia="ru-RU"/>
              </w:rPr>
              <w:t>(</w:t>
            </w:r>
            <w:r>
              <w:rPr>
                <w:b/>
                <w:sz w:val="24"/>
                <w:szCs w:val="28"/>
                <w:lang w:val="en-US" w:eastAsia="ru-RU"/>
              </w:rPr>
              <w:t xml:space="preserve">2 </w:t>
            </w:r>
            <w:proofErr w:type="spellStart"/>
            <w:r>
              <w:rPr>
                <w:b/>
                <w:sz w:val="24"/>
                <w:szCs w:val="28"/>
                <w:lang w:val="en-US" w:eastAsia="ru-RU"/>
              </w:rPr>
              <w:t>поток</w:t>
            </w:r>
            <w:proofErr w:type="spellEnd"/>
            <w:r>
              <w:rPr>
                <w:b/>
                <w:sz w:val="24"/>
                <w:szCs w:val="28"/>
                <w:lang w:val="en-US" w:eastAsia="ru-RU"/>
              </w:rPr>
              <w:t>)</w:t>
            </w:r>
            <w:r>
              <w:rPr>
                <w:b/>
                <w:sz w:val="24"/>
                <w:szCs w:val="28"/>
                <w:lang w:eastAsia="ru-RU"/>
              </w:rPr>
              <w:t xml:space="preserve"> / «</w:t>
            </w:r>
            <w:r w:rsidR="00AD5EC5">
              <w:rPr>
                <w:b/>
                <w:sz w:val="24"/>
                <w:szCs w:val="28"/>
                <w:lang w:val="en-US" w:eastAsia="ru-RU"/>
              </w:rPr>
              <w:t>29</w:t>
            </w:r>
            <w:r w:rsidR="00AD5EC5">
              <w:rPr>
                <w:b/>
                <w:sz w:val="24"/>
                <w:szCs w:val="28"/>
                <w:lang w:eastAsia="ru-RU"/>
              </w:rPr>
              <w:t>» апреля</w:t>
            </w:r>
            <w:r>
              <w:rPr>
                <w:b/>
                <w:sz w:val="24"/>
                <w:szCs w:val="28"/>
                <w:lang w:eastAsia="ru-RU"/>
              </w:rPr>
              <w:t xml:space="preserve"> 2025 г.</w:t>
            </w:r>
          </w:p>
        </w:tc>
      </w:tr>
      <w:tr w:rsidR="005E44B1" w14:paraId="5C252DF6" w14:textId="77777777">
        <w:trPr>
          <w:trHeight w:val="70"/>
        </w:trPr>
        <w:tc>
          <w:tcPr>
            <w:tcW w:w="1838" w:type="dxa"/>
            <w:vAlign w:val="center"/>
          </w:tcPr>
          <w:p w14:paraId="0DF357E0" w14:textId="77777777" w:rsidR="005E44B1" w:rsidRDefault="00550AD0">
            <w:pPr>
              <w:spacing w:after="0" w:line="276" w:lineRule="auto"/>
              <w:contextualSpacing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08:30 – 08:45</w:t>
            </w:r>
          </w:p>
        </w:tc>
        <w:tc>
          <w:tcPr>
            <w:tcW w:w="8618" w:type="dxa"/>
            <w:vAlign w:val="center"/>
          </w:tcPr>
          <w:p w14:paraId="4B7ED7AF" w14:textId="4A71AB3E" w:rsidR="005E44B1" w:rsidRDefault="00550AD0">
            <w:pPr>
              <w:spacing w:after="0" w:line="276" w:lineRule="auto"/>
              <w:contextualSpacing/>
              <w:jc w:val="both"/>
              <w:rPr>
                <w:sz w:val="24"/>
                <w:szCs w:val="28"/>
                <w:lang w:eastAsia="ru-RU"/>
              </w:rPr>
            </w:pPr>
            <w:r>
              <w:rPr>
                <w:sz w:val="24"/>
                <w:szCs w:val="24"/>
              </w:rPr>
              <w:t xml:space="preserve">Текущий инструктаж по ОТ и ТБ экспертов и </w:t>
            </w:r>
            <w:r w:rsidR="00AD5EC5">
              <w:rPr>
                <w:sz w:val="24"/>
                <w:szCs w:val="24"/>
              </w:rPr>
              <w:t>конкурсант</w:t>
            </w:r>
            <w:r>
              <w:rPr>
                <w:sz w:val="24"/>
                <w:szCs w:val="24"/>
              </w:rPr>
              <w:t>ов с подписание протокола инструктажа</w:t>
            </w:r>
          </w:p>
        </w:tc>
      </w:tr>
      <w:tr w:rsidR="005E44B1" w14:paraId="54BE1274" w14:textId="77777777">
        <w:trPr>
          <w:trHeight w:val="70"/>
        </w:trPr>
        <w:tc>
          <w:tcPr>
            <w:tcW w:w="1838" w:type="dxa"/>
            <w:vAlign w:val="center"/>
          </w:tcPr>
          <w:p w14:paraId="19612AF5" w14:textId="77777777" w:rsidR="005E44B1" w:rsidRDefault="00550AD0">
            <w:pPr>
              <w:spacing w:after="0" w:line="276" w:lineRule="auto"/>
              <w:contextualSpacing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08:45– 09:00</w:t>
            </w:r>
          </w:p>
        </w:tc>
        <w:tc>
          <w:tcPr>
            <w:tcW w:w="8618" w:type="dxa"/>
            <w:vAlign w:val="center"/>
          </w:tcPr>
          <w:p w14:paraId="3FB9C4C2" w14:textId="77777777" w:rsidR="005E44B1" w:rsidRDefault="00550AD0">
            <w:pPr>
              <w:spacing w:after="0" w:line="276" w:lineRule="auto"/>
              <w:contextualSpacing/>
              <w:jc w:val="both"/>
              <w:rPr>
                <w:sz w:val="24"/>
                <w:szCs w:val="28"/>
                <w:lang w:eastAsia="ru-RU"/>
              </w:rPr>
            </w:pPr>
            <w:r>
              <w:rPr>
                <w:sz w:val="24"/>
                <w:szCs w:val="24"/>
              </w:rPr>
              <w:t>Брифинг экспертов</w:t>
            </w:r>
          </w:p>
        </w:tc>
      </w:tr>
      <w:tr w:rsidR="005E44B1" w14:paraId="13C02FAC" w14:textId="77777777">
        <w:trPr>
          <w:trHeight w:val="70"/>
        </w:trPr>
        <w:tc>
          <w:tcPr>
            <w:tcW w:w="1838" w:type="dxa"/>
            <w:vAlign w:val="center"/>
          </w:tcPr>
          <w:p w14:paraId="1AD6CD07" w14:textId="77777777" w:rsidR="005E44B1" w:rsidRDefault="00550AD0">
            <w:pPr>
              <w:spacing w:after="0" w:line="276" w:lineRule="auto"/>
              <w:contextualSpacing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lastRenderedPageBreak/>
              <w:t>09:00 – 12:00</w:t>
            </w:r>
          </w:p>
        </w:tc>
        <w:tc>
          <w:tcPr>
            <w:tcW w:w="8618" w:type="dxa"/>
            <w:vAlign w:val="center"/>
          </w:tcPr>
          <w:p w14:paraId="3D8433B3" w14:textId="77777777" w:rsidR="005E44B1" w:rsidRDefault="00550AD0">
            <w:pPr>
              <w:spacing w:after="0" w:line="276" w:lineRule="auto"/>
              <w:contextualSpacing/>
              <w:jc w:val="both"/>
              <w:rPr>
                <w:sz w:val="24"/>
                <w:szCs w:val="28"/>
                <w:lang w:eastAsia="ru-RU"/>
              </w:rPr>
            </w:pPr>
            <w:r>
              <w:rPr>
                <w:sz w:val="24"/>
                <w:szCs w:val="24"/>
              </w:rPr>
              <w:t>Выполнение модулей конкурсного задания конкурсантами в соответствии с графиком, работа экспертов в соответствии с ролями</w:t>
            </w:r>
          </w:p>
        </w:tc>
      </w:tr>
      <w:tr w:rsidR="005E44B1" w14:paraId="50BC2395" w14:textId="77777777">
        <w:trPr>
          <w:trHeight w:val="70"/>
        </w:trPr>
        <w:tc>
          <w:tcPr>
            <w:tcW w:w="1838" w:type="dxa"/>
            <w:vAlign w:val="center"/>
          </w:tcPr>
          <w:p w14:paraId="4EF1A490" w14:textId="77777777" w:rsidR="005E44B1" w:rsidRDefault="00550AD0">
            <w:pPr>
              <w:spacing w:after="0" w:line="276" w:lineRule="auto"/>
              <w:contextualSpacing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12:00 – 13:00</w:t>
            </w:r>
          </w:p>
        </w:tc>
        <w:tc>
          <w:tcPr>
            <w:tcW w:w="8618" w:type="dxa"/>
            <w:vAlign w:val="center"/>
          </w:tcPr>
          <w:p w14:paraId="2743024E" w14:textId="77777777" w:rsidR="005E44B1" w:rsidRDefault="00550AD0">
            <w:pPr>
              <w:spacing w:after="0" w:line="276" w:lineRule="auto"/>
              <w:contextualSpacing/>
              <w:jc w:val="both"/>
              <w:rPr>
                <w:sz w:val="24"/>
                <w:szCs w:val="28"/>
                <w:lang w:eastAsia="ru-RU"/>
              </w:rPr>
            </w:pPr>
            <w:r>
              <w:rPr>
                <w:sz w:val="24"/>
                <w:szCs w:val="24"/>
              </w:rPr>
              <w:t>Обед</w:t>
            </w:r>
          </w:p>
        </w:tc>
      </w:tr>
      <w:tr w:rsidR="005E44B1" w14:paraId="31887047" w14:textId="77777777">
        <w:trPr>
          <w:trHeight w:val="70"/>
        </w:trPr>
        <w:tc>
          <w:tcPr>
            <w:tcW w:w="1838" w:type="dxa"/>
            <w:vAlign w:val="center"/>
          </w:tcPr>
          <w:p w14:paraId="5CADDC46" w14:textId="77777777" w:rsidR="005E44B1" w:rsidRDefault="00550AD0">
            <w:pPr>
              <w:spacing w:after="0" w:line="276" w:lineRule="auto"/>
              <w:contextualSpacing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13:00 – 17:00</w:t>
            </w:r>
          </w:p>
        </w:tc>
        <w:tc>
          <w:tcPr>
            <w:tcW w:w="8618" w:type="dxa"/>
            <w:vAlign w:val="center"/>
          </w:tcPr>
          <w:p w14:paraId="14E85EC5" w14:textId="77777777" w:rsidR="005E44B1" w:rsidRDefault="00550AD0">
            <w:pPr>
              <w:spacing w:after="0" w:line="276" w:lineRule="auto"/>
              <w:contextualSpacing/>
              <w:jc w:val="both"/>
              <w:rPr>
                <w:sz w:val="24"/>
                <w:szCs w:val="28"/>
                <w:lang w:eastAsia="ru-RU"/>
              </w:rPr>
            </w:pPr>
            <w:r>
              <w:rPr>
                <w:sz w:val="24"/>
                <w:szCs w:val="24"/>
              </w:rPr>
              <w:t>Выполнение модулей конкурсного задания конкурсантами в соответствии с графиком, работа экспертов в соответствии с ролями и в группах оценивания;</w:t>
            </w:r>
          </w:p>
        </w:tc>
      </w:tr>
      <w:tr w:rsidR="005E44B1" w14:paraId="28B8BD74" w14:textId="77777777">
        <w:trPr>
          <w:trHeight w:val="70"/>
        </w:trPr>
        <w:tc>
          <w:tcPr>
            <w:tcW w:w="1838" w:type="dxa"/>
            <w:vAlign w:val="center"/>
          </w:tcPr>
          <w:p w14:paraId="5A481CEC" w14:textId="77777777" w:rsidR="005E44B1" w:rsidRDefault="00550AD0">
            <w:pPr>
              <w:spacing w:after="0" w:line="276" w:lineRule="auto"/>
              <w:contextualSpacing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17:00 – 17:30</w:t>
            </w:r>
          </w:p>
        </w:tc>
        <w:tc>
          <w:tcPr>
            <w:tcW w:w="8618" w:type="dxa"/>
            <w:vAlign w:val="center"/>
          </w:tcPr>
          <w:p w14:paraId="1B8A6E5E" w14:textId="77777777" w:rsidR="005E44B1" w:rsidRDefault="00550AD0">
            <w:pPr>
              <w:spacing w:after="0" w:line="276" w:lineRule="auto"/>
              <w:contextualSpacing/>
              <w:jc w:val="both"/>
              <w:rPr>
                <w:sz w:val="24"/>
                <w:szCs w:val="28"/>
                <w:lang w:eastAsia="ru-RU"/>
              </w:rPr>
            </w:pPr>
            <w:r>
              <w:rPr>
                <w:sz w:val="24"/>
                <w:szCs w:val="24"/>
              </w:rPr>
              <w:t>Уборка конкурсантами рабочих мест</w:t>
            </w:r>
          </w:p>
        </w:tc>
      </w:tr>
      <w:tr w:rsidR="005E44B1" w14:paraId="08B8E3D9" w14:textId="77777777">
        <w:trPr>
          <w:trHeight w:val="70"/>
        </w:trPr>
        <w:tc>
          <w:tcPr>
            <w:tcW w:w="1838" w:type="dxa"/>
            <w:vAlign w:val="center"/>
          </w:tcPr>
          <w:p w14:paraId="5248D28C" w14:textId="77777777" w:rsidR="005E44B1" w:rsidRDefault="00550AD0">
            <w:pPr>
              <w:spacing w:after="0" w:line="276" w:lineRule="auto"/>
              <w:contextualSpacing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17:30 – 18:30</w:t>
            </w:r>
          </w:p>
        </w:tc>
        <w:tc>
          <w:tcPr>
            <w:tcW w:w="8618" w:type="dxa"/>
            <w:vAlign w:val="center"/>
          </w:tcPr>
          <w:p w14:paraId="4EC222AB" w14:textId="77777777" w:rsidR="005E44B1" w:rsidRDefault="00550AD0">
            <w:pPr>
              <w:spacing w:after="0" w:line="276" w:lineRule="auto"/>
              <w:contextualSpacing/>
              <w:jc w:val="both"/>
              <w:rPr>
                <w:sz w:val="24"/>
                <w:szCs w:val="28"/>
                <w:lang w:eastAsia="ru-RU"/>
              </w:rPr>
            </w:pPr>
            <w:r>
              <w:rPr>
                <w:sz w:val="24"/>
                <w:szCs w:val="24"/>
              </w:rPr>
              <w:t>Работа групп оценивания, внесение ГЭ результатов из рукописных ведомостей в ЦСО</w:t>
            </w:r>
          </w:p>
        </w:tc>
      </w:tr>
      <w:tr w:rsidR="005E44B1" w14:paraId="5E55FA64" w14:textId="77777777">
        <w:trPr>
          <w:trHeight w:val="70"/>
        </w:trPr>
        <w:tc>
          <w:tcPr>
            <w:tcW w:w="1838" w:type="dxa"/>
            <w:vAlign w:val="center"/>
          </w:tcPr>
          <w:p w14:paraId="3809BA9F" w14:textId="77777777" w:rsidR="005E44B1" w:rsidRDefault="00550AD0">
            <w:pPr>
              <w:spacing w:after="0"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18:30 – 19:30</w:t>
            </w:r>
          </w:p>
        </w:tc>
        <w:tc>
          <w:tcPr>
            <w:tcW w:w="8618" w:type="dxa"/>
            <w:vAlign w:val="center"/>
          </w:tcPr>
          <w:p w14:paraId="684947D7" w14:textId="77777777" w:rsidR="005E44B1" w:rsidRDefault="00550AD0">
            <w:pPr>
              <w:spacing w:after="0" w:line="276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печатных оценочных ведомостей с внесенными оценками, сверка печатных ведомостей с рукописными экспертами-наставниками, исправление неточностей</w:t>
            </w:r>
          </w:p>
        </w:tc>
      </w:tr>
      <w:tr w:rsidR="005E44B1" w14:paraId="4614BC04" w14:textId="77777777">
        <w:trPr>
          <w:trHeight w:val="70"/>
        </w:trPr>
        <w:tc>
          <w:tcPr>
            <w:tcW w:w="1838" w:type="dxa"/>
            <w:vAlign w:val="center"/>
          </w:tcPr>
          <w:p w14:paraId="2373AEC3" w14:textId="77777777" w:rsidR="005E44B1" w:rsidRDefault="00550AD0">
            <w:pPr>
              <w:spacing w:after="0"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19:30 – 20:00</w:t>
            </w:r>
          </w:p>
        </w:tc>
        <w:tc>
          <w:tcPr>
            <w:tcW w:w="8618" w:type="dxa"/>
            <w:vAlign w:val="center"/>
          </w:tcPr>
          <w:p w14:paraId="28043FEA" w14:textId="77777777" w:rsidR="005E44B1" w:rsidRDefault="00550AD0">
            <w:pPr>
              <w:spacing w:after="0" w:line="276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Блокировка результатов, подписание итоговых документов и протоколов</w:t>
            </w:r>
          </w:p>
        </w:tc>
      </w:tr>
    </w:tbl>
    <w:p w14:paraId="247DAE49" w14:textId="77777777" w:rsidR="005E44B1" w:rsidRDefault="005E44B1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5E44B1">
      <w:headerReference w:type="default" r:id="rId9"/>
      <w:footerReference w:type="default" r:id="rId10"/>
      <w:pgSz w:w="11906" w:h="16838"/>
      <w:pgMar w:top="720" w:right="720" w:bottom="720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040B07" w14:textId="77777777" w:rsidR="00C27CBE" w:rsidRDefault="00C27CBE">
      <w:pPr>
        <w:spacing w:line="240" w:lineRule="auto"/>
      </w:pPr>
      <w:r>
        <w:separator/>
      </w:r>
    </w:p>
  </w:endnote>
  <w:endnote w:type="continuationSeparator" w:id="0">
    <w:p w14:paraId="6E864789" w14:textId="77777777" w:rsidR="00C27CBE" w:rsidRDefault="00C27CB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charset w:val="CC"/>
    <w:family w:val="swiss"/>
    <w:pitch w:val="variable"/>
    <w:sig w:usb0="E7002EFF" w:usb1="D200FDFF" w:usb2="0A246029" w:usb3="00000000" w:csb0="000001FF" w:csb1="00000000"/>
  </w:font>
  <w:font w:name="FrutigerLTStd-Light">
    <w:charset w:val="00"/>
    <w:family w:val="auto"/>
    <w:pitch w:val="default"/>
    <w:sig w:usb0="00000000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465"/>
      <w:gridCol w:w="4001"/>
    </w:tblGrid>
    <w:tr w:rsidR="005E44B1" w14:paraId="7F85ECC3" w14:textId="77777777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09007A21" w14:textId="77777777" w:rsidR="005E44B1" w:rsidRDefault="005E44B1">
          <w:pPr>
            <w:pStyle w:val="af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7259F12B" w14:textId="77777777" w:rsidR="005E44B1" w:rsidRDefault="00550AD0">
          <w:pPr>
            <w:pStyle w:val="af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>
            <w:rPr>
              <w:rFonts w:ascii="Times New Roman" w:hAnsi="Times New Roman" w:cs="Times New Roman"/>
              <w:caps/>
              <w:sz w:val="18"/>
              <w:szCs w:val="18"/>
            </w:rPr>
            <w:t>1</w:t>
          </w:r>
          <w:r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4FD8F5A4" w14:textId="77777777" w:rsidR="005E44B1" w:rsidRDefault="005E44B1">
    <w:pPr>
      <w:pStyle w:val="af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CF3BB1" w14:textId="77777777" w:rsidR="00C27CBE" w:rsidRDefault="00C27CBE">
      <w:pPr>
        <w:spacing w:after="0"/>
      </w:pPr>
      <w:r>
        <w:separator/>
      </w:r>
    </w:p>
  </w:footnote>
  <w:footnote w:type="continuationSeparator" w:id="0">
    <w:p w14:paraId="7D18276B" w14:textId="77777777" w:rsidR="00C27CBE" w:rsidRDefault="00C27CB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965F0A" w14:textId="77777777" w:rsidR="005E44B1" w:rsidRDefault="005E44B1">
    <w:pPr>
      <w:pStyle w:val="af3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D55EC9"/>
    <w:multiLevelType w:val="multilevel"/>
    <w:tmpl w:val="14D55EC9"/>
    <w:lvl w:ilvl="0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57603E3"/>
    <w:multiLevelType w:val="multilevel"/>
    <w:tmpl w:val="157603E3"/>
    <w:lvl w:ilvl="0">
      <w:start w:val="1"/>
      <w:numFmt w:val="bullet"/>
      <w:pStyle w:val="a"/>
      <w:lvlText w:val=""/>
      <w:lvlJc w:val="left"/>
      <w:pPr>
        <w:tabs>
          <w:tab w:val="left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D34C83"/>
    <w:multiLevelType w:val="multilevel"/>
    <w:tmpl w:val="1DD34C83"/>
    <w:lvl w:ilvl="0">
      <w:start w:val="1"/>
      <w:numFmt w:val="bullet"/>
      <w:pStyle w:val="a0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230CB0"/>
    <w:multiLevelType w:val="multilevel"/>
    <w:tmpl w:val="49230CB0"/>
    <w:lvl w:ilvl="0">
      <w:start w:val="1"/>
      <w:numFmt w:val="bullet"/>
      <w:pStyle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F49"/>
    <w:rsid w:val="00000090"/>
    <w:rsid w:val="000051E8"/>
    <w:rsid w:val="00021CCE"/>
    <w:rsid w:val="00023753"/>
    <w:rsid w:val="000244DA"/>
    <w:rsid w:val="00024F7D"/>
    <w:rsid w:val="00027BA3"/>
    <w:rsid w:val="00041A78"/>
    <w:rsid w:val="00056CDE"/>
    <w:rsid w:val="00067386"/>
    <w:rsid w:val="00081D65"/>
    <w:rsid w:val="000A1F96"/>
    <w:rsid w:val="000A29CF"/>
    <w:rsid w:val="000B2623"/>
    <w:rsid w:val="000B3397"/>
    <w:rsid w:val="000B55A2"/>
    <w:rsid w:val="000D258B"/>
    <w:rsid w:val="000D43CC"/>
    <w:rsid w:val="000D4C46"/>
    <w:rsid w:val="000D5146"/>
    <w:rsid w:val="000D6C6B"/>
    <w:rsid w:val="000D74AA"/>
    <w:rsid w:val="000F0FC3"/>
    <w:rsid w:val="001024BE"/>
    <w:rsid w:val="00114836"/>
    <w:rsid w:val="00114D79"/>
    <w:rsid w:val="00127743"/>
    <w:rsid w:val="0015561E"/>
    <w:rsid w:val="00156D19"/>
    <w:rsid w:val="001627D5"/>
    <w:rsid w:val="0017612A"/>
    <w:rsid w:val="001C0370"/>
    <w:rsid w:val="001C63E7"/>
    <w:rsid w:val="001E1DF9"/>
    <w:rsid w:val="00213864"/>
    <w:rsid w:val="00220E70"/>
    <w:rsid w:val="00237603"/>
    <w:rsid w:val="0025336E"/>
    <w:rsid w:val="00270E01"/>
    <w:rsid w:val="002776A1"/>
    <w:rsid w:val="00290872"/>
    <w:rsid w:val="0029547E"/>
    <w:rsid w:val="002B1426"/>
    <w:rsid w:val="002B74CC"/>
    <w:rsid w:val="002F2906"/>
    <w:rsid w:val="003242E1"/>
    <w:rsid w:val="00333911"/>
    <w:rsid w:val="00334165"/>
    <w:rsid w:val="003531E7"/>
    <w:rsid w:val="003601A4"/>
    <w:rsid w:val="0037535C"/>
    <w:rsid w:val="003934F8"/>
    <w:rsid w:val="00397A1B"/>
    <w:rsid w:val="003A1FBC"/>
    <w:rsid w:val="003A21C8"/>
    <w:rsid w:val="003B5931"/>
    <w:rsid w:val="003C1D7A"/>
    <w:rsid w:val="003C2047"/>
    <w:rsid w:val="003C5F97"/>
    <w:rsid w:val="003D1E51"/>
    <w:rsid w:val="003E03F0"/>
    <w:rsid w:val="004254FE"/>
    <w:rsid w:val="004303FE"/>
    <w:rsid w:val="00436FFC"/>
    <w:rsid w:val="00437687"/>
    <w:rsid w:val="00437D28"/>
    <w:rsid w:val="00440F54"/>
    <w:rsid w:val="0044354A"/>
    <w:rsid w:val="00454353"/>
    <w:rsid w:val="00455AA9"/>
    <w:rsid w:val="004600EE"/>
    <w:rsid w:val="00461AC6"/>
    <w:rsid w:val="0047429B"/>
    <w:rsid w:val="00484DC6"/>
    <w:rsid w:val="004904C5"/>
    <w:rsid w:val="004917C4"/>
    <w:rsid w:val="00495054"/>
    <w:rsid w:val="004A07A5"/>
    <w:rsid w:val="004A5A50"/>
    <w:rsid w:val="004B692B"/>
    <w:rsid w:val="004C3CAF"/>
    <w:rsid w:val="004C703E"/>
    <w:rsid w:val="004D096E"/>
    <w:rsid w:val="004E6A51"/>
    <w:rsid w:val="004E785E"/>
    <w:rsid w:val="004E7905"/>
    <w:rsid w:val="004F7DA4"/>
    <w:rsid w:val="005055FF"/>
    <w:rsid w:val="00510059"/>
    <w:rsid w:val="00550AD0"/>
    <w:rsid w:val="00554CBB"/>
    <w:rsid w:val="005560AC"/>
    <w:rsid w:val="0056194A"/>
    <w:rsid w:val="00565B7C"/>
    <w:rsid w:val="00574AC1"/>
    <w:rsid w:val="005946EB"/>
    <w:rsid w:val="005A1625"/>
    <w:rsid w:val="005B05D5"/>
    <w:rsid w:val="005B0DEC"/>
    <w:rsid w:val="005B1C40"/>
    <w:rsid w:val="005B5B23"/>
    <w:rsid w:val="005B66FC"/>
    <w:rsid w:val="005C6A23"/>
    <w:rsid w:val="005E30DC"/>
    <w:rsid w:val="005E44B1"/>
    <w:rsid w:val="00605DD7"/>
    <w:rsid w:val="0060658F"/>
    <w:rsid w:val="00606E01"/>
    <w:rsid w:val="00613219"/>
    <w:rsid w:val="0062789A"/>
    <w:rsid w:val="0063396F"/>
    <w:rsid w:val="00640E46"/>
    <w:rsid w:val="0064179C"/>
    <w:rsid w:val="00643A8A"/>
    <w:rsid w:val="0064491A"/>
    <w:rsid w:val="00653B50"/>
    <w:rsid w:val="006776B4"/>
    <w:rsid w:val="00684029"/>
    <w:rsid w:val="006873B8"/>
    <w:rsid w:val="006B0FEA"/>
    <w:rsid w:val="006C6D6D"/>
    <w:rsid w:val="006C7A3B"/>
    <w:rsid w:val="006C7CE4"/>
    <w:rsid w:val="006D57F5"/>
    <w:rsid w:val="006F4464"/>
    <w:rsid w:val="007002E3"/>
    <w:rsid w:val="00714CA4"/>
    <w:rsid w:val="007250D9"/>
    <w:rsid w:val="007274B8"/>
    <w:rsid w:val="00727F97"/>
    <w:rsid w:val="00730AE0"/>
    <w:rsid w:val="00742650"/>
    <w:rsid w:val="0074372D"/>
    <w:rsid w:val="007454D6"/>
    <w:rsid w:val="007459EA"/>
    <w:rsid w:val="007604F9"/>
    <w:rsid w:val="00764773"/>
    <w:rsid w:val="007735DC"/>
    <w:rsid w:val="007818F4"/>
    <w:rsid w:val="00782096"/>
    <w:rsid w:val="0078311A"/>
    <w:rsid w:val="00786827"/>
    <w:rsid w:val="00791D70"/>
    <w:rsid w:val="007A61C5"/>
    <w:rsid w:val="007A6888"/>
    <w:rsid w:val="007B0DCC"/>
    <w:rsid w:val="007B2222"/>
    <w:rsid w:val="007B3FD5"/>
    <w:rsid w:val="007C74D4"/>
    <w:rsid w:val="007D3047"/>
    <w:rsid w:val="007D3601"/>
    <w:rsid w:val="007D46EA"/>
    <w:rsid w:val="007D6C20"/>
    <w:rsid w:val="007E73B4"/>
    <w:rsid w:val="00812516"/>
    <w:rsid w:val="00826B84"/>
    <w:rsid w:val="00832EBB"/>
    <w:rsid w:val="00834734"/>
    <w:rsid w:val="00835BF6"/>
    <w:rsid w:val="00852E3D"/>
    <w:rsid w:val="00854733"/>
    <w:rsid w:val="008761F3"/>
    <w:rsid w:val="00881DD2"/>
    <w:rsid w:val="00882B54"/>
    <w:rsid w:val="008912AE"/>
    <w:rsid w:val="008B0F23"/>
    <w:rsid w:val="008B560B"/>
    <w:rsid w:val="008C41F7"/>
    <w:rsid w:val="008D6DCF"/>
    <w:rsid w:val="008E5424"/>
    <w:rsid w:val="00901689"/>
    <w:rsid w:val="009018F0"/>
    <w:rsid w:val="00906E82"/>
    <w:rsid w:val="00924A33"/>
    <w:rsid w:val="009416A4"/>
    <w:rsid w:val="00945E13"/>
    <w:rsid w:val="00953113"/>
    <w:rsid w:val="00954B97"/>
    <w:rsid w:val="00955127"/>
    <w:rsid w:val="00956BC9"/>
    <w:rsid w:val="00970F49"/>
    <w:rsid w:val="009715DA"/>
    <w:rsid w:val="00976338"/>
    <w:rsid w:val="009809B2"/>
    <w:rsid w:val="009931F0"/>
    <w:rsid w:val="009955F8"/>
    <w:rsid w:val="009A36AD"/>
    <w:rsid w:val="009B18A2"/>
    <w:rsid w:val="009C79E5"/>
    <w:rsid w:val="009D04EE"/>
    <w:rsid w:val="009E37D3"/>
    <w:rsid w:val="009E52E7"/>
    <w:rsid w:val="009F57C0"/>
    <w:rsid w:val="00A0510D"/>
    <w:rsid w:val="00A11569"/>
    <w:rsid w:val="00A204BB"/>
    <w:rsid w:val="00A20A67"/>
    <w:rsid w:val="00A231F9"/>
    <w:rsid w:val="00A2466A"/>
    <w:rsid w:val="00A27EE4"/>
    <w:rsid w:val="00A57976"/>
    <w:rsid w:val="00A636B8"/>
    <w:rsid w:val="00A6387B"/>
    <w:rsid w:val="00A8496D"/>
    <w:rsid w:val="00A85D42"/>
    <w:rsid w:val="00A87627"/>
    <w:rsid w:val="00A91D4B"/>
    <w:rsid w:val="00A962D4"/>
    <w:rsid w:val="00A9790B"/>
    <w:rsid w:val="00AA2B8A"/>
    <w:rsid w:val="00AC74FB"/>
    <w:rsid w:val="00AD2200"/>
    <w:rsid w:val="00AD5EC5"/>
    <w:rsid w:val="00AE6AB7"/>
    <w:rsid w:val="00AE7A32"/>
    <w:rsid w:val="00AF1A9A"/>
    <w:rsid w:val="00B162B5"/>
    <w:rsid w:val="00B236AD"/>
    <w:rsid w:val="00B30A26"/>
    <w:rsid w:val="00B37579"/>
    <w:rsid w:val="00B40FFB"/>
    <w:rsid w:val="00B4196F"/>
    <w:rsid w:val="00B45392"/>
    <w:rsid w:val="00B45AA4"/>
    <w:rsid w:val="00B52EBE"/>
    <w:rsid w:val="00B55B87"/>
    <w:rsid w:val="00B610A2"/>
    <w:rsid w:val="00BA2CF0"/>
    <w:rsid w:val="00BC3813"/>
    <w:rsid w:val="00BC7808"/>
    <w:rsid w:val="00BE099A"/>
    <w:rsid w:val="00C06EBC"/>
    <w:rsid w:val="00C0723F"/>
    <w:rsid w:val="00C17B01"/>
    <w:rsid w:val="00C21E3A"/>
    <w:rsid w:val="00C26C83"/>
    <w:rsid w:val="00C27CBE"/>
    <w:rsid w:val="00C52383"/>
    <w:rsid w:val="00C56A9B"/>
    <w:rsid w:val="00C740CF"/>
    <w:rsid w:val="00C82326"/>
    <w:rsid w:val="00C8277D"/>
    <w:rsid w:val="00C95538"/>
    <w:rsid w:val="00C96567"/>
    <w:rsid w:val="00C97E44"/>
    <w:rsid w:val="00CA6CCD"/>
    <w:rsid w:val="00CB499A"/>
    <w:rsid w:val="00CC50B7"/>
    <w:rsid w:val="00CE2498"/>
    <w:rsid w:val="00CE36B8"/>
    <w:rsid w:val="00CF0DA9"/>
    <w:rsid w:val="00D02C00"/>
    <w:rsid w:val="00D05749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87A1E"/>
    <w:rsid w:val="00DA3E41"/>
    <w:rsid w:val="00DA6615"/>
    <w:rsid w:val="00DE39D8"/>
    <w:rsid w:val="00DE5614"/>
    <w:rsid w:val="00DE6C2F"/>
    <w:rsid w:val="00E0263C"/>
    <w:rsid w:val="00E0407E"/>
    <w:rsid w:val="00E04FDF"/>
    <w:rsid w:val="00E150B9"/>
    <w:rsid w:val="00E15F2A"/>
    <w:rsid w:val="00E22CB3"/>
    <w:rsid w:val="00E24853"/>
    <w:rsid w:val="00E279E8"/>
    <w:rsid w:val="00E35B15"/>
    <w:rsid w:val="00E37F45"/>
    <w:rsid w:val="00E579D6"/>
    <w:rsid w:val="00E60864"/>
    <w:rsid w:val="00E728F2"/>
    <w:rsid w:val="00E75567"/>
    <w:rsid w:val="00E84D7F"/>
    <w:rsid w:val="00E857D6"/>
    <w:rsid w:val="00EA0163"/>
    <w:rsid w:val="00EA082D"/>
    <w:rsid w:val="00EA0C3A"/>
    <w:rsid w:val="00EA30C6"/>
    <w:rsid w:val="00EB2779"/>
    <w:rsid w:val="00EC021F"/>
    <w:rsid w:val="00ED18F9"/>
    <w:rsid w:val="00ED53C9"/>
    <w:rsid w:val="00ED548C"/>
    <w:rsid w:val="00EE7DA3"/>
    <w:rsid w:val="00EF5A24"/>
    <w:rsid w:val="00F1662D"/>
    <w:rsid w:val="00F20C56"/>
    <w:rsid w:val="00F3099C"/>
    <w:rsid w:val="00F35F4F"/>
    <w:rsid w:val="00F50AC5"/>
    <w:rsid w:val="00F6025D"/>
    <w:rsid w:val="00F672B2"/>
    <w:rsid w:val="00F76DF6"/>
    <w:rsid w:val="00F8340A"/>
    <w:rsid w:val="00F83D10"/>
    <w:rsid w:val="00F96457"/>
    <w:rsid w:val="00FB022D"/>
    <w:rsid w:val="00FB1F17"/>
    <w:rsid w:val="00FB3492"/>
    <w:rsid w:val="00FD20DE"/>
    <w:rsid w:val="00FE7D14"/>
    <w:rsid w:val="55381D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ED4D6"/>
  <w15:docId w15:val="{B53EB5CE-ED5D-4992-8202-E3BE5C9F7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0"/>
    <w:lsdException w:name="annotation text" w:semiHidden="1" w:uiPriority="0" w:unhideWhenUsed="1"/>
    <w:lsdException w:name="header" w:unhideWhenUsed="1"/>
    <w:lsdException w:name="footer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/>
    <w:lsdException w:name="annotation reference" w:semiHidden="1" w:uiPriority="0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/>
    <w:lsdException w:name="Body Text 3" w:semiHidden="1" w:unhideWhenUsed="1"/>
    <w:lsdException w:name="Body Text Indent 2" w:semiHidden="1" w:uiPriority="0"/>
    <w:lsdException w:name="Body Text Indent 3" w:semiHidden="1" w:unhideWhenUsed="1"/>
    <w:lsdException w:name="Block Text" w:semiHidden="1" w:unhideWhenUsed="1"/>
    <w:lsdException w:name="FollowedHyperlink" w:uiPriority="0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1"/>
    <w:next w:val="a1"/>
    <w:link w:val="10"/>
    <w:qFormat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FollowedHyperlink"/>
    <w:rPr>
      <w:color w:val="800080"/>
      <w:u w:val="single"/>
    </w:rPr>
  </w:style>
  <w:style w:type="character" w:styleId="a6">
    <w:name w:val="footnote reference"/>
    <w:rPr>
      <w:vertAlign w:val="superscript"/>
    </w:rPr>
  </w:style>
  <w:style w:type="character" w:styleId="a7">
    <w:name w:val="annotation reference"/>
    <w:basedOn w:val="a2"/>
    <w:semiHidden/>
    <w:unhideWhenUsed/>
    <w:rPr>
      <w:sz w:val="16"/>
      <w:szCs w:val="16"/>
    </w:rPr>
  </w:style>
  <w:style w:type="character" w:styleId="a8">
    <w:name w:val="Hyperlink"/>
    <w:uiPriority w:val="99"/>
    <w:rPr>
      <w:color w:val="0000FF"/>
      <w:u w:val="single"/>
    </w:rPr>
  </w:style>
  <w:style w:type="character" w:styleId="a9">
    <w:name w:val="page number"/>
    <w:rPr>
      <w:rFonts w:ascii="Arial" w:hAnsi="Arial"/>
      <w:sz w:val="16"/>
    </w:rPr>
  </w:style>
  <w:style w:type="paragraph" w:styleId="aa">
    <w:name w:val="Balloon Text"/>
    <w:basedOn w:val="a1"/>
    <w:link w:val="ab"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21">
    <w:name w:val="Body Text 2"/>
    <w:basedOn w:val="a1"/>
    <w:link w:val="22"/>
    <w:semiHidden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paragraph" w:styleId="ac">
    <w:name w:val="caption"/>
    <w:basedOn w:val="a1"/>
    <w:next w:val="a1"/>
    <w:qFormat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styleId="ad">
    <w:name w:val="annotation text"/>
    <w:basedOn w:val="a1"/>
    <w:link w:val="ae"/>
    <w:semiHidden/>
    <w:unhideWhenUsed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semiHidden/>
    <w:unhideWhenUsed/>
    <w:rPr>
      <w:b/>
      <w:bCs/>
    </w:rPr>
  </w:style>
  <w:style w:type="paragraph" w:styleId="af1">
    <w:name w:val="footnote text"/>
    <w:basedOn w:val="a1"/>
    <w:link w:val="af2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af3">
    <w:name w:val="header"/>
    <w:basedOn w:val="a1"/>
    <w:link w:val="af4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f5">
    <w:name w:val="Body Text"/>
    <w:basedOn w:val="a1"/>
    <w:link w:val="af6"/>
    <w:semiHidden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paragraph" w:styleId="11">
    <w:name w:val="toc 1"/>
    <w:basedOn w:val="a1"/>
    <w:next w:val="a1"/>
    <w:autoRedefine/>
    <w:uiPriority w:val="39"/>
    <w:qFormat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styleId="31">
    <w:name w:val="toc 3"/>
    <w:basedOn w:val="a1"/>
    <w:next w:val="a1"/>
    <w:autoRedefine/>
    <w:uiPriority w:val="39"/>
    <w:unhideWhenUsed/>
    <w:qFormat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styleId="23">
    <w:name w:val="toc 2"/>
    <w:basedOn w:val="a1"/>
    <w:next w:val="a1"/>
    <w:autoRedefine/>
    <w:uiPriority w:val="39"/>
    <w:qFormat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af7">
    <w:name w:val="footer"/>
    <w:basedOn w:val="a1"/>
    <w:link w:val="af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24">
    <w:name w:val="Body Text Indent 2"/>
    <w:basedOn w:val="a1"/>
    <w:link w:val="25"/>
    <w:semiHidden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table" w:styleId="af9">
    <w:name w:val="Table Grid"/>
    <w:basedOn w:val="a3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4">
    <w:name w:val="Верхний колонтитул Знак"/>
    <w:basedOn w:val="a2"/>
    <w:link w:val="af3"/>
    <w:uiPriority w:val="99"/>
  </w:style>
  <w:style w:type="character" w:customStyle="1" w:styleId="af8">
    <w:name w:val="Нижний колонтитул Знак"/>
    <w:basedOn w:val="a2"/>
    <w:link w:val="af7"/>
    <w:uiPriority w:val="99"/>
  </w:style>
  <w:style w:type="paragraph" w:styleId="afa">
    <w:name w:val="No Spacing"/>
    <w:link w:val="afb"/>
    <w:uiPriority w:val="1"/>
    <w:qFormat/>
    <w:rPr>
      <w:rFonts w:eastAsiaTheme="minorEastAsia"/>
      <w:sz w:val="22"/>
      <w:szCs w:val="22"/>
    </w:rPr>
  </w:style>
  <w:style w:type="character" w:customStyle="1" w:styleId="afb">
    <w:name w:val="Без интервала Знак"/>
    <w:basedOn w:val="a2"/>
    <w:link w:val="afa"/>
    <w:uiPriority w:val="1"/>
    <w:rPr>
      <w:rFonts w:eastAsiaTheme="minorEastAsia"/>
      <w:lang w:eastAsia="ru-RU"/>
    </w:rPr>
  </w:style>
  <w:style w:type="character" w:styleId="afc">
    <w:name w:val="Placeholder Text"/>
    <w:basedOn w:val="a2"/>
    <w:uiPriority w:val="99"/>
    <w:semiHidden/>
    <w:rPr>
      <w:color w:val="808080"/>
    </w:rPr>
  </w:style>
  <w:style w:type="character" w:customStyle="1" w:styleId="ab">
    <w:name w:val="Текст выноски Знак"/>
    <w:basedOn w:val="a2"/>
    <w:link w:val="a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Pr>
      <w:rFonts w:ascii="Arial" w:eastAsia="Times New Roman" w:hAnsi="Arial" w:cs="Times New Roman"/>
      <w:sz w:val="24"/>
      <w:szCs w:val="20"/>
      <w:u w:val="single"/>
      <w:lang w:val="en-AU"/>
    </w:rPr>
  </w:style>
  <w:style w:type="paragraph" w:customStyle="1" w:styleId="numberedlist">
    <w:name w:val="numbered list"/>
    <w:basedOn w:val="bullet"/>
  </w:style>
  <w:style w:type="paragraph" w:customStyle="1" w:styleId="bullet">
    <w:name w:val="bullet"/>
    <w:basedOn w:val="a1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paragraph" w:customStyle="1" w:styleId="Docsubtitle1">
    <w:name w:val="Doc subtitle1"/>
    <w:basedOn w:val="a1"/>
    <w:link w:val="Docsubtitle1Char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character" w:customStyle="1" w:styleId="af6">
    <w:name w:val="Основной текст Знак"/>
    <w:basedOn w:val="a2"/>
    <w:link w:val="af5"/>
    <w:semiHidden/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25">
    <w:name w:val="Основной текст с отступом 2 Знак"/>
    <w:basedOn w:val="a2"/>
    <w:link w:val="24"/>
    <w:semiHidden/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2 Знак"/>
    <w:basedOn w:val="a2"/>
    <w:link w:val="21"/>
    <w:semiHidden/>
    <w:rPr>
      <w:rFonts w:ascii="Arial" w:eastAsia="Times New Roman" w:hAnsi="Arial" w:cs="Times New Roman"/>
      <w:spacing w:val="-3"/>
      <w:szCs w:val="20"/>
      <w:lang w:val="en-US"/>
    </w:rPr>
  </w:style>
  <w:style w:type="paragraph" w:customStyle="1" w:styleId="12">
    <w:name w:val="Абзац списка1"/>
    <w:basedOn w:val="a1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af2">
    <w:name w:val="Текст сноски Знак"/>
    <w:basedOn w:val="a2"/>
    <w:link w:val="af1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">
    <w:name w:val="цветной текст"/>
    <w:basedOn w:val="a1"/>
    <w:qFormat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pPr>
      <w:spacing w:after="200" w:line="276" w:lineRule="auto"/>
    </w:pPr>
    <w:rPr>
      <w:rFonts w:ascii="Calibri" w:eastAsia="Times New Roman" w:hAnsi="Calibri" w:cs="Times New Roman"/>
      <w:sz w:val="22"/>
      <w:szCs w:val="22"/>
    </w:rPr>
  </w:style>
  <w:style w:type="paragraph" w:customStyle="1" w:styleId="afd">
    <w:name w:val="выделение цвет"/>
    <w:basedOn w:val="a1"/>
    <w:link w:val="afe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цвет в таблице"/>
    <w:rPr>
      <w:color w:val="2C8DE6"/>
    </w:rPr>
  </w:style>
  <w:style w:type="paragraph" w:customStyle="1" w:styleId="13">
    <w:name w:val="Заголовок оглавления1"/>
    <w:basedOn w:val="1"/>
    <w:next w:val="a1"/>
    <w:uiPriority w:val="39"/>
    <w:semiHidden/>
    <w:unhideWhenUsed/>
    <w:qFormat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customStyle="1" w:styleId="-1">
    <w:name w:val="!Заголовок-1"/>
    <w:basedOn w:val="1"/>
    <w:link w:val="-10"/>
    <w:qFormat/>
    <w:rPr>
      <w:lang w:val="ru-RU"/>
    </w:rPr>
  </w:style>
  <w:style w:type="paragraph" w:customStyle="1" w:styleId="-2">
    <w:name w:val="!заголовок-2"/>
    <w:basedOn w:val="2"/>
    <w:link w:val="-20"/>
    <w:qFormat/>
    <w:rPr>
      <w:lang w:val="ru-RU"/>
    </w:rPr>
  </w:style>
  <w:style w:type="character" w:customStyle="1" w:styleId="-10">
    <w:name w:val="!Заголовок-1 Знак"/>
    <w:link w:val="-1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f0">
    <w:name w:val="!Текст"/>
    <w:basedOn w:val="a1"/>
    <w:link w:val="aff1"/>
    <w:qFormat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qFormat/>
    <w:rPr>
      <w:rFonts w:ascii="Arial" w:eastAsia="Times New Roman" w:hAnsi="Arial" w:cs="Times New Roman"/>
      <w:b/>
      <w:sz w:val="28"/>
      <w:szCs w:val="24"/>
    </w:rPr>
  </w:style>
  <w:style w:type="paragraph" w:customStyle="1" w:styleId="aff2">
    <w:name w:val="!Синий заголовок текста"/>
    <w:basedOn w:val="afd"/>
    <w:link w:val="aff3"/>
    <w:qFormat/>
  </w:style>
  <w:style w:type="character" w:customStyle="1" w:styleId="aff1">
    <w:name w:val="!Текст Знак"/>
    <w:link w:val="aff0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4"/>
    <w:qFormat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e">
    <w:name w:val="выделение цвет Знак"/>
    <w:link w:val="afd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3">
    <w:name w:val="!Синий заголовок текста Знак"/>
    <w:link w:val="aff2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5">
    <w:name w:val="List Paragraph"/>
    <w:basedOn w:val="a1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4">
    <w:name w:val="!Список с точками Знак"/>
    <w:link w:val="a0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6">
    <w:name w:val="Базовый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  <w:lang w:eastAsia="en-US"/>
    </w:rPr>
  </w:style>
  <w:style w:type="character" w:customStyle="1" w:styleId="-">
    <w:name w:val="Интернет-ссылка"/>
    <w:rPr>
      <w:color w:val="0000FF"/>
      <w:u w:val="single"/>
      <w:lang w:val="ru-RU" w:eastAsia="ru-RU" w:bidi="ru-RU"/>
    </w:rPr>
  </w:style>
  <w:style w:type="character" w:customStyle="1" w:styleId="ae">
    <w:name w:val="Текст примечания Знак"/>
    <w:basedOn w:val="a2"/>
    <w:link w:val="ad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Тема примечания Знак"/>
    <w:basedOn w:val="ae"/>
    <w:link w:val="af"/>
    <w:semiHidden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5"/>
    <w:uiPriority w:val="1"/>
    <w:qFormat/>
    <w:pPr>
      <w:keepNext/>
      <w:numPr>
        <w:numId w:val="4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5">
    <w:name w:val="Неразрешенное упоминание1"/>
    <w:basedOn w:val="a2"/>
    <w:uiPriority w:val="99"/>
    <w:semiHidden/>
    <w:unhideWhenUsed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a2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5AA75A-F6EC-4740-8873-22E202A36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1091</Words>
  <Characters>6224</Characters>
  <Application>Microsoft Office Word</Application>
  <DocSecurity>0</DocSecurity>
  <Lines>51</Lines>
  <Paragraphs>14</Paragraphs>
  <ScaleCrop>false</ScaleCrop>
  <Company/>
  <LinksUpToDate>false</LinksUpToDate>
  <CharactersWithSpaces>7301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Александр Жосан</cp:lastModifiedBy>
  <cp:revision>11</cp:revision>
  <dcterms:created xsi:type="dcterms:W3CDTF">2023-10-02T15:03:00Z</dcterms:created>
  <dcterms:modified xsi:type="dcterms:W3CDTF">2025-04-13T11:43:00Z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1049-12.2.0.20323</vt:lpwstr>
  </property>
  <property fmtid="{D5CDD505-2E9C-101B-9397-08002B2CF9AE}" pid="3" name="ICV">
    <vt:lpwstr>17C35B7D2DBA4AFEBEBEE660BA478A00_12</vt:lpwstr>
  </property>
</Properties>
</file>